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ABEAC" w14:textId="63CFB87E" w:rsidR="00FE025D" w:rsidRDefault="00FE025D" w:rsidP="00E0708B">
      <w:pPr>
        <w:spacing w:line="360" w:lineRule="auto"/>
      </w:pPr>
      <w:r>
        <w:t>Sam Farrington</w:t>
      </w:r>
    </w:p>
    <w:p w14:paraId="2D317623" w14:textId="16532090" w:rsidR="00FE025D" w:rsidRDefault="00FE025D" w:rsidP="00E0708B">
      <w:pPr>
        <w:spacing w:line="360" w:lineRule="auto"/>
      </w:pPr>
      <w:r>
        <w:t>JS_2 Deliverable</w:t>
      </w:r>
    </w:p>
    <w:p w14:paraId="54D60D7E" w14:textId="07683ADF" w:rsidR="00FE025D" w:rsidRDefault="00FE025D" w:rsidP="00E0708B">
      <w:pPr>
        <w:pStyle w:val="ListParagraph"/>
        <w:numPr>
          <w:ilvl w:val="0"/>
          <w:numId w:val="1"/>
        </w:numPr>
        <w:spacing w:line="360" w:lineRule="auto"/>
      </w:pPr>
      <w:proofErr w:type="spellStart"/>
      <w:r>
        <w:t>Github</w:t>
      </w:r>
      <w:proofErr w:type="spellEnd"/>
      <w:r>
        <w:t xml:space="preserve"> URL: </w:t>
      </w:r>
      <w:hyperlink r:id="rId5" w:history="1">
        <w:r w:rsidRPr="008D77D9">
          <w:rPr>
            <w:rStyle w:val="Hyperlink"/>
          </w:rPr>
          <w:t>https://samfarrington-tufts.github.io/js2/js_part2.html</w:t>
        </w:r>
      </w:hyperlink>
    </w:p>
    <w:p w14:paraId="17E33AF6" w14:textId="77777777" w:rsidR="00EE48E1" w:rsidRDefault="00EE48E1" w:rsidP="00EE48E1">
      <w:pPr>
        <w:pStyle w:val="ListParagraph"/>
        <w:spacing w:line="360" w:lineRule="auto"/>
      </w:pPr>
    </w:p>
    <w:p w14:paraId="00B8086D" w14:textId="083DBAD0" w:rsidR="00E0708B" w:rsidRDefault="00E0708B" w:rsidP="00E0708B">
      <w:pPr>
        <w:pStyle w:val="ListParagraph"/>
        <w:numPr>
          <w:ilvl w:val="0"/>
          <w:numId w:val="1"/>
        </w:numPr>
        <w:spacing w:line="360" w:lineRule="auto"/>
      </w:pPr>
      <w:r>
        <w:t xml:space="preserve">I was able to complete all </w:t>
      </w:r>
      <w:r w:rsidR="00114B18">
        <w:t xml:space="preserve">the </w:t>
      </w:r>
      <w:r>
        <w:t>problems of the assignment.</w:t>
      </w:r>
    </w:p>
    <w:p w14:paraId="29BB71D7" w14:textId="77777777" w:rsidR="00EE48E1" w:rsidRDefault="00EE48E1" w:rsidP="00EE48E1">
      <w:pPr>
        <w:pStyle w:val="ListParagraph"/>
      </w:pPr>
    </w:p>
    <w:p w14:paraId="248BFED2" w14:textId="77777777" w:rsidR="00EE48E1" w:rsidRDefault="00EE48E1" w:rsidP="00EE48E1">
      <w:pPr>
        <w:pStyle w:val="ListParagraph"/>
        <w:spacing w:line="360" w:lineRule="auto"/>
      </w:pPr>
    </w:p>
    <w:p w14:paraId="12DB587A" w14:textId="38820FFB" w:rsidR="00EE48E1" w:rsidRDefault="00EE48E1" w:rsidP="00EE48E1">
      <w:pPr>
        <w:pStyle w:val="ListParagraph"/>
        <w:numPr>
          <w:ilvl w:val="0"/>
          <w:numId w:val="1"/>
        </w:numPr>
        <w:spacing w:line="360" w:lineRule="auto"/>
      </w:pPr>
      <w:r>
        <w:t>The</w:t>
      </w:r>
      <w:r w:rsidR="00C43453">
        <w:t xml:space="preserve"> most satisfying part of this assignment was figuring out how to get the </w:t>
      </w:r>
      <w:r w:rsidR="00114B18">
        <w:t>correct</w:t>
      </w:r>
      <w:r w:rsidR="00C43453">
        <w:t xml:space="preserve"> prefix on Problem 5.</w:t>
      </w:r>
      <w:r>
        <w:t xml:space="preserve"> I got stuck for a while trying to figure out how to store the correct prefix depending on which button was pushed. I saw some examples on Stack Overflow that used methods we haven’t discussed, but I didn’t want to use something I didn’t understand.  I implemented the </w:t>
      </w:r>
      <w:proofErr w:type="gramStart"/>
      <w:r>
        <w:t>speak(</w:t>
      </w:r>
      <w:proofErr w:type="gramEnd"/>
      <w:r>
        <w:t xml:space="preserve">) function using the “this” keyword to store the value of the button pushed in another variable. </w:t>
      </w:r>
      <w:r w:rsidR="00745499">
        <w:t xml:space="preserve">Unlike Problem 4 where I could make a rule to call </w:t>
      </w:r>
      <w:proofErr w:type="gramStart"/>
      <w:r w:rsidR="00745499">
        <w:t>speak(</w:t>
      </w:r>
      <w:proofErr w:type="gramEnd"/>
      <w:r w:rsidR="00745499">
        <w:t>) with a set prefix depending on the button, I needed to store the prefix at the time of the button push and the “this” keyword was perfect for this functionality</w:t>
      </w:r>
      <w:r w:rsidR="000D5C78">
        <w:t xml:space="preserve">. While it is a simple concept, using the “this” keyword to solve Problem 5 was very satisfying and made implementing the solution a lot </w:t>
      </w:r>
      <w:r w:rsidR="00281E39">
        <w:t>easier</w:t>
      </w:r>
      <w:r w:rsidR="000D5C78">
        <w:t xml:space="preserve">.  </w:t>
      </w:r>
    </w:p>
    <w:sectPr w:rsidR="00EE48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95D71"/>
    <w:multiLevelType w:val="hybridMultilevel"/>
    <w:tmpl w:val="A4306848"/>
    <w:lvl w:ilvl="0" w:tplc="2F5C430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4816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25D"/>
    <w:rsid w:val="000D5C78"/>
    <w:rsid w:val="00114B18"/>
    <w:rsid w:val="00281E39"/>
    <w:rsid w:val="003C0612"/>
    <w:rsid w:val="00520400"/>
    <w:rsid w:val="00745499"/>
    <w:rsid w:val="00C43453"/>
    <w:rsid w:val="00CA5186"/>
    <w:rsid w:val="00E0708B"/>
    <w:rsid w:val="00EE48E1"/>
    <w:rsid w:val="00FE025D"/>
    <w:rsid w:val="00FF4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D2358"/>
  <w15:chartTrackingRefBased/>
  <w15:docId w15:val="{B7105C64-54F0-44FD-98E4-5B9E36180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2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2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2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2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2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2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2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2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2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2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2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2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2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2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2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2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2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2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2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2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2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2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2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2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2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2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2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2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25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025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02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amfarrington-tufts.github.io/js2/js_part2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84</Words>
  <Characters>990</Characters>
  <Application>Microsoft Office Word</Application>
  <DocSecurity>0</DocSecurity>
  <Lines>31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Farrington, Samuel J</dc:creator>
  <cp:keywords/>
  <dc:description/>
  <cp:lastModifiedBy>Farrington, Samuel J</cp:lastModifiedBy>
  <cp:revision>10</cp:revision>
  <dcterms:created xsi:type="dcterms:W3CDTF">2026-02-15T14:02:00Z</dcterms:created>
  <dcterms:modified xsi:type="dcterms:W3CDTF">2026-02-15T14:49:00Z</dcterms:modified>
</cp:coreProperties>
</file>