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093256" w14:textId="3398F7DF" w:rsidR="00955DE0" w:rsidRPr="009A5632" w:rsidRDefault="002E3B86" w:rsidP="009A5632">
      <w:pPr>
        <w:pStyle w:val="berschrift1"/>
        <w:rPr>
          <w:lang w:val="en-US"/>
        </w:rPr>
      </w:pPr>
      <w:r w:rsidRPr="009A5632">
        <w:rPr>
          <w:lang w:val="en-US"/>
        </w:rPr>
        <w:t xml:space="preserve">Tracing </w:t>
      </w:r>
      <w:r w:rsidR="00955DE0" w:rsidRPr="009A5632">
        <w:rPr>
          <w:lang w:val="en-US"/>
        </w:rPr>
        <w:t>material</w:t>
      </w:r>
      <w:r w:rsidR="00460A14">
        <w:rPr>
          <w:lang w:val="en-US"/>
        </w:rPr>
        <w:t>s flows in</w:t>
      </w:r>
      <w:r w:rsidRPr="009A5632">
        <w:rPr>
          <w:lang w:val="en-US"/>
        </w:rPr>
        <w:t xml:space="preserve">to final products </w:t>
      </w:r>
      <w:r w:rsidR="00955DE0" w:rsidRPr="009A5632">
        <w:rPr>
          <w:lang w:val="en-US"/>
        </w:rPr>
        <w:t xml:space="preserve">in dynamic material flow analysis: a comparative application of methods to the USA and </w:t>
      </w:r>
      <w:r w:rsidR="00B65651">
        <w:rPr>
          <w:lang w:val="en-US"/>
        </w:rPr>
        <w:t>EXIOBASE</w:t>
      </w:r>
      <w:r w:rsidR="00955DE0" w:rsidRPr="009A5632">
        <w:rPr>
          <w:lang w:val="en-US"/>
        </w:rPr>
        <w:t xml:space="preserve"> </w:t>
      </w:r>
      <w:r w:rsidR="00477618" w:rsidRPr="009A5632">
        <w:rPr>
          <w:lang w:val="en-US"/>
        </w:rPr>
        <w:t>regions</w:t>
      </w:r>
      <w:r w:rsidRPr="009A5632">
        <w:rPr>
          <w:lang w:val="en-US"/>
        </w:rPr>
        <w:t xml:space="preserve"> (part II)</w:t>
      </w:r>
    </w:p>
    <w:p w14:paraId="315EF019" w14:textId="4908A047" w:rsidR="00EA34AE" w:rsidRPr="00E57A40" w:rsidRDefault="00EA34AE" w:rsidP="00EA34AE">
      <w:pPr>
        <w:rPr>
          <w:sz w:val="20"/>
          <w:szCs w:val="20"/>
        </w:rPr>
      </w:pPr>
      <w:r w:rsidRPr="00E57A40">
        <w:rPr>
          <w:sz w:val="20"/>
          <w:szCs w:val="20"/>
        </w:rPr>
        <w:t>Jan Streeck</w:t>
      </w:r>
      <w:r w:rsidRPr="00E57A40">
        <w:rPr>
          <w:sz w:val="20"/>
          <w:szCs w:val="20"/>
          <w:vertAlign w:val="superscript"/>
        </w:rPr>
        <w:t>1,*</w:t>
      </w:r>
      <w:r w:rsidRPr="00E57A40">
        <w:rPr>
          <w:sz w:val="20"/>
          <w:szCs w:val="20"/>
        </w:rPr>
        <w:t>, Hanspeter Wieland</w:t>
      </w:r>
      <w:r w:rsidRPr="00E57A40">
        <w:rPr>
          <w:sz w:val="20"/>
          <w:szCs w:val="20"/>
          <w:vertAlign w:val="superscript"/>
        </w:rPr>
        <w:t>1,2</w:t>
      </w:r>
      <w:r w:rsidRPr="00E57A40">
        <w:rPr>
          <w:sz w:val="20"/>
          <w:szCs w:val="20"/>
        </w:rPr>
        <w:t xml:space="preserve">, </w:t>
      </w:r>
      <w:r w:rsidR="00B86E4D" w:rsidRPr="00E57A40">
        <w:rPr>
          <w:sz w:val="20"/>
          <w:szCs w:val="20"/>
        </w:rPr>
        <w:t>Stefan Pauliuk</w:t>
      </w:r>
      <w:r w:rsidR="00B86E4D" w:rsidRPr="00E57A40">
        <w:rPr>
          <w:sz w:val="20"/>
          <w:szCs w:val="20"/>
          <w:vertAlign w:val="superscript"/>
        </w:rPr>
        <w:t>3</w:t>
      </w:r>
      <w:r w:rsidR="00276720" w:rsidRPr="00E57A40">
        <w:rPr>
          <w:sz w:val="20"/>
          <w:szCs w:val="20"/>
        </w:rPr>
        <w:t xml:space="preserve">, </w:t>
      </w:r>
      <w:r w:rsidRPr="00E57A40">
        <w:rPr>
          <w:sz w:val="20"/>
          <w:szCs w:val="20"/>
        </w:rPr>
        <w:t>Barbara Plank</w:t>
      </w:r>
      <w:r w:rsidRPr="00E57A40">
        <w:rPr>
          <w:sz w:val="20"/>
          <w:szCs w:val="20"/>
          <w:vertAlign w:val="superscript"/>
        </w:rPr>
        <w:t>1</w:t>
      </w:r>
      <w:r w:rsidRPr="00E57A40">
        <w:rPr>
          <w:sz w:val="20"/>
          <w:szCs w:val="20"/>
        </w:rPr>
        <w:t>,</w:t>
      </w:r>
      <w:r w:rsidR="00276720" w:rsidRPr="00E57A40">
        <w:rPr>
          <w:sz w:val="20"/>
          <w:szCs w:val="20"/>
        </w:rPr>
        <w:t xml:space="preserve"> </w:t>
      </w:r>
      <w:commentRangeStart w:id="0"/>
      <w:r w:rsidR="00276720" w:rsidRPr="008F320B">
        <w:rPr>
          <w:sz w:val="20"/>
          <w:szCs w:val="20"/>
        </w:rPr>
        <w:t>Kenichi Nakajima</w:t>
      </w:r>
      <w:commentRangeEnd w:id="0"/>
      <w:r w:rsidR="00F905AA" w:rsidRPr="008F320B">
        <w:rPr>
          <w:rStyle w:val="Kommentarzeichen"/>
          <w:sz w:val="20"/>
          <w:szCs w:val="20"/>
        </w:rPr>
        <w:commentReference w:id="0"/>
      </w:r>
      <w:r w:rsidR="00D65E4D" w:rsidRPr="008F320B">
        <w:rPr>
          <w:sz w:val="20"/>
          <w:szCs w:val="20"/>
          <w:vertAlign w:val="superscript"/>
        </w:rPr>
        <w:t>4</w:t>
      </w:r>
      <w:r w:rsidR="00276720" w:rsidRPr="008F320B">
        <w:rPr>
          <w:sz w:val="20"/>
          <w:szCs w:val="20"/>
        </w:rPr>
        <w:t xml:space="preserve">, </w:t>
      </w:r>
      <w:r w:rsidRPr="008F320B">
        <w:rPr>
          <w:sz w:val="20"/>
          <w:szCs w:val="20"/>
        </w:rPr>
        <w:t>Dominik</w:t>
      </w:r>
      <w:r w:rsidRPr="00E57A40">
        <w:rPr>
          <w:sz w:val="20"/>
          <w:szCs w:val="20"/>
        </w:rPr>
        <w:t xml:space="preserve"> Wiedenhofer</w:t>
      </w:r>
      <w:r w:rsidRPr="00E57A40">
        <w:rPr>
          <w:sz w:val="20"/>
          <w:szCs w:val="20"/>
          <w:vertAlign w:val="superscript"/>
        </w:rPr>
        <w:t>1</w:t>
      </w:r>
    </w:p>
    <w:p w14:paraId="222DB478" w14:textId="77777777" w:rsidR="00EA34AE" w:rsidRPr="002526D3" w:rsidRDefault="00EA34AE" w:rsidP="002526D3">
      <w:pPr>
        <w:spacing w:after="0" w:line="276" w:lineRule="auto"/>
        <w:rPr>
          <w:sz w:val="16"/>
          <w:szCs w:val="20"/>
          <w:lang w:val="en-US"/>
        </w:rPr>
      </w:pPr>
      <w:r w:rsidRPr="002526D3">
        <w:rPr>
          <w:sz w:val="16"/>
          <w:szCs w:val="20"/>
          <w:vertAlign w:val="superscript"/>
          <w:lang w:val="en-US"/>
        </w:rPr>
        <w:t xml:space="preserve">1 </w:t>
      </w:r>
      <w:r w:rsidRPr="002526D3">
        <w:rPr>
          <w:sz w:val="16"/>
          <w:szCs w:val="20"/>
          <w:lang w:val="en-US"/>
        </w:rPr>
        <w:t>University of Natural Resources and Life Sciences, Vienna, Department for Economics and Social Sciences, Institute of Social Ecology, Schottenfeldgasse 29, 1070 Vienna, Austria</w:t>
      </w:r>
    </w:p>
    <w:p w14:paraId="4E711AB6" w14:textId="5C0AED9A" w:rsidR="00EA34AE" w:rsidRPr="002526D3" w:rsidRDefault="00EA34AE" w:rsidP="002526D3">
      <w:pPr>
        <w:spacing w:after="0" w:line="276" w:lineRule="auto"/>
        <w:rPr>
          <w:sz w:val="16"/>
          <w:szCs w:val="20"/>
          <w:lang w:val="en-US"/>
        </w:rPr>
      </w:pPr>
      <w:r w:rsidRPr="002526D3">
        <w:rPr>
          <w:sz w:val="16"/>
          <w:szCs w:val="20"/>
          <w:vertAlign w:val="superscript"/>
          <w:lang w:val="en-US"/>
        </w:rPr>
        <w:t xml:space="preserve">2 </w:t>
      </w:r>
      <w:r w:rsidRPr="002526D3">
        <w:rPr>
          <w:sz w:val="16"/>
          <w:szCs w:val="20"/>
          <w:lang w:val="en-US"/>
        </w:rPr>
        <w:t>Vienna University of Economics and Business, Institute for Ecological Economics, Vienna, Austria</w:t>
      </w:r>
    </w:p>
    <w:p w14:paraId="79628B9B" w14:textId="05605EAF" w:rsidR="00B86E4D" w:rsidRPr="002526D3" w:rsidRDefault="00B86E4D" w:rsidP="002526D3">
      <w:pPr>
        <w:spacing w:after="0" w:line="276" w:lineRule="auto"/>
        <w:rPr>
          <w:sz w:val="16"/>
          <w:szCs w:val="20"/>
          <w:lang w:val="en-US"/>
        </w:rPr>
      </w:pPr>
      <w:r w:rsidRPr="002526D3">
        <w:rPr>
          <w:sz w:val="16"/>
          <w:szCs w:val="20"/>
          <w:vertAlign w:val="superscript"/>
          <w:lang w:val="en-US"/>
        </w:rPr>
        <w:t>3</w:t>
      </w:r>
      <w:r w:rsidRPr="002526D3">
        <w:rPr>
          <w:sz w:val="16"/>
          <w:szCs w:val="20"/>
          <w:lang w:val="en-US"/>
        </w:rPr>
        <w:t>Industrial Ecology Freiburg, Albert-Ludwigs University Freiburg, Freiburg (Germany)</w:t>
      </w:r>
    </w:p>
    <w:p w14:paraId="5D1D04AA" w14:textId="43EB14B3" w:rsidR="00D65E4D" w:rsidRDefault="00D65E4D" w:rsidP="002526D3">
      <w:pPr>
        <w:spacing w:after="0" w:line="276" w:lineRule="auto"/>
        <w:rPr>
          <w:sz w:val="16"/>
          <w:szCs w:val="20"/>
          <w:lang w:val="en-US"/>
        </w:rPr>
      </w:pPr>
      <w:r w:rsidRPr="002526D3">
        <w:rPr>
          <w:sz w:val="16"/>
          <w:szCs w:val="20"/>
          <w:vertAlign w:val="superscript"/>
          <w:lang w:val="en-US"/>
        </w:rPr>
        <w:t>4</w:t>
      </w:r>
      <w:r w:rsidRPr="002526D3">
        <w:rPr>
          <w:sz w:val="16"/>
          <w:szCs w:val="20"/>
          <w:lang w:val="en-US"/>
        </w:rPr>
        <w:t>XXXXXXXX</w:t>
      </w:r>
      <w:r w:rsidR="000E1C68" w:rsidRPr="002526D3">
        <w:rPr>
          <w:sz w:val="16"/>
          <w:szCs w:val="20"/>
          <w:lang w:val="en-US"/>
        </w:rPr>
        <w:t>XXXXXXX</w:t>
      </w:r>
    </w:p>
    <w:p w14:paraId="2C85F849" w14:textId="77777777" w:rsidR="002526D3" w:rsidRPr="002526D3" w:rsidRDefault="002526D3" w:rsidP="002526D3">
      <w:pPr>
        <w:spacing w:after="0" w:line="276" w:lineRule="auto"/>
        <w:rPr>
          <w:sz w:val="16"/>
          <w:szCs w:val="20"/>
          <w:lang w:val="en-US"/>
        </w:rPr>
      </w:pPr>
    </w:p>
    <w:p w14:paraId="641A9E05" w14:textId="72EA30F7" w:rsidR="00EA34AE" w:rsidRPr="002526D3" w:rsidRDefault="00EA34AE" w:rsidP="002526D3">
      <w:pPr>
        <w:spacing w:line="276" w:lineRule="auto"/>
        <w:rPr>
          <w:sz w:val="16"/>
          <w:szCs w:val="20"/>
          <w:lang w:val="en-US"/>
        </w:rPr>
      </w:pPr>
      <w:r w:rsidRPr="002526D3">
        <w:rPr>
          <w:sz w:val="16"/>
          <w:szCs w:val="20"/>
          <w:lang w:val="en-US"/>
        </w:rPr>
        <w:t xml:space="preserve">*Corresponding author: </w:t>
      </w:r>
      <w:hyperlink r:id="rId11" w:history="1">
        <w:r w:rsidRPr="002526D3">
          <w:rPr>
            <w:rStyle w:val="Hyperlink"/>
            <w:sz w:val="16"/>
            <w:szCs w:val="20"/>
            <w:lang w:val="en-US"/>
          </w:rPr>
          <w:t>jan.streeck@boku.ac.at</w:t>
        </w:r>
      </w:hyperlink>
      <w:r w:rsidRPr="002526D3">
        <w:rPr>
          <w:sz w:val="16"/>
          <w:szCs w:val="20"/>
          <w:lang w:val="en-US"/>
        </w:rPr>
        <w:t xml:space="preserve"> </w:t>
      </w:r>
    </w:p>
    <w:p w14:paraId="575A39C9" w14:textId="0A2EBA1F" w:rsidR="00955DE0" w:rsidRPr="00E57A40" w:rsidRDefault="00955DE0" w:rsidP="00376C19">
      <w:pPr>
        <w:pStyle w:val="berschrift1"/>
        <w:rPr>
          <w:sz w:val="20"/>
          <w:szCs w:val="20"/>
          <w:lang w:val="en-US"/>
        </w:rPr>
      </w:pPr>
      <w:r w:rsidRPr="00E57A40">
        <w:rPr>
          <w:sz w:val="20"/>
          <w:szCs w:val="20"/>
          <w:lang w:val="en-US"/>
        </w:rPr>
        <w:t>Abstract</w:t>
      </w:r>
      <w:r w:rsidR="000013D4">
        <w:rPr>
          <w:sz w:val="20"/>
          <w:szCs w:val="20"/>
          <w:lang w:val="en-US"/>
        </w:rPr>
        <w:t xml:space="preserve"> (long for now)</w:t>
      </w:r>
    </w:p>
    <w:p w14:paraId="1FF181AE" w14:textId="113D759D" w:rsidR="003832AB" w:rsidRPr="004F6AA9" w:rsidRDefault="003B7005" w:rsidP="00955DE0">
      <w:pPr>
        <w:pStyle w:val="Kommentartext"/>
        <w:spacing w:line="360" w:lineRule="auto"/>
        <w:rPr>
          <w:sz w:val="17"/>
          <w:szCs w:val="17"/>
          <w:lang w:val="en-US"/>
        </w:rPr>
      </w:pPr>
      <w:r w:rsidRPr="004F6AA9">
        <w:rPr>
          <w:sz w:val="17"/>
          <w:szCs w:val="17"/>
          <w:lang w:val="en-US"/>
        </w:rPr>
        <w:t xml:space="preserve">Several </w:t>
      </w:r>
      <w:r w:rsidR="00E44B8D" w:rsidRPr="004F6AA9">
        <w:rPr>
          <w:sz w:val="17"/>
          <w:szCs w:val="17"/>
          <w:lang w:val="en-US"/>
        </w:rPr>
        <w:t xml:space="preserve">economy-wide </w:t>
      </w:r>
      <w:r w:rsidR="00306D14" w:rsidRPr="004F6AA9">
        <w:rPr>
          <w:sz w:val="17"/>
          <w:szCs w:val="17"/>
          <w:lang w:val="en-US"/>
        </w:rPr>
        <w:t xml:space="preserve">dynamic Material Flow Analysis (dMFA) </w:t>
      </w:r>
      <w:r w:rsidRPr="004F6AA9">
        <w:rPr>
          <w:sz w:val="17"/>
          <w:szCs w:val="17"/>
          <w:lang w:val="en-US"/>
        </w:rPr>
        <w:t xml:space="preserve">studies </w:t>
      </w:r>
      <w:r w:rsidR="005D0148" w:rsidRPr="004F6AA9">
        <w:rPr>
          <w:sz w:val="17"/>
          <w:szCs w:val="17"/>
          <w:lang w:val="en-US"/>
        </w:rPr>
        <w:t xml:space="preserve">extrapolate </w:t>
      </w:r>
      <w:r w:rsidRPr="004F6AA9">
        <w:rPr>
          <w:sz w:val="17"/>
          <w:szCs w:val="17"/>
          <w:lang w:val="en-US"/>
        </w:rPr>
        <w:t xml:space="preserve">fragmented information </w:t>
      </w:r>
      <w:r w:rsidR="00136526" w:rsidRPr="004F6AA9">
        <w:rPr>
          <w:sz w:val="17"/>
          <w:szCs w:val="17"/>
          <w:lang w:val="en-US"/>
        </w:rPr>
        <w:t xml:space="preserve">on material end-use products, i.e. the product stocks as which </w:t>
      </w:r>
      <w:r w:rsidR="00D77F62" w:rsidRPr="004F6AA9">
        <w:rPr>
          <w:sz w:val="17"/>
          <w:szCs w:val="17"/>
          <w:lang w:val="en-US"/>
        </w:rPr>
        <w:t xml:space="preserve">material consumption </w:t>
      </w:r>
      <w:r w:rsidR="00136526" w:rsidRPr="004F6AA9">
        <w:rPr>
          <w:sz w:val="17"/>
          <w:szCs w:val="17"/>
          <w:lang w:val="en-US"/>
        </w:rPr>
        <w:t>accumulate</w:t>
      </w:r>
      <w:r w:rsidR="00D77F62" w:rsidRPr="004F6AA9">
        <w:rPr>
          <w:sz w:val="17"/>
          <w:szCs w:val="17"/>
          <w:lang w:val="en-US"/>
        </w:rPr>
        <w:t>s</w:t>
      </w:r>
      <w:r w:rsidR="00136526" w:rsidRPr="004F6AA9">
        <w:rPr>
          <w:sz w:val="17"/>
          <w:szCs w:val="17"/>
          <w:lang w:val="en-US"/>
        </w:rPr>
        <w:t>,</w:t>
      </w:r>
      <w:r w:rsidR="00B573FC" w:rsidRPr="004F6AA9">
        <w:rPr>
          <w:sz w:val="17"/>
          <w:szCs w:val="17"/>
          <w:lang w:val="en-US"/>
        </w:rPr>
        <w:t xml:space="preserve"> </w:t>
      </w:r>
      <w:r w:rsidR="007C2FE2" w:rsidRPr="004F6AA9">
        <w:rPr>
          <w:sz w:val="17"/>
          <w:szCs w:val="17"/>
          <w:lang w:val="en-US"/>
        </w:rPr>
        <w:t xml:space="preserve">for </w:t>
      </w:r>
      <w:r w:rsidR="005D0148" w:rsidRPr="004F6AA9">
        <w:rPr>
          <w:sz w:val="17"/>
          <w:szCs w:val="17"/>
          <w:lang w:val="en-US"/>
        </w:rPr>
        <w:t>single</w:t>
      </w:r>
      <w:r w:rsidR="007C2FE2" w:rsidRPr="004F6AA9">
        <w:rPr>
          <w:sz w:val="17"/>
          <w:szCs w:val="17"/>
          <w:lang w:val="en-US"/>
        </w:rPr>
        <w:t xml:space="preserve"> countries and years</w:t>
      </w:r>
      <w:r w:rsidR="0005005C" w:rsidRPr="004F6AA9">
        <w:rPr>
          <w:sz w:val="17"/>
          <w:szCs w:val="17"/>
          <w:lang w:val="en-US"/>
        </w:rPr>
        <w:t xml:space="preserve"> </w:t>
      </w:r>
      <w:r w:rsidRPr="004F6AA9">
        <w:rPr>
          <w:sz w:val="17"/>
          <w:szCs w:val="17"/>
          <w:lang w:val="en-US"/>
        </w:rPr>
        <w:t xml:space="preserve">across longer time periods and </w:t>
      </w:r>
      <w:r w:rsidR="00EC273D" w:rsidRPr="004F6AA9">
        <w:rPr>
          <w:sz w:val="17"/>
          <w:szCs w:val="17"/>
          <w:lang w:val="en-US"/>
        </w:rPr>
        <w:t xml:space="preserve">global </w:t>
      </w:r>
      <w:r w:rsidRPr="004F6AA9">
        <w:rPr>
          <w:sz w:val="17"/>
          <w:szCs w:val="17"/>
          <w:lang w:val="en-US"/>
        </w:rPr>
        <w:t xml:space="preserve">countries. </w:t>
      </w:r>
      <w:r w:rsidR="00306D14" w:rsidRPr="004F6AA9">
        <w:rPr>
          <w:sz w:val="17"/>
          <w:szCs w:val="17"/>
          <w:lang w:val="en-US"/>
        </w:rPr>
        <w:t xml:space="preserve">However, </w:t>
      </w:r>
      <w:r w:rsidR="00E44B8D" w:rsidRPr="004F6AA9">
        <w:rPr>
          <w:sz w:val="17"/>
          <w:szCs w:val="17"/>
          <w:lang w:val="en-US"/>
        </w:rPr>
        <w:t xml:space="preserve">correct representation of end-uses </w:t>
      </w:r>
      <w:r w:rsidR="00306D14" w:rsidRPr="004F6AA9">
        <w:rPr>
          <w:sz w:val="17"/>
          <w:szCs w:val="17"/>
          <w:lang w:val="en-US"/>
        </w:rPr>
        <w:t xml:space="preserve">is crucial to adequately </w:t>
      </w:r>
      <w:r w:rsidR="007D608A">
        <w:rPr>
          <w:sz w:val="17"/>
          <w:szCs w:val="17"/>
          <w:lang w:val="en-US"/>
        </w:rPr>
        <w:t>model</w:t>
      </w:r>
      <w:r w:rsidR="00306D14" w:rsidRPr="004F6AA9">
        <w:rPr>
          <w:sz w:val="17"/>
          <w:szCs w:val="17"/>
          <w:lang w:val="en-US"/>
        </w:rPr>
        <w:t xml:space="preserve"> product lifetimes and material service contributions to human well-being</w:t>
      </w:r>
      <w:r w:rsidRPr="004F6AA9">
        <w:rPr>
          <w:sz w:val="17"/>
          <w:szCs w:val="17"/>
          <w:lang w:val="en-US"/>
        </w:rPr>
        <w:t>. Therefore, improving the tempo-spatial and material coverage as well as resolution of material end-use</w:t>
      </w:r>
      <w:r w:rsidR="00306D14" w:rsidRPr="004F6AA9">
        <w:rPr>
          <w:sz w:val="17"/>
          <w:szCs w:val="17"/>
          <w:lang w:val="en-US"/>
        </w:rPr>
        <w:t xml:space="preserve"> products</w:t>
      </w:r>
      <w:r w:rsidRPr="004F6AA9">
        <w:rPr>
          <w:sz w:val="17"/>
          <w:szCs w:val="17"/>
          <w:lang w:val="en-US"/>
        </w:rPr>
        <w:t xml:space="preserve"> for these </w:t>
      </w:r>
      <w:r w:rsidR="00F44E3F" w:rsidRPr="004F6AA9">
        <w:rPr>
          <w:sz w:val="17"/>
          <w:szCs w:val="17"/>
          <w:lang w:val="en-US"/>
        </w:rPr>
        <w:t xml:space="preserve">‘top-down’ </w:t>
      </w:r>
      <w:r w:rsidR="00756DE4" w:rsidRPr="004F6AA9">
        <w:rPr>
          <w:sz w:val="17"/>
          <w:szCs w:val="17"/>
          <w:lang w:val="en-US"/>
        </w:rPr>
        <w:t>dMFA</w:t>
      </w:r>
      <w:r w:rsidR="00306D14" w:rsidRPr="004F6AA9">
        <w:rPr>
          <w:sz w:val="17"/>
          <w:szCs w:val="17"/>
          <w:lang w:val="en-US"/>
        </w:rPr>
        <w:t xml:space="preserve"> </w:t>
      </w:r>
      <w:r w:rsidRPr="004F6AA9">
        <w:rPr>
          <w:sz w:val="17"/>
          <w:szCs w:val="17"/>
          <w:lang w:val="en-US"/>
        </w:rPr>
        <w:t>techniques is important to provide robust assessment</w:t>
      </w:r>
      <w:r w:rsidR="00881F57" w:rsidRPr="004F6AA9">
        <w:rPr>
          <w:sz w:val="17"/>
          <w:szCs w:val="17"/>
          <w:lang w:val="en-US"/>
        </w:rPr>
        <w:t>s</w:t>
      </w:r>
      <w:r w:rsidR="00995E13" w:rsidRPr="004F6AA9">
        <w:rPr>
          <w:sz w:val="17"/>
          <w:szCs w:val="17"/>
          <w:lang w:val="en-US"/>
        </w:rPr>
        <w:t>.</w:t>
      </w:r>
    </w:p>
    <w:p w14:paraId="683C0DBE" w14:textId="04D5EE27" w:rsidR="00C12AFB" w:rsidRPr="004F6AA9" w:rsidRDefault="007C2FE2" w:rsidP="00955DE0">
      <w:pPr>
        <w:pStyle w:val="Kommentartext"/>
        <w:spacing w:line="360" w:lineRule="auto"/>
        <w:rPr>
          <w:sz w:val="17"/>
          <w:szCs w:val="17"/>
          <w:lang w:val="en-US"/>
        </w:rPr>
      </w:pPr>
      <w:r w:rsidRPr="004F6AA9">
        <w:rPr>
          <w:sz w:val="17"/>
          <w:szCs w:val="17"/>
          <w:lang w:val="en-US"/>
        </w:rPr>
        <w:t xml:space="preserve">In part I of this </w:t>
      </w:r>
      <w:r w:rsidR="00546073" w:rsidRPr="004F6AA9">
        <w:rPr>
          <w:sz w:val="17"/>
          <w:szCs w:val="17"/>
          <w:lang w:val="en-US"/>
        </w:rPr>
        <w:t>work</w:t>
      </w:r>
      <w:r w:rsidRPr="004F6AA9">
        <w:rPr>
          <w:sz w:val="17"/>
          <w:szCs w:val="17"/>
          <w:lang w:val="en-US"/>
        </w:rPr>
        <w:t xml:space="preserve"> we </w:t>
      </w:r>
      <w:r w:rsidR="000E4362" w:rsidRPr="004F6AA9">
        <w:rPr>
          <w:sz w:val="17"/>
          <w:szCs w:val="17"/>
          <w:lang w:val="en-US"/>
        </w:rPr>
        <w:t xml:space="preserve">reviewed </w:t>
      </w:r>
      <w:r w:rsidRPr="004F6AA9">
        <w:rPr>
          <w:sz w:val="17"/>
          <w:szCs w:val="17"/>
          <w:lang w:val="en-US"/>
        </w:rPr>
        <w:t xml:space="preserve">and </w:t>
      </w:r>
      <w:r w:rsidR="000E4362" w:rsidRPr="004F6AA9">
        <w:rPr>
          <w:sz w:val="17"/>
          <w:szCs w:val="17"/>
          <w:lang w:val="en-US"/>
        </w:rPr>
        <w:t xml:space="preserve">systematized </w:t>
      </w:r>
      <w:r w:rsidR="00CA7F44" w:rsidRPr="004F6AA9">
        <w:rPr>
          <w:sz w:val="17"/>
          <w:szCs w:val="17"/>
          <w:lang w:val="en-US"/>
        </w:rPr>
        <w:t xml:space="preserve">five </w:t>
      </w:r>
      <w:r w:rsidRPr="004F6AA9">
        <w:rPr>
          <w:sz w:val="17"/>
          <w:szCs w:val="17"/>
          <w:lang w:val="en-US"/>
        </w:rPr>
        <w:t>distinct approaches</w:t>
      </w:r>
      <w:r w:rsidR="00500AA6" w:rsidRPr="004F6AA9">
        <w:rPr>
          <w:sz w:val="17"/>
          <w:szCs w:val="17"/>
          <w:lang w:val="en-US"/>
        </w:rPr>
        <w:t xml:space="preserve"> </w:t>
      </w:r>
      <w:r w:rsidR="005E074A" w:rsidRPr="004F6AA9">
        <w:rPr>
          <w:sz w:val="17"/>
          <w:szCs w:val="17"/>
          <w:lang w:val="en-US"/>
        </w:rPr>
        <w:t xml:space="preserve">that </w:t>
      </w:r>
      <w:r w:rsidR="00500AA6" w:rsidRPr="004F6AA9">
        <w:rPr>
          <w:sz w:val="17"/>
          <w:szCs w:val="17"/>
          <w:lang w:val="en-US"/>
        </w:rPr>
        <w:t xml:space="preserve">derive </w:t>
      </w:r>
      <w:r w:rsidR="00527EAE" w:rsidRPr="004F6AA9">
        <w:rPr>
          <w:sz w:val="17"/>
          <w:szCs w:val="17"/>
          <w:lang w:val="en-US"/>
        </w:rPr>
        <w:t xml:space="preserve">information on </w:t>
      </w:r>
      <w:r w:rsidR="00500AA6" w:rsidRPr="004F6AA9">
        <w:rPr>
          <w:sz w:val="17"/>
          <w:szCs w:val="17"/>
          <w:lang w:val="en-US"/>
        </w:rPr>
        <w:t>end-use products</w:t>
      </w:r>
      <w:r w:rsidR="005B7F18" w:rsidRPr="004F6AA9">
        <w:rPr>
          <w:sz w:val="17"/>
          <w:szCs w:val="17"/>
          <w:lang w:val="en-US"/>
        </w:rPr>
        <w:t xml:space="preserve"> via so-called ‘end-use shares’, i.e. ratios that split total material consumption to different end-uses</w:t>
      </w:r>
      <w:r w:rsidR="00160DE4" w:rsidRPr="004F6AA9">
        <w:rPr>
          <w:sz w:val="17"/>
          <w:szCs w:val="17"/>
          <w:lang w:val="en-US"/>
        </w:rPr>
        <w:t xml:space="preserve">, by drawing on </w:t>
      </w:r>
      <w:r w:rsidRPr="004F6AA9">
        <w:rPr>
          <w:sz w:val="17"/>
          <w:szCs w:val="17"/>
          <w:lang w:val="en-US"/>
        </w:rPr>
        <w:t>industry shipment data in physical units and monetary input-output tables (</w:t>
      </w:r>
      <w:r w:rsidR="00CA7F44" w:rsidRPr="004F6AA9">
        <w:rPr>
          <w:sz w:val="17"/>
          <w:szCs w:val="17"/>
          <w:lang w:val="en-US"/>
        </w:rPr>
        <w:t>M</w:t>
      </w:r>
      <w:r w:rsidRPr="004F6AA9">
        <w:rPr>
          <w:sz w:val="17"/>
          <w:szCs w:val="17"/>
          <w:lang w:val="en-US"/>
        </w:rPr>
        <w:t>IOTs</w:t>
      </w:r>
      <w:r w:rsidR="00500AA6" w:rsidRPr="004F6AA9">
        <w:rPr>
          <w:sz w:val="17"/>
          <w:szCs w:val="17"/>
          <w:lang w:val="en-US"/>
        </w:rPr>
        <w:t>)</w:t>
      </w:r>
      <w:r w:rsidRPr="004F6AA9">
        <w:rPr>
          <w:sz w:val="17"/>
          <w:szCs w:val="17"/>
          <w:lang w:val="en-US"/>
        </w:rPr>
        <w:t xml:space="preserve">. </w:t>
      </w:r>
      <w:r w:rsidR="00137058" w:rsidRPr="004F6AA9">
        <w:rPr>
          <w:sz w:val="17"/>
          <w:szCs w:val="17"/>
          <w:lang w:val="en-US"/>
        </w:rPr>
        <w:t>Here</w:t>
      </w:r>
      <w:r w:rsidR="00CA7F44" w:rsidRPr="004F6AA9">
        <w:rPr>
          <w:sz w:val="17"/>
          <w:szCs w:val="17"/>
          <w:lang w:val="en-US"/>
        </w:rPr>
        <w:t xml:space="preserve">, </w:t>
      </w:r>
      <w:r w:rsidR="00955DE0" w:rsidRPr="004F6AA9">
        <w:rPr>
          <w:sz w:val="17"/>
          <w:szCs w:val="17"/>
          <w:lang w:val="en-US"/>
        </w:rPr>
        <w:t xml:space="preserve">we empirically apply </w:t>
      </w:r>
      <w:r w:rsidR="000E5554" w:rsidRPr="004F6AA9">
        <w:rPr>
          <w:sz w:val="17"/>
          <w:szCs w:val="17"/>
          <w:lang w:val="en-US"/>
        </w:rPr>
        <w:t xml:space="preserve">these </w:t>
      </w:r>
      <w:r w:rsidR="00163E6F" w:rsidRPr="004F6AA9">
        <w:rPr>
          <w:sz w:val="17"/>
          <w:szCs w:val="17"/>
          <w:lang w:val="en-US"/>
        </w:rPr>
        <w:t xml:space="preserve">approaches </w:t>
      </w:r>
      <w:r w:rsidR="00955DE0" w:rsidRPr="004F6AA9">
        <w:rPr>
          <w:sz w:val="17"/>
          <w:szCs w:val="17"/>
          <w:lang w:val="en-US"/>
        </w:rPr>
        <w:t>to the case study USA using nationa</w:t>
      </w:r>
      <w:r w:rsidR="00A37A1A" w:rsidRPr="004F6AA9">
        <w:rPr>
          <w:sz w:val="17"/>
          <w:szCs w:val="17"/>
          <w:lang w:val="en-US"/>
        </w:rPr>
        <w:t>l-level data</w:t>
      </w:r>
      <w:r w:rsidR="00580798">
        <w:rPr>
          <w:sz w:val="17"/>
          <w:szCs w:val="17"/>
          <w:lang w:val="en-US"/>
        </w:rPr>
        <w:t xml:space="preserve">, </w:t>
      </w:r>
      <w:r w:rsidR="007D7DAA" w:rsidRPr="004F6AA9">
        <w:rPr>
          <w:sz w:val="17"/>
          <w:szCs w:val="17"/>
          <w:lang w:val="en-US"/>
        </w:rPr>
        <w:t>and to the Multi-Regional Input-Output</w:t>
      </w:r>
      <w:r w:rsidR="006F73BF" w:rsidRPr="004F6AA9">
        <w:rPr>
          <w:sz w:val="17"/>
          <w:szCs w:val="17"/>
          <w:lang w:val="en-US"/>
        </w:rPr>
        <w:t xml:space="preserve"> </w:t>
      </w:r>
      <w:r w:rsidR="007D7DAA" w:rsidRPr="004F6AA9">
        <w:rPr>
          <w:sz w:val="17"/>
          <w:szCs w:val="17"/>
          <w:lang w:val="en-US"/>
        </w:rPr>
        <w:t>Model EXIOBASE</w:t>
      </w:r>
      <w:r w:rsidR="00955DE0" w:rsidRPr="004F6AA9">
        <w:rPr>
          <w:sz w:val="17"/>
          <w:szCs w:val="17"/>
          <w:lang w:val="en-US"/>
        </w:rPr>
        <w:t xml:space="preserve">. </w:t>
      </w:r>
      <w:r w:rsidR="00FC60A3" w:rsidRPr="004F6AA9">
        <w:rPr>
          <w:sz w:val="17"/>
          <w:szCs w:val="17"/>
          <w:lang w:val="en-US"/>
        </w:rPr>
        <w:t>Additionally,</w:t>
      </w:r>
      <w:r w:rsidR="00D0791F" w:rsidRPr="004F6AA9">
        <w:rPr>
          <w:sz w:val="17"/>
          <w:szCs w:val="17"/>
          <w:lang w:val="en-US"/>
        </w:rPr>
        <w:t xml:space="preserve"> </w:t>
      </w:r>
      <w:r w:rsidR="00FC60A3" w:rsidRPr="004F6AA9">
        <w:rPr>
          <w:sz w:val="17"/>
          <w:szCs w:val="17"/>
          <w:lang w:val="en-US"/>
        </w:rPr>
        <w:t>we</w:t>
      </w:r>
      <w:r w:rsidR="0063126A" w:rsidRPr="004F6AA9">
        <w:rPr>
          <w:sz w:val="17"/>
          <w:szCs w:val="17"/>
          <w:lang w:val="en-US"/>
        </w:rPr>
        <w:t xml:space="preserve"> propose</w:t>
      </w:r>
      <w:r w:rsidR="00FC60A3" w:rsidRPr="004F6AA9">
        <w:rPr>
          <w:sz w:val="17"/>
          <w:szCs w:val="17"/>
          <w:lang w:val="en-US"/>
        </w:rPr>
        <w:t xml:space="preserve"> </w:t>
      </w:r>
      <w:r w:rsidR="0061781A" w:rsidRPr="004F6AA9">
        <w:rPr>
          <w:sz w:val="17"/>
          <w:szCs w:val="17"/>
          <w:lang w:val="en-US"/>
        </w:rPr>
        <w:t xml:space="preserve">and apply </w:t>
      </w:r>
      <w:r w:rsidR="00FC60A3" w:rsidRPr="004F6AA9">
        <w:rPr>
          <w:sz w:val="17"/>
          <w:szCs w:val="17"/>
          <w:lang w:val="en-US"/>
        </w:rPr>
        <w:t xml:space="preserve">methodological improvements for </w:t>
      </w:r>
      <w:r w:rsidR="00117F7A">
        <w:rPr>
          <w:sz w:val="17"/>
          <w:szCs w:val="17"/>
          <w:lang w:val="en-US"/>
        </w:rPr>
        <w:t>re-defining certain intermediate outputs as final demand</w:t>
      </w:r>
      <w:r w:rsidR="00580798">
        <w:rPr>
          <w:sz w:val="17"/>
          <w:szCs w:val="17"/>
          <w:lang w:val="en-US"/>
        </w:rPr>
        <w:t xml:space="preserve"> in order </w:t>
      </w:r>
      <w:r w:rsidR="00117F7A">
        <w:rPr>
          <w:sz w:val="17"/>
          <w:szCs w:val="17"/>
          <w:lang w:val="en-US"/>
        </w:rPr>
        <w:t>to</w:t>
      </w:r>
      <w:r w:rsidR="00FC60A3" w:rsidRPr="004F6AA9">
        <w:rPr>
          <w:sz w:val="17"/>
          <w:szCs w:val="17"/>
          <w:lang w:val="en-US"/>
        </w:rPr>
        <w:t xml:space="preserve"> match MIOT</w:t>
      </w:r>
      <w:r w:rsidR="00163E6F" w:rsidRPr="004F6AA9">
        <w:rPr>
          <w:sz w:val="17"/>
          <w:szCs w:val="17"/>
          <w:lang w:val="en-US"/>
        </w:rPr>
        <w:t>-</w:t>
      </w:r>
      <w:r w:rsidR="00FC60A3" w:rsidRPr="004F6AA9">
        <w:rPr>
          <w:sz w:val="17"/>
          <w:szCs w:val="17"/>
          <w:lang w:val="en-US"/>
        </w:rPr>
        <w:t>dMFA system boundaries</w:t>
      </w:r>
      <w:r w:rsidR="00117F7A">
        <w:rPr>
          <w:sz w:val="17"/>
          <w:szCs w:val="17"/>
          <w:lang w:val="en-US"/>
        </w:rPr>
        <w:t xml:space="preserve"> for correct classification of material end-use</w:t>
      </w:r>
      <w:r w:rsidR="00C36922">
        <w:rPr>
          <w:sz w:val="17"/>
          <w:szCs w:val="17"/>
          <w:lang w:val="en-US"/>
        </w:rPr>
        <w:t>s</w:t>
      </w:r>
      <w:r w:rsidR="00117F7A">
        <w:rPr>
          <w:sz w:val="17"/>
          <w:szCs w:val="17"/>
          <w:lang w:val="en-US"/>
        </w:rPr>
        <w:t xml:space="preserve"> </w:t>
      </w:r>
      <w:r w:rsidR="007313D6" w:rsidRPr="004F6AA9">
        <w:rPr>
          <w:sz w:val="17"/>
          <w:szCs w:val="17"/>
          <w:lang w:val="en-US"/>
        </w:rPr>
        <w:t>(‘Hypothetical Transfer’)</w:t>
      </w:r>
      <w:r w:rsidR="007D7DAA" w:rsidRPr="004F6AA9">
        <w:rPr>
          <w:sz w:val="17"/>
          <w:szCs w:val="17"/>
          <w:lang w:val="en-US"/>
        </w:rPr>
        <w:t xml:space="preserve">. </w:t>
      </w:r>
    </w:p>
    <w:p w14:paraId="58445C2F" w14:textId="14B4934B" w:rsidR="00EE7DA6" w:rsidRDefault="00CD0D5E" w:rsidP="001553D0">
      <w:pPr>
        <w:pStyle w:val="Kommentartext"/>
        <w:spacing w:line="360" w:lineRule="auto"/>
        <w:rPr>
          <w:sz w:val="17"/>
          <w:szCs w:val="17"/>
          <w:lang w:val="en-US"/>
        </w:rPr>
      </w:pPr>
      <w:commentRangeStart w:id="1"/>
      <w:r w:rsidRPr="004F6AA9">
        <w:rPr>
          <w:sz w:val="17"/>
          <w:szCs w:val="17"/>
          <w:lang w:val="en-US"/>
        </w:rPr>
        <w:t>We</w:t>
      </w:r>
      <w:commentRangeEnd w:id="1"/>
      <w:r w:rsidR="00231202">
        <w:rPr>
          <w:rStyle w:val="Kommentarzeichen"/>
        </w:rPr>
        <w:commentReference w:id="1"/>
      </w:r>
      <w:r w:rsidRPr="004F6AA9">
        <w:rPr>
          <w:sz w:val="17"/>
          <w:szCs w:val="17"/>
          <w:lang w:val="en-US"/>
        </w:rPr>
        <w:t xml:space="preserve"> find </w:t>
      </w:r>
      <w:r w:rsidR="002372A9" w:rsidRPr="004F6AA9">
        <w:rPr>
          <w:sz w:val="17"/>
          <w:szCs w:val="17"/>
          <w:lang w:val="en-US"/>
        </w:rPr>
        <w:t xml:space="preserve">mixed results regarding the fit of </w:t>
      </w:r>
      <w:r w:rsidRPr="004F6AA9">
        <w:rPr>
          <w:sz w:val="17"/>
          <w:szCs w:val="17"/>
          <w:lang w:val="en-US"/>
        </w:rPr>
        <w:t xml:space="preserve">end-use shares derived from </w:t>
      </w:r>
      <w:r w:rsidR="00B8659F" w:rsidRPr="004F6AA9">
        <w:rPr>
          <w:sz w:val="17"/>
          <w:szCs w:val="17"/>
          <w:lang w:val="en-US"/>
        </w:rPr>
        <w:t xml:space="preserve">industry shipments </w:t>
      </w:r>
      <w:r w:rsidRPr="004F6AA9">
        <w:rPr>
          <w:sz w:val="17"/>
          <w:szCs w:val="17"/>
          <w:lang w:val="en-US"/>
        </w:rPr>
        <w:t xml:space="preserve">in physical </w:t>
      </w:r>
      <w:r w:rsidR="00B8659F" w:rsidRPr="004F6AA9">
        <w:rPr>
          <w:sz w:val="17"/>
          <w:szCs w:val="17"/>
          <w:lang w:val="en-US"/>
        </w:rPr>
        <w:t>and MIOTs-based results.</w:t>
      </w:r>
      <w:r w:rsidR="00A33774" w:rsidRPr="004F6AA9">
        <w:rPr>
          <w:sz w:val="17"/>
          <w:szCs w:val="17"/>
          <w:lang w:val="en-US"/>
        </w:rPr>
        <w:t xml:space="preserve"> </w:t>
      </w:r>
      <w:r w:rsidR="002372A9" w:rsidRPr="004F6AA9">
        <w:rPr>
          <w:sz w:val="17"/>
          <w:szCs w:val="17"/>
          <w:lang w:val="en-US"/>
        </w:rPr>
        <w:t xml:space="preserve">For U.S. national data, some materials show rather good fit (e.g.  </w:t>
      </w:r>
      <w:r w:rsidRPr="004F6AA9">
        <w:rPr>
          <w:sz w:val="17"/>
          <w:szCs w:val="17"/>
          <w:lang w:val="en-US"/>
        </w:rPr>
        <w:t xml:space="preserve">aluminum </w:t>
      </w:r>
      <w:r w:rsidR="002372A9" w:rsidRPr="004F6AA9">
        <w:rPr>
          <w:sz w:val="17"/>
          <w:szCs w:val="17"/>
          <w:lang w:val="en-US"/>
        </w:rPr>
        <w:t xml:space="preserve">with a </w:t>
      </w:r>
      <w:r w:rsidRPr="004F6AA9">
        <w:rPr>
          <w:sz w:val="17"/>
          <w:szCs w:val="17"/>
          <w:lang w:val="en-US"/>
        </w:rPr>
        <w:t xml:space="preserve">relative median deviation </w:t>
      </w:r>
      <w:r w:rsidR="00A33774" w:rsidRPr="004F6AA9">
        <w:rPr>
          <w:sz w:val="17"/>
          <w:szCs w:val="17"/>
          <w:lang w:val="en-US"/>
        </w:rPr>
        <w:t>17</w:t>
      </w:r>
      <w:r w:rsidRPr="004F6AA9">
        <w:rPr>
          <w:sz w:val="17"/>
          <w:szCs w:val="17"/>
          <w:lang w:val="en-US"/>
        </w:rPr>
        <w:t>%</w:t>
      </w:r>
      <w:r w:rsidR="002372A9" w:rsidRPr="004F6AA9">
        <w:rPr>
          <w:sz w:val="17"/>
          <w:szCs w:val="17"/>
          <w:lang w:val="en-US"/>
        </w:rPr>
        <w:t xml:space="preserve">), while others deviate </w:t>
      </w:r>
      <w:r w:rsidR="00F37E6E" w:rsidRPr="004F6AA9">
        <w:rPr>
          <w:sz w:val="17"/>
          <w:szCs w:val="17"/>
          <w:lang w:val="en-US"/>
        </w:rPr>
        <w:t>strongly</w:t>
      </w:r>
      <w:r w:rsidR="002372A9" w:rsidRPr="004F6AA9">
        <w:rPr>
          <w:sz w:val="17"/>
          <w:szCs w:val="17"/>
          <w:lang w:val="en-US"/>
        </w:rPr>
        <w:t xml:space="preserve"> (</w:t>
      </w:r>
      <w:r w:rsidR="00A33774" w:rsidRPr="004F6AA9">
        <w:rPr>
          <w:sz w:val="17"/>
          <w:szCs w:val="17"/>
          <w:lang w:val="en-US"/>
        </w:rPr>
        <w:t xml:space="preserve">e.g. </w:t>
      </w:r>
      <w:r w:rsidRPr="004F6AA9">
        <w:rPr>
          <w:sz w:val="17"/>
          <w:szCs w:val="17"/>
          <w:lang w:val="en-US"/>
        </w:rPr>
        <w:t xml:space="preserve">iron &amp; steel </w:t>
      </w:r>
      <w:r w:rsidR="00A33774" w:rsidRPr="004F6AA9">
        <w:rPr>
          <w:sz w:val="17"/>
          <w:szCs w:val="17"/>
          <w:lang w:val="en-US"/>
        </w:rPr>
        <w:t xml:space="preserve">relative median deviation </w:t>
      </w:r>
      <w:r w:rsidR="00A33774" w:rsidRPr="004F6AA9">
        <w:rPr>
          <w:sz w:val="17"/>
          <w:szCs w:val="17"/>
          <w:lang w:val="en-US"/>
        </w:rPr>
        <w:t>is 46</w:t>
      </w:r>
      <w:r w:rsidRPr="004F6AA9">
        <w:rPr>
          <w:sz w:val="17"/>
          <w:szCs w:val="17"/>
          <w:lang w:val="en-US"/>
        </w:rPr>
        <w:t>%</w:t>
      </w:r>
      <w:r w:rsidR="00A33774" w:rsidRPr="004F6AA9">
        <w:rPr>
          <w:sz w:val="17"/>
          <w:szCs w:val="17"/>
          <w:lang w:val="en-US"/>
        </w:rPr>
        <w:t xml:space="preserve"> with a maximum &gt;200%</w:t>
      </w:r>
      <w:r w:rsidRPr="004F6AA9">
        <w:rPr>
          <w:sz w:val="17"/>
          <w:szCs w:val="17"/>
          <w:lang w:val="en-US"/>
        </w:rPr>
        <w:t xml:space="preserve">). </w:t>
      </w:r>
      <w:r w:rsidR="00161E6A">
        <w:rPr>
          <w:sz w:val="17"/>
          <w:szCs w:val="17"/>
          <w:lang w:val="en-US"/>
        </w:rPr>
        <w:t>I</w:t>
      </w:r>
      <w:r w:rsidR="009C60C2" w:rsidRPr="004F6AA9">
        <w:rPr>
          <w:sz w:val="17"/>
          <w:szCs w:val="17"/>
          <w:lang w:val="en-US"/>
        </w:rPr>
        <w:t xml:space="preserve">n </w:t>
      </w:r>
      <w:r w:rsidR="002372A9" w:rsidRPr="004F6AA9">
        <w:rPr>
          <w:sz w:val="17"/>
          <w:szCs w:val="17"/>
          <w:lang w:val="en-US"/>
        </w:rPr>
        <w:t xml:space="preserve">many </w:t>
      </w:r>
      <w:r w:rsidR="009C60C2" w:rsidRPr="004F6AA9">
        <w:rPr>
          <w:sz w:val="17"/>
          <w:szCs w:val="17"/>
          <w:lang w:val="en-US"/>
        </w:rPr>
        <w:t>cases</w:t>
      </w:r>
      <w:r w:rsidR="001E6167" w:rsidRPr="004F6AA9">
        <w:rPr>
          <w:sz w:val="17"/>
          <w:szCs w:val="17"/>
          <w:lang w:val="en-US"/>
        </w:rPr>
        <w:t xml:space="preserve">, </w:t>
      </w:r>
      <w:r w:rsidR="009C60C2" w:rsidRPr="004F6AA9">
        <w:rPr>
          <w:sz w:val="17"/>
          <w:szCs w:val="17"/>
          <w:lang w:val="en-US"/>
        </w:rPr>
        <w:t xml:space="preserve">the temporal trajectory of MIOT-based end-use shares </w:t>
      </w:r>
      <w:r w:rsidR="0087423D" w:rsidRPr="004F6AA9">
        <w:rPr>
          <w:sz w:val="17"/>
          <w:szCs w:val="17"/>
          <w:lang w:val="en-US"/>
        </w:rPr>
        <w:t xml:space="preserve">approximated </w:t>
      </w:r>
      <w:r w:rsidR="009C60C2" w:rsidRPr="004F6AA9">
        <w:rPr>
          <w:sz w:val="17"/>
          <w:szCs w:val="17"/>
          <w:lang w:val="en-US"/>
        </w:rPr>
        <w:t xml:space="preserve">that of </w:t>
      </w:r>
      <w:r w:rsidR="001E6167" w:rsidRPr="004F6AA9">
        <w:rPr>
          <w:sz w:val="17"/>
          <w:szCs w:val="17"/>
          <w:lang w:val="en-US"/>
        </w:rPr>
        <w:t>industry shipments</w:t>
      </w:r>
      <w:r w:rsidR="0087423D" w:rsidRPr="004F6AA9">
        <w:rPr>
          <w:sz w:val="17"/>
          <w:szCs w:val="17"/>
          <w:lang w:val="en-US"/>
        </w:rPr>
        <w:t>, if also at different magnitude</w:t>
      </w:r>
      <w:r w:rsidR="009C60C2" w:rsidRPr="004F6AA9">
        <w:rPr>
          <w:sz w:val="17"/>
          <w:szCs w:val="17"/>
          <w:lang w:val="en-US"/>
        </w:rPr>
        <w:t>.</w:t>
      </w:r>
      <w:r w:rsidR="001E6167" w:rsidRPr="004F6AA9">
        <w:rPr>
          <w:sz w:val="17"/>
          <w:szCs w:val="17"/>
          <w:lang w:val="en-US"/>
        </w:rPr>
        <w:t xml:space="preserve"> </w:t>
      </w:r>
      <w:r w:rsidR="002372A9" w:rsidRPr="004F6AA9">
        <w:rPr>
          <w:sz w:val="17"/>
          <w:szCs w:val="17"/>
          <w:lang w:val="en-US"/>
        </w:rPr>
        <w:t>For EXIOBASE</w:t>
      </w:r>
      <w:r w:rsidR="008221BF" w:rsidRPr="004F6AA9">
        <w:rPr>
          <w:sz w:val="17"/>
          <w:szCs w:val="17"/>
          <w:lang w:val="en-US"/>
        </w:rPr>
        <w:t>, we f</w:t>
      </w:r>
      <w:r w:rsidR="009859D9" w:rsidRPr="004F6AA9">
        <w:rPr>
          <w:sz w:val="17"/>
          <w:szCs w:val="17"/>
          <w:lang w:val="en-US"/>
        </w:rPr>
        <w:t>ound</w:t>
      </w:r>
      <w:r w:rsidR="008221BF" w:rsidRPr="004F6AA9">
        <w:rPr>
          <w:sz w:val="17"/>
          <w:szCs w:val="17"/>
          <w:lang w:val="en-US"/>
        </w:rPr>
        <w:t xml:space="preserve"> g</w:t>
      </w:r>
      <w:r w:rsidR="00A02605" w:rsidRPr="004F6AA9">
        <w:rPr>
          <w:sz w:val="17"/>
          <w:szCs w:val="17"/>
          <w:lang w:val="en-US"/>
        </w:rPr>
        <w:t>ood fit for some countries and materials (e.g. steel</w:t>
      </w:r>
      <w:r w:rsidR="009859D9" w:rsidRPr="004F6AA9">
        <w:rPr>
          <w:sz w:val="17"/>
          <w:szCs w:val="17"/>
          <w:lang w:val="en-US"/>
        </w:rPr>
        <w:t xml:space="preserve"> and aluminum</w:t>
      </w:r>
      <w:r w:rsidR="00A02605" w:rsidRPr="004F6AA9">
        <w:rPr>
          <w:sz w:val="17"/>
          <w:szCs w:val="17"/>
          <w:lang w:val="en-US"/>
        </w:rPr>
        <w:t xml:space="preserve"> in China), </w:t>
      </w:r>
      <w:r w:rsidR="008221BF" w:rsidRPr="004F6AA9">
        <w:rPr>
          <w:sz w:val="17"/>
          <w:szCs w:val="17"/>
          <w:lang w:val="en-US"/>
        </w:rPr>
        <w:t xml:space="preserve">while substantial </w:t>
      </w:r>
      <w:r w:rsidR="009859D9" w:rsidRPr="004F6AA9">
        <w:rPr>
          <w:sz w:val="17"/>
          <w:szCs w:val="17"/>
          <w:lang w:val="en-US"/>
        </w:rPr>
        <w:t>under or overestimations</w:t>
      </w:r>
      <w:r w:rsidR="008221BF" w:rsidRPr="004F6AA9">
        <w:rPr>
          <w:sz w:val="17"/>
          <w:szCs w:val="17"/>
          <w:lang w:val="en-US"/>
        </w:rPr>
        <w:t xml:space="preserve"> for </w:t>
      </w:r>
      <w:r w:rsidR="00E077DE">
        <w:rPr>
          <w:sz w:val="17"/>
          <w:szCs w:val="17"/>
          <w:lang w:val="en-US"/>
        </w:rPr>
        <w:t>other</w:t>
      </w:r>
      <w:r w:rsidR="008221BF" w:rsidRPr="004F6AA9">
        <w:rPr>
          <w:sz w:val="17"/>
          <w:szCs w:val="17"/>
          <w:lang w:val="en-US"/>
        </w:rPr>
        <w:t xml:space="preserve"> countries </w:t>
      </w:r>
      <w:r w:rsidR="009859D9" w:rsidRPr="004F6AA9">
        <w:rPr>
          <w:sz w:val="17"/>
          <w:szCs w:val="17"/>
          <w:lang w:val="en-US"/>
        </w:rPr>
        <w:t>can be observed</w:t>
      </w:r>
      <w:r w:rsidR="00A02605" w:rsidRPr="004F6AA9">
        <w:rPr>
          <w:sz w:val="17"/>
          <w:szCs w:val="17"/>
          <w:lang w:val="en-US"/>
        </w:rPr>
        <w:t xml:space="preserve"> (e.g. construction in UK).</w:t>
      </w:r>
      <w:r w:rsidR="00FE2FF4" w:rsidRPr="004F6AA9">
        <w:rPr>
          <w:sz w:val="17"/>
          <w:szCs w:val="17"/>
          <w:lang w:val="en-US"/>
        </w:rPr>
        <w:t xml:space="preserve"> </w:t>
      </w:r>
      <w:commentRangeStart w:id="2"/>
      <w:commentRangeStart w:id="3"/>
      <w:r w:rsidR="00FE2FF4" w:rsidRPr="004F6AA9">
        <w:rPr>
          <w:sz w:val="17"/>
          <w:szCs w:val="17"/>
          <w:lang w:val="en-US"/>
        </w:rPr>
        <w:t xml:space="preserve">Aluminum in machinery seems to </w:t>
      </w:r>
      <w:commentRangeEnd w:id="2"/>
      <w:r w:rsidR="004B58CA">
        <w:rPr>
          <w:rStyle w:val="Kommentarzeichen"/>
        </w:rPr>
        <w:commentReference w:id="2"/>
      </w:r>
      <w:commentRangeEnd w:id="3"/>
      <w:r w:rsidR="00AC02F0">
        <w:rPr>
          <w:rStyle w:val="Kommentarzeichen"/>
        </w:rPr>
        <w:commentReference w:id="3"/>
      </w:r>
      <w:r w:rsidR="00FE2FF4" w:rsidRPr="004F6AA9">
        <w:rPr>
          <w:sz w:val="17"/>
          <w:szCs w:val="17"/>
          <w:lang w:val="en-US"/>
        </w:rPr>
        <w:t>be systematically overestimated</w:t>
      </w:r>
      <w:r w:rsidR="00A02605" w:rsidRPr="004F6AA9">
        <w:rPr>
          <w:sz w:val="17"/>
          <w:szCs w:val="17"/>
          <w:lang w:val="en-US"/>
        </w:rPr>
        <w:t xml:space="preserve"> </w:t>
      </w:r>
      <w:r w:rsidR="00FE2FF4" w:rsidRPr="004F6AA9">
        <w:rPr>
          <w:sz w:val="17"/>
          <w:szCs w:val="17"/>
          <w:lang w:val="en-US"/>
        </w:rPr>
        <w:t>with EXIOBASE (sample of 1</w:t>
      </w:r>
      <w:r w:rsidR="000E4C91">
        <w:rPr>
          <w:sz w:val="17"/>
          <w:szCs w:val="17"/>
          <w:lang w:val="en-US"/>
        </w:rPr>
        <w:t xml:space="preserve">4 </w:t>
      </w:r>
      <w:r w:rsidR="00FE2FF4" w:rsidRPr="004F6AA9">
        <w:rPr>
          <w:sz w:val="17"/>
          <w:szCs w:val="17"/>
          <w:lang w:val="en-US"/>
        </w:rPr>
        <w:t xml:space="preserve">countries). </w:t>
      </w:r>
      <w:r w:rsidR="00170A84" w:rsidRPr="004F6AA9">
        <w:rPr>
          <w:sz w:val="17"/>
          <w:szCs w:val="17"/>
          <w:lang w:val="en-US"/>
        </w:rPr>
        <w:t>When interpreting these comparisons, one should keep in mind that also industry shipment data can come with many limitations</w:t>
      </w:r>
      <w:r w:rsidR="002731DF">
        <w:rPr>
          <w:sz w:val="17"/>
          <w:szCs w:val="17"/>
          <w:lang w:val="en-US"/>
        </w:rPr>
        <w:t xml:space="preserve">, although when </w:t>
      </w:r>
      <w:r w:rsidR="00DE1DB4">
        <w:rPr>
          <w:sz w:val="17"/>
          <w:szCs w:val="17"/>
          <w:lang w:val="en-US"/>
        </w:rPr>
        <w:t>system boundaries are clear it still represents the data source closest to dMFA.</w:t>
      </w:r>
    </w:p>
    <w:p w14:paraId="423EB696" w14:textId="163AE5C1" w:rsidR="001553D0" w:rsidRPr="004F6AA9" w:rsidRDefault="001553D0" w:rsidP="001553D0">
      <w:pPr>
        <w:pStyle w:val="Kommentartext"/>
        <w:spacing w:line="360" w:lineRule="auto"/>
        <w:rPr>
          <w:sz w:val="17"/>
          <w:szCs w:val="17"/>
          <w:lang w:val="en-US"/>
        </w:rPr>
      </w:pPr>
      <w:r w:rsidRPr="004F6AA9">
        <w:rPr>
          <w:sz w:val="17"/>
          <w:szCs w:val="17"/>
          <w:lang w:val="en-US"/>
        </w:rPr>
        <w:t xml:space="preserve">For the </w:t>
      </w:r>
      <w:r w:rsidR="00EE7DA6">
        <w:rPr>
          <w:sz w:val="17"/>
          <w:szCs w:val="17"/>
          <w:lang w:val="en-US"/>
        </w:rPr>
        <w:t xml:space="preserve">USA, </w:t>
      </w:r>
      <w:r w:rsidR="00153B62" w:rsidRPr="004F6AA9">
        <w:rPr>
          <w:sz w:val="17"/>
          <w:szCs w:val="17"/>
          <w:lang w:val="en-US"/>
        </w:rPr>
        <w:t>Hypothetical</w:t>
      </w:r>
      <w:r w:rsidRPr="004F6AA9">
        <w:rPr>
          <w:sz w:val="17"/>
          <w:szCs w:val="17"/>
          <w:lang w:val="en-US"/>
        </w:rPr>
        <w:t xml:space="preserve"> Transfer in combination with WIO-MFA provides the </w:t>
      </w:r>
      <w:r w:rsidRPr="004F6AA9">
        <w:rPr>
          <w:sz w:val="17"/>
          <w:szCs w:val="17"/>
          <w:lang w:val="en-US"/>
        </w:rPr>
        <w:t xml:space="preserve">best results for </w:t>
      </w:r>
      <w:r w:rsidR="00EE7DA6">
        <w:rPr>
          <w:sz w:val="17"/>
          <w:szCs w:val="17"/>
          <w:lang w:val="en-US"/>
        </w:rPr>
        <w:t>the end-use ‘</w:t>
      </w:r>
      <w:r w:rsidRPr="004F6AA9">
        <w:rPr>
          <w:sz w:val="17"/>
          <w:szCs w:val="17"/>
          <w:lang w:val="en-US"/>
        </w:rPr>
        <w:t>packaging</w:t>
      </w:r>
      <w:r w:rsidR="00EE7DA6">
        <w:rPr>
          <w:sz w:val="17"/>
          <w:szCs w:val="17"/>
          <w:lang w:val="en-US"/>
        </w:rPr>
        <w:t>’</w:t>
      </w:r>
      <w:r w:rsidRPr="004F6AA9">
        <w:rPr>
          <w:sz w:val="17"/>
          <w:szCs w:val="17"/>
          <w:lang w:val="en-US"/>
        </w:rPr>
        <w:t xml:space="preserve">, </w:t>
      </w:r>
      <w:r w:rsidR="00EE7DA6">
        <w:rPr>
          <w:sz w:val="17"/>
          <w:szCs w:val="17"/>
          <w:lang w:val="en-US"/>
        </w:rPr>
        <w:t xml:space="preserve">which otherwise is </w:t>
      </w:r>
      <w:r w:rsidRPr="004F6AA9">
        <w:rPr>
          <w:sz w:val="17"/>
          <w:szCs w:val="17"/>
          <w:lang w:val="en-US"/>
        </w:rPr>
        <w:t>allocated as materials in</w:t>
      </w:r>
      <w:r w:rsidR="00EE7DA6">
        <w:rPr>
          <w:sz w:val="17"/>
          <w:szCs w:val="17"/>
          <w:lang w:val="en-US"/>
        </w:rPr>
        <w:t>to other categories</w:t>
      </w:r>
      <w:r w:rsidRPr="004F6AA9">
        <w:rPr>
          <w:sz w:val="17"/>
          <w:szCs w:val="17"/>
          <w:lang w:val="en-US"/>
        </w:rPr>
        <w:t xml:space="preserve">. </w:t>
      </w:r>
      <w:r w:rsidRPr="004F6AA9">
        <w:rPr>
          <w:sz w:val="17"/>
          <w:szCs w:val="17"/>
          <w:lang w:val="en-US"/>
        </w:rPr>
        <w:t xml:space="preserve">EXIOBASE is </w:t>
      </w:r>
      <w:r w:rsidR="00657170">
        <w:rPr>
          <w:sz w:val="17"/>
          <w:szCs w:val="17"/>
          <w:lang w:val="en-US"/>
        </w:rPr>
        <w:t>problematic</w:t>
      </w:r>
      <w:r w:rsidRPr="004F6AA9">
        <w:rPr>
          <w:sz w:val="17"/>
          <w:szCs w:val="17"/>
          <w:lang w:val="en-US"/>
        </w:rPr>
        <w:t xml:space="preserve"> </w:t>
      </w:r>
      <w:r w:rsidR="00657170">
        <w:rPr>
          <w:sz w:val="17"/>
          <w:szCs w:val="17"/>
          <w:lang w:val="en-US"/>
        </w:rPr>
        <w:t xml:space="preserve">for </w:t>
      </w:r>
      <w:r w:rsidRPr="004F6AA9">
        <w:rPr>
          <w:sz w:val="17"/>
          <w:szCs w:val="17"/>
          <w:lang w:val="en-US"/>
        </w:rPr>
        <w:t>evaluat</w:t>
      </w:r>
      <w:r w:rsidR="00657170">
        <w:rPr>
          <w:sz w:val="17"/>
          <w:szCs w:val="17"/>
          <w:lang w:val="en-US"/>
        </w:rPr>
        <w:t>ing</w:t>
      </w:r>
      <w:r w:rsidRPr="004F6AA9">
        <w:rPr>
          <w:sz w:val="17"/>
          <w:szCs w:val="17"/>
          <w:lang w:val="en-US"/>
        </w:rPr>
        <w:t xml:space="preserve"> end-use shares for </w:t>
      </w:r>
      <w:r w:rsidRPr="004F6AA9">
        <w:rPr>
          <w:sz w:val="17"/>
          <w:szCs w:val="17"/>
          <w:lang w:val="en-US"/>
        </w:rPr>
        <w:t>materials for which ‘packaging’ is an important end-use,</w:t>
      </w:r>
      <w:r w:rsidRPr="004F6AA9">
        <w:rPr>
          <w:sz w:val="17"/>
          <w:szCs w:val="17"/>
          <w:lang w:val="en-US"/>
        </w:rPr>
        <w:t xml:space="preserve"> as </w:t>
      </w:r>
      <w:r w:rsidR="00170A84">
        <w:rPr>
          <w:sz w:val="17"/>
          <w:szCs w:val="17"/>
          <w:lang w:val="en-US"/>
        </w:rPr>
        <w:t xml:space="preserve">its low resolution does </w:t>
      </w:r>
      <w:r w:rsidRPr="004F6AA9">
        <w:rPr>
          <w:sz w:val="17"/>
          <w:szCs w:val="17"/>
          <w:lang w:val="en-US"/>
        </w:rPr>
        <w:t>not distinguish</w:t>
      </w:r>
      <w:r w:rsidR="00170A84">
        <w:rPr>
          <w:sz w:val="17"/>
          <w:szCs w:val="17"/>
          <w:lang w:val="en-US"/>
        </w:rPr>
        <w:t xml:space="preserve"> this sector</w:t>
      </w:r>
      <w:r w:rsidRPr="004F6AA9">
        <w:rPr>
          <w:sz w:val="17"/>
          <w:szCs w:val="17"/>
          <w:lang w:val="en-US"/>
        </w:rPr>
        <w:t xml:space="preserve">. </w:t>
      </w:r>
    </w:p>
    <w:p w14:paraId="06270BDA" w14:textId="386DDA6C" w:rsidR="00402EB8" w:rsidRPr="004F6AA9" w:rsidRDefault="00EB77CC" w:rsidP="007C3798">
      <w:pPr>
        <w:pStyle w:val="Kommentartext"/>
        <w:spacing w:line="360" w:lineRule="auto"/>
        <w:rPr>
          <w:sz w:val="17"/>
          <w:szCs w:val="17"/>
          <w:lang w:val="en-US"/>
        </w:rPr>
      </w:pPr>
      <w:r w:rsidRPr="004F6AA9">
        <w:rPr>
          <w:sz w:val="17"/>
          <w:szCs w:val="17"/>
          <w:lang w:val="en-US"/>
        </w:rPr>
        <w:t>To apply</w:t>
      </w:r>
      <w:r w:rsidR="00EA5AB9" w:rsidRPr="004F6AA9">
        <w:rPr>
          <w:sz w:val="17"/>
          <w:szCs w:val="17"/>
          <w:lang w:val="en-US"/>
        </w:rPr>
        <w:t xml:space="preserve"> MIOT-based end-use shares to dMFA,</w:t>
      </w:r>
      <w:r w:rsidRPr="004F6AA9">
        <w:rPr>
          <w:sz w:val="17"/>
          <w:szCs w:val="17"/>
          <w:lang w:val="en-US"/>
        </w:rPr>
        <w:t xml:space="preserve"> without any idea of physical realities seems risky. However, together with available industry shipments, </w:t>
      </w:r>
      <w:r w:rsidR="00473823" w:rsidRPr="004F6AA9">
        <w:rPr>
          <w:sz w:val="17"/>
          <w:szCs w:val="17"/>
          <w:lang w:val="en-US"/>
        </w:rPr>
        <w:t xml:space="preserve">auxiliary country-level data (e.g. construction activity statistics) and qualitative data (e.g. preferred building types in countries), </w:t>
      </w:r>
      <w:r w:rsidRPr="004F6AA9">
        <w:rPr>
          <w:sz w:val="17"/>
          <w:szCs w:val="17"/>
          <w:lang w:val="en-US"/>
        </w:rPr>
        <w:t>MIOT-</w:t>
      </w:r>
      <w:r w:rsidR="00C008B5">
        <w:rPr>
          <w:sz w:val="17"/>
          <w:szCs w:val="17"/>
          <w:lang w:val="en-US"/>
        </w:rPr>
        <w:t xml:space="preserve">based end-use shares </w:t>
      </w:r>
      <w:r w:rsidRPr="004F6AA9">
        <w:rPr>
          <w:sz w:val="17"/>
          <w:szCs w:val="17"/>
          <w:lang w:val="en-US"/>
        </w:rPr>
        <w:t>might add information regarding temporal trajectory and variance between countries</w:t>
      </w:r>
      <w:r w:rsidR="002A7FA2" w:rsidRPr="004F6AA9">
        <w:rPr>
          <w:sz w:val="17"/>
          <w:szCs w:val="17"/>
          <w:lang w:val="en-US"/>
        </w:rPr>
        <w:t>.</w:t>
      </w:r>
      <w:r w:rsidR="003650E5" w:rsidRPr="004F6AA9">
        <w:rPr>
          <w:sz w:val="17"/>
          <w:szCs w:val="17"/>
          <w:lang w:val="en-US"/>
        </w:rPr>
        <w:t xml:space="preserve"> </w:t>
      </w:r>
      <w:r w:rsidR="003860F1" w:rsidRPr="004F6AA9">
        <w:rPr>
          <w:sz w:val="17"/>
          <w:szCs w:val="17"/>
          <w:lang w:val="en-US"/>
        </w:rPr>
        <w:t>H</w:t>
      </w:r>
      <w:r w:rsidR="002A7FA2" w:rsidRPr="004F6AA9">
        <w:rPr>
          <w:sz w:val="17"/>
          <w:szCs w:val="17"/>
          <w:lang w:val="en-US"/>
        </w:rPr>
        <w:t>opes are that new developments in MRIOs that are specifically build for material flows such as GLORIA provide</w:t>
      </w:r>
      <w:r w:rsidR="002F0E39" w:rsidRPr="004F6AA9">
        <w:rPr>
          <w:sz w:val="17"/>
          <w:szCs w:val="17"/>
          <w:lang w:val="en-US"/>
        </w:rPr>
        <w:t xml:space="preserve"> better suited information</w:t>
      </w:r>
      <w:r w:rsidR="004F6AA9" w:rsidRPr="004F6AA9">
        <w:rPr>
          <w:sz w:val="17"/>
          <w:szCs w:val="17"/>
          <w:lang w:val="en-US"/>
        </w:rPr>
        <w:t xml:space="preserve"> for evaluating material end-use</w:t>
      </w:r>
      <w:r w:rsidR="000C3D28">
        <w:rPr>
          <w:sz w:val="17"/>
          <w:szCs w:val="17"/>
          <w:lang w:val="en-US"/>
        </w:rPr>
        <w:t>s.</w:t>
      </w:r>
    </w:p>
    <w:p w14:paraId="18326AE6" w14:textId="0F1D73EE" w:rsidR="0020106D" w:rsidRPr="00664F11" w:rsidRDefault="0020106D" w:rsidP="00664F11">
      <w:pPr>
        <w:pStyle w:val="berschrift1"/>
        <w:numPr>
          <w:ilvl w:val="0"/>
          <w:numId w:val="28"/>
        </w:numPr>
      </w:pPr>
      <w:r w:rsidRPr="00664F11">
        <w:lastRenderedPageBreak/>
        <w:t>Introduction</w:t>
      </w:r>
    </w:p>
    <w:p w14:paraId="0ACB5025" w14:textId="18FA8018" w:rsidR="005B5EDE" w:rsidRPr="00E57A40" w:rsidRDefault="00B716D3" w:rsidP="005B5EDE">
      <w:pPr>
        <w:rPr>
          <w:sz w:val="20"/>
          <w:szCs w:val="20"/>
          <w:lang w:val="en-US"/>
        </w:rPr>
      </w:pPr>
      <w:r>
        <w:rPr>
          <w:sz w:val="20"/>
          <w:szCs w:val="20"/>
          <w:lang w:val="en-US"/>
        </w:rPr>
        <w:t>T</w:t>
      </w:r>
      <w:r w:rsidR="00860D6A" w:rsidRPr="00E57A40">
        <w:rPr>
          <w:sz w:val="20"/>
          <w:szCs w:val="20"/>
          <w:lang w:val="en-US"/>
        </w:rPr>
        <w:t>o evaluate system</w:t>
      </w:r>
      <w:r w:rsidR="000052BC">
        <w:rPr>
          <w:sz w:val="20"/>
          <w:szCs w:val="20"/>
          <w:lang w:val="en-US"/>
        </w:rPr>
        <w:t>-</w:t>
      </w:r>
      <w:r w:rsidR="00860D6A" w:rsidRPr="00E57A40">
        <w:rPr>
          <w:sz w:val="20"/>
          <w:szCs w:val="20"/>
          <w:lang w:val="en-US"/>
        </w:rPr>
        <w:t>wide effects of changing consumption pattern</w:t>
      </w:r>
      <w:r w:rsidR="000052BC">
        <w:rPr>
          <w:sz w:val="20"/>
          <w:szCs w:val="20"/>
          <w:lang w:val="en-US"/>
        </w:rPr>
        <w:t>s</w:t>
      </w:r>
      <w:r w:rsidR="00860D6A" w:rsidRPr="00E57A40">
        <w:rPr>
          <w:sz w:val="20"/>
          <w:szCs w:val="20"/>
          <w:lang w:val="en-US"/>
        </w:rPr>
        <w:t>, we require methodologies that quantify resource use both compre</w:t>
      </w:r>
      <w:r w:rsidR="005778F4" w:rsidRPr="00E57A40">
        <w:rPr>
          <w:sz w:val="20"/>
          <w:szCs w:val="20"/>
          <w:lang w:val="en-US"/>
        </w:rPr>
        <w:t xml:space="preserve">hensively, i.e. the economy-wide use of multiple materials with global long-term coverage, and detailed, i.e. establishing a connection of </w:t>
      </w:r>
      <w:r w:rsidR="006E7F72" w:rsidRPr="00E57A40">
        <w:rPr>
          <w:sz w:val="20"/>
          <w:szCs w:val="20"/>
          <w:lang w:val="en-US"/>
        </w:rPr>
        <w:t xml:space="preserve">element and </w:t>
      </w:r>
      <w:r w:rsidR="005778F4" w:rsidRPr="00E57A40">
        <w:rPr>
          <w:sz w:val="20"/>
          <w:szCs w:val="20"/>
          <w:lang w:val="en-US"/>
        </w:rPr>
        <w:t>material cycles</w:t>
      </w:r>
      <w:r w:rsidR="006E7F72" w:rsidRPr="00E57A40">
        <w:rPr>
          <w:sz w:val="20"/>
          <w:szCs w:val="20"/>
          <w:lang w:val="en-US"/>
        </w:rPr>
        <w:t xml:space="preserve"> </w:t>
      </w:r>
      <w:r w:rsidR="005778F4" w:rsidRPr="00E57A40">
        <w:rPr>
          <w:sz w:val="20"/>
          <w:szCs w:val="20"/>
          <w:lang w:val="en-US"/>
        </w:rPr>
        <w:t>to the end-use products that humans demand for their well-being</w:t>
      </w:r>
      <w:r w:rsidR="005B5EDE" w:rsidRPr="00E57A40">
        <w:rPr>
          <w:sz w:val="20"/>
          <w:szCs w:val="20"/>
          <w:lang w:val="en-US"/>
        </w:rPr>
        <w:t xml:space="preserve"> </w:t>
      </w:r>
      <w:sdt>
        <w:sdtPr>
          <w:rPr>
            <w:sz w:val="20"/>
            <w:szCs w:val="20"/>
            <w:lang w:val="en-US"/>
          </w:rPr>
          <w:alias w:val="To edit, see citavi.com/edit"/>
          <w:tag w:val="CitaviPlaceholder#33c146bb-c1a7-4f23-a594-d4905382200f"/>
          <w:id w:val="214090018"/>
          <w:placeholder>
            <w:docPart w:val="DefaultPlaceholder_-1854013440"/>
          </w:placeholder>
        </w:sdtPr>
        <w:sdtContent>
          <w:r w:rsidR="00D17F42">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ZGI2ZjBiLTE4ZTMtNDAwZC05OTZlLTVjM2NhNTA2NzE0ZCIsIlJhbmdlTGVuZ3RoIjoyMCwiUmVmZXJlbmNlSWQiOiJlOWM4ZmUzNy1lMmZhLTQyYWItYjFkZC0wZTVkZGJmOTVmNz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yZWYiOiI1In19LHsiJGlkIjoiOCIsIiR0eXBlIjoiU3dpc3NBY2FkZW1pYy5DaXRhdmkuUGVyc29uLCBTd2lzc0FjYWRlbWljLkNpdGF2aSIsIkZpcnN0TmFtZSI6IkZyaWRvbGluIiwiTGFzdE5hbWUiOiJLcmF1c21hbm4iLCJQcm90ZWN0ZWQiOmZhbHNlLCJTZXgiOjAsIkNyZWF0ZWRCeSI6Il9KYW4gU3RyZWVjayIsIkNyZWF0ZWRPbiI6IjIwMTktMDItMDVUMTU6NTA6MDEiLCJNb2RpZmllZEJ5IjoiX0phbiBTdHJlZWNrIiwiSWQiOiI1OTk1ZjgyZS1lN2E0LTQ2YzctOTM0Zi05ZjIwNTRhN2QwYzMiLCJNb2RpZmllZE9uIjoiMjAxOS0wMi0wNVQxNTo1MDowNCIsIlByb2plY3QiOnsiJHJlZiI6IjUifX0seyIkaWQiOiI5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zOC9zNDE4OTMtMDE5LTAyMjUtM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zgvczQxODkzLTAxOS0wMjI1LTIiLCJVcmlTdHJpbmciOiJodHRwczovL2RvaS5vcmcvMTAuMTAzOC9zNDE4OTMtMDE5LTAyMjUt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}</w:instrText>
          </w:r>
          <w:r w:rsidR="00D17F42">
            <w:rPr>
              <w:sz w:val="20"/>
              <w:szCs w:val="20"/>
              <w:lang w:val="en-US"/>
            </w:rPr>
            <w:fldChar w:fldCharType="separate"/>
          </w:r>
          <w:r w:rsidR="00437F73">
            <w:rPr>
              <w:sz w:val="20"/>
              <w:szCs w:val="20"/>
              <w:lang w:val="en-US"/>
            </w:rPr>
            <w:t>(Haberl et al. 2019)</w:t>
          </w:r>
          <w:r w:rsidR="00D17F42">
            <w:rPr>
              <w:sz w:val="20"/>
              <w:szCs w:val="20"/>
              <w:lang w:val="en-US"/>
            </w:rPr>
            <w:fldChar w:fldCharType="end"/>
          </w:r>
        </w:sdtContent>
      </w:sdt>
      <w:r w:rsidR="005B5EDE" w:rsidRPr="00E57A40">
        <w:rPr>
          <w:sz w:val="20"/>
          <w:szCs w:val="20"/>
          <w:lang w:val="en-US"/>
        </w:rPr>
        <w:t xml:space="preserve">. </w:t>
      </w:r>
      <w:r w:rsidR="0092796D">
        <w:rPr>
          <w:sz w:val="20"/>
          <w:szCs w:val="20"/>
          <w:lang w:val="en-US"/>
        </w:rPr>
        <w:t xml:space="preserve">Dynamic </w:t>
      </w:r>
      <w:r w:rsidR="005B5EDE" w:rsidRPr="00E57A40">
        <w:rPr>
          <w:sz w:val="20"/>
          <w:szCs w:val="20"/>
          <w:lang w:val="en-US"/>
        </w:rPr>
        <w:t xml:space="preserve">Material </w:t>
      </w:r>
      <w:r w:rsidR="00DF2744" w:rsidRPr="00E57A40">
        <w:rPr>
          <w:sz w:val="20"/>
          <w:szCs w:val="20"/>
          <w:lang w:val="en-US"/>
        </w:rPr>
        <w:t>F</w:t>
      </w:r>
      <w:r w:rsidR="005B5EDE" w:rsidRPr="00E57A40">
        <w:rPr>
          <w:sz w:val="20"/>
          <w:szCs w:val="20"/>
          <w:lang w:val="en-US"/>
        </w:rPr>
        <w:t xml:space="preserve">low </w:t>
      </w:r>
      <w:r w:rsidR="00DF2744" w:rsidRPr="00E57A40">
        <w:rPr>
          <w:sz w:val="20"/>
          <w:szCs w:val="20"/>
          <w:lang w:val="en-US"/>
        </w:rPr>
        <w:t>A</w:t>
      </w:r>
      <w:r w:rsidR="005B5EDE" w:rsidRPr="00E57A40">
        <w:rPr>
          <w:sz w:val="20"/>
          <w:szCs w:val="20"/>
          <w:lang w:val="en-US"/>
        </w:rPr>
        <w:t>nalysis</w:t>
      </w:r>
      <w:r w:rsidR="000738CD" w:rsidRPr="00E57A40">
        <w:rPr>
          <w:sz w:val="20"/>
          <w:szCs w:val="20"/>
          <w:lang w:val="en-US"/>
        </w:rPr>
        <w:t xml:space="preserve"> (</w:t>
      </w:r>
      <w:r w:rsidR="0092796D">
        <w:rPr>
          <w:sz w:val="20"/>
          <w:szCs w:val="20"/>
          <w:lang w:val="en-US"/>
        </w:rPr>
        <w:t>d</w:t>
      </w:r>
      <w:r w:rsidR="000738CD" w:rsidRPr="00E57A40">
        <w:rPr>
          <w:sz w:val="20"/>
          <w:szCs w:val="20"/>
          <w:lang w:val="en-US"/>
        </w:rPr>
        <w:t>MFA)</w:t>
      </w:r>
      <w:r w:rsidR="005B5EDE" w:rsidRPr="00E57A40">
        <w:rPr>
          <w:sz w:val="20"/>
          <w:szCs w:val="20"/>
          <w:lang w:val="en-US"/>
        </w:rPr>
        <w:t xml:space="preserve"> is a </w:t>
      </w:r>
      <w:r w:rsidR="004F08D4" w:rsidRPr="00E57A40">
        <w:rPr>
          <w:sz w:val="20"/>
          <w:szCs w:val="20"/>
          <w:lang w:val="en-US"/>
        </w:rPr>
        <w:t>research</w:t>
      </w:r>
      <w:r w:rsidR="005B5EDE" w:rsidRPr="00E57A40">
        <w:rPr>
          <w:sz w:val="20"/>
          <w:szCs w:val="20"/>
          <w:lang w:val="en-US"/>
        </w:rPr>
        <w:t xml:space="preserve"> field that has longstanding expertise in detailed assessments of production and consumption</w:t>
      </w:r>
      <w:r w:rsidR="00856F58">
        <w:rPr>
          <w:sz w:val="20"/>
          <w:szCs w:val="20"/>
          <w:lang w:val="en-US"/>
        </w:rPr>
        <w:t xml:space="preserve"> </w:t>
      </w:r>
      <w:sdt>
        <w:sdtPr>
          <w:rPr>
            <w:sz w:val="20"/>
            <w:szCs w:val="20"/>
            <w:lang w:val="en-US"/>
          </w:rPr>
          <w:alias w:val="To edit, see citavi.com/edit"/>
          <w:tag w:val="CitaviPlaceholder#bab180af-bf40-420a-930c-54dc947f42da"/>
          <w:id w:val="1729098263"/>
          <w:placeholder>
            <w:docPart w:val="DefaultPlaceholder_-1854013440"/>
          </w:placeholder>
        </w:sdtPr>
        <w:sdtContent>
          <w:r w:rsidR="00856F58">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3B1YnMuYWNzLm9yZy9kb2kvYWJzLzEwLjEwMjEvZXM0MDM1MDZhIiwiVXJpU3RyaW5nIjoiaHR0cDovL3B1YnMuYWNzLm9yZy9kb2kvYWJzLzEwLjEwMjEvZXM0MDM1MDZh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YW4gU3RyZWVjayIsIkNyZWF0ZWRPbiI6IjIwMTktMDItMDVUMTU6NTA6MDEiLCJNb2RpZmllZEJ5IjoiX0phbiBTdHJlZWNrIiwiSWQiOiJlZmRhMTQ5NS03ZWJjLTRkMmItOGJjZi01NzkwZWQ2MzlmMWUiLCJNb2RpZmllZE9uIjoiMjAxOS0wMi0wNVQxNTo1MDox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jEvZXM0MDM1MDZhIiwiVXJpU3RyaW5nIjoiaHR0cHM6Ly9kb2kub3JnLzEwLjEwMjEvZXM0MDM1MDZh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1hdWQiLCJMYXN0TmFtZSI6IkxhbmF1IiwiUHJvdGVjdGVkIjpmYWxzZSwiU2V4IjoxLCJDcmVhdGVkQnkiOiJfSmFuIFN0cmVlY2siLCJDcmVhdGVkT24iOiIyMDE5LTA3LTA4VDA4OjIwOjM0IiwiTW9kaWZpZWRCeSI6Il9KYW4gU3RyZWVjayIsIklkIjoiNjk1NjhiZmEtYjcyYS00NjE3LWFiYjgtZTQ1MWMwNDg4NzgyIiwiTW9kaWZpZWRPbiI6IjIwMTktMDctMDhUMDg6MjA6MjkiLCJQcm9qZWN0Ijp7IiRyZWYiOiI1In19LHsiJGlkIjoiMjA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MTAuMTExMS9qaWVjLjEzMTk1IiwiVXJpU3RyaW5nIjoiaHR0cHM6Ly9kb2kub3JnLzEwLjExMTEvamllYy4xMzE5NSIsIkxpbmtlZFJlc291cmNlU3RhdHVzIjo4LCJQcm9wZXJ0aWVzIjp7IiRpZCI6IjQ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}</w:instrText>
          </w:r>
          <w:r w:rsidR="00856F58">
            <w:rPr>
              <w:sz w:val="20"/>
              <w:szCs w:val="20"/>
              <w:lang w:val="en-US"/>
            </w:rPr>
            <w:fldChar w:fldCharType="separate"/>
          </w:r>
          <w:r w:rsidR="00437F73">
            <w:rPr>
              <w:sz w:val="20"/>
              <w:szCs w:val="20"/>
              <w:lang w:val="en-US"/>
            </w:rPr>
            <w:t>(Müller et al. 2014; Lanau et al. 2019; Fu et al. 2021)</w:t>
          </w:r>
          <w:r w:rsidR="00856F58">
            <w:rPr>
              <w:sz w:val="20"/>
              <w:szCs w:val="20"/>
              <w:lang w:val="en-US"/>
            </w:rPr>
            <w:fldChar w:fldCharType="end"/>
          </w:r>
        </w:sdtContent>
      </w:sdt>
      <w:r w:rsidR="005B5EDE" w:rsidRPr="00E57A40">
        <w:rPr>
          <w:sz w:val="20"/>
          <w:szCs w:val="20"/>
          <w:lang w:val="en-US"/>
        </w:rPr>
        <w:t xml:space="preserve">, and recently also the less detailed but more comprehensive field of </w:t>
      </w:r>
      <w:r w:rsidR="000738CD" w:rsidRPr="00E57A40">
        <w:rPr>
          <w:sz w:val="20"/>
          <w:szCs w:val="20"/>
          <w:lang w:val="en-US"/>
        </w:rPr>
        <w:t xml:space="preserve">economy-wide </w:t>
      </w:r>
      <w:r w:rsidR="005B5EDE" w:rsidRPr="00E57A40">
        <w:rPr>
          <w:sz w:val="20"/>
          <w:szCs w:val="20"/>
          <w:lang w:val="en-US"/>
        </w:rPr>
        <w:t>Material Flow Accounting</w:t>
      </w:r>
      <w:r w:rsidR="000738CD" w:rsidRPr="00E57A40">
        <w:rPr>
          <w:sz w:val="20"/>
          <w:szCs w:val="20"/>
          <w:lang w:val="en-US"/>
        </w:rPr>
        <w:t xml:space="preserve"> </w:t>
      </w:r>
      <w:r w:rsidR="005B5EDE" w:rsidRPr="00E57A40">
        <w:rPr>
          <w:sz w:val="20"/>
          <w:szCs w:val="20"/>
          <w:lang w:val="en-US"/>
        </w:rPr>
        <w:t>is moving in this direction</w:t>
      </w:r>
      <w:r w:rsidR="001966AE" w:rsidRPr="00E57A40">
        <w:rPr>
          <w:sz w:val="20"/>
          <w:szCs w:val="20"/>
          <w:lang w:val="en-US"/>
        </w:rPr>
        <w:t xml:space="preserve"> </w:t>
      </w:r>
      <w:sdt>
        <w:sdtPr>
          <w:rPr>
            <w:sz w:val="20"/>
            <w:szCs w:val="20"/>
            <w:lang w:val="en-US"/>
          </w:rPr>
          <w:alias w:val="To edit, see citavi.com/edit"/>
          <w:tag w:val="CitaviPlaceholder#32e012c3-aee4-4305-b3e1-93b9739f2e7a"/>
          <w:id w:val="-1046367849"/>
          <w:placeholder>
            <w:docPart w:val="DefaultPlaceholder_-1854013440"/>
          </w:placeholder>
        </w:sdtPr>
        <w:sdtContent>
          <w:r w:rsidR="001966AE" w:rsidRPr="00E57A40">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M2MwMDA2LTY5ZTItNDUxNC05NGYwLWRhNWUyZjliNjQwZCIsIlJhbmdlTGVuZ3RoIjoyNCwiUmVmZXJlbmNlSWQiOiJmZWE0NGExNS03MTM0LTQyNWItODJjOS0wZWU5NmRlYWRiZTUiLCJSZWZlcmVuY2UiOnsiJGlkIjoiMyIsIiR0eXBlIjoiU3dpc3NBY2FkZW1pYy5DaXRhdmkuUmVmZXJlbmNlLCBTd2lzc0FjYWRlbWljLkNpdGF2aSIsIkFic3RyYWN0Q29tcGxleGl0eSI6MCwiQWJzdHJhY3RTb3VyY2VUZXh0Rm9ybWF0IjowLCJBY2Nlc3NEYXRlIjoiMjAxOC0xMC0xOCIsIkF1dGhvcnMiOlt7IiRpZCI6IjQ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ZWNvbGVjb24uMjAxOC4wOS4wMTAiLCJFZGl0b3JzIjpbXSwiRXZhbHVhdGlvbkNvbXBsZXhpdHkiOjAsIkV2YWx1YXRpb25Tb3VyY2VUZXh0Rm9ybWF0IjowLCJHcm91cHMiOltdLCJIYXNMYWJlbDEiOmZhbHNlLCJIYXNMYWJlbDIiOmZhbHNlLCJLZXl3b3JkcyI6W10sIkxhbmd1YWdlIjoiZW4iLCJMYW5ndWFnZUNvZGUiOiJlb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ZWNvbGVjb24uMjAxOC4wOS4wMTAiLCJVcmlTdHJpbmciOiJodHRwczovL2RvaS5vcmcvMTAuMTAxNi9qLmVjb2xlY29uLjIwMTguMDkuMDE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JlMzRmMWE0Zi04YzZhLTQxMzEtYmM4Ny02NjZmYTY4NzBiOGYiLCJNb2RpZmllZE9uIjoiMjAxOS0wMi0wNVQxNTo1MDox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bGlua2luZ2h1Yi5lbHNldmllci5jb20vcmV0cmlldmUvcGlpL1MwOTIxODAwOTE4MzA1NzE4IiwiVXJpU3RyaW5nIjoiaHR0cHM6Ly9saW5raW5naHViLmVsc2V2aWVyLmNvbS9yZXRyaWV2ZS9waWkvUzA5MjE4MDA5MTgzMDU3MT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Ni0yOVQxNDo1Mjo1OSIsIk1vZGlmaWVkQnkiOiJfSmFuIFN0cmVlY2siLCJJZCI6ImZiMmM0ZjY4LTgwMTEtNGI4NC1hMTQ5LWIxYzdkOWUwZjg1NCIsIk1vZGlmaWVkT24iOiIyMDIwLTA2LTI5VDE0OjUyOjU5IiwiUHJvamVjdCI6eyIkcmVmIjoiNSJ9fV0sIk9yZ2FuaXphdGlvbnMiOltdLCJPdGhlcnNJbnZvbHZlZCI6W10sIlBhZ2VSYW5nZSI6IjxzcD5cclxuICA8bj4xMDQ5NjA8L24+XHJcbiAgPGluPnRydWU8L2luPlxyXG4gIDxvcz4xMDQ5NjA8L29zPlxyXG4gIDxwcz4xMDQ5NjA8L3BzPlxyXG48L3NwPlxyXG48b3M+MTA0OTYwPC9vcz4iLCJQZXJpb2RpY2FsIjp7IiRpZCI6IjI2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IxMC4xMDE2L2oucmVzY29ucmVjLjIwMjEuMTA2MTIyIiwiVXJpU3RyaW5nIjoiaHR0cHM6Ly9kb2kub3JnLzEwLjEwMTYvai5yZXNjb25yZWMuMjAyMS4xMDYxM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}</w:instrText>
          </w:r>
          <w:r w:rsidR="001966AE" w:rsidRPr="00E57A40">
            <w:rPr>
              <w:sz w:val="20"/>
              <w:szCs w:val="20"/>
              <w:lang w:val="en-US"/>
            </w:rPr>
            <w:fldChar w:fldCharType="separate"/>
          </w:r>
          <w:r w:rsidR="00437F73">
            <w:rPr>
              <w:sz w:val="20"/>
              <w:szCs w:val="20"/>
              <w:lang w:val="en-US"/>
            </w:rPr>
            <w:t>(Wiedenhofer et al. 2019; Streeck et al. 2020; Plank et al. 2022)</w:t>
          </w:r>
          <w:r w:rsidR="001966AE" w:rsidRPr="00E57A40">
            <w:rPr>
              <w:sz w:val="20"/>
              <w:szCs w:val="20"/>
              <w:lang w:val="en-US"/>
            </w:rPr>
            <w:fldChar w:fldCharType="end"/>
          </w:r>
        </w:sdtContent>
      </w:sdt>
      <w:r w:rsidR="00817CBD" w:rsidRPr="00E57A40">
        <w:rPr>
          <w:sz w:val="20"/>
          <w:szCs w:val="20"/>
          <w:lang w:val="en-US"/>
        </w:rPr>
        <w:t>.</w:t>
      </w:r>
      <w:r w:rsidR="005B5EDE" w:rsidRPr="00E57A40">
        <w:rPr>
          <w:sz w:val="20"/>
          <w:szCs w:val="20"/>
          <w:lang w:val="en-US"/>
        </w:rPr>
        <w:t xml:space="preserve"> </w:t>
      </w:r>
    </w:p>
    <w:p w14:paraId="3248A99F" w14:textId="470D317B" w:rsidR="00996E46" w:rsidRDefault="005B5EDE" w:rsidP="0049551B">
      <w:pPr>
        <w:pStyle w:val="Default"/>
        <w:spacing w:after="240" w:line="360" w:lineRule="auto"/>
        <w:jc w:val="both"/>
        <w:rPr>
          <w:rFonts w:asciiTheme="minorHAnsi" w:hAnsiTheme="minorHAnsi" w:cstheme="minorHAnsi"/>
          <w:color w:val="auto"/>
          <w:sz w:val="20"/>
          <w:szCs w:val="20"/>
        </w:rPr>
      </w:pPr>
      <w:r w:rsidRPr="00E57A40">
        <w:rPr>
          <w:rFonts w:asciiTheme="minorHAnsi" w:hAnsiTheme="minorHAnsi" w:cstheme="minorBidi"/>
          <w:color w:val="auto"/>
          <w:sz w:val="20"/>
          <w:szCs w:val="20"/>
        </w:rPr>
        <w:t xml:space="preserve">However, </w:t>
      </w:r>
      <w:r w:rsidR="005F44D1">
        <w:rPr>
          <w:rFonts w:asciiTheme="minorHAnsi" w:hAnsiTheme="minorHAnsi" w:cstheme="minorBidi"/>
          <w:color w:val="auto"/>
          <w:sz w:val="20"/>
          <w:szCs w:val="20"/>
        </w:rPr>
        <w:t xml:space="preserve">dMFA </w:t>
      </w:r>
      <w:r w:rsidR="008B0526">
        <w:rPr>
          <w:rFonts w:asciiTheme="minorHAnsi" w:hAnsiTheme="minorHAnsi" w:cstheme="minorBidi"/>
          <w:color w:val="auto"/>
          <w:sz w:val="20"/>
          <w:szCs w:val="20"/>
        </w:rPr>
        <w:t xml:space="preserve">models </w:t>
      </w:r>
      <w:r w:rsidR="00E96B1B">
        <w:rPr>
          <w:rFonts w:asciiTheme="minorHAnsi" w:hAnsiTheme="minorHAnsi" w:cstheme="minorBidi"/>
          <w:color w:val="auto"/>
          <w:sz w:val="20"/>
          <w:szCs w:val="20"/>
        </w:rPr>
        <w:t>and</w:t>
      </w:r>
      <w:r w:rsidR="008B0526">
        <w:rPr>
          <w:rFonts w:asciiTheme="minorHAnsi" w:hAnsiTheme="minorHAnsi" w:cstheme="minorBidi"/>
          <w:color w:val="auto"/>
          <w:sz w:val="20"/>
          <w:szCs w:val="20"/>
        </w:rPr>
        <w:t xml:space="preserve"> studies </w:t>
      </w:r>
      <w:r w:rsidRPr="00E57A40">
        <w:rPr>
          <w:rFonts w:asciiTheme="minorHAnsi" w:hAnsiTheme="minorHAnsi" w:cstheme="minorBidi"/>
          <w:color w:val="auto"/>
          <w:sz w:val="20"/>
          <w:szCs w:val="20"/>
        </w:rPr>
        <w:t>are yet</w:t>
      </w:r>
      <w:r w:rsidR="005778F4" w:rsidRPr="00E57A40">
        <w:rPr>
          <w:rFonts w:asciiTheme="minorHAnsi" w:hAnsiTheme="minorHAnsi" w:cstheme="minorBidi"/>
          <w:color w:val="auto"/>
          <w:sz w:val="20"/>
          <w:szCs w:val="20"/>
        </w:rPr>
        <w:t xml:space="preserve"> </w:t>
      </w:r>
      <w:r w:rsidRPr="00E57A40">
        <w:rPr>
          <w:rFonts w:asciiTheme="minorHAnsi" w:hAnsiTheme="minorHAnsi" w:cstheme="minorBidi"/>
          <w:color w:val="auto"/>
          <w:sz w:val="20"/>
          <w:szCs w:val="20"/>
        </w:rPr>
        <w:t xml:space="preserve">often </w:t>
      </w:r>
      <w:r w:rsidR="005778F4" w:rsidRPr="00E57A40">
        <w:rPr>
          <w:rFonts w:asciiTheme="minorHAnsi" w:hAnsiTheme="minorHAnsi" w:cstheme="minorBidi"/>
          <w:color w:val="auto"/>
          <w:sz w:val="20"/>
          <w:szCs w:val="20"/>
        </w:rPr>
        <w:t>either detailed or comprehensive due to the huge efforts required to achieve both at the same time</w:t>
      </w:r>
      <w:r w:rsidRPr="00E57A40">
        <w:rPr>
          <w:rFonts w:asciiTheme="minorHAnsi" w:hAnsiTheme="minorHAnsi" w:cstheme="minorBidi"/>
          <w:color w:val="auto"/>
          <w:sz w:val="20"/>
          <w:szCs w:val="20"/>
        </w:rPr>
        <w:t xml:space="preserve">. </w:t>
      </w:r>
      <w:r w:rsidR="000F7608">
        <w:rPr>
          <w:rFonts w:asciiTheme="minorHAnsi" w:hAnsiTheme="minorHAnsi" w:cstheme="minorBidi"/>
          <w:color w:val="auto"/>
          <w:sz w:val="20"/>
          <w:szCs w:val="20"/>
        </w:rPr>
        <w:t>S</w:t>
      </w:r>
      <w:r w:rsidRPr="00E57A40">
        <w:rPr>
          <w:rFonts w:asciiTheme="minorHAnsi" w:hAnsiTheme="minorHAnsi" w:cstheme="minorBidi"/>
          <w:color w:val="auto"/>
          <w:sz w:val="20"/>
          <w:szCs w:val="20"/>
        </w:rPr>
        <w:t>tock-driven</w:t>
      </w:r>
      <w:r w:rsidR="00926BE0">
        <w:rPr>
          <w:rFonts w:asciiTheme="minorHAnsi" w:hAnsiTheme="minorHAnsi" w:cstheme="minorBidi"/>
          <w:color w:val="auto"/>
          <w:sz w:val="20"/>
          <w:szCs w:val="20"/>
        </w:rPr>
        <w:t xml:space="preserve"> ‘bottom-up’</w:t>
      </w:r>
      <w:r w:rsidRPr="00E57A40">
        <w:rPr>
          <w:rFonts w:asciiTheme="minorHAnsi" w:hAnsiTheme="minorHAnsi" w:cstheme="minorBidi"/>
          <w:color w:val="auto"/>
          <w:sz w:val="20"/>
          <w:szCs w:val="20"/>
        </w:rPr>
        <w:t xml:space="preserve"> </w:t>
      </w:r>
      <w:r w:rsidR="00E73353">
        <w:rPr>
          <w:rFonts w:asciiTheme="minorHAnsi" w:hAnsiTheme="minorHAnsi" w:cstheme="minorBidi"/>
          <w:color w:val="auto"/>
          <w:sz w:val="20"/>
          <w:szCs w:val="20"/>
        </w:rPr>
        <w:t>d</w:t>
      </w:r>
      <w:r w:rsidRPr="00E57A40">
        <w:rPr>
          <w:rFonts w:asciiTheme="minorHAnsi" w:hAnsiTheme="minorHAnsi" w:cstheme="minorBidi"/>
          <w:color w:val="auto"/>
          <w:sz w:val="20"/>
          <w:szCs w:val="20"/>
        </w:rPr>
        <w:t xml:space="preserve">MFA </w:t>
      </w:r>
      <w:r w:rsidR="000F7608">
        <w:rPr>
          <w:rFonts w:asciiTheme="minorHAnsi" w:hAnsiTheme="minorHAnsi" w:cstheme="minorBidi"/>
          <w:color w:val="auto"/>
          <w:sz w:val="20"/>
          <w:szCs w:val="20"/>
        </w:rPr>
        <w:t>can be very detailed but require</w:t>
      </w:r>
      <w:r w:rsidR="002C2274">
        <w:rPr>
          <w:rFonts w:asciiTheme="minorHAnsi" w:hAnsiTheme="minorHAnsi" w:cstheme="minorBidi"/>
          <w:color w:val="auto"/>
          <w:sz w:val="20"/>
          <w:szCs w:val="20"/>
        </w:rPr>
        <w:t>s</w:t>
      </w:r>
      <w:r w:rsidR="000F7608">
        <w:rPr>
          <w:rFonts w:asciiTheme="minorHAnsi" w:hAnsiTheme="minorHAnsi" w:cstheme="minorBidi"/>
          <w:color w:val="auto"/>
          <w:sz w:val="20"/>
          <w:szCs w:val="20"/>
        </w:rPr>
        <w:t xml:space="preserve"> huge efforts to achieve economy-wide coverage, if at all </w:t>
      </w:r>
      <w:r w:rsidR="002C2274">
        <w:rPr>
          <w:rFonts w:asciiTheme="minorHAnsi" w:hAnsiTheme="minorHAnsi" w:cstheme="minorBidi"/>
          <w:color w:val="auto"/>
          <w:sz w:val="20"/>
          <w:szCs w:val="20"/>
        </w:rPr>
        <w:t xml:space="preserve">feasible due to </w:t>
      </w:r>
      <w:r w:rsidR="000F7608">
        <w:rPr>
          <w:rFonts w:asciiTheme="minorHAnsi" w:hAnsiTheme="minorHAnsi" w:cstheme="minorBidi"/>
          <w:color w:val="auto"/>
          <w:sz w:val="20"/>
          <w:szCs w:val="20"/>
        </w:rPr>
        <w:t xml:space="preserve">data </w:t>
      </w:r>
      <w:r w:rsidR="00F37E6E">
        <w:rPr>
          <w:rFonts w:asciiTheme="minorHAnsi" w:hAnsiTheme="minorHAnsi" w:cstheme="minorBidi"/>
          <w:color w:val="auto"/>
          <w:sz w:val="20"/>
          <w:szCs w:val="20"/>
        </w:rPr>
        <w:t>constraints</w:t>
      </w:r>
      <w:r w:rsidR="000F7608">
        <w:rPr>
          <w:rFonts w:asciiTheme="minorHAnsi" w:hAnsiTheme="minorHAnsi" w:cstheme="minorBidi"/>
          <w:color w:val="auto"/>
          <w:sz w:val="20"/>
          <w:szCs w:val="20"/>
        </w:rPr>
        <w:t>.</w:t>
      </w:r>
      <w:r w:rsidR="000569D5">
        <w:rPr>
          <w:rFonts w:asciiTheme="minorHAnsi" w:hAnsiTheme="minorHAnsi" w:cstheme="minorBidi"/>
          <w:color w:val="auto"/>
          <w:sz w:val="20"/>
          <w:szCs w:val="20"/>
        </w:rPr>
        <w:t xml:space="preserve"> </w:t>
      </w:r>
      <w:r w:rsidR="000F7608">
        <w:rPr>
          <w:rFonts w:asciiTheme="minorHAnsi" w:hAnsiTheme="minorHAnsi" w:cstheme="minorBidi"/>
          <w:color w:val="auto"/>
          <w:sz w:val="20"/>
          <w:szCs w:val="20"/>
        </w:rPr>
        <w:t xml:space="preserve">The </w:t>
      </w:r>
      <w:r w:rsidR="00A35F9D">
        <w:rPr>
          <w:rFonts w:asciiTheme="minorHAnsi" w:hAnsiTheme="minorHAnsi" w:cstheme="minorBidi"/>
          <w:color w:val="auto"/>
          <w:sz w:val="20"/>
          <w:szCs w:val="20"/>
        </w:rPr>
        <w:t>‘</w:t>
      </w:r>
      <w:r w:rsidRPr="00E57A40">
        <w:rPr>
          <w:rFonts w:asciiTheme="minorHAnsi" w:hAnsiTheme="minorHAnsi" w:cstheme="minorBidi"/>
          <w:color w:val="auto"/>
          <w:sz w:val="20"/>
          <w:szCs w:val="20"/>
        </w:rPr>
        <w:t>Resource Efficiency – Climate Change</w:t>
      </w:r>
      <w:r w:rsidR="00A35F9D">
        <w:rPr>
          <w:rFonts w:asciiTheme="minorHAnsi" w:hAnsiTheme="minorHAnsi" w:cstheme="minorBidi"/>
          <w:color w:val="auto"/>
          <w:sz w:val="20"/>
          <w:szCs w:val="20"/>
        </w:rPr>
        <w:t>’</w:t>
      </w:r>
      <w:r w:rsidR="002C2274">
        <w:rPr>
          <w:rFonts w:asciiTheme="minorHAnsi" w:hAnsiTheme="minorHAnsi" w:cstheme="minorBidi"/>
          <w:color w:val="auto"/>
          <w:sz w:val="20"/>
          <w:szCs w:val="20"/>
        </w:rPr>
        <w:t xml:space="preserve"> </w:t>
      </w:r>
      <w:r w:rsidR="002C2274" w:rsidRPr="00E57A40">
        <w:rPr>
          <w:rFonts w:asciiTheme="minorHAnsi" w:hAnsiTheme="minorHAnsi" w:cstheme="minorBidi"/>
          <w:color w:val="auto"/>
          <w:sz w:val="20"/>
          <w:szCs w:val="20"/>
        </w:rPr>
        <w:t>(RECC)</w:t>
      </w:r>
      <w:r w:rsidR="002C2274">
        <w:rPr>
          <w:rFonts w:asciiTheme="minorHAnsi" w:hAnsiTheme="minorHAnsi" w:cstheme="minorBidi"/>
          <w:color w:val="auto"/>
          <w:sz w:val="20"/>
          <w:szCs w:val="20"/>
        </w:rPr>
        <w:t xml:space="preserve"> model</w:t>
      </w:r>
      <w:r w:rsidRPr="00E57A40">
        <w:rPr>
          <w:rFonts w:asciiTheme="minorHAnsi" w:hAnsiTheme="minorHAnsi" w:cstheme="minorBidi"/>
          <w:color w:val="auto"/>
          <w:sz w:val="20"/>
          <w:szCs w:val="20"/>
        </w:rPr>
        <w:t>, for instance</w:t>
      </w:r>
      <w:r w:rsidR="00076B2A">
        <w:rPr>
          <w:rFonts w:asciiTheme="minorHAnsi" w:hAnsiTheme="minorHAnsi" w:cstheme="minorBidi"/>
          <w:color w:val="auto"/>
          <w:sz w:val="20"/>
          <w:szCs w:val="20"/>
        </w:rPr>
        <w:t xml:space="preserve">, </w:t>
      </w:r>
      <w:r w:rsidRPr="00E57A40">
        <w:rPr>
          <w:rFonts w:asciiTheme="minorHAnsi" w:hAnsiTheme="minorHAnsi" w:cstheme="minorBidi"/>
          <w:color w:val="auto"/>
          <w:sz w:val="20"/>
          <w:szCs w:val="20"/>
        </w:rPr>
        <w:t xml:space="preserve">represents </w:t>
      </w:r>
      <w:r w:rsidR="00EF62B1" w:rsidRPr="00E57A40">
        <w:rPr>
          <w:rFonts w:asciiTheme="minorHAnsi" w:hAnsiTheme="minorHAnsi" w:cstheme="minorBidi"/>
          <w:color w:val="auto"/>
          <w:sz w:val="20"/>
          <w:szCs w:val="20"/>
        </w:rPr>
        <w:t xml:space="preserve">material use in buildings and passenger </w:t>
      </w:r>
      <w:r w:rsidR="006412A6" w:rsidRPr="00E57A40">
        <w:rPr>
          <w:rFonts w:asciiTheme="minorHAnsi" w:hAnsiTheme="minorHAnsi" w:cstheme="minorBidi"/>
          <w:color w:val="auto"/>
          <w:sz w:val="20"/>
          <w:szCs w:val="20"/>
        </w:rPr>
        <w:t>vehicles</w:t>
      </w:r>
      <w:r w:rsidR="00CE5C77" w:rsidRPr="00E57A40">
        <w:rPr>
          <w:rFonts w:asciiTheme="minorHAnsi" w:hAnsiTheme="minorHAnsi" w:cstheme="minorBidi"/>
          <w:color w:val="auto"/>
          <w:sz w:val="20"/>
          <w:szCs w:val="20"/>
        </w:rPr>
        <w:t xml:space="preserve"> with</w:t>
      </w:r>
      <w:r w:rsidR="00682568">
        <w:rPr>
          <w:rFonts w:asciiTheme="minorHAnsi" w:hAnsiTheme="minorHAnsi" w:cstheme="minorBidi"/>
          <w:color w:val="auto"/>
          <w:sz w:val="20"/>
          <w:szCs w:val="20"/>
        </w:rPr>
        <w:t xml:space="preserve"> high level of detail regarding different material qualities and </w:t>
      </w:r>
      <w:r w:rsidR="004F750D">
        <w:rPr>
          <w:rFonts w:asciiTheme="minorHAnsi" w:hAnsiTheme="minorHAnsi" w:cstheme="minorBidi"/>
          <w:color w:val="auto"/>
          <w:sz w:val="20"/>
          <w:szCs w:val="20"/>
        </w:rPr>
        <w:t xml:space="preserve">multiple </w:t>
      </w:r>
      <w:r w:rsidR="00454187">
        <w:rPr>
          <w:rFonts w:asciiTheme="minorHAnsi" w:hAnsiTheme="minorHAnsi" w:cstheme="minorBidi"/>
          <w:color w:val="auto"/>
          <w:sz w:val="20"/>
          <w:szCs w:val="20"/>
        </w:rPr>
        <w:t xml:space="preserve">end-use </w:t>
      </w:r>
      <w:r w:rsidR="00682568">
        <w:rPr>
          <w:rFonts w:asciiTheme="minorHAnsi" w:hAnsiTheme="minorHAnsi" w:cstheme="minorBidi"/>
          <w:color w:val="auto"/>
          <w:sz w:val="20"/>
          <w:szCs w:val="20"/>
        </w:rPr>
        <w:t>product archetypes</w:t>
      </w:r>
      <w:r w:rsidR="004F750D">
        <w:rPr>
          <w:rFonts w:asciiTheme="minorHAnsi" w:hAnsiTheme="minorHAnsi" w:cstheme="minorBidi"/>
          <w:color w:val="auto"/>
          <w:sz w:val="20"/>
          <w:szCs w:val="20"/>
        </w:rPr>
        <w:t xml:space="preserve">, </w:t>
      </w:r>
      <w:r w:rsidR="000F7608">
        <w:rPr>
          <w:rFonts w:asciiTheme="minorHAnsi" w:hAnsiTheme="minorHAnsi" w:cstheme="minorBidi"/>
          <w:color w:val="auto"/>
          <w:sz w:val="20"/>
          <w:szCs w:val="20"/>
        </w:rPr>
        <w:t xml:space="preserve">but </w:t>
      </w:r>
      <w:r w:rsidR="00503578">
        <w:rPr>
          <w:rFonts w:asciiTheme="minorHAnsi" w:hAnsiTheme="minorHAnsi" w:cstheme="minorBidi"/>
          <w:color w:val="auto"/>
          <w:sz w:val="20"/>
          <w:szCs w:val="20"/>
        </w:rPr>
        <w:t xml:space="preserve">still </w:t>
      </w:r>
      <w:r w:rsidR="000F7608">
        <w:rPr>
          <w:rFonts w:asciiTheme="minorHAnsi" w:hAnsiTheme="minorHAnsi" w:cstheme="minorBidi"/>
          <w:color w:val="auto"/>
          <w:sz w:val="20"/>
          <w:szCs w:val="20"/>
        </w:rPr>
        <w:t xml:space="preserve">requires large efforts to achieve </w:t>
      </w:r>
      <w:r w:rsidRPr="00E57A40">
        <w:rPr>
          <w:rFonts w:asciiTheme="minorHAnsi" w:hAnsiTheme="minorHAnsi" w:cstheme="minorBidi"/>
          <w:color w:val="auto"/>
          <w:sz w:val="20"/>
          <w:szCs w:val="20"/>
        </w:rPr>
        <w:t>full system coverage</w:t>
      </w:r>
      <w:r w:rsidR="000F7608">
        <w:rPr>
          <w:rFonts w:asciiTheme="minorHAnsi" w:hAnsiTheme="minorHAnsi" w:cstheme="minorBidi"/>
          <w:color w:val="auto"/>
          <w:sz w:val="20"/>
          <w:szCs w:val="20"/>
        </w:rPr>
        <w:t xml:space="preserve"> </w:t>
      </w:r>
      <w:sdt>
        <w:sdtPr>
          <w:rPr>
            <w:rFonts w:asciiTheme="minorHAnsi" w:hAnsiTheme="minorHAnsi" w:cstheme="minorBidi"/>
            <w:color w:val="auto"/>
            <w:sz w:val="20"/>
            <w:szCs w:val="20"/>
          </w:rPr>
          <w:alias w:val="To edit, see citavi.com/edit"/>
          <w:tag w:val="CitaviPlaceholder#74232a07-b017-4545-88a0-7c809cbbb324"/>
          <w:id w:val="-243029554"/>
          <w:placeholder>
            <w:docPart w:val="B1007761753E4FAE8C05DD1B73A5B1EB"/>
          </w:placeholder>
        </w:sdtPr>
        <w:sdtContent>
          <w:r w:rsidR="000F7608" w:rsidRPr="00E57A40">
            <w:rPr>
              <w:rFonts w:asciiTheme="minorHAnsi" w:hAnsiTheme="minorHAnsi" w:cstheme="minorBidi"/>
              <w:color w:val="auto"/>
              <w:sz w:val="20"/>
              <w:szCs w:val="20"/>
            </w:rPr>
            <w:fldChar w:fldCharType="begin"/>
          </w:r>
          <w:r w:rsidR="00043FE9">
            <w:rPr>
              <w:rFonts w:asciiTheme="minorHAnsi" w:hAnsiTheme="minorHAnsi" w:cstheme="minorBidi"/>
              <w:color w:val="auto"/>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NDkwNjlkLTIwNzItNDkzYy05YWRmLWQ1YmE5YjY3MzQ2MCIsIlJhbmdlTGVuZ3RoIjoyMCwiUmVmZXJlbmNlSWQiOiI3OTc5MmY0Mi1iMGY3LTRjNmEtOTg5My04OWUxZjRlZTFj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yMTIwMy9ycy4zLnJzLTkzMjE3L3YxIiwiVXJpU3RyaW5nIjoiaHR0cHM6Ly9kb2kub3JnLzEwLjIxMjAzL3JzLjMucnMtOTMyMTcv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MTAuMTExMS9qaWVjLjEzMDkxIiwiVXJpU3RyaW5nIjoiaHR0cHM6Ly9kb2kub3JnLzEwLjExMTEvamllYy4xMzA5M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}</w:instrText>
          </w:r>
          <w:r w:rsidR="000F7608" w:rsidRPr="00E57A40">
            <w:rPr>
              <w:rFonts w:asciiTheme="minorHAnsi" w:hAnsiTheme="minorHAnsi" w:cstheme="minorBidi"/>
              <w:color w:val="auto"/>
              <w:sz w:val="20"/>
              <w:szCs w:val="20"/>
            </w:rPr>
            <w:fldChar w:fldCharType="separate"/>
          </w:r>
          <w:r w:rsidR="00437F73">
            <w:rPr>
              <w:rFonts w:asciiTheme="minorHAnsi" w:hAnsiTheme="minorHAnsi" w:cstheme="minorBidi"/>
              <w:color w:val="auto"/>
              <w:sz w:val="20"/>
              <w:szCs w:val="20"/>
            </w:rPr>
            <w:t>(Pauliuk et al. 2020; Pauliuk and Heeren 2020)</w:t>
          </w:r>
          <w:r w:rsidR="000F7608" w:rsidRPr="00E57A40">
            <w:rPr>
              <w:rFonts w:asciiTheme="minorHAnsi" w:hAnsiTheme="minorHAnsi" w:cstheme="minorBidi"/>
              <w:color w:val="auto"/>
              <w:sz w:val="20"/>
              <w:szCs w:val="20"/>
            </w:rPr>
            <w:fldChar w:fldCharType="end"/>
          </w:r>
        </w:sdtContent>
      </w:sdt>
      <w:r w:rsidR="000F7608">
        <w:rPr>
          <w:rFonts w:asciiTheme="minorHAnsi" w:hAnsiTheme="minorHAnsi" w:cstheme="minorBidi"/>
          <w:color w:val="auto"/>
          <w:sz w:val="20"/>
          <w:szCs w:val="20"/>
        </w:rPr>
        <w:t>.</w:t>
      </w:r>
      <w:r w:rsidR="00966895">
        <w:rPr>
          <w:rFonts w:asciiTheme="minorHAnsi" w:hAnsiTheme="minorHAnsi" w:cstheme="minorBidi"/>
          <w:color w:val="auto"/>
          <w:sz w:val="20"/>
          <w:szCs w:val="20"/>
        </w:rPr>
        <w:t xml:space="preserve"> </w:t>
      </w:r>
      <w:r w:rsidRPr="00E57A40">
        <w:rPr>
          <w:rFonts w:asciiTheme="minorHAnsi" w:hAnsiTheme="minorHAnsi" w:cstheme="minorBidi"/>
          <w:color w:val="auto"/>
          <w:sz w:val="20"/>
          <w:szCs w:val="20"/>
        </w:rPr>
        <w:t xml:space="preserve">On the other side of the </w:t>
      </w:r>
      <w:r w:rsidR="00BD5012">
        <w:rPr>
          <w:rFonts w:asciiTheme="minorHAnsi" w:hAnsiTheme="minorHAnsi" w:cstheme="minorBidi"/>
          <w:color w:val="auto"/>
          <w:sz w:val="20"/>
          <w:szCs w:val="20"/>
        </w:rPr>
        <w:t>d</w:t>
      </w:r>
      <w:r w:rsidR="00076B2A">
        <w:rPr>
          <w:rFonts w:asciiTheme="minorHAnsi" w:hAnsiTheme="minorHAnsi" w:cstheme="minorBidi"/>
          <w:color w:val="auto"/>
          <w:sz w:val="20"/>
          <w:szCs w:val="20"/>
        </w:rPr>
        <w:t xml:space="preserve">MFA method </w:t>
      </w:r>
      <w:r w:rsidRPr="00E57A40">
        <w:rPr>
          <w:rFonts w:asciiTheme="minorHAnsi" w:hAnsiTheme="minorHAnsi" w:cstheme="minorHAnsi"/>
          <w:color w:val="auto"/>
          <w:sz w:val="20"/>
          <w:szCs w:val="20"/>
        </w:rPr>
        <w:t xml:space="preserve">spectrum </w:t>
      </w:r>
      <w:r w:rsidR="004F750D">
        <w:rPr>
          <w:rFonts w:asciiTheme="minorHAnsi" w:hAnsiTheme="minorHAnsi" w:cstheme="minorHAnsi"/>
          <w:color w:val="auto"/>
          <w:sz w:val="20"/>
          <w:szCs w:val="20"/>
        </w:rPr>
        <w:t>are</w:t>
      </w:r>
      <w:r w:rsidR="00BD5012">
        <w:rPr>
          <w:rFonts w:asciiTheme="minorHAnsi" w:hAnsiTheme="minorHAnsi" w:cstheme="minorHAnsi"/>
          <w:color w:val="auto"/>
          <w:sz w:val="20"/>
          <w:szCs w:val="20"/>
        </w:rPr>
        <w:t xml:space="preserve"> </w:t>
      </w:r>
      <w:r w:rsidRPr="00E57A40">
        <w:rPr>
          <w:rFonts w:asciiTheme="minorHAnsi" w:hAnsiTheme="minorHAnsi" w:cstheme="minorHAnsi"/>
          <w:color w:val="auto"/>
          <w:sz w:val="20"/>
          <w:szCs w:val="20"/>
        </w:rPr>
        <w:t>inflow-driven</w:t>
      </w:r>
      <w:r w:rsidR="00CB1E15">
        <w:rPr>
          <w:rFonts w:asciiTheme="minorHAnsi" w:hAnsiTheme="minorHAnsi" w:cstheme="minorHAnsi"/>
          <w:color w:val="auto"/>
          <w:sz w:val="20"/>
          <w:szCs w:val="20"/>
        </w:rPr>
        <w:t xml:space="preserve"> ‘top-down’</w:t>
      </w:r>
      <w:r w:rsidRPr="00E57A40">
        <w:rPr>
          <w:rFonts w:asciiTheme="minorHAnsi" w:hAnsiTheme="minorHAnsi" w:cstheme="minorHAnsi"/>
          <w:color w:val="auto"/>
          <w:sz w:val="20"/>
          <w:szCs w:val="20"/>
        </w:rPr>
        <w:t xml:space="preserve"> </w:t>
      </w:r>
      <w:r w:rsidR="00E73353">
        <w:rPr>
          <w:rFonts w:asciiTheme="minorHAnsi" w:hAnsiTheme="minorHAnsi" w:cstheme="minorHAnsi"/>
          <w:color w:val="auto"/>
          <w:sz w:val="20"/>
          <w:szCs w:val="20"/>
        </w:rPr>
        <w:t>d</w:t>
      </w:r>
      <w:r w:rsidRPr="00E57A40">
        <w:rPr>
          <w:rFonts w:asciiTheme="minorHAnsi" w:hAnsiTheme="minorHAnsi" w:cstheme="minorHAnsi"/>
          <w:color w:val="auto"/>
          <w:sz w:val="20"/>
          <w:szCs w:val="20"/>
        </w:rPr>
        <w:t>MFA</w:t>
      </w:r>
      <w:r w:rsidR="004F750D">
        <w:rPr>
          <w:rFonts w:asciiTheme="minorHAnsi" w:hAnsiTheme="minorHAnsi" w:cstheme="minorHAnsi"/>
          <w:color w:val="auto"/>
          <w:sz w:val="20"/>
          <w:szCs w:val="20"/>
        </w:rPr>
        <w:t xml:space="preserve"> approaches </w:t>
      </w:r>
      <w:r w:rsidR="00076B2A">
        <w:rPr>
          <w:rFonts w:asciiTheme="minorHAnsi" w:hAnsiTheme="minorHAnsi" w:cstheme="minorHAnsi"/>
          <w:color w:val="auto"/>
          <w:sz w:val="20"/>
          <w:szCs w:val="20"/>
        </w:rPr>
        <w:t xml:space="preserve">which </w:t>
      </w:r>
      <w:r w:rsidRPr="00E57A40">
        <w:rPr>
          <w:rFonts w:asciiTheme="minorHAnsi" w:hAnsiTheme="minorHAnsi" w:cstheme="minorHAnsi"/>
          <w:color w:val="auto"/>
          <w:sz w:val="20"/>
          <w:szCs w:val="20"/>
        </w:rPr>
        <w:t>u</w:t>
      </w:r>
      <w:r w:rsidR="004D558F" w:rsidRPr="00E57A40">
        <w:rPr>
          <w:rFonts w:asciiTheme="minorHAnsi" w:hAnsiTheme="minorHAnsi" w:cstheme="minorHAnsi"/>
          <w:color w:val="auto"/>
          <w:sz w:val="20"/>
          <w:szCs w:val="20"/>
        </w:rPr>
        <w:t>tiliz</w:t>
      </w:r>
      <w:r w:rsidR="00076B2A">
        <w:rPr>
          <w:rFonts w:asciiTheme="minorHAnsi" w:hAnsiTheme="minorHAnsi" w:cstheme="minorHAnsi"/>
          <w:color w:val="auto"/>
          <w:sz w:val="20"/>
          <w:szCs w:val="20"/>
        </w:rPr>
        <w:t>e</w:t>
      </w:r>
      <w:r w:rsidRPr="00E57A40">
        <w:rPr>
          <w:rFonts w:asciiTheme="minorHAnsi" w:hAnsiTheme="minorHAnsi" w:cstheme="minorHAnsi"/>
          <w:color w:val="auto"/>
          <w:sz w:val="20"/>
          <w:szCs w:val="20"/>
        </w:rPr>
        <w:t xml:space="preserve"> statistics of </w:t>
      </w:r>
      <w:r w:rsidR="000D5350">
        <w:rPr>
          <w:rFonts w:asciiTheme="minorHAnsi" w:hAnsiTheme="minorHAnsi" w:cstheme="minorHAnsi"/>
          <w:color w:val="auto"/>
          <w:sz w:val="20"/>
          <w:szCs w:val="20"/>
        </w:rPr>
        <w:t>economy-wide</w:t>
      </w:r>
      <w:r w:rsidR="00BD5012">
        <w:rPr>
          <w:rFonts w:asciiTheme="minorHAnsi" w:hAnsiTheme="minorHAnsi" w:cstheme="minorHAnsi"/>
          <w:color w:val="auto"/>
          <w:sz w:val="20"/>
          <w:szCs w:val="20"/>
        </w:rPr>
        <w:t xml:space="preserve"> </w:t>
      </w:r>
      <w:r w:rsidRPr="00E57A40">
        <w:rPr>
          <w:rFonts w:asciiTheme="minorHAnsi" w:hAnsiTheme="minorHAnsi" w:cstheme="minorHAnsi"/>
          <w:color w:val="auto"/>
          <w:sz w:val="20"/>
          <w:szCs w:val="20"/>
        </w:rPr>
        <w:t xml:space="preserve">material </w:t>
      </w:r>
      <w:r w:rsidR="006E657F">
        <w:rPr>
          <w:rFonts w:asciiTheme="minorHAnsi" w:hAnsiTheme="minorHAnsi" w:cstheme="minorHAnsi"/>
          <w:color w:val="auto"/>
          <w:sz w:val="20"/>
          <w:szCs w:val="20"/>
        </w:rPr>
        <w:t>consumption</w:t>
      </w:r>
      <w:r w:rsidR="00DA07DA">
        <w:rPr>
          <w:rFonts w:asciiTheme="minorHAnsi" w:hAnsiTheme="minorHAnsi" w:cstheme="minorHAnsi"/>
          <w:color w:val="auto"/>
          <w:sz w:val="20"/>
          <w:szCs w:val="20"/>
        </w:rPr>
        <w:t xml:space="preserve">. These models can </w:t>
      </w:r>
      <w:r w:rsidR="00CB7904">
        <w:rPr>
          <w:rFonts w:asciiTheme="minorHAnsi" w:hAnsiTheme="minorHAnsi" w:cstheme="minorHAnsi"/>
          <w:color w:val="auto"/>
          <w:sz w:val="20"/>
          <w:szCs w:val="20"/>
        </w:rPr>
        <w:t>cover comprehensive material use but with little detail, i.e. no distinction of product end-uses</w:t>
      </w:r>
      <w:r w:rsidR="00A57813">
        <w:rPr>
          <w:rFonts w:asciiTheme="minorHAnsi" w:hAnsiTheme="minorHAnsi" w:cstheme="minorHAnsi"/>
          <w:color w:val="auto"/>
          <w:sz w:val="20"/>
          <w:szCs w:val="20"/>
        </w:rPr>
        <w:t xml:space="preserve">. An example is </w:t>
      </w:r>
      <w:r w:rsidR="004D558F" w:rsidRPr="00E57A40">
        <w:rPr>
          <w:rFonts w:asciiTheme="minorHAnsi" w:hAnsiTheme="minorHAnsi" w:cstheme="minorHAnsi"/>
          <w:color w:val="auto"/>
          <w:sz w:val="20"/>
          <w:szCs w:val="20"/>
        </w:rPr>
        <w:t xml:space="preserve">the Material Inputs, Stocks and Outputs </w:t>
      </w:r>
      <w:r w:rsidR="007D55A8" w:rsidRPr="00E57A40">
        <w:rPr>
          <w:rFonts w:asciiTheme="minorHAnsi" w:hAnsiTheme="minorHAnsi" w:cstheme="minorHAnsi"/>
          <w:color w:val="auto"/>
          <w:sz w:val="20"/>
          <w:szCs w:val="20"/>
        </w:rPr>
        <w:t>(MISO) model</w:t>
      </w:r>
      <w:r w:rsidR="00E21FA4">
        <w:rPr>
          <w:rFonts w:asciiTheme="minorHAnsi" w:hAnsiTheme="minorHAnsi" w:cstheme="minorHAnsi"/>
          <w:color w:val="auto"/>
          <w:sz w:val="20"/>
          <w:szCs w:val="20"/>
        </w:rPr>
        <w:t xml:space="preserve">, which </w:t>
      </w:r>
      <w:r w:rsidR="004D558F" w:rsidRPr="00E57A40">
        <w:rPr>
          <w:rFonts w:asciiTheme="minorHAnsi" w:hAnsiTheme="minorHAnsi" w:cstheme="minorHAnsi"/>
          <w:color w:val="auto"/>
          <w:sz w:val="20"/>
          <w:szCs w:val="20"/>
        </w:rPr>
        <w:t>connects economy</w:t>
      </w:r>
      <w:r w:rsidR="006412A6" w:rsidRPr="00E57A40">
        <w:rPr>
          <w:rFonts w:asciiTheme="minorHAnsi" w:hAnsiTheme="minorHAnsi" w:cstheme="minorHAnsi"/>
          <w:color w:val="auto"/>
          <w:sz w:val="20"/>
          <w:szCs w:val="20"/>
        </w:rPr>
        <w:t>-</w:t>
      </w:r>
      <w:r w:rsidR="004D558F" w:rsidRPr="00E57A40">
        <w:rPr>
          <w:rFonts w:asciiTheme="minorHAnsi" w:hAnsiTheme="minorHAnsi" w:cstheme="minorHAnsi"/>
          <w:color w:val="auto"/>
          <w:sz w:val="20"/>
          <w:szCs w:val="20"/>
        </w:rPr>
        <w:t xml:space="preserve">wide </w:t>
      </w:r>
      <w:r w:rsidR="006412A6" w:rsidRPr="00E57A40">
        <w:rPr>
          <w:rFonts w:asciiTheme="minorHAnsi" w:hAnsiTheme="minorHAnsi" w:cstheme="minorHAnsi"/>
          <w:color w:val="auto"/>
          <w:sz w:val="20"/>
          <w:szCs w:val="20"/>
        </w:rPr>
        <w:t xml:space="preserve">material </w:t>
      </w:r>
      <w:r w:rsidR="00395F19">
        <w:rPr>
          <w:rFonts w:asciiTheme="minorHAnsi" w:hAnsiTheme="minorHAnsi" w:cstheme="minorHAnsi"/>
          <w:color w:val="auto"/>
          <w:sz w:val="20"/>
          <w:szCs w:val="20"/>
        </w:rPr>
        <w:t xml:space="preserve">consumption </w:t>
      </w:r>
      <w:r w:rsidR="004D558F" w:rsidRPr="00E57A40">
        <w:rPr>
          <w:rFonts w:asciiTheme="minorHAnsi" w:hAnsiTheme="minorHAnsi" w:cstheme="minorHAnsi"/>
          <w:color w:val="auto"/>
          <w:sz w:val="20"/>
          <w:szCs w:val="20"/>
        </w:rPr>
        <w:t>with stock</w:t>
      </w:r>
      <w:r w:rsidR="00C97A6D">
        <w:rPr>
          <w:rFonts w:asciiTheme="minorHAnsi" w:hAnsiTheme="minorHAnsi" w:cstheme="minorHAnsi"/>
          <w:color w:val="auto"/>
          <w:sz w:val="20"/>
          <w:szCs w:val="20"/>
        </w:rPr>
        <w:t xml:space="preserve">-flow modelling </w:t>
      </w:r>
      <w:sdt>
        <w:sdtPr>
          <w:rPr>
            <w:rFonts w:asciiTheme="minorHAnsi" w:hAnsiTheme="minorHAnsi" w:cstheme="minorHAnsi"/>
            <w:color w:val="auto"/>
            <w:sz w:val="20"/>
            <w:szCs w:val="20"/>
          </w:rPr>
          <w:alias w:val="To edit, see citavi.com/edit"/>
          <w:tag w:val="CitaviPlaceholder#66324c43-3039-408d-a219-5721f9b7198d"/>
          <w:id w:val="457927488"/>
          <w:placeholder>
            <w:docPart w:val="D3C4D84E25E84E77B73A27796E43231C"/>
          </w:placeholder>
        </w:sdtPr>
        <w:sdtContent>
          <w:r w:rsidR="00076B2A" w:rsidRPr="00E57A40">
            <w:rPr>
              <w:rFonts w:asciiTheme="minorHAnsi" w:hAnsiTheme="minorHAnsi" w:cstheme="minorHAnsi"/>
              <w:color w:val="auto"/>
              <w:sz w:val="20"/>
              <w:szCs w:val="20"/>
            </w:rPr>
            <w:fldChar w:fldCharType="begin"/>
          </w:r>
          <w:r w:rsidR="00043FE9">
            <w:rPr>
              <w:rFonts w:asciiTheme="minorHAnsi" w:hAnsiTheme="minorHAnsi" w:cstheme="minorHAnsi"/>
              <w:color w:val="auto"/>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NTk0ZTIyLWMzZmItNDliMC1iNmFmLTBlYmNlNzY2NGZmNyIsIlJhbmdlTGVuZ3RoIjoyNSwiUmVmZXJlbmNlSWQiOiJmZWE0NGExNS03MTM0LTQyNWItODJjOS0wZWU5NmRlYWRiZTUiLCJSZWZlcmVuY2UiOnsiJGlkIjoiMyIsIiR0eXBlIjoiU3dpc3NBY2FkZW1pYy5DaXRhdmkuUmVmZXJlbmNlLCBTd2lzc0FjYWRlbWljLkNpdGF2aSIsIkFic3RyYWN0Q29tcGxleGl0eSI6MCwiQWJzdHJhY3RTb3VyY2VUZXh0Rm9ybWF0IjowLCJBY2Nlc3NEYXRlIjoiMjAxOC0xMC0xOCIsIkF1dGhvcnMiOlt7IiRpZCI6IjQ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ZWNvbGVjb24uMjAxOC4wOS4wMTAiLCJFZGl0b3JzIjpbXSwiRXZhbHVhdGlvbkNvbXBsZXhpdHkiOjAsIkV2YWx1YXRpb25Tb3VyY2VUZXh0Rm9ybWF0IjowLCJHcm91cHMiOltdLCJIYXNMYWJlbDEiOmZhbHNlLCJIYXNMYWJlbDIiOmZhbHNlLCJLZXl3b3JkcyI6W10sIkxhbmd1YWdlIjoiZW4iLCJMYW5ndWFnZUNvZGUiOiJlb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ZWNvbGVjb24uMjAxOC4wOS4wMTAiLCJVcmlTdHJpbmciOiJodHRwczovL2RvaS5vcmcvMTAuMTAxNi9qLmVjb2xlY29uLjIwMTguMDkuMDE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JlMzRmMWE0Zi04YzZhLTQxMzEtYmM4Ny02NjZmYTY4NzBiOGYiLCJNb2RpZmllZE9uIjoiMjAxOS0wMi0wNVQxNTo1MDox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bGlua2luZ2h1Yi5lbHNldmllci5jb20vcmV0cmlldmUvcGlpL1MwOTIxODAwOTE4MzA1NzE4IiwiVXJpU3RyaW5nIjoiaHR0cHM6Ly9saW5raW5naHViLmVsc2V2aWVyLmNvbS9yZXRyaWV2ZS9waWkvUzA5MjE4MDA5MTgzMDU3MT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}</w:instrText>
          </w:r>
          <w:r w:rsidR="00076B2A" w:rsidRPr="00E57A40">
            <w:rPr>
              <w:rFonts w:asciiTheme="minorHAnsi" w:hAnsiTheme="minorHAnsi" w:cstheme="minorHAnsi"/>
              <w:color w:val="auto"/>
              <w:sz w:val="20"/>
              <w:szCs w:val="20"/>
            </w:rPr>
            <w:fldChar w:fldCharType="separate"/>
          </w:r>
          <w:r w:rsidR="00437F73">
            <w:rPr>
              <w:rFonts w:asciiTheme="minorHAnsi" w:hAnsiTheme="minorHAnsi" w:cstheme="minorHAnsi"/>
              <w:color w:val="auto"/>
              <w:sz w:val="20"/>
              <w:szCs w:val="20"/>
            </w:rPr>
            <w:t>(Wiedenhofer et al. 2019)</w:t>
          </w:r>
          <w:r w:rsidR="00076B2A" w:rsidRPr="00E57A40">
            <w:rPr>
              <w:rFonts w:asciiTheme="minorHAnsi" w:hAnsiTheme="minorHAnsi" w:cstheme="minorHAnsi"/>
              <w:color w:val="auto"/>
              <w:sz w:val="20"/>
              <w:szCs w:val="20"/>
            </w:rPr>
            <w:fldChar w:fldCharType="end"/>
          </w:r>
        </w:sdtContent>
      </w:sdt>
      <w:r w:rsidR="00076B2A">
        <w:rPr>
          <w:rFonts w:asciiTheme="minorHAnsi" w:hAnsiTheme="minorHAnsi" w:cstheme="minorHAnsi"/>
          <w:color w:val="auto"/>
          <w:sz w:val="20"/>
          <w:szCs w:val="20"/>
        </w:rPr>
        <w:t>.</w:t>
      </w:r>
      <w:r w:rsidR="001E65F1">
        <w:rPr>
          <w:rFonts w:asciiTheme="minorHAnsi" w:hAnsiTheme="minorHAnsi" w:cstheme="minorHAnsi"/>
          <w:color w:val="auto"/>
          <w:sz w:val="20"/>
          <w:szCs w:val="20"/>
        </w:rPr>
        <w:t xml:space="preserve"> </w:t>
      </w:r>
    </w:p>
    <w:p w14:paraId="756E8746" w14:textId="3F413D43" w:rsidR="00F46D94" w:rsidRDefault="005778F4" w:rsidP="00A541A3">
      <w:pPr>
        <w:pStyle w:val="Default"/>
        <w:spacing w:after="240" w:line="360" w:lineRule="auto"/>
        <w:jc w:val="both"/>
        <w:rPr>
          <w:sz w:val="20"/>
          <w:szCs w:val="20"/>
        </w:rPr>
      </w:pPr>
      <w:r w:rsidRPr="00E57A40">
        <w:rPr>
          <w:sz w:val="20"/>
          <w:szCs w:val="20"/>
        </w:rPr>
        <w:t xml:space="preserve">Although the detail of </w:t>
      </w:r>
      <w:r w:rsidR="006D2884">
        <w:rPr>
          <w:sz w:val="20"/>
          <w:szCs w:val="20"/>
        </w:rPr>
        <w:t xml:space="preserve">the </w:t>
      </w:r>
      <w:r w:rsidR="003F4371">
        <w:rPr>
          <w:rFonts w:asciiTheme="minorHAnsi" w:hAnsiTheme="minorHAnsi" w:cstheme="minorBidi"/>
          <w:color w:val="auto"/>
          <w:sz w:val="20"/>
          <w:szCs w:val="20"/>
        </w:rPr>
        <w:t>‘bottom-up’</w:t>
      </w:r>
      <w:r w:rsidR="003F4371" w:rsidRPr="00E57A40">
        <w:rPr>
          <w:rFonts w:asciiTheme="minorHAnsi" w:hAnsiTheme="minorHAnsi" w:cstheme="minorBidi"/>
          <w:color w:val="auto"/>
          <w:sz w:val="20"/>
          <w:szCs w:val="20"/>
        </w:rPr>
        <w:t xml:space="preserve"> </w:t>
      </w:r>
      <w:r w:rsidR="00AC12BF">
        <w:rPr>
          <w:sz w:val="20"/>
          <w:szCs w:val="20"/>
        </w:rPr>
        <w:t xml:space="preserve">models </w:t>
      </w:r>
      <w:r w:rsidRPr="00E57A40">
        <w:rPr>
          <w:sz w:val="20"/>
          <w:szCs w:val="20"/>
        </w:rPr>
        <w:t xml:space="preserve">is hardly achievable via </w:t>
      </w:r>
      <w:r w:rsidR="00D0170B">
        <w:rPr>
          <w:sz w:val="20"/>
          <w:szCs w:val="20"/>
        </w:rPr>
        <w:t xml:space="preserve">the </w:t>
      </w:r>
      <w:r w:rsidR="003F4371">
        <w:rPr>
          <w:rFonts w:asciiTheme="minorHAnsi" w:hAnsiTheme="minorHAnsi" w:cstheme="minorHAnsi"/>
          <w:color w:val="auto"/>
          <w:sz w:val="20"/>
          <w:szCs w:val="20"/>
        </w:rPr>
        <w:t>‘top-down’</w:t>
      </w:r>
      <w:r w:rsidR="003F4371" w:rsidRPr="00E57A40">
        <w:rPr>
          <w:rFonts w:asciiTheme="minorHAnsi" w:hAnsiTheme="minorHAnsi" w:cstheme="minorHAnsi"/>
          <w:color w:val="auto"/>
          <w:sz w:val="20"/>
          <w:szCs w:val="20"/>
        </w:rPr>
        <w:t xml:space="preserve"> </w:t>
      </w:r>
      <w:r w:rsidR="004761FE">
        <w:rPr>
          <w:sz w:val="20"/>
          <w:szCs w:val="20"/>
        </w:rPr>
        <w:t xml:space="preserve">dMFA </w:t>
      </w:r>
      <w:r w:rsidRPr="00E57A40">
        <w:rPr>
          <w:sz w:val="20"/>
          <w:szCs w:val="20"/>
        </w:rPr>
        <w:t xml:space="preserve">methodology, studies that introduce </w:t>
      </w:r>
      <w:r w:rsidR="006D2884">
        <w:rPr>
          <w:sz w:val="20"/>
          <w:szCs w:val="20"/>
        </w:rPr>
        <w:t>mid</w:t>
      </w:r>
      <w:r w:rsidRPr="00E57A40">
        <w:rPr>
          <w:sz w:val="20"/>
          <w:szCs w:val="20"/>
        </w:rPr>
        <w:t xml:space="preserve">-level </w:t>
      </w:r>
      <w:r w:rsidR="00D0170B">
        <w:rPr>
          <w:sz w:val="20"/>
          <w:szCs w:val="20"/>
        </w:rPr>
        <w:t xml:space="preserve">end-use </w:t>
      </w:r>
      <w:r w:rsidRPr="00E57A40">
        <w:rPr>
          <w:sz w:val="20"/>
          <w:szCs w:val="20"/>
        </w:rPr>
        <w:t>detail</w:t>
      </w:r>
      <w:r w:rsidR="00D0170B">
        <w:rPr>
          <w:sz w:val="20"/>
          <w:szCs w:val="20"/>
        </w:rPr>
        <w:t xml:space="preserve"> </w:t>
      </w:r>
      <w:r w:rsidRPr="00E57A40">
        <w:rPr>
          <w:sz w:val="20"/>
          <w:szCs w:val="20"/>
        </w:rPr>
        <w:t xml:space="preserve">to </w:t>
      </w:r>
      <w:r w:rsidR="003F4371">
        <w:rPr>
          <w:sz w:val="20"/>
          <w:szCs w:val="20"/>
        </w:rPr>
        <w:t xml:space="preserve">the latter </w:t>
      </w:r>
      <w:r w:rsidR="00B86FCF">
        <w:rPr>
          <w:sz w:val="20"/>
          <w:szCs w:val="20"/>
        </w:rPr>
        <w:t>exist</w:t>
      </w:r>
      <w:r w:rsidR="00FF31D5">
        <w:rPr>
          <w:sz w:val="20"/>
          <w:szCs w:val="20"/>
        </w:rPr>
        <w:t xml:space="preserve"> </w:t>
      </w:r>
      <w:r w:rsidR="00FF31D5" w:rsidRPr="00E57A40">
        <w:rPr>
          <w:sz w:val="20"/>
          <w:szCs w:val="20"/>
        </w:rPr>
        <w:t>(</w:t>
      </w:r>
      <w:commentRangeStart w:id="4"/>
      <w:r w:rsidR="00FF31D5" w:rsidRPr="00E57A40">
        <w:rPr>
          <w:sz w:val="20"/>
          <w:szCs w:val="20"/>
        </w:rPr>
        <w:t>Streeck et al.</w:t>
      </w:r>
      <w:r w:rsidR="00490603">
        <w:rPr>
          <w:sz w:val="20"/>
          <w:szCs w:val="20"/>
        </w:rPr>
        <w:t>, in preparation</w:t>
      </w:r>
      <w:commentRangeEnd w:id="4"/>
      <w:r w:rsidR="0013350E">
        <w:rPr>
          <w:rStyle w:val="Kommentarzeichen"/>
          <w:rFonts w:asciiTheme="minorHAnsi" w:hAnsiTheme="minorHAnsi" w:cstheme="minorBidi"/>
          <w:color w:val="auto"/>
          <w:lang w:val="de-DE"/>
        </w:rPr>
        <w:commentReference w:id="4"/>
      </w:r>
      <w:r w:rsidR="00FF31D5" w:rsidRPr="00E57A40">
        <w:rPr>
          <w:sz w:val="20"/>
          <w:szCs w:val="20"/>
        </w:rPr>
        <w:t>)</w:t>
      </w:r>
      <w:r w:rsidR="00260FC6">
        <w:rPr>
          <w:sz w:val="20"/>
          <w:szCs w:val="20"/>
        </w:rPr>
        <w:t xml:space="preserve">. Examples are </w:t>
      </w:r>
      <w:sdt>
        <w:sdtPr>
          <w:rPr>
            <w:sz w:val="20"/>
            <w:szCs w:val="20"/>
          </w:rPr>
          <w:alias w:val="To edit, see citavi.com/edit"/>
          <w:tag w:val="CitaviPlaceholder#e5875ef4-7c79-4837-925b-627ab7681303"/>
          <w:id w:val="-1704313073"/>
          <w:placeholder>
            <w:docPart w:val="8A7E5619586549CEBB1E1D14ECF9A090"/>
          </w:placeholder>
        </w:sdtPr>
        <w:sdtEndPr/>
        <w:sdtContent>
          <w:r w:rsidR="00793CEA" w:rsidRPr="00E57A40">
            <w:rPr>
              <w:sz w:val="20"/>
              <w:szCs w:val="20"/>
            </w:rPr>
            <w:fldChar w:fldCharType="begin"/>
          </w:r>
          <w:r w:rsidR="00793CEA">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zdXJyZXkuYWMudWsvY2VzL2ZpbGVzL3BkZi8wMzA0X1dQX0JpZmZhd2FyZF9TdGVlbF9BbC1GaW5hbC5wZGYiLCJVcmlTdHJpbmciOiJodHRwczovL3d3dy5zdXJyZXkuYWMudWsvY2VzL2ZpbGVzL3BkZi8wMzA0X1dQX0JpZmZhd2FyZF9TdGVlbF9BbC1GaW5hbC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}</w:instrText>
          </w:r>
          <w:r w:rsidR="00793CEA" w:rsidRPr="00E57A40">
            <w:rPr>
              <w:sz w:val="20"/>
              <w:szCs w:val="20"/>
            </w:rPr>
            <w:fldChar w:fldCharType="separate"/>
          </w:r>
          <w:r w:rsidR="00437F73">
            <w:rPr>
              <w:sz w:val="20"/>
              <w:szCs w:val="20"/>
            </w:rPr>
            <w:t>Dahlström et al.</w:t>
          </w:r>
          <w:r w:rsidR="00793CEA" w:rsidRPr="00E57A40">
            <w:rPr>
              <w:sz w:val="20"/>
              <w:szCs w:val="20"/>
            </w:rPr>
            <w:fldChar w:fldCharType="end"/>
          </w:r>
        </w:sdtContent>
      </w:sdt>
      <w:r w:rsidR="00793CEA" w:rsidRPr="00E57A40">
        <w:rPr>
          <w:sz w:val="20"/>
          <w:szCs w:val="20"/>
        </w:rPr>
        <w:t xml:space="preserve"> </w:t>
      </w:r>
      <w:sdt>
        <w:sdtPr>
          <w:rPr>
            <w:sz w:val="20"/>
            <w:szCs w:val="20"/>
          </w:rPr>
          <w:alias w:val="To edit, see citavi.com/edit"/>
          <w:tag w:val="CitaviPlaceholder#4eb7130b-2803-4f6b-86dc-06c07bf05978"/>
          <w:id w:val="-367535984"/>
          <w:placeholder>
            <w:docPart w:val="8A7E5619586549CEBB1E1D14ECF9A090"/>
          </w:placeholder>
        </w:sdtPr>
        <w:sdtContent>
          <w:r w:rsidR="00793CEA" w:rsidRPr="00E57A40">
            <w:rPr>
              <w:sz w:val="20"/>
              <w:szCs w:val="20"/>
            </w:rPr>
            <w:fldChar w:fldCharType="begin"/>
          </w:r>
          <w:r w:rsidR="00793CEA">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c3VycmV5LmFjLnVrL2Nlcy9maWxlcy9wZGYvMDMwNF9XUF9CaWZmYXdhcmRfU3RlZWxfQWwtRmluYWwucGRmIiwiVXJpU3RyaW5nIjoiaHR0cHM6Ly93d3cuc3VycmV5LmFjLnVrL2Nlcy9maWxlcy9wZGYvMDMwNF9XUF9CaWZmYXdhcmRfU3RlZWxfQWwtRmluYWw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DQpIn1dfSwiVGFnIjoiQ2l0YXZpUGxhY2Vob2xkZXIjNGViNzEzMGItMjgwMy00ZjZiLTg2ZGMtMDZjMDdiZjA1OTc4IiwiVGV4dCI6IigyMDA0KSIsIldBSVZlcnNpb24iOiI2LjExLjAuMCJ9}</w:instrText>
          </w:r>
          <w:r w:rsidR="00793CEA" w:rsidRPr="00E57A40">
            <w:rPr>
              <w:sz w:val="20"/>
              <w:szCs w:val="20"/>
            </w:rPr>
            <w:fldChar w:fldCharType="separate"/>
          </w:r>
          <w:r w:rsidR="00437F73">
            <w:rPr>
              <w:sz w:val="20"/>
              <w:szCs w:val="20"/>
            </w:rPr>
            <w:t>(2004)</w:t>
          </w:r>
          <w:r w:rsidR="00793CEA" w:rsidRPr="00E57A40">
            <w:rPr>
              <w:sz w:val="20"/>
              <w:szCs w:val="20"/>
            </w:rPr>
            <w:fldChar w:fldCharType="end"/>
          </w:r>
        </w:sdtContent>
      </w:sdt>
      <w:r w:rsidR="00260FC6">
        <w:rPr>
          <w:sz w:val="20"/>
          <w:szCs w:val="20"/>
        </w:rPr>
        <w:t xml:space="preserve">, </w:t>
      </w:r>
      <w:r w:rsidR="00B912F1">
        <w:rPr>
          <w:sz w:val="20"/>
          <w:szCs w:val="20"/>
        </w:rPr>
        <w:t>who</w:t>
      </w:r>
      <w:r w:rsidR="00793CEA">
        <w:rPr>
          <w:sz w:val="20"/>
          <w:szCs w:val="20"/>
        </w:rPr>
        <w:t xml:space="preserve"> </w:t>
      </w:r>
      <w:r w:rsidR="00793CEA" w:rsidRPr="00E57A40">
        <w:rPr>
          <w:sz w:val="20"/>
          <w:szCs w:val="20"/>
        </w:rPr>
        <w:t>introduc</w:t>
      </w:r>
      <w:r w:rsidR="00793CEA">
        <w:rPr>
          <w:sz w:val="20"/>
          <w:szCs w:val="20"/>
        </w:rPr>
        <w:t>e</w:t>
      </w:r>
      <w:r w:rsidR="00793CEA" w:rsidRPr="00E57A40">
        <w:rPr>
          <w:sz w:val="20"/>
          <w:szCs w:val="20"/>
        </w:rPr>
        <w:t xml:space="preserve"> </w:t>
      </w:r>
      <w:r w:rsidR="00A71E22" w:rsidRPr="00E57A40">
        <w:rPr>
          <w:sz w:val="20"/>
          <w:szCs w:val="20"/>
        </w:rPr>
        <w:t>6-9 end-use</w:t>
      </w:r>
      <w:r w:rsidR="005841DE">
        <w:rPr>
          <w:sz w:val="20"/>
          <w:szCs w:val="20"/>
        </w:rPr>
        <w:t xml:space="preserve"> sectors </w:t>
      </w:r>
      <w:r w:rsidR="00A71E22" w:rsidRPr="00E57A40">
        <w:rPr>
          <w:sz w:val="20"/>
          <w:szCs w:val="20"/>
        </w:rPr>
        <w:t xml:space="preserve">to </w:t>
      </w:r>
      <w:r w:rsidR="00CB7904">
        <w:rPr>
          <w:sz w:val="20"/>
          <w:szCs w:val="20"/>
        </w:rPr>
        <w:t xml:space="preserve">economy-wide </w:t>
      </w:r>
      <w:r w:rsidR="00A71E22" w:rsidRPr="00E57A40">
        <w:rPr>
          <w:sz w:val="20"/>
          <w:szCs w:val="20"/>
        </w:rPr>
        <w:t xml:space="preserve">material flows for </w:t>
      </w:r>
      <w:r w:rsidR="00CB7904">
        <w:rPr>
          <w:sz w:val="20"/>
          <w:szCs w:val="20"/>
        </w:rPr>
        <w:t xml:space="preserve">crude </w:t>
      </w:r>
      <w:r w:rsidR="00A71E22" w:rsidRPr="00E57A40">
        <w:rPr>
          <w:sz w:val="20"/>
          <w:szCs w:val="20"/>
        </w:rPr>
        <w:t>iron, steel and aluminum in the UK</w:t>
      </w:r>
      <w:r w:rsidR="00DA0BF5">
        <w:rPr>
          <w:sz w:val="20"/>
          <w:szCs w:val="20"/>
        </w:rPr>
        <w:t xml:space="preserve">, </w:t>
      </w:r>
      <w:r w:rsidR="005841DE">
        <w:rPr>
          <w:sz w:val="20"/>
          <w:szCs w:val="20"/>
        </w:rPr>
        <w:t>or</w:t>
      </w:r>
      <w:r w:rsidR="00D0170B">
        <w:rPr>
          <w:sz w:val="20"/>
          <w:szCs w:val="20"/>
        </w:rPr>
        <w:t xml:space="preserve"> </w:t>
      </w:r>
      <w:sdt>
        <w:sdtPr>
          <w:rPr>
            <w:sz w:val="20"/>
            <w:szCs w:val="20"/>
          </w:rPr>
          <w:alias w:val="To edit, see citavi.com/edit"/>
          <w:tag w:val="CitaviPlaceholder#3c4acbfd-e6f4-4f92-82cf-72d01b7a3935"/>
          <w:id w:val="-610750802"/>
          <w:placeholder>
            <w:docPart w:val="DefaultPlaceholder_-1854013440"/>
          </w:placeholder>
        </w:sdtPr>
        <w:sdtContent>
          <w:r w:rsidR="00DA0BF5">
            <w:rPr>
              <w:sz w:val="20"/>
              <w:szCs w:val="20"/>
            </w:rPr>
            <w:fldChar w:fldCharType="begin"/>
          </w:r>
          <w:r w:rsidR="00043FE9">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LHsiJGlkIjoiOS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cmVmIjoiNSJ9fV0sIkNpdGF0aW9uS2V5VXBkYXRlVHlwZSI6MCwiQ29sbGFib3JhdG9ycyI6W10sIkRvaSI6IjEwLjEwMjEvYWNzLmVzdC43YjAzMDc3IiwiRWRpdG9ycyI6W10sIkV2YWx1YXRpb25Db21wbGV4aXR5IjowLCJFdmFsdWF0aW9uU291cmNlVGV4dEZvcm1hdCI6MCwiR3JvdXBzIjpbXSwiSGFzTGFiZWwxIjpmYWxzZSwiSGFzTGFiZWwyIjpmYWxzZSwiS2V5d29yZHMiOltdLCJMYW5ndWFnZSI6ImVu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yMS9hY3MuZXN0LjdiMDMwNzciLCJVcmlTdHJpbmciOiJodHRwczovL2RvaS5vcmcvMTAuMTAyMS9hY3MuZXN0LjdiMDMw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wNVQxNTo1MDowMSIsIk1vZGlmaWVkQnkiOiJfSmFuIFN0cmVlY2siLCJJZCI6IjgwZmI5ZTEwLWQ3MDgtNDRkMS04Y2EwLWJkNDU2ZDlmMGM3OCIsIk1vZGlmaWVkT24iOiIyMDE5LTAyLTA1VDE1OjUwOjE5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3B1YnMuYWNzLm9yZy9kb2kvMTAuMTAyMS9hY3MuZXN0LjdiMDMwNzciLCJVcmlTdHJpbmciOiJodHRwOi8vcHVicy5hY3Mub3JnL2RvaS8xMC4xMDIxL2Fjcy5lc3QuN2IwMzA3N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}</w:instrText>
          </w:r>
          <w:r w:rsidR="00DA0BF5">
            <w:rPr>
              <w:sz w:val="20"/>
              <w:szCs w:val="20"/>
            </w:rPr>
            <w:fldChar w:fldCharType="separate"/>
          </w:r>
          <w:r w:rsidR="00437F73">
            <w:rPr>
              <w:sz w:val="20"/>
              <w:szCs w:val="20"/>
            </w:rPr>
            <w:t>Cao et al.</w:t>
          </w:r>
          <w:r w:rsidR="00DA0BF5">
            <w:rPr>
              <w:sz w:val="20"/>
              <w:szCs w:val="20"/>
            </w:rPr>
            <w:fldChar w:fldCharType="end"/>
          </w:r>
        </w:sdtContent>
      </w:sdt>
      <w:r w:rsidR="00DA0BF5">
        <w:rPr>
          <w:sz w:val="20"/>
          <w:szCs w:val="20"/>
        </w:rPr>
        <w:t xml:space="preserve"> </w:t>
      </w:r>
      <w:sdt>
        <w:sdtPr>
          <w:rPr>
            <w:sz w:val="20"/>
            <w:szCs w:val="20"/>
          </w:rPr>
          <w:alias w:val="To edit, see citavi.com/edit"/>
          <w:tag w:val="CitaviPlaceholder#9cf48a76-37a4-46c7-acda-3c2f8bb28196"/>
          <w:id w:val="1394159806"/>
          <w:placeholder>
            <w:docPart w:val="DefaultPlaceholder_-1854013440"/>
          </w:placeholder>
        </w:sdtPr>
        <w:sdtContent>
          <w:r w:rsidR="00DA0BF5">
            <w:rPr>
              <w:sz w:val="20"/>
              <w:szCs w:val="20"/>
            </w:rPr>
            <w:fldChar w:fldCharType="begin"/>
          </w:r>
          <w:r w:rsidR="00043FE9">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HJlZiI6IjUifX1dLCJDaXRhdGlvbktleVVwZGF0ZVR5cGUiOjAsIkNvbGxhYm9yYXRvcnMiOltdLCJEb2kiOiIxMC4xMDIxL2Fjcy5lc3QuN2IwMzA3NyIsIkVkaXRvcnMiOltdLCJFdmFsdWF0aW9uQ29tcGxleGl0eSI6MCwiRXZhbHVhdGlvblNvdXJjZVRleHRGb3JtYXQiOjAsIkdyb3VwcyI6W10sIkhhc0xhYmVsMSI6ZmFsc2UsIkhhc0xhYmVsMiI6ZmFsc2UsIktleXdvcmRzIjpbXSwiTGFuZ3VhZ2UiOiJlbi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YWNzLmVzdC43YjAzMDc3IiwiVXJpU3RyaW5nIjoiaHR0cHM6Ly9kb2kub3JnLzEwLjEwMjEvYWNzLmVzdC43YjAzMD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4MGZiOWUxMC1kNzA4LTQ0ZDEtOGNhMC1iZDQ1NmQ5ZjBjNzgiLCJNb2RpZmllZE9uIjoiMjAxOS0wMi0wNVQxNTo1MDox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wdWJzLmFjcy5vcmcvZG9pLzEwLjEwMjEvYWNzLmVzdC43YjAzMDc3IiwiVXJpU3RyaW5nIjoiaHR0cDovL3B1YnMuYWNzLm9yZy9kb2kvMTAuMTAyMS9hY3MuZXN0LjdiMDMwNz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3YikifV19LCJUYWciOiJDaXRhdmlQbGFjZWhvbGRlciM5Y2Y0OGE3Ni0zN2E0LTQ2YzctYWNkYS0zYzJmOGJiMjgxOTYiLCJUZXh0IjoiKDIwMTdiKSIsIldBSVZlcnNpb24iOiI2LjExLjAuMCJ9}</w:instrText>
          </w:r>
          <w:r w:rsidR="00DA0BF5">
            <w:rPr>
              <w:sz w:val="20"/>
              <w:szCs w:val="20"/>
            </w:rPr>
            <w:fldChar w:fldCharType="separate"/>
          </w:r>
          <w:r w:rsidR="00437F73">
            <w:rPr>
              <w:sz w:val="20"/>
              <w:szCs w:val="20"/>
            </w:rPr>
            <w:t>(2017b)</w:t>
          </w:r>
          <w:r w:rsidR="00DA0BF5">
            <w:rPr>
              <w:sz w:val="20"/>
              <w:szCs w:val="20"/>
            </w:rPr>
            <w:fldChar w:fldCharType="end"/>
          </w:r>
        </w:sdtContent>
      </w:sdt>
      <w:r w:rsidR="00DA0BF5">
        <w:rPr>
          <w:sz w:val="20"/>
          <w:szCs w:val="20"/>
        </w:rPr>
        <w:t xml:space="preserve"> </w:t>
      </w:r>
      <w:r w:rsidR="00B912F1">
        <w:rPr>
          <w:sz w:val="20"/>
          <w:szCs w:val="20"/>
        </w:rPr>
        <w:t xml:space="preserve">who </w:t>
      </w:r>
      <w:r w:rsidR="00DA0BF5">
        <w:rPr>
          <w:sz w:val="20"/>
          <w:szCs w:val="20"/>
        </w:rPr>
        <w:t>introduc</w:t>
      </w:r>
      <w:r w:rsidR="00D0170B">
        <w:rPr>
          <w:sz w:val="20"/>
          <w:szCs w:val="20"/>
        </w:rPr>
        <w:t>e</w:t>
      </w:r>
      <w:r w:rsidR="00DA0BF5">
        <w:rPr>
          <w:sz w:val="20"/>
          <w:szCs w:val="20"/>
        </w:rPr>
        <w:t xml:space="preserve"> three end-use</w:t>
      </w:r>
      <w:r w:rsidR="005841DE">
        <w:rPr>
          <w:sz w:val="20"/>
          <w:szCs w:val="20"/>
        </w:rPr>
        <w:t xml:space="preserve"> sectors </w:t>
      </w:r>
      <w:r w:rsidR="00DA0BF5">
        <w:rPr>
          <w:sz w:val="20"/>
          <w:szCs w:val="20"/>
        </w:rPr>
        <w:t>for</w:t>
      </w:r>
      <w:r w:rsidR="00CB7904" w:rsidRPr="00CB7904">
        <w:rPr>
          <w:sz w:val="20"/>
          <w:szCs w:val="20"/>
        </w:rPr>
        <w:t xml:space="preserve"> </w:t>
      </w:r>
      <w:r w:rsidR="00CB7904">
        <w:rPr>
          <w:sz w:val="20"/>
          <w:szCs w:val="20"/>
        </w:rPr>
        <w:t xml:space="preserve">economy-wide </w:t>
      </w:r>
      <w:r w:rsidR="00DA0BF5">
        <w:rPr>
          <w:sz w:val="20"/>
          <w:szCs w:val="20"/>
        </w:rPr>
        <w:t>cement</w:t>
      </w:r>
      <w:r w:rsidR="00D0170B">
        <w:rPr>
          <w:sz w:val="20"/>
          <w:szCs w:val="20"/>
        </w:rPr>
        <w:t xml:space="preserve"> use</w:t>
      </w:r>
      <w:r w:rsidR="000547FD">
        <w:rPr>
          <w:sz w:val="20"/>
          <w:szCs w:val="20"/>
        </w:rPr>
        <w:t xml:space="preserve"> in </w:t>
      </w:r>
      <w:r w:rsidR="0049745C">
        <w:rPr>
          <w:sz w:val="20"/>
          <w:szCs w:val="20"/>
        </w:rPr>
        <w:t>184</w:t>
      </w:r>
      <w:r w:rsidR="000547FD">
        <w:rPr>
          <w:sz w:val="20"/>
          <w:szCs w:val="20"/>
        </w:rPr>
        <w:t xml:space="preserve"> countries</w:t>
      </w:r>
      <w:r w:rsidR="00D0170B">
        <w:rPr>
          <w:sz w:val="20"/>
          <w:szCs w:val="20"/>
        </w:rPr>
        <w:t>.</w:t>
      </w:r>
      <w:r w:rsidR="00F46D94">
        <w:rPr>
          <w:sz w:val="20"/>
          <w:szCs w:val="20"/>
        </w:rPr>
        <w:t xml:space="preserve"> </w:t>
      </w:r>
    </w:p>
    <w:p w14:paraId="00E42223" w14:textId="03FCF71F" w:rsidR="00671C96" w:rsidRDefault="00F46D94" w:rsidP="00671C96">
      <w:pPr>
        <w:pStyle w:val="Default"/>
        <w:spacing w:after="240" w:line="360" w:lineRule="auto"/>
        <w:jc w:val="both"/>
        <w:rPr>
          <w:sz w:val="20"/>
          <w:szCs w:val="20"/>
        </w:rPr>
      </w:pPr>
      <w:r>
        <w:rPr>
          <w:sz w:val="20"/>
          <w:szCs w:val="20"/>
        </w:rPr>
        <w:t xml:space="preserve">To </w:t>
      </w:r>
      <w:r w:rsidR="008C397F">
        <w:rPr>
          <w:sz w:val="20"/>
          <w:szCs w:val="20"/>
        </w:rPr>
        <w:t xml:space="preserve">model </w:t>
      </w:r>
      <w:r>
        <w:rPr>
          <w:sz w:val="20"/>
          <w:szCs w:val="20"/>
        </w:rPr>
        <w:t>end-use detail, m</w:t>
      </w:r>
      <w:r w:rsidR="00DA0BF5">
        <w:rPr>
          <w:sz w:val="20"/>
          <w:szCs w:val="20"/>
        </w:rPr>
        <w:t xml:space="preserve">any of these </w:t>
      </w:r>
      <w:r w:rsidR="00561CA3" w:rsidRPr="00E57A40">
        <w:rPr>
          <w:sz w:val="20"/>
          <w:szCs w:val="20"/>
        </w:rPr>
        <w:t>st</w:t>
      </w:r>
      <w:r w:rsidR="00561CA3" w:rsidRPr="00F0254B">
        <w:rPr>
          <w:sz w:val="20"/>
          <w:szCs w:val="20"/>
        </w:rPr>
        <w:t>ud</w:t>
      </w:r>
      <w:r w:rsidRPr="00F0254B">
        <w:rPr>
          <w:sz w:val="20"/>
          <w:szCs w:val="20"/>
        </w:rPr>
        <w:t>ies</w:t>
      </w:r>
      <w:r w:rsidR="00DA0BF5" w:rsidRPr="00F0254B">
        <w:rPr>
          <w:sz w:val="20"/>
          <w:szCs w:val="20"/>
        </w:rPr>
        <w:t xml:space="preserve"> </w:t>
      </w:r>
      <w:r w:rsidR="00561CA3" w:rsidRPr="00F0254B">
        <w:rPr>
          <w:sz w:val="20"/>
          <w:szCs w:val="20"/>
        </w:rPr>
        <w:t xml:space="preserve">use </w:t>
      </w:r>
      <w:r w:rsidR="00B0015C" w:rsidRPr="00F0254B">
        <w:rPr>
          <w:sz w:val="20"/>
          <w:szCs w:val="20"/>
        </w:rPr>
        <w:t>‘</w:t>
      </w:r>
      <w:r w:rsidR="00561CA3" w:rsidRPr="00F0254B">
        <w:rPr>
          <w:i/>
          <w:sz w:val="20"/>
          <w:szCs w:val="20"/>
        </w:rPr>
        <w:t>end-use shares</w:t>
      </w:r>
      <w:r w:rsidR="00B0015C" w:rsidRPr="00F0254B">
        <w:rPr>
          <w:i/>
          <w:sz w:val="20"/>
          <w:szCs w:val="20"/>
        </w:rPr>
        <w:t>’</w:t>
      </w:r>
      <w:r w:rsidR="00801EBD" w:rsidRPr="00F0254B">
        <w:rPr>
          <w:sz w:val="20"/>
          <w:szCs w:val="20"/>
        </w:rPr>
        <w:t>, i.e</w:t>
      </w:r>
      <w:r w:rsidR="00801EBD" w:rsidRPr="00E57A40">
        <w:rPr>
          <w:sz w:val="20"/>
          <w:szCs w:val="20"/>
        </w:rPr>
        <w:t xml:space="preserve">. shares </w:t>
      </w:r>
      <w:r w:rsidR="00075E7D">
        <w:rPr>
          <w:sz w:val="20"/>
          <w:szCs w:val="20"/>
        </w:rPr>
        <w:t xml:space="preserve">to </w:t>
      </w:r>
      <w:r w:rsidR="00801EBD" w:rsidRPr="00E57A40">
        <w:rPr>
          <w:sz w:val="20"/>
          <w:szCs w:val="20"/>
        </w:rPr>
        <w:t xml:space="preserve">split </w:t>
      </w:r>
      <w:r w:rsidR="00BA359D" w:rsidRPr="00E57A40">
        <w:rPr>
          <w:sz w:val="20"/>
          <w:szCs w:val="20"/>
        </w:rPr>
        <w:t xml:space="preserve">total material </w:t>
      </w:r>
      <w:r w:rsidR="002A7A58">
        <w:rPr>
          <w:sz w:val="20"/>
          <w:szCs w:val="20"/>
        </w:rPr>
        <w:t xml:space="preserve">consumption </w:t>
      </w:r>
      <w:r w:rsidR="00BA359D" w:rsidRPr="00E57A40">
        <w:rPr>
          <w:sz w:val="20"/>
          <w:szCs w:val="20"/>
        </w:rPr>
        <w:t>to different end-use</w:t>
      </w:r>
      <w:r w:rsidR="00CD0306">
        <w:rPr>
          <w:sz w:val="20"/>
          <w:szCs w:val="20"/>
        </w:rPr>
        <w:t xml:space="preserve"> products or sectors </w:t>
      </w:r>
      <w:r w:rsidR="003347C1" w:rsidRPr="00E57A40">
        <w:rPr>
          <w:sz w:val="20"/>
          <w:szCs w:val="20"/>
        </w:rPr>
        <w:t>(see</w:t>
      </w:r>
      <w:r w:rsidR="003347C1">
        <w:rPr>
          <w:sz w:val="20"/>
          <w:szCs w:val="20"/>
        </w:rPr>
        <w:t xml:space="preserve"> Figure</w:t>
      </w:r>
      <w:r w:rsidR="00490603">
        <w:rPr>
          <w:sz w:val="20"/>
          <w:szCs w:val="20"/>
        </w:rPr>
        <w:t xml:space="preserve"> </w:t>
      </w:r>
      <w:r w:rsidR="003347C1">
        <w:rPr>
          <w:sz w:val="20"/>
          <w:szCs w:val="20"/>
        </w:rPr>
        <w:t>1 in Streeck et al.</w:t>
      </w:r>
      <w:r w:rsidR="00490603">
        <w:rPr>
          <w:sz w:val="20"/>
          <w:szCs w:val="20"/>
        </w:rPr>
        <w:t>, in preparation</w:t>
      </w:r>
      <w:r w:rsidR="003347C1" w:rsidRPr="00E57A40">
        <w:rPr>
          <w:sz w:val="20"/>
          <w:szCs w:val="20"/>
        </w:rPr>
        <w:t>)</w:t>
      </w:r>
      <w:r w:rsidR="000B7A83">
        <w:rPr>
          <w:sz w:val="20"/>
          <w:szCs w:val="20"/>
        </w:rPr>
        <w:t xml:space="preserve">. </w:t>
      </w:r>
      <w:r w:rsidR="00AE003E">
        <w:rPr>
          <w:sz w:val="20"/>
          <w:szCs w:val="20"/>
        </w:rPr>
        <w:t>These e</w:t>
      </w:r>
      <w:r w:rsidR="0065163F" w:rsidRPr="00E57A40">
        <w:rPr>
          <w:sz w:val="20"/>
          <w:szCs w:val="20"/>
        </w:rPr>
        <w:t>nd-use shares</w:t>
      </w:r>
      <w:r w:rsidR="00AE003E">
        <w:rPr>
          <w:sz w:val="20"/>
          <w:szCs w:val="20"/>
        </w:rPr>
        <w:t xml:space="preserve"> </w:t>
      </w:r>
      <w:r w:rsidR="0065163F">
        <w:rPr>
          <w:sz w:val="20"/>
          <w:szCs w:val="20"/>
        </w:rPr>
        <w:t xml:space="preserve">can be </w:t>
      </w:r>
      <w:r w:rsidR="00D0170B">
        <w:rPr>
          <w:sz w:val="20"/>
          <w:szCs w:val="20"/>
        </w:rPr>
        <w:t xml:space="preserve">derived from </w:t>
      </w:r>
      <w:r w:rsidR="004122E6">
        <w:rPr>
          <w:sz w:val="20"/>
          <w:szCs w:val="20"/>
        </w:rPr>
        <w:t xml:space="preserve">two </w:t>
      </w:r>
      <w:r w:rsidR="0065163F">
        <w:rPr>
          <w:sz w:val="20"/>
          <w:szCs w:val="20"/>
        </w:rPr>
        <w:t>different data sources</w:t>
      </w:r>
      <w:r w:rsidR="00AE003E">
        <w:rPr>
          <w:sz w:val="20"/>
          <w:szCs w:val="20"/>
        </w:rPr>
        <w:t xml:space="preserve">: </w:t>
      </w:r>
      <w:r w:rsidR="000573FB">
        <w:rPr>
          <w:sz w:val="20"/>
          <w:szCs w:val="20"/>
        </w:rPr>
        <w:t xml:space="preserve">first, </w:t>
      </w:r>
      <w:r w:rsidR="00A4534F">
        <w:rPr>
          <w:sz w:val="20"/>
          <w:szCs w:val="20"/>
        </w:rPr>
        <w:t xml:space="preserve">data on </w:t>
      </w:r>
      <w:r w:rsidR="008C397F">
        <w:rPr>
          <w:sz w:val="20"/>
          <w:szCs w:val="20"/>
        </w:rPr>
        <w:t xml:space="preserve">industry </w:t>
      </w:r>
      <w:r w:rsidR="000573FB">
        <w:rPr>
          <w:sz w:val="20"/>
          <w:szCs w:val="20"/>
        </w:rPr>
        <w:t xml:space="preserve">shipments </w:t>
      </w:r>
      <w:r w:rsidR="008C397F">
        <w:rPr>
          <w:sz w:val="20"/>
          <w:szCs w:val="20"/>
        </w:rPr>
        <w:t xml:space="preserve">of materials </w:t>
      </w:r>
      <w:r w:rsidR="000573FB">
        <w:rPr>
          <w:sz w:val="20"/>
          <w:szCs w:val="20"/>
        </w:rPr>
        <w:t xml:space="preserve">to different </w:t>
      </w:r>
      <w:r w:rsidR="002E23A3">
        <w:rPr>
          <w:sz w:val="20"/>
          <w:szCs w:val="20"/>
        </w:rPr>
        <w:t xml:space="preserve">manufacturing sectors </w:t>
      </w:r>
      <w:r w:rsidR="000573FB">
        <w:rPr>
          <w:sz w:val="20"/>
          <w:szCs w:val="20"/>
        </w:rPr>
        <w:t>or markets in mass units</w:t>
      </w:r>
      <w:r w:rsidR="008E0D08">
        <w:rPr>
          <w:sz w:val="20"/>
          <w:szCs w:val="20"/>
        </w:rPr>
        <w:t xml:space="preserve">, </w:t>
      </w:r>
      <w:r w:rsidR="000573FB">
        <w:rPr>
          <w:sz w:val="20"/>
          <w:szCs w:val="20"/>
        </w:rPr>
        <w:t xml:space="preserve">as reported by </w:t>
      </w:r>
      <w:r w:rsidR="00D0170B">
        <w:rPr>
          <w:sz w:val="20"/>
          <w:szCs w:val="20"/>
        </w:rPr>
        <w:t>industry</w:t>
      </w:r>
      <w:r w:rsidR="00D0170B" w:rsidRPr="00E57A40">
        <w:rPr>
          <w:sz w:val="20"/>
          <w:szCs w:val="20"/>
        </w:rPr>
        <w:t xml:space="preserve"> associations and </w:t>
      </w:r>
      <w:r w:rsidR="00D0170B">
        <w:rPr>
          <w:sz w:val="20"/>
          <w:szCs w:val="20"/>
        </w:rPr>
        <w:t xml:space="preserve">statistical </w:t>
      </w:r>
      <w:r w:rsidR="00D0170B" w:rsidRPr="00E57A40">
        <w:rPr>
          <w:sz w:val="20"/>
          <w:szCs w:val="20"/>
        </w:rPr>
        <w:t>bureaus</w:t>
      </w:r>
      <w:r w:rsidR="00671C96">
        <w:rPr>
          <w:sz w:val="20"/>
          <w:szCs w:val="20"/>
        </w:rPr>
        <w:t xml:space="preserve">; and second, </w:t>
      </w:r>
      <w:r w:rsidR="00671C96" w:rsidRPr="00E57A40">
        <w:rPr>
          <w:sz w:val="20"/>
          <w:szCs w:val="20"/>
        </w:rPr>
        <w:t>monetary input-output tables (MIOTs)</w:t>
      </w:r>
      <w:r w:rsidR="00671C96">
        <w:rPr>
          <w:sz w:val="20"/>
          <w:szCs w:val="20"/>
        </w:rPr>
        <w:t xml:space="preserve"> which can be utilized to derive </w:t>
      </w:r>
      <w:r w:rsidR="00671C96" w:rsidRPr="00E57A40">
        <w:rPr>
          <w:sz w:val="20"/>
          <w:szCs w:val="20"/>
        </w:rPr>
        <w:t xml:space="preserve">end-use information </w:t>
      </w:r>
      <w:r w:rsidR="00671C96">
        <w:rPr>
          <w:sz w:val="20"/>
          <w:szCs w:val="20"/>
        </w:rPr>
        <w:t xml:space="preserve">from </w:t>
      </w:r>
      <w:r w:rsidR="00671C96" w:rsidRPr="00E57A40">
        <w:rPr>
          <w:sz w:val="20"/>
          <w:szCs w:val="20"/>
        </w:rPr>
        <w:t>monetary as proxy for physical data</w:t>
      </w:r>
      <w:r w:rsidR="00671C96">
        <w:rPr>
          <w:sz w:val="20"/>
          <w:szCs w:val="20"/>
        </w:rPr>
        <w:t xml:space="preserve">. Industry shipment </w:t>
      </w:r>
      <w:r w:rsidR="004B54FA">
        <w:rPr>
          <w:sz w:val="20"/>
          <w:szCs w:val="20"/>
        </w:rPr>
        <w:t>data</w:t>
      </w:r>
      <w:r w:rsidR="00900652">
        <w:rPr>
          <w:sz w:val="20"/>
          <w:szCs w:val="20"/>
        </w:rPr>
        <w:t xml:space="preserve"> in mass units </w:t>
      </w:r>
      <w:r w:rsidR="008543F6">
        <w:rPr>
          <w:sz w:val="20"/>
          <w:szCs w:val="20"/>
        </w:rPr>
        <w:t xml:space="preserve">are </w:t>
      </w:r>
      <w:r w:rsidR="004B54FA">
        <w:rPr>
          <w:sz w:val="20"/>
          <w:szCs w:val="20"/>
        </w:rPr>
        <w:t>scarce and m</w:t>
      </w:r>
      <w:r w:rsidR="00E82421" w:rsidRPr="00E57A40">
        <w:rPr>
          <w:sz w:val="20"/>
          <w:szCs w:val="20"/>
        </w:rPr>
        <w:t xml:space="preserve">ost of </w:t>
      </w:r>
      <w:r w:rsidR="009512D8">
        <w:rPr>
          <w:sz w:val="20"/>
          <w:szCs w:val="20"/>
        </w:rPr>
        <w:t>the</w:t>
      </w:r>
      <w:r w:rsidR="00330C9C">
        <w:rPr>
          <w:sz w:val="20"/>
          <w:szCs w:val="20"/>
        </w:rPr>
        <w:t xml:space="preserve"> </w:t>
      </w:r>
      <w:r w:rsidR="00E82421" w:rsidRPr="00E57A40">
        <w:rPr>
          <w:sz w:val="20"/>
          <w:szCs w:val="20"/>
        </w:rPr>
        <w:t>studies</w:t>
      </w:r>
      <w:r w:rsidR="00330C9C">
        <w:rPr>
          <w:sz w:val="20"/>
          <w:szCs w:val="20"/>
        </w:rPr>
        <w:t xml:space="preserve"> that make use of such data</w:t>
      </w:r>
      <w:r w:rsidR="00E82421" w:rsidRPr="00E57A40">
        <w:rPr>
          <w:sz w:val="20"/>
          <w:szCs w:val="20"/>
        </w:rPr>
        <w:t xml:space="preserve"> focus on a single material or country</w:t>
      </w:r>
      <w:r w:rsidR="00006B6D">
        <w:rPr>
          <w:sz w:val="20"/>
          <w:szCs w:val="20"/>
        </w:rPr>
        <w:t xml:space="preserve">, or extrapolate information for few years and countries across the globe </w:t>
      </w:r>
      <w:r w:rsidR="00FC1AA2">
        <w:rPr>
          <w:sz w:val="20"/>
          <w:szCs w:val="20"/>
        </w:rPr>
        <w:t>(</w:t>
      </w:r>
      <w:r w:rsidR="00AC0328">
        <w:rPr>
          <w:sz w:val="20"/>
          <w:szCs w:val="20"/>
        </w:rPr>
        <w:t>e.g.</w:t>
      </w:r>
      <w:r w:rsidR="006F6288">
        <w:rPr>
          <w:sz w:val="20"/>
          <w:szCs w:val="20"/>
        </w:rPr>
        <w:t xml:space="preserve"> </w:t>
      </w:r>
      <w:sdt>
        <w:sdtPr>
          <w:rPr>
            <w:sz w:val="20"/>
            <w:szCs w:val="20"/>
          </w:rPr>
          <w:alias w:val="To edit, see citavi.com/edit"/>
          <w:tag w:val="CitaviPlaceholder#599ea82a-81a8-4cdc-a030-60edfbfc8d03"/>
          <w:id w:val="585117730"/>
          <w:placeholder>
            <w:docPart w:val="DefaultPlaceholder_-1854013440"/>
          </w:placeholder>
        </w:sdtPr>
        <w:sdtContent>
          <w:r w:rsidR="006F6288">
            <w:rPr>
              <w:sz w:val="20"/>
              <w:szCs w:val="20"/>
            </w:rPr>
            <w:fldChar w:fldCharType="begin"/>
          </w:r>
          <w:r w:rsidR="00043FE9">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NzMvcG5hcy4wNjAzMzc1MTAzIiwiVXJpU3RyaW5nIjoiaHR0cHM6Ly9kb2kub3JnLzEwLjEwNzMvcG5hcy4wNjAzMzc1MTA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xN2ZjNzRmMC1hNDE5LTRkMGItODBlMy00ZWZmOWFiODEwYjUiLCJNb2RpZmllZE9uIjoiMjAxOS0wMi0wNVQxNTo1MDox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cG5hcy5vcmcvY2dpL2RvaS8xMC4xMDczL3BuYXMuMDYwMzM3NTEwMyIsIlVyaVN0cmluZyI6Imh0dHA6Ly93d3cucG5hcy5vcmcvY2dpL2RvaS8xMC4xMDczL3BuYXMuMDYwMzM3NTEw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MDcvMDcvMjUiLCJEb2kiOiIxMC4yMzU1L2lzaWppbnRlcm5hdGlvbmFsLjQ3LjEwNjUiLCJFZGl0b3JzIjpbXSwiRXZhbHVhdGlvbkNvbXBsZXhpdHkiOjAsIkV2YWx1YXRpb25Tb3VyY2VUZXh0Rm9ybWF0IjowLCJHcm91cHMiOltdLCJIYXNMYWJlbDEiOmZhbHNlLCJIYXNMYWJlbDIiOmZhbHNlLCJLZXl3b3JkcyI6W10sIkxhbmd1YWdlIjoiZW4iLCJMYW5ndWFnZUNvZGUiOiJlbiI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JodHRwczovL3d3dy5qc3RhZ2UuanN0LmdvLmpwL2FydGljbGUvaXNpamludGVybmF0aW9uYWwvNDcvNy80N183XzEwNjUvX2FydGljbGUvLWNoYXIvamEvIiwiVXJpU3RyaW5nIjoiaHR0cHM6Ly93d3cuanN0YWdlLmpzdC5nby5qcC9hcnRpY2xlL2lzaWppbnRlcm5hdGlvbmFsLzQ3LzcvNDdfN18xMDY1L19hcnRpY2xlLy1jaGFyL2phLy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xLTA2LTAyVDA3OjI3OjE0IiwiTW9kaWZpZWRCeSI6Il9KYW4gU3RyZWVjayIsIklkIjoiYTExOWNkYjItNGNhYy00OGE1LWE3OTAtMTkyMTNjMWMxNzI1IiwiTW9kaWZpZWRPbiI6IjIwMjEtMDYtMDJUMDc6Mjc6MT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yMzU1L2lzaWppbnRlcm5hdGlvbmFsLjQ3LjEwNjUiLCJVcmlTdHJpbmciOiJodHRwczovL2RvaS5vcmcvMTAuMjM1NS9pc2lqaW50ZXJuYXRpb25hbC40Ny4xMDY1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M2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I4NTAzZTQyLWM3MGUtNGYxYS05YjE0LTQ5NTgxYTdmMDQ1NyIsIk1vZGlmaWVkT24iOiIyMDE5LTAyLTA1VDE1OjUwOjE5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MTAuMTAxNi9qLnJlc2NvbnJlYy4yMDEyLjExLjAwOCIsIlVyaVN0cmluZyI6Imh0dHBzOi8vZG9pLm9yZy8xMC4xMDE2L2oucmVzY29ucmVjLjIwMTIuMTEuMDA4IiwiTGlua2VkUmVzb3VyY2VTdGF0dXMiOjgsIlByb3BlcnRpZXMiOnsiJGlkIjoiND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}</w:instrText>
          </w:r>
          <w:r w:rsidR="006F6288">
            <w:rPr>
              <w:sz w:val="20"/>
              <w:szCs w:val="20"/>
            </w:rPr>
            <w:fldChar w:fldCharType="separate"/>
          </w:r>
          <w:r w:rsidR="00437F73">
            <w:rPr>
              <w:sz w:val="20"/>
              <w:szCs w:val="20"/>
            </w:rPr>
            <w:t>Müller et al. 2006; Daigo et al. 2007; Pauliuk et al. 2013</w:t>
          </w:r>
          <w:r w:rsidR="006F6288">
            <w:rPr>
              <w:sz w:val="20"/>
              <w:szCs w:val="20"/>
            </w:rPr>
            <w:fldChar w:fldCharType="end"/>
          </w:r>
        </w:sdtContent>
      </w:sdt>
      <w:r w:rsidR="00FC1AA2" w:rsidRPr="000F5370">
        <w:rPr>
          <w:sz w:val="20"/>
          <w:szCs w:val="20"/>
        </w:rPr>
        <w:t>)</w:t>
      </w:r>
      <w:r w:rsidR="00E82421" w:rsidRPr="000F5370">
        <w:rPr>
          <w:sz w:val="20"/>
          <w:szCs w:val="20"/>
        </w:rPr>
        <w:t xml:space="preserve">. </w:t>
      </w:r>
      <w:r w:rsidR="00ED5CF9">
        <w:rPr>
          <w:sz w:val="20"/>
          <w:szCs w:val="20"/>
        </w:rPr>
        <w:t xml:space="preserve">MIOTs in contrast are </w:t>
      </w:r>
      <w:r w:rsidR="00671C96">
        <w:rPr>
          <w:sz w:val="20"/>
          <w:szCs w:val="20"/>
        </w:rPr>
        <w:t>wide</w:t>
      </w:r>
      <w:r w:rsidR="00ED5CF9">
        <w:rPr>
          <w:sz w:val="20"/>
          <w:szCs w:val="20"/>
        </w:rPr>
        <w:t>ly</w:t>
      </w:r>
      <w:r w:rsidR="00671C96">
        <w:rPr>
          <w:sz w:val="20"/>
          <w:szCs w:val="20"/>
        </w:rPr>
        <w:t xml:space="preserve"> availab</w:t>
      </w:r>
      <w:r w:rsidR="00ED5CF9">
        <w:rPr>
          <w:sz w:val="20"/>
          <w:szCs w:val="20"/>
        </w:rPr>
        <w:t xml:space="preserve">le and their </w:t>
      </w:r>
      <w:r w:rsidR="00671C96">
        <w:rPr>
          <w:sz w:val="20"/>
          <w:szCs w:val="20"/>
        </w:rPr>
        <w:t xml:space="preserve">economy-wide nature, coverage of multiple sectors of material production, and compilation in global multi-regional input-output models (MRIOs), makes </w:t>
      </w:r>
      <w:r w:rsidR="001206E2">
        <w:rPr>
          <w:sz w:val="20"/>
          <w:szCs w:val="20"/>
        </w:rPr>
        <w:t xml:space="preserve">them </w:t>
      </w:r>
      <w:r w:rsidR="00671C96" w:rsidRPr="00E57A40">
        <w:rPr>
          <w:sz w:val="20"/>
          <w:szCs w:val="20"/>
        </w:rPr>
        <w:t>a</w:t>
      </w:r>
      <w:r w:rsidR="005D558D">
        <w:rPr>
          <w:sz w:val="20"/>
          <w:szCs w:val="20"/>
        </w:rPr>
        <w:t xml:space="preserve">n </w:t>
      </w:r>
      <w:r w:rsidR="00671C96" w:rsidRPr="00E57A40">
        <w:rPr>
          <w:sz w:val="20"/>
          <w:szCs w:val="20"/>
        </w:rPr>
        <w:t xml:space="preserve">attractive </w:t>
      </w:r>
      <w:r w:rsidR="00671C96" w:rsidRPr="00E57A40">
        <w:rPr>
          <w:sz w:val="20"/>
          <w:szCs w:val="20"/>
        </w:rPr>
        <w:lastRenderedPageBreak/>
        <w:t>data sources</w:t>
      </w:r>
      <w:r w:rsidR="00671C96">
        <w:rPr>
          <w:sz w:val="20"/>
          <w:szCs w:val="20"/>
        </w:rPr>
        <w:t xml:space="preserve"> for deriving end-use shares for many materials, countries and years </w:t>
      </w:r>
      <w:r w:rsidR="00671C96" w:rsidRPr="00E57A40">
        <w:rPr>
          <w:sz w:val="20"/>
          <w:szCs w:val="20"/>
        </w:rPr>
        <w:t>(</w:t>
      </w:r>
      <w:r w:rsidR="00FA1113">
        <w:rPr>
          <w:sz w:val="20"/>
          <w:szCs w:val="20"/>
        </w:rPr>
        <w:t xml:space="preserve">applications in for example </w:t>
      </w:r>
      <w:sdt>
        <w:sdtPr>
          <w:rPr>
            <w:sz w:val="20"/>
            <w:szCs w:val="20"/>
          </w:rPr>
          <w:alias w:val="To edit, see citavi.com/edit"/>
          <w:tag w:val="CitaviPlaceholder#38fc4ff7-76fe-4810-bc4d-ebfa00390e15"/>
          <w:id w:val="1693656770"/>
          <w:placeholder>
            <w:docPart w:val="3E33CDF0B1E1484FA879CE3DE9042B75"/>
          </w:placeholder>
        </w:sdtPr>
        <w:sdtContent>
          <w:r w:rsidR="00671C96">
            <w:rPr>
              <w:sz w:val="20"/>
              <w:szCs w:val="20"/>
            </w:rPr>
            <w:fldChar w:fldCharType="begin"/>
          </w:r>
          <w:r w:rsidR="00043FE9">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E2L2oud2FzbWFuLjIwMDYuMTAuMDA5IiwiVXJpU3RyaW5nIjoiaHR0cHM6Ly9kb2kub3JnLzEwLjEwMTYvai53YXNtYW4uMjAwNi4xMC4wMDk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wNVQxNTo1MDowMSIsIk1vZGlmaWVkQnkiOiJfSmFuIFN0cmVlY2siLCJJZCI6IjUyMTJhYWJiLTIwZmUtNDYxMS04YmExLTI3NjNmNmRiNjg3NyIsIk1vZGlmaWVkT24iOiIyMDE5LTAyLTA1VDE1OjUwOjE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xpbmtpbmdodWIuZWxzZXZpZXIuY29tL3JldHJpZXZlL3BpaS9TMDk1NjA1M1gwNjAwMjkyMyIsIlVyaVN0cmluZyI6Imh0dHA6Ly9saW5raW5naHViLmVsc2V2aWVyLmNvbS9yZXRyaWV2ZS9waWkvUzA5NTYwNTNYMDYwMDI5Mj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I1NjM2MDQ1IiwiVXJpU3RyaW5nIjoiaHR0cDovL3d3dy5uY2JpLm5sbS5uaWguZ292L3B1Ym1lZC8yNTYzNjA0N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3LTMwVDEzOjQwOjU5IiwiTW9kaWZpZWRCeSI6Il9KYW4gU3RyZWVjayIsIklkIjoiZmNhZjU1MGItODY5Zi00M2Y5LTkxMzAtMWU1MDZjNWEzNzA0IiwiTW9kaWZpZWRPbiI6IjIwMjEtMDctMzBUMTM6NDA6NTk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QTUM1MzAyMDA3IiwiVXJpU3RyaW5nIjoiaHR0cHM6Ly93d3cubmNiaS5ubG0ubmloLmdvdi9wbWMvYXJ0aWNsZXMvUE1DNTMwMjAwNy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}</w:instrText>
          </w:r>
          <w:r w:rsidR="00671C96">
            <w:rPr>
              <w:sz w:val="20"/>
              <w:szCs w:val="20"/>
            </w:rPr>
            <w:fldChar w:fldCharType="separate"/>
          </w:r>
          <w:r w:rsidR="00437F73">
            <w:rPr>
              <w:sz w:val="20"/>
              <w:szCs w:val="20"/>
            </w:rPr>
            <w:t>Hashimoto et al. 2007; Chen and Graedel 2015; Pauliuk et al. 2017</w:t>
          </w:r>
          <w:r w:rsidR="00671C96">
            <w:rPr>
              <w:sz w:val="20"/>
              <w:szCs w:val="20"/>
            </w:rPr>
            <w:fldChar w:fldCharType="end"/>
          </w:r>
        </w:sdtContent>
      </w:sdt>
      <w:r w:rsidR="00671C96" w:rsidRPr="00E57A40">
        <w:rPr>
          <w:sz w:val="20"/>
          <w:szCs w:val="20"/>
        </w:rPr>
        <w:t>).</w:t>
      </w:r>
      <w:r w:rsidR="00671C96">
        <w:rPr>
          <w:sz w:val="20"/>
          <w:szCs w:val="20"/>
        </w:rPr>
        <w:t xml:space="preserve"> </w:t>
      </w:r>
    </w:p>
    <w:p w14:paraId="5EFE71A8" w14:textId="6F8BCB0F" w:rsidR="00A541A3" w:rsidRDefault="00E82421" w:rsidP="00A541A3">
      <w:pPr>
        <w:pStyle w:val="Default"/>
        <w:spacing w:after="240" w:line="360" w:lineRule="auto"/>
        <w:jc w:val="both"/>
        <w:rPr>
          <w:sz w:val="20"/>
          <w:szCs w:val="20"/>
        </w:rPr>
      </w:pPr>
      <w:r w:rsidRPr="00E57A40">
        <w:rPr>
          <w:sz w:val="20"/>
          <w:szCs w:val="20"/>
        </w:rPr>
        <w:t xml:space="preserve">If we were able to </w:t>
      </w:r>
      <w:r w:rsidR="00464E7F">
        <w:rPr>
          <w:sz w:val="20"/>
          <w:szCs w:val="20"/>
        </w:rPr>
        <w:t xml:space="preserve">combine information from </w:t>
      </w:r>
      <w:r w:rsidR="00A56C4F">
        <w:rPr>
          <w:sz w:val="20"/>
          <w:szCs w:val="20"/>
        </w:rPr>
        <w:t xml:space="preserve">these two data sources </w:t>
      </w:r>
      <w:r w:rsidR="00464E7F">
        <w:rPr>
          <w:sz w:val="20"/>
          <w:szCs w:val="20"/>
        </w:rPr>
        <w:t xml:space="preserve">to derive </w:t>
      </w:r>
      <w:r w:rsidR="007D3219">
        <w:rPr>
          <w:sz w:val="20"/>
          <w:szCs w:val="20"/>
        </w:rPr>
        <w:t>‘</w:t>
      </w:r>
      <w:r w:rsidRPr="00E57A40">
        <w:rPr>
          <w:sz w:val="20"/>
          <w:szCs w:val="20"/>
        </w:rPr>
        <w:t>end-use shares</w:t>
      </w:r>
      <w:r w:rsidR="007D3219">
        <w:rPr>
          <w:sz w:val="20"/>
          <w:szCs w:val="20"/>
        </w:rPr>
        <w:t>’</w:t>
      </w:r>
      <w:r w:rsidRPr="00E57A40">
        <w:rPr>
          <w:sz w:val="20"/>
          <w:szCs w:val="20"/>
        </w:rPr>
        <w:t xml:space="preserve"> for a wide range of materials</w:t>
      </w:r>
      <w:r w:rsidR="008543F6">
        <w:rPr>
          <w:sz w:val="20"/>
          <w:szCs w:val="20"/>
        </w:rPr>
        <w:t xml:space="preserve">, </w:t>
      </w:r>
      <w:r w:rsidRPr="00E57A40">
        <w:rPr>
          <w:sz w:val="20"/>
          <w:szCs w:val="20"/>
        </w:rPr>
        <w:t>countries</w:t>
      </w:r>
      <w:r w:rsidR="008543F6">
        <w:rPr>
          <w:sz w:val="20"/>
          <w:szCs w:val="20"/>
        </w:rPr>
        <w:t xml:space="preserve"> and years</w:t>
      </w:r>
      <w:r w:rsidRPr="00E57A40">
        <w:rPr>
          <w:sz w:val="20"/>
          <w:szCs w:val="20"/>
        </w:rPr>
        <w:t>, the application to economy-wide MFA databases</w:t>
      </w:r>
      <w:r w:rsidR="005D4627">
        <w:rPr>
          <w:sz w:val="20"/>
          <w:szCs w:val="20"/>
        </w:rPr>
        <w:t xml:space="preserve">, </w:t>
      </w:r>
      <w:r w:rsidRPr="00E57A40">
        <w:rPr>
          <w:sz w:val="20"/>
          <w:szCs w:val="20"/>
        </w:rPr>
        <w:t xml:space="preserve">covering up to almost all global countries and a wide range of materials </w:t>
      </w:r>
      <w:r w:rsidR="0081666F">
        <w:rPr>
          <w:sz w:val="20"/>
          <w:szCs w:val="20"/>
        </w:rPr>
        <w:t xml:space="preserve">(e.g. </w:t>
      </w:r>
      <w:sdt>
        <w:sdtPr>
          <w:rPr>
            <w:sz w:val="20"/>
            <w:szCs w:val="20"/>
          </w:rPr>
          <w:alias w:val="To edit, see citavi.com/edit"/>
          <w:tag w:val="CitaviPlaceholder#1e3e0c20-bd77-4a38-80aa-85169363331f"/>
          <w:id w:val="840667986"/>
          <w:placeholder>
            <w:docPart w:val="DefaultPlaceholder_-1854013440"/>
          </w:placeholder>
        </w:sdtPr>
        <w:sdtContent>
          <w:r w:rsidR="00981BC0">
            <w:rPr>
              <w:sz w:val="20"/>
              <w:szCs w:val="20"/>
            </w:rPr>
            <w:fldChar w:fldCharType="begin"/>
          </w:r>
          <w:r w:rsidR="0081666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cmVzb3VyY2VwYW5lbC5vcmcvZ2xvYmFsLW1hdGVyaWFsLWZsb3dzLWRhdGFiYXNlIiwiVXJpU3RyaW5nIjoiaHR0cHM6Ly93d3cucmVzb3VyY2VwYW5lbC5vcmcvZ2xvYmFsLW1hdGVyaWFsLWZsb3dzLWRhdGFiYXNl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}</w:instrText>
          </w:r>
          <w:r w:rsidR="00981BC0">
            <w:rPr>
              <w:sz w:val="20"/>
              <w:szCs w:val="20"/>
            </w:rPr>
            <w:fldChar w:fldCharType="separate"/>
          </w:r>
          <w:r w:rsidR="0081666F">
            <w:rPr>
              <w:sz w:val="20"/>
              <w:szCs w:val="20"/>
            </w:rPr>
            <w:t>UNEP 2016</w:t>
          </w:r>
          <w:r w:rsidR="00981BC0">
            <w:rPr>
              <w:sz w:val="20"/>
              <w:szCs w:val="20"/>
            </w:rPr>
            <w:fldChar w:fldCharType="end"/>
          </w:r>
        </w:sdtContent>
      </w:sdt>
      <w:r w:rsidR="0081666F">
        <w:rPr>
          <w:sz w:val="20"/>
          <w:szCs w:val="20"/>
        </w:rPr>
        <w:t>)</w:t>
      </w:r>
      <w:r w:rsidR="005D4627">
        <w:rPr>
          <w:sz w:val="20"/>
          <w:szCs w:val="20"/>
        </w:rPr>
        <w:t xml:space="preserve">, </w:t>
      </w:r>
      <w:r w:rsidRPr="00E57A40">
        <w:rPr>
          <w:sz w:val="20"/>
          <w:szCs w:val="20"/>
        </w:rPr>
        <w:t xml:space="preserve">could </w:t>
      </w:r>
      <w:r w:rsidR="003407BE">
        <w:rPr>
          <w:sz w:val="20"/>
          <w:szCs w:val="20"/>
        </w:rPr>
        <w:t>quantif</w:t>
      </w:r>
      <w:r w:rsidR="00147278">
        <w:rPr>
          <w:sz w:val="20"/>
          <w:szCs w:val="20"/>
        </w:rPr>
        <w:t xml:space="preserve">y the </w:t>
      </w:r>
      <w:r w:rsidR="003407BE">
        <w:rPr>
          <w:sz w:val="20"/>
          <w:szCs w:val="20"/>
        </w:rPr>
        <w:t xml:space="preserve">material </w:t>
      </w:r>
      <w:r w:rsidR="00147278">
        <w:rPr>
          <w:sz w:val="20"/>
          <w:szCs w:val="20"/>
        </w:rPr>
        <w:t>consumption</w:t>
      </w:r>
      <w:r w:rsidR="003407BE">
        <w:rPr>
          <w:sz w:val="20"/>
          <w:szCs w:val="20"/>
        </w:rPr>
        <w:t xml:space="preserve"> in different </w:t>
      </w:r>
      <w:r w:rsidR="00147278">
        <w:rPr>
          <w:sz w:val="20"/>
          <w:szCs w:val="20"/>
        </w:rPr>
        <w:t xml:space="preserve">end-use products or sectors </w:t>
      </w:r>
      <w:r w:rsidR="003407BE">
        <w:rPr>
          <w:sz w:val="20"/>
          <w:szCs w:val="20"/>
        </w:rPr>
        <w:t>at novel material and country resolution.</w:t>
      </w:r>
      <w:r w:rsidR="00821520">
        <w:rPr>
          <w:sz w:val="20"/>
          <w:szCs w:val="20"/>
        </w:rPr>
        <w:t xml:space="preserve"> </w:t>
      </w:r>
    </w:p>
    <w:p w14:paraId="6C36D882" w14:textId="14074F9C" w:rsidR="00BA1399" w:rsidRPr="00E57A40" w:rsidRDefault="00022441" w:rsidP="00D9439E">
      <w:pPr>
        <w:rPr>
          <w:sz w:val="20"/>
          <w:szCs w:val="20"/>
          <w:lang w:val="en-US"/>
        </w:rPr>
      </w:pPr>
      <w:r>
        <w:rPr>
          <w:sz w:val="20"/>
          <w:szCs w:val="20"/>
          <w:lang w:val="en-US"/>
        </w:rPr>
        <w:t xml:space="preserve">Therefore </w:t>
      </w:r>
      <w:r w:rsidR="006152A3">
        <w:rPr>
          <w:sz w:val="20"/>
          <w:szCs w:val="20"/>
          <w:lang w:val="en-US"/>
        </w:rPr>
        <w:t xml:space="preserve">in Streeck et al. </w:t>
      </w:r>
      <w:r w:rsidR="00490603" w:rsidRPr="00E57A40">
        <w:rPr>
          <w:sz w:val="20"/>
          <w:szCs w:val="20"/>
          <w:lang w:val="en-US"/>
        </w:rPr>
        <w:t>(in</w:t>
      </w:r>
      <w:r w:rsidR="00490603">
        <w:rPr>
          <w:sz w:val="20"/>
          <w:szCs w:val="20"/>
          <w:lang w:val="en-US"/>
        </w:rPr>
        <w:t xml:space="preserve"> preparation</w:t>
      </w:r>
      <w:r w:rsidR="00490603" w:rsidRPr="00E57A40">
        <w:rPr>
          <w:sz w:val="20"/>
          <w:szCs w:val="20"/>
          <w:lang w:val="en-US"/>
        </w:rPr>
        <w:t>)</w:t>
      </w:r>
      <w:r w:rsidR="00490603">
        <w:rPr>
          <w:sz w:val="20"/>
          <w:szCs w:val="20"/>
          <w:lang w:val="en-US"/>
        </w:rPr>
        <w:t xml:space="preserve"> </w:t>
      </w:r>
      <w:r w:rsidR="006152A3">
        <w:rPr>
          <w:sz w:val="20"/>
          <w:szCs w:val="20"/>
          <w:lang w:val="en-US"/>
        </w:rPr>
        <w:t>we</w:t>
      </w:r>
      <w:r>
        <w:rPr>
          <w:sz w:val="20"/>
          <w:szCs w:val="20"/>
          <w:lang w:val="en-US"/>
        </w:rPr>
        <w:t xml:space="preserve"> </w:t>
      </w:r>
      <w:r w:rsidR="00DA39DC" w:rsidRPr="00E57A40">
        <w:rPr>
          <w:sz w:val="20"/>
          <w:szCs w:val="20"/>
          <w:lang w:val="en-US"/>
        </w:rPr>
        <w:t>review</w:t>
      </w:r>
      <w:r w:rsidR="00F63925">
        <w:rPr>
          <w:sz w:val="20"/>
          <w:szCs w:val="20"/>
          <w:lang w:val="en-US"/>
        </w:rPr>
        <w:t>ed</w:t>
      </w:r>
      <w:r w:rsidR="00DA39DC" w:rsidRPr="00E57A40">
        <w:rPr>
          <w:sz w:val="20"/>
          <w:szCs w:val="20"/>
          <w:lang w:val="en-US"/>
        </w:rPr>
        <w:t xml:space="preserve"> the literature that used </w:t>
      </w:r>
      <w:r w:rsidR="00742025">
        <w:rPr>
          <w:sz w:val="20"/>
          <w:szCs w:val="20"/>
          <w:lang w:val="en-US"/>
        </w:rPr>
        <w:t xml:space="preserve">industry shipments and </w:t>
      </w:r>
      <w:r w:rsidR="00DA39DC" w:rsidRPr="00E57A40">
        <w:rPr>
          <w:sz w:val="20"/>
          <w:szCs w:val="20"/>
          <w:lang w:val="en-US"/>
        </w:rPr>
        <w:t>MIOTs to generate end-use shares and theoretically assesse</w:t>
      </w:r>
      <w:r w:rsidR="00F358F2">
        <w:rPr>
          <w:sz w:val="20"/>
          <w:szCs w:val="20"/>
          <w:lang w:val="en-US"/>
        </w:rPr>
        <w:t>d</w:t>
      </w:r>
      <w:r w:rsidR="00DA39DC" w:rsidRPr="00E57A40">
        <w:rPr>
          <w:sz w:val="20"/>
          <w:szCs w:val="20"/>
          <w:lang w:val="en-US"/>
        </w:rPr>
        <w:t xml:space="preserve"> </w:t>
      </w:r>
      <w:r w:rsidR="002B245F">
        <w:rPr>
          <w:sz w:val="20"/>
          <w:szCs w:val="20"/>
          <w:lang w:val="en-US"/>
        </w:rPr>
        <w:t xml:space="preserve">five different </w:t>
      </w:r>
      <w:r w:rsidR="00AA7151">
        <w:rPr>
          <w:sz w:val="20"/>
          <w:szCs w:val="20"/>
          <w:lang w:val="en-US"/>
        </w:rPr>
        <w:t xml:space="preserve">approaches </w:t>
      </w:r>
      <w:r w:rsidR="00DA39DC" w:rsidRPr="00E57A40">
        <w:rPr>
          <w:sz w:val="20"/>
          <w:szCs w:val="20"/>
          <w:lang w:val="en-US"/>
        </w:rPr>
        <w:t xml:space="preserve">for their similarities, </w:t>
      </w:r>
      <w:r w:rsidR="004F08D4" w:rsidRPr="00E57A40">
        <w:rPr>
          <w:sz w:val="20"/>
          <w:szCs w:val="20"/>
          <w:lang w:val="en-US"/>
        </w:rPr>
        <w:t>strengths</w:t>
      </w:r>
      <w:r w:rsidR="00DA39DC" w:rsidRPr="00E57A40">
        <w:rPr>
          <w:sz w:val="20"/>
          <w:szCs w:val="20"/>
          <w:lang w:val="en-US"/>
        </w:rPr>
        <w:t xml:space="preserve"> and weaknesses. </w:t>
      </w:r>
      <w:r w:rsidR="0039503E">
        <w:rPr>
          <w:sz w:val="20"/>
          <w:szCs w:val="20"/>
          <w:lang w:val="en-US"/>
        </w:rPr>
        <w:t>We</w:t>
      </w:r>
      <w:r w:rsidR="00BA1399">
        <w:rPr>
          <w:sz w:val="20"/>
          <w:szCs w:val="20"/>
          <w:lang w:val="en-US"/>
        </w:rPr>
        <w:t xml:space="preserve"> concluded that the </w:t>
      </w:r>
      <w:r w:rsidR="00BA1399" w:rsidRPr="00DC6884">
        <w:rPr>
          <w:sz w:val="20"/>
          <w:szCs w:val="20"/>
          <w:lang w:val="en-US"/>
        </w:rPr>
        <w:t xml:space="preserve">Waste Input-Output </w:t>
      </w:r>
      <w:r w:rsidR="00425666">
        <w:rPr>
          <w:sz w:val="20"/>
          <w:szCs w:val="20"/>
          <w:lang w:val="en-US"/>
        </w:rPr>
        <w:t>a</w:t>
      </w:r>
      <w:r w:rsidR="00BA1399" w:rsidRPr="00DC6884">
        <w:rPr>
          <w:sz w:val="20"/>
          <w:szCs w:val="20"/>
          <w:lang w:val="en-US"/>
        </w:rPr>
        <w:t>pproach to MFA (WIO-MFA</w:t>
      </w:r>
      <w:r w:rsidR="008D798A">
        <w:rPr>
          <w:sz w:val="20"/>
          <w:szCs w:val="20"/>
          <w:lang w:val="en-US"/>
        </w:rPr>
        <w:t xml:space="preserve">; </w:t>
      </w:r>
      <w:sdt>
        <w:sdtPr>
          <w:rPr>
            <w:sz w:val="20"/>
            <w:szCs w:val="20"/>
            <w:lang w:val="en-US"/>
          </w:rPr>
          <w:alias w:val="To edit, see citavi.com/edit"/>
          <w:tag w:val="CitaviPlaceholder#3bf2b95c-d7be-4a0b-b962-f99a1e0bf4fc"/>
          <w:id w:val="82425184"/>
          <w:placeholder>
            <w:docPart w:val="DefaultPlaceholder_-1854013440"/>
          </w:placeholder>
        </w:sdtPr>
        <w:sdtContent>
          <w:r w:rsidR="008D798A">
            <w:rPr>
              <w:sz w:val="20"/>
              <w:szCs w:val="20"/>
              <w:lang w:val="en-US"/>
            </w:rPr>
            <w:fldChar w:fldCharType="begin"/>
          </w:r>
          <w:r w:rsidR="008D798A">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OWI3NzhhLTIxYmMtNDQ3ZC1iZWRmLTc3NmRiNjA4OTJhYiIsIlJhbmdlTGVuZ3RoIjoyMCwiUmVmZXJlbmNlSWQiOiIwNmM2NGYwNS0wOTMwLTRhMDgtOWM0My1lNzU1NTg0MWEyMjc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2Mi9qaWVjLjIwMDcuMTI5MCIsIlVyaVN0cmluZyI6Imh0dHBzOi8vZG9pLm9yZy8xMC4xMTYyL2ppZWMuMjAwNy4xMjk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}</w:instrText>
          </w:r>
          <w:r w:rsidR="008D798A">
            <w:rPr>
              <w:sz w:val="20"/>
              <w:szCs w:val="20"/>
              <w:lang w:val="en-US"/>
            </w:rPr>
            <w:fldChar w:fldCharType="separate"/>
          </w:r>
          <w:r w:rsidR="00437F73">
            <w:rPr>
              <w:sz w:val="20"/>
              <w:szCs w:val="20"/>
              <w:lang w:val="en-US"/>
            </w:rPr>
            <w:t>Nakamura et al. 2007</w:t>
          </w:r>
          <w:r w:rsidR="008D798A">
            <w:rPr>
              <w:sz w:val="20"/>
              <w:szCs w:val="20"/>
              <w:lang w:val="en-US"/>
            </w:rPr>
            <w:fldChar w:fldCharType="end"/>
          </w:r>
        </w:sdtContent>
      </w:sdt>
      <w:r w:rsidR="00BA1399" w:rsidRPr="00DC6884">
        <w:rPr>
          <w:sz w:val="20"/>
          <w:szCs w:val="20"/>
          <w:lang w:val="en-US"/>
        </w:rPr>
        <w:t xml:space="preserve">) represents the </w:t>
      </w:r>
      <w:r w:rsidR="00A42C4D">
        <w:rPr>
          <w:sz w:val="20"/>
          <w:szCs w:val="20"/>
          <w:lang w:val="en-US"/>
        </w:rPr>
        <w:t xml:space="preserve">most accurate </w:t>
      </w:r>
      <w:r w:rsidR="00BA1399" w:rsidRPr="00DC6884">
        <w:rPr>
          <w:sz w:val="20"/>
          <w:szCs w:val="20"/>
          <w:lang w:val="en-US"/>
        </w:rPr>
        <w:t>choice to derive end-use shares</w:t>
      </w:r>
      <w:r w:rsidR="0039503E">
        <w:rPr>
          <w:sz w:val="20"/>
          <w:szCs w:val="20"/>
          <w:lang w:val="en-US"/>
        </w:rPr>
        <w:t xml:space="preserve"> from MIOTs</w:t>
      </w:r>
      <w:r w:rsidR="00BA1399" w:rsidRPr="00DC6884">
        <w:rPr>
          <w:sz w:val="20"/>
          <w:szCs w:val="20"/>
          <w:lang w:val="en-US"/>
        </w:rPr>
        <w:t>, as it closely st</w:t>
      </w:r>
      <w:r w:rsidR="00A42C4D">
        <w:rPr>
          <w:sz w:val="20"/>
          <w:szCs w:val="20"/>
          <w:lang w:val="en-US"/>
        </w:rPr>
        <w:t>i</w:t>
      </w:r>
      <w:r w:rsidR="00BA1399" w:rsidRPr="00DC6884">
        <w:rPr>
          <w:sz w:val="20"/>
          <w:szCs w:val="20"/>
          <w:lang w:val="en-US"/>
        </w:rPr>
        <w:t xml:space="preserve">cks to the mass-balance principle of </w:t>
      </w:r>
      <w:r w:rsidR="0039503E">
        <w:rPr>
          <w:sz w:val="20"/>
          <w:szCs w:val="20"/>
          <w:lang w:val="en-US"/>
        </w:rPr>
        <w:t>d</w:t>
      </w:r>
      <w:r w:rsidR="00BA1399" w:rsidRPr="00DC6884">
        <w:rPr>
          <w:sz w:val="20"/>
          <w:szCs w:val="20"/>
          <w:lang w:val="en-US"/>
        </w:rPr>
        <w:t>MFA</w:t>
      </w:r>
      <w:r w:rsidR="008D798A">
        <w:rPr>
          <w:sz w:val="20"/>
          <w:szCs w:val="20"/>
          <w:lang w:val="en-US"/>
        </w:rPr>
        <w:t xml:space="preserve">. However, also for WIO-MFA limitations remain regarding the match of </w:t>
      </w:r>
      <w:r w:rsidR="009A4AA5">
        <w:rPr>
          <w:sz w:val="20"/>
          <w:szCs w:val="20"/>
          <w:lang w:val="en-US"/>
        </w:rPr>
        <w:t>MIOT-dMFA system boundar</w:t>
      </w:r>
      <w:r w:rsidR="008D798A">
        <w:rPr>
          <w:sz w:val="20"/>
          <w:szCs w:val="20"/>
          <w:lang w:val="en-US"/>
        </w:rPr>
        <w:t xml:space="preserve">ies </w:t>
      </w:r>
      <w:r w:rsidR="0073082F">
        <w:rPr>
          <w:sz w:val="20"/>
          <w:szCs w:val="20"/>
          <w:lang w:val="en-US"/>
        </w:rPr>
        <w:t xml:space="preserve">(see Streeck et al. </w:t>
      </w:r>
      <w:r w:rsidR="00490603" w:rsidRPr="00E57A40">
        <w:rPr>
          <w:sz w:val="20"/>
          <w:szCs w:val="20"/>
          <w:lang w:val="en-US"/>
        </w:rPr>
        <w:t>(in</w:t>
      </w:r>
      <w:r w:rsidR="00490603">
        <w:rPr>
          <w:sz w:val="20"/>
          <w:szCs w:val="20"/>
          <w:lang w:val="en-US"/>
        </w:rPr>
        <w:t xml:space="preserve"> preparation</w:t>
      </w:r>
      <w:r w:rsidR="00490603" w:rsidRPr="00E57A40">
        <w:rPr>
          <w:sz w:val="20"/>
          <w:szCs w:val="20"/>
          <w:lang w:val="en-US"/>
        </w:rPr>
        <w:t>)</w:t>
      </w:r>
      <w:r w:rsidR="00490603">
        <w:rPr>
          <w:sz w:val="20"/>
          <w:szCs w:val="20"/>
          <w:lang w:val="en-US"/>
        </w:rPr>
        <w:t xml:space="preserve"> </w:t>
      </w:r>
      <w:r w:rsidR="007775DF">
        <w:rPr>
          <w:sz w:val="20"/>
          <w:szCs w:val="20"/>
          <w:lang w:val="en-US"/>
        </w:rPr>
        <w:t xml:space="preserve">and section 2.1.1 </w:t>
      </w:r>
      <w:r w:rsidR="00C8636D">
        <w:rPr>
          <w:sz w:val="20"/>
          <w:szCs w:val="20"/>
          <w:lang w:val="en-US"/>
        </w:rPr>
        <w:t xml:space="preserve">in this paper </w:t>
      </w:r>
      <w:r w:rsidR="0073082F">
        <w:rPr>
          <w:sz w:val="20"/>
          <w:szCs w:val="20"/>
          <w:lang w:val="en-US"/>
        </w:rPr>
        <w:t>for details)</w:t>
      </w:r>
      <w:r w:rsidR="00BA1399" w:rsidRPr="00DC6884">
        <w:rPr>
          <w:sz w:val="20"/>
          <w:szCs w:val="20"/>
          <w:lang w:val="en-US"/>
        </w:rPr>
        <w:t>.</w:t>
      </w:r>
      <w:r w:rsidR="00A76066">
        <w:rPr>
          <w:sz w:val="20"/>
          <w:szCs w:val="20"/>
          <w:lang w:val="en-US"/>
        </w:rPr>
        <w:t xml:space="preserve"> Furthermore</w:t>
      </w:r>
      <w:r w:rsidR="00BA1399" w:rsidRPr="00DC6884">
        <w:rPr>
          <w:sz w:val="20"/>
          <w:szCs w:val="20"/>
          <w:lang w:val="en-US"/>
        </w:rPr>
        <w:t xml:space="preserve">, </w:t>
      </w:r>
      <w:r w:rsidR="00CE5480">
        <w:rPr>
          <w:sz w:val="20"/>
          <w:szCs w:val="20"/>
          <w:lang w:val="en-US"/>
        </w:rPr>
        <w:t xml:space="preserve">despite being inferior from a </w:t>
      </w:r>
      <w:r w:rsidR="00F37E6E">
        <w:rPr>
          <w:sz w:val="20"/>
          <w:szCs w:val="20"/>
          <w:lang w:val="en-US"/>
        </w:rPr>
        <w:t>theoretical</w:t>
      </w:r>
      <w:r w:rsidR="00CE5480">
        <w:rPr>
          <w:sz w:val="20"/>
          <w:szCs w:val="20"/>
          <w:lang w:val="en-US"/>
        </w:rPr>
        <w:t xml:space="preserve"> point of view, </w:t>
      </w:r>
      <w:r w:rsidR="00A76066">
        <w:rPr>
          <w:sz w:val="20"/>
          <w:szCs w:val="20"/>
          <w:lang w:val="en-US"/>
        </w:rPr>
        <w:t xml:space="preserve">some </w:t>
      </w:r>
      <w:r w:rsidR="00425666">
        <w:rPr>
          <w:sz w:val="20"/>
          <w:szCs w:val="20"/>
          <w:lang w:val="en-US"/>
        </w:rPr>
        <w:t>approaches</w:t>
      </w:r>
      <w:r w:rsidR="009C7D88">
        <w:rPr>
          <w:sz w:val="20"/>
          <w:szCs w:val="20"/>
          <w:lang w:val="en-US"/>
        </w:rPr>
        <w:t xml:space="preserve"> other than </w:t>
      </w:r>
      <w:r w:rsidR="009C7D88" w:rsidRPr="00DC6884">
        <w:rPr>
          <w:sz w:val="20"/>
          <w:szCs w:val="20"/>
          <w:lang w:val="en-US"/>
        </w:rPr>
        <w:t>WIO-MFA</w:t>
      </w:r>
      <w:r w:rsidR="009C7D88">
        <w:rPr>
          <w:sz w:val="20"/>
          <w:szCs w:val="20"/>
          <w:lang w:val="en-US"/>
        </w:rPr>
        <w:t xml:space="preserve"> might </w:t>
      </w:r>
      <w:r w:rsidR="00A42C4D">
        <w:rPr>
          <w:sz w:val="20"/>
          <w:szCs w:val="20"/>
          <w:lang w:val="en-US"/>
        </w:rPr>
        <w:t xml:space="preserve">still </w:t>
      </w:r>
      <w:r w:rsidR="009C7D88">
        <w:rPr>
          <w:sz w:val="20"/>
          <w:szCs w:val="20"/>
          <w:lang w:val="en-US"/>
        </w:rPr>
        <w:t xml:space="preserve">be attractive </w:t>
      </w:r>
      <w:r w:rsidR="00CE5480">
        <w:rPr>
          <w:sz w:val="20"/>
          <w:szCs w:val="20"/>
          <w:lang w:val="en-US"/>
        </w:rPr>
        <w:t>for initial assessments</w:t>
      </w:r>
      <w:r w:rsidR="002F2657">
        <w:rPr>
          <w:sz w:val="20"/>
          <w:szCs w:val="20"/>
          <w:lang w:val="en-US"/>
        </w:rPr>
        <w:t xml:space="preserve"> </w:t>
      </w:r>
      <w:r w:rsidR="009C7D88">
        <w:rPr>
          <w:sz w:val="20"/>
          <w:szCs w:val="20"/>
          <w:lang w:val="en-US"/>
        </w:rPr>
        <w:t xml:space="preserve">due to their time-efficient application. </w:t>
      </w:r>
    </w:p>
    <w:p w14:paraId="20AF5770" w14:textId="59FCFB7D" w:rsidR="00DA39DC" w:rsidRPr="00E57A40" w:rsidRDefault="00DA39DC" w:rsidP="001857B6">
      <w:pPr>
        <w:rPr>
          <w:sz w:val="20"/>
          <w:szCs w:val="20"/>
          <w:lang w:val="en-US"/>
        </w:rPr>
      </w:pPr>
      <w:r w:rsidRPr="00E57A40">
        <w:rPr>
          <w:sz w:val="20"/>
          <w:szCs w:val="20"/>
          <w:lang w:val="en-US"/>
        </w:rPr>
        <w:t>Here we apply the</w:t>
      </w:r>
      <w:r w:rsidR="00A541A3">
        <w:rPr>
          <w:sz w:val="20"/>
          <w:szCs w:val="20"/>
          <w:lang w:val="en-US"/>
        </w:rPr>
        <w:t xml:space="preserve"> five identified </w:t>
      </w:r>
      <w:r w:rsidR="00374ECF">
        <w:rPr>
          <w:sz w:val="20"/>
          <w:szCs w:val="20"/>
          <w:lang w:val="en-US"/>
        </w:rPr>
        <w:t xml:space="preserve">approaches </w:t>
      </w:r>
      <w:r w:rsidR="00E94A91">
        <w:rPr>
          <w:sz w:val="20"/>
          <w:szCs w:val="20"/>
          <w:lang w:val="en-US"/>
        </w:rPr>
        <w:t>to derive end-use shares</w:t>
      </w:r>
      <w:r w:rsidR="009366B3">
        <w:rPr>
          <w:sz w:val="20"/>
          <w:szCs w:val="20"/>
          <w:lang w:val="en-US"/>
        </w:rPr>
        <w:t xml:space="preserve"> </w:t>
      </w:r>
      <w:r w:rsidR="009D3A15">
        <w:rPr>
          <w:sz w:val="20"/>
          <w:szCs w:val="20"/>
          <w:lang w:val="en-US"/>
        </w:rPr>
        <w:t>for</w:t>
      </w:r>
      <w:r w:rsidR="009366B3">
        <w:rPr>
          <w:sz w:val="20"/>
          <w:szCs w:val="20"/>
          <w:lang w:val="en-US"/>
        </w:rPr>
        <w:t xml:space="preserve"> empirical data</w:t>
      </w:r>
      <w:r w:rsidR="00A541A3">
        <w:rPr>
          <w:sz w:val="20"/>
          <w:szCs w:val="20"/>
          <w:lang w:val="en-US"/>
        </w:rPr>
        <w:t xml:space="preserve">, </w:t>
      </w:r>
      <w:r w:rsidR="002B025E">
        <w:rPr>
          <w:sz w:val="20"/>
          <w:szCs w:val="20"/>
          <w:lang w:val="en-US"/>
        </w:rPr>
        <w:t>suggest one particular methodological improvement</w:t>
      </w:r>
      <w:r w:rsidR="00A804CF">
        <w:rPr>
          <w:sz w:val="20"/>
          <w:szCs w:val="20"/>
          <w:lang w:val="en-US"/>
        </w:rPr>
        <w:t xml:space="preserve"> (‘Hypothetical Transfer’)</w:t>
      </w:r>
      <w:r w:rsidR="00A541A3">
        <w:rPr>
          <w:sz w:val="20"/>
          <w:szCs w:val="20"/>
          <w:lang w:val="en-US"/>
        </w:rPr>
        <w:t xml:space="preserve">, </w:t>
      </w:r>
      <w:r w:rsidR="007402AB">
        <w:rPr>
          <w:sz w:val="20"/>
          <w:szCs w:val="20"/>
          <w:lang w:val="en-US"/>
        </w:rPr>
        <w:t xml:space="preserve">and </w:t>
      </w:r>
      <w:r w:rsidR="001857B6" w:rsidRPr="00E57A40">
        <w:rPr>
          <w:sz w:val="20"/>
          <w:szCs w:val="20"/>
          <w:lang w:val="en-US"/>
        </w:rPr>
        <w:t xml:space="preserve">compare </w:t>
      </w:r>
      <w:r w:rsidR="00894F43">
        <w:rPr>
          <w:sz w:val="20"/>
          <w:szCs w:val="20"/>
          <w:lang w:val="en-US"/>
        </w:rPr>
        <w:t xml:space="preserve">derived </w:t>
      </w:r>
      <w:r w:rsidR="00AE0A35">
        <w:rPr>
          <w:sz w:val="20"/>
          <w:szCs w:val="20"/>
          <w:lang w:val="en-US"/>
        </w:rPr>
        <w:t>results</w:t>
      </w:r>
      <w:r w:rsidR="00700495">
        <w:rPr>
          <w:sz w:val="20"/>
          <w:szCs w:val="20"/>
          <w:lang w:val="en-US"/>
        </w:rPr>
        <w:t xml:space="preserve"> between methods, materials and end-uses</w:t>
      </w:r>
      <w:r w:rsidR="001857B6" w:rsidRPr="00E57A40">
        <w:rPr>
          <w:sz w:val="20"/>
          <w:szCs w:val="20"/>
          <w:lang w:val="en-US"/>
        </w:rPr>
        <w:t xml:space="preserve">. We </w:t>
      </w:r>
      <w:r w:rsidR="00646FC3">
        <w:rPr>
          <w:sz w:val="20"/>
          <w:szCs w:val="20"/>
          <w:lang w:val="en-US"/>
        </w:rPr>
        <w:t>deploy</w:t>
      </w:r>
      <w:r w:rsidR="001857B6" w:rsidRPr="00E57A40">
        <w:rPr>
          <w:sz w:val="20"/>
          <w:szCs w:val="20"/>
          <w:lang w:val="en-US"/>
        </w:rPr>
        <w:t xml:space="preserve"> the methods to U.S. </w:t>
      </w:r>
      <w:r w:rsidR="00EA0259">
        <w:rPr>
          <w:sz w:val="20"/>
          <w:szCs w:val="20"/>
          <w:lang w:val="en-US"/>
        </w:rPr>
        <w:t>MIOTs</w:t>
      </w:r>
      <w:r w:rsidR="001857B6" w:rsidRPr="00E57A40">
        <w:rPr>
          <w:sz w:val="20"/>
          <w:szCs w:val="20"/>
          <w:lang w:val="en-US"/>
        </w:rPr>
        <w:t xml:space="preserve"> in a detailed comparison drawing on official national data with detailed product </w:t>
      </w:r>
      <w:r w:rsidR="00FD7461">
        <w:rPr>
          <w:sz w:val="20"/>
          <w:szCs w:val="20"/>
          <w:lang w:val="en-US"/>
        </w:rPr>
        <w:t xml:space="preserve">group </w:t>
      </w:r>
      <w:r w:rsidR="001857B6" w:rsidRPr="00E57A40">
        <w:rPr>
          <w:sz w:val="20"/>
          <w:szCs w:val="20"/>
          <w:lang w:val="en-US"/>
        </w:rPr>
        <w:t>resolution</w:t>
      </w:r>
      <w:r w:rsidR="00057AC9">
        <w:rPr>
          <w:sz w:val="20"/>
          <w:szCs w:val="20"/>
          <w:lang w:val="en-US"/>
        </w:rPr>
        <w:t xml:space="preserve">. Additionally, we apply </w:t>
      </w:r>
      <w:r w:rsidR="00CE6C02">
        <w:rPr>
          <w:sz w:val="20"/>
          <w:szCs w:val="20"/>
          <w:lang w:val="en-US"/>
        </w:rPr>
        <w:t>an improved version of WIO-MFA (‘</w:t>
      </w:r>
      <w:r w:rsidR="00270C2D" w:rsidRPr="002022F6">
        <w:rPr>
          <w:color w:val="000000" w:themeColor="text1"/>
          <w:sz w:val="20"/>
          <w:szCs w:val="20"/>
          <w:lang w:val="en-US"/>
        </w:rPr>
        <w:t>Hypothetical Transfer</w:t>
      </w:r>
      <w:r w:rsidR="00270C2D">
        <w:rPr>
          <w:color w:val="000000" w:themeColor="text1"/>
          <w:sz w:val="20"/>
          <w:szCs w:val="20"/>
          <w:lang w:val="en-US"/>
        </w:rPr>
        <w:t>-</w:t>
      </w:r>
      <w:r w:rsidR="00CE6C02">
        <w:rPr>
          <w:sz w:val="20"/>
          <w:szCs w:val="20"/>
          <w:lang w:val="en-US"/>
        </w:rPr>
        <w:t xml:space="preserve">WIO’) </w:t>
      </w:r>
      <w:r w:rsidR="001857B6" w:rsidRPr="00E57A40">
        <w:rPr>
          <w:sz w:val="20"/>
          <w:szCs w:val="20"/>
          <w:lang w:val="en-US"/>
        </w:rPr>
        <w:t xml:space="preserve">to </w:t>
      </w:r>
      <w:r w:rsidR="004E1A5F">
        <w:rPr>
          <w:sz w:val="20"/>
          <w:szCs w:val="20"/>
          <w:lang w:val="en-US"/>
        </w:rPr>
        <w:t xml:space="preserve">the regions of the </w:t>
      </w:r>
      <w:r w:rsidR="004E1A5F" w:rsidRPr="00600ECE">
        <w:rPr>
          <w:sz w:val="20"/>
          <w:szCs w:val="20"/>
          <w:lang w:val="en-US"/>
        </w:rPr>
        <w:t xml:space="preserve">MRIO </w:t>
      </w:r>
      <w:r w:rsidR="00600ECE" w:rsidRPr="00600ECE">
        <w:rPr>
          <w:sz w:val="20"/>
          <w:szCs w:val="20"/>
          <w:lang w:val="en-US"/>
        </w:rPr>
        <w:t>EXIOBASE</w:t>
      </w:r>
      <w:r w:rsidR="00CE6C02">
        <w:rPr>
          <w:sz w:val="20"/>
          <w:szCs w:val="20"/>
          <w:lang w:val="en-US"/>
        </w:rPr>
        <w:t xml:space="preserve"> </w:t>
      </w:r>
      <w:sdt>
        <w:sdtPr>
          <w:rPr>
            <w:sz w:val="20"/>
            <w:szCs w:val="20"/>
            <w:lang w:val="en-US"/>
          </w:rPr>
          <w:alias w:val="To edit, see citavi.com/edit"/>
          <w:tag w:val="CitaviPlaceholder#a39f21c3-9542-4948-afc7-658f9ebb1c1f"/>
          <w:id w:val="1849442551"/>
          <w:placeholder>
            <w:docPart w:val="DefaultPlaceholder_-1854013440"/>
          </w:placeholder>
        </w:sdtPr>
        <w:sdtContent>
          <w:r w:rsidR="00CE6C02">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mNDMxYzk0LTc4ZjUtNGExNC1iZjMxLWZlYWU0ZDRhMTViZiIsIlJhbmdlTGVuZ3RoIjoyMSwiUmVmZXJlbmNlSWQiOiIzYTE0MzgzMS0xNDJhLTQwN2UtODljYS03MDk1NmViZDE1OT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TExL2ppZWMuMTI3MTUiLCJVcmlTdHJpbmciOiJodHRwczovL2RvaS5vcmcvMTAuMTExMS9qaWVjLjEyNzE1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}</w:instrText>
          </w:r>
          <w:r w:rsidR="00CE6C02">
            <w:rPr>
              <w:sz w:val="20"/>
              <w:szCs w:val="20"/>
              <w:lang w:val="en-US"/>
            </w:rPr>
            <w:fldChar w:fldCharType="separate"/>
          </w:r>
          <w:r w:rsidR="00437F73">
            <w:rPr>
              <w:sz w:val="20"/>
              <w:szCs w:val="20"/>
              <w:lang w:val="en-US"/>
            </w:rPr>
            <w:t>(Stadler et al. 2018)</w:t>
          </w:r>
          <w:r w:rsidR="00CE6C02">
            <w:rPr>
              <w:sz w:val="20"/>
              <w:szCs w:val="20"/>
              <w:lang w:val="en-US"/>
            </w:rPr>
            <w:fldChar w:fldCharType="end"/>
          </w:r>
        </w:sdtContent>
      </w:sdt>
      <w:r w:rsidR="001857B6" w:rsidRPr="00600ECE">
        <w:rPr>
          <w:sz w:val="20"/>
          <w:szCs w:val="20"/>
          <w:lang w:val="en-US"/>
        </w:rPr>
        <w:t>.</w:t>
      </w:r>
      <w:r w:rsidR="001857B6" w:rsidRPr="00E57A40">
        <w:rPr>
          <w:sz w:val="20"/>
          <w:szCs w:val="20"/>
          <w:lang w:val="en-US"/>
        </w:rPr>
        <w:t xml:space="preserve"> </w:t>
      </w:r>
      <w:r w:rsidR="009D3A15">
        <w:rPr>
          <w:sz w:val="20"/>
          <w:szCs w:val="20"/>
          <w:lang w:val="en-US"/>
        </w:rPr>
        <w:t>W</w:t>
      </w:r>
      <w:r w:rsidR="001857B6" w:rsidRPr="00E57A40">
        <w:rPr>
          <w:sz w:val="20"/>
          <w:szCs w:val="20"/>
          <w:lang w:val="en-US"/>
        </w:rPr>
        <w:t>e aim to answer the following research questions:</w:t>
      </w:r>
    </w:p>
    <w:p w14:paraId="5692FE91" w14:textId="7DDB6BB6" w:rsidR="008040E7" w:rsidRPr="00E553CA" w:rsidRDefault="00A03596" w:rsidP="00E553CA">
      <w:pPr>
        <w:pStyle w:val="Listenabsatz"/>
        <w:numPr>
          <w:ilvl w:val="0"/>
          <w:numId w:val="6"/>
        </w:numPr>
        <w:rPr>
          <w:color w:val="000000" w:themeColor="text1"/>
          <w:sz w:val="20"/>
          <w:szCs w:val="20"/>
          <w:lang w:val="en-US"/>
        </w:rPr>
      </w:pPr>
      <w:r>
        <w:rPr>
          <w:color w:val="000000" w:themeColor="text1"/>
          <w:sz w:val="20"/>
          <w:szCs w:val="20"/>
          <w:lang w:val="en-US"/>
        </w:rPr>
        <w:t>RQ1:</w:t>
      </w:r>
      <w:r w:rsidR="007D138B">
        <w:rPr>
          <w:color w:val="000000" w:themeColor="text1"/>
          <w:sz w:val="20"/>
          <w:szCs w:val="20"/>
          <w:lang w:val="en-US"/>
        </w:rPr>
        <w:t xml:space="preserve"> </w:t>
      </w:r>
      <w:r w:rsidR="00071318" w:rsidRPr="00683329">
        <w:rPr>
          <w:color w:val="000000" w:themeColor="text1"/>
          <w:sz w:val="20"/>
          <w:szCs w:val="20"/>
          <w:lang w:val="en-US"/>
        </w:rPr>
        <w:t xml:space="preserve">How well </w:t>
      </w:r>
      <w:commentRangeStart w:id="5"/>
      <w:r w:rsidR="00071318" w:rsidRPr="00683329">
        <w:rPr>
          <w:color w:val="000000" w:themeColor="text1"/>
          <w:sz w:val="20"/>
          <w:szCs w:val="20"/>
          <w:lang w:val="en-US"/>
        </w:rPr>
        <w:t>do</w:t>
      </w:r>
      <w:commentRangeEnd w:id="5"/>
      <w:r w:rsidR="00D73CE4">
        <w:rPr>
          <w:rStyle w:val="Kommentarzeichen"/>
        </w:rPr>
        <w:commentReference w:id="5"/>
      </w:r>
      <w:r w:rsidR="00071318" w:rsidRPr="00683329">
        <w:rPr>
          <w:color w:val="000000" w:themeColor="text1"/>
          <w:sz w:val="20"/>
          <w:szCs w:val="20"/>
          <w:lang w:val="en-US"/>
        </w:rPr>
        <w:t xml:space="preserve"> end-use shares derived from industry shipments</w:t>
      </w:r>
      <w:r w:rsidR="00607026">
        <w:rPr>
          <w:color w:val="000000" w:themeColor="text1"/>
          <w:sz w:val="20"/>
          <w:szCs w:val="20"/>
          <w:lang w:val="en-US"/>
        </w:rPr>
        <w:t xml:space="preserve"> in physical units </w:t>
      </w:r>
      <w:r w:rsidR="00071318" w:rsidRPr="00683329">
        <w:rPr>
          <w:color w:val="000000" w:themeColor="text1"/>
          <w:sz w:val="20"/>
          <w:szCs w:val="20"/>
          <w:lang w:val="en-US"/>
        </w:rPr>
        <w:t>and monetary input-output tables agree</w:t>
      </w:r>
      <w:r w:rsidR="00132676">
        <w:rPr>
          <w:color w:val="000000" w:themeColor="text1"/>
          <w:sz w:val="20"/>
          <w:szCs w:val="20"/>
          <w:lang w:val="en-US"/>
        </w:rPr>
        <w:t xml:space="preserve"> for the case of the USA and</w:t>
      </w:r>
      <w:r w:rsidR="00D32915">
        <w:rPr>
          <w:color w:val="000000" w:themeColor="text1"/>
          <w:sz w:val="20"/>
          <w:szCs w:val="20"/>
          <w:lang w:val="en-US"/>
        </w:rPr>
        <w:t xml:space="preserve"> </w:t>
      </w:r>
      <w:r w:rsidR="00600ECE" w:rsidRPr="00600ECE">
        <w:rPr>
          <w:sz w:val="20"/>
          <w:szCs w:val="20"/>
          <w:lang w:val="en-US"/>
        </w:rPr>
        <w:t>EXIOBASE</w:t>
      </w:r>
      <w:r w:rsidR="004231F4">
        <w:rPr>
          <w:color w:val="000000" w:themeColor="text1"/>
          <w:sz w:val="20"/>
          <w:szCs w:val="20"/>
          <w:lang w:val="en-US"/>
        </w:rPr>
        <w:t xml:space="preserve"> </w:t>
      </w:r>
      <w:r w:rsidR="00132676">
        <w:rPr>
          <w:color w:val="000000" w:themeColor="text1"/>
          <w:sz w:val="20"/>
          <w:szCs w:val="20"/>
          <w:lang w:val="en-US"/>
        </w:rPr>
        <w:t>regions</w:t>
      </w:r>
      <w:r w:rsidR="00071318" w:rsidRPr="00683329">
        <w:rPr>
          <w:color w:val="000000" w:themeColor="text1"/>
          <w:sz w:val="20"/>
          <w:szCs w:val="20"/>
          <w:lang w:val="en-US"/>
        </w:rPr>
        <w:t xml:space="preserve">? </w:t>
      </w:r>
    </w:p>
    <w:p w14:paraId="10DD765A" w14:textId="010510B9" w:rsidR="00F30D52" w:rsidRPr="007775DF" w:rsidRDefault="00F30D52" w:rsidP="007775DF">
      <w:pPr>
        <w:pStyle w:val="Listenabsatz"/>
        <w:numPr>
          <w:ilvl w:val="1"/>
          <w:numId w:val="6"/>
        </w:numPr>
        <w:spacing w:after="120"/>
        <w:ind w:left="1077" w:hanging="357"/>
        <w:rPr>
          <w:color w:val="000000" w:themeColor="text1"/>
          <w:sz w:val="20"/>
          <w:szCs w:val="20"/>
          <w:lang w:val="en-US"/>
        </w:rPr>
      </w:pPr>
      <w:r w:rsidRPr="00A609E8">
        <w:rPr>
          <w:color w:val="000000" w:themeColor="text1"/>
          <w:sz w:val="20"/>
          <w:szCs w:val="20"/>
          <w:lang w:val="en-US"/>
        </w:rPr>
        <w:t>RQ1.</w:t>
      </w:r>
      <w:r w:rsidRPr="002022F6">
        <w:rPr>
          <w:color w:val="000000" w:themeColor="text1"/>
          <w:sz w:val="20"/>
          <w:szCs w:val="20"/>
          <w:lang w:val="en-US"/>
        </w:rPr>
        <w:t xml:space="preserve">1: </w:t>
      </w:r>
      <w:r w:rsidR="00A609E8" w:rsidRPr="002022F6">
        <w:rPr>
          <w:color w:val="000000" w:themeColor="text1"/>
          <w:sz w:val="20"/>
          <w:szCs w:val="20"/>
          <w:lang w:val="en-US"/>
        </w:rPr>
        <w:t>How well does the suggested improvement to WIO-MFA (‘Hypothetical Transfer)’ perform</w:t>
      </w:r>
      <w:r w:rsidRPr="002022F6">
        <w:rPr>
          <w:color w:val="000000" w:themeColor="text1"/>
          <w:sz w:val="20"/>
          <w:szCs w:val="20"/>
          <w:lang w:val="en-US"/>
        </w:rPr>
        <w:t>?</w:t>
      </w:r>
      <w:r w:rsidRPr="007775DF">
        <w:rPr>
          <w:color w:val="000000" w:themeColor="text1"/>
          <w:sz w:val="20"/>
          <w:szCs w:val="20"/>
          <w:lang w:val="en-US"/>
        </w:rPr>
        <w:t xml:space="preserve"> </w:t>
      </w:r>
    </w:p>
    <w:p w14:paraId="581C0D62" w14:textId="4E3365AC" w:rsidR="00071318" w:rsidRPr="00683329" w:rsidRDefault="00A03596" w:rsidP="007775DF">
      <w:pPr>
        <w:pStyle w:val="Listenabsatz"/>
        <w:numPr>
          <w:ilvl w:val="1"/>
          <w:numId w:val="6"/>
        </w:numPr>
        <w:spacing w:after="120"/>
        <w:ind w:left="1077" w:hanging="357"/>
        <w:rPr>
          <w:color w:val="000000" w:themeColor="text1"/>
          <w:sz w:val="20"/>
          <w:szCs w:val="20"/>
          <w:lang w:val="en-US"/>
        </w:rPr>
      </w:pPr>
      <w:r>
        <w:rPr>
          <w:color w:val="000000" w:themeColor="text1"/>
          <w:sz w:val="20"/>
          <w:szCs w:val="20"/>
          <w:lang w:val="en-US"/>
        </w:rPr>
        <w:t>RQ1.</w:t>
      </w:r>
      <w:r w:rsidR="00E553CA">
        <w:rPr>
          <w:color w:val="000000" w:themeColor="text1"/>
          <w:sz w:val="20"/>
          <w:szCs w:val="20"/>
          <w:lang w:val="en-US"/>
        </w:rPr>
        <w:t>2</w:t>
      </w:r>
      <w:r>
        <w:rPr>
          <w:color w:val="000000" w:themeColor="text1"/>
          <w:sz w:val="20"/>
          <w:szCs w:val="20"/>
          <w:lang w:val="en-US"/>
        </w:rPr>
        <w:t>:</w:t>
      </w:r>
      <w:r w:rsidR="00631D87">
        <w:rPr>
          <w:color w:val="000000" w:themeColor="text1"/>
          <w:sz w:val="20"/>
          <w:szCs w:val="20"/>
          <w:lang w:val="en-US"/>
        </w:rPr>
        <w:t xml:space="preserve"> </w:t>
      </w:r>
      <w:r w:rsidR="00071318" w:rsidRPr="00683329">
        <w:rPr>
          <w:color w:val="000000" w:themeColor="text1"/>
          <w:sz w:val="20"/>
          <w:szCs w:val="20"/>
          <w:lang w:val="en-US"/>
        </w:rPr>
        <w:t xml:space="preserve">Which differences across different materials and </w:t>
      </w:r>
      <w:r w:rsidR="00763722">
        <w:rPr>
          <w:color w:val="000000" w:themeColor="text1"/>
          <w:sz w:val="20"/>
          <w:szCs w:val="20"/>
          <w:lang w:val="en-US"/>
        </w:rPr>
        <w:t xml:space="preserve">end-use </w:t>
      </w:r>
      <w:r w:rsidR="00071318" w:rsidRPr="00683329">
        <w:rPr>
          <w:color w:val="000000" w:themeColor="text1"/>
          <w:sz w:val="20"/>
          <w:szCs w:val="20"/>
          <w:lang w:val="en-US"/>
        </w:rPr>
        <w:t>products</w:t>
      </w:r>
      <w:r w:rsidR="00FF74CB">
        <w:rPr>
          <w:color w:val="000000" w:themeColor="text1"/>
          <w:sz w:val="20"/>
          <w:szCs w:val="20"/>
          <w:lang w:val="en-US"/>
        </w:rPr>
        <w:t xml:space="preserve"> </w:t>
      </w:r>
      <w:r w:rsidR="00AD28E9">
        <w:rPr>
          <w:color w:val="000000" w:themeColor="text1"/>
          <w:sz w:val="20"/>
          <w:szCs w:val="20"/>
          <w:lang w:val="en-US"/>
        </w:rPr>
        <w:t>/</w:t>
      </w:r>
      <w:r w:rsidR="00FF74CB">
        <w:rPr>
          <w:color w:val="000000" w:themeColor="text1"/>
          <w:sz w:val="20"/>
          <w:szCs w:val="20"/>
          <w:lang w:val="en-US"/>
        </w:rPr>
        <w:t xml:space="preserve"> </w:t>
      </w:r>
      <w:r w:rsidR="00AD28E9">
        <w:rPr>
          <w:color w:val="000000" w:themeColor="text1"/>
          <w:sz w:val="20"/>
          <w:szCs w:val="20"/>
          <w:lang w:val="en-US"/>
        </w:rPr>
        <w:t>sectors</w:t>
      </w:r>
      <w:r w:rsidR="00071318" w:rsidRPr="00683329">
        <w:rPr>
          <w:color w:val="000000" w:themeColor="text1"/>
          <w:sz w:val="20"/>
          <w:szCs w:val="20"/>
          <w:lang w:val="en-US"/>
        </w:rPr>
        <w:t xml:space="preserve"> can be observed?</w:t>
      </w:r>
    </w:p>
    <w:p w14:paraId="473A5FE3" w14:textId="5DF41585" w:rsidR="00071318" w:rsidRPr="00683329" w:rsidRDefault="00A03596" w:rsidP="007775DF">
      <w:pPr>
        <w:pStyle w:val="Listenabsatz"/>
        <w:numPr>
          <w:ilvl w:val="1"/>
          <w:numId w:val="6"/>
        </w:numPr>
        <w:spacing w:after="120"/>
        <w:ind w:left="1077" w:hanging="357"/>
        <w:rPr>
          <w:color w:val="000000" w:themeColor="text1"/>
          <w:sz w:val="20"/>
          <w:szCs w:val="20"/>
          <w:lang w:val="en-US"/>
        </w:rPr>
      </w:pPr>
      <w:r>
        <w:rPr>
          <w:color w:val="000000" w:themeColor="text1"/>
          <w:sz w:val="20"/>
          <w:szCs w:val="20"/>
          <w:lang w:val="en-US"/>
        </w:rPr>
        <w:t>RQ1.</w:t>
      </w:r>
      <w:r w:rsidR="00E553CA">
        <w:rPr>
          <w:color w:val="000000" w:themeColor="text1"/>
          <w:sz w:val="20"/>
          <w:szCs w:val="20"/>
          <w:lang w:val="en-US"/>
        </w:rPr>
        <w:t>3</w:t>
      </w:r>
      <w:r w:rsidR="00631D87">
        <w:rPr>
          <w:color w:val="000000" w:themeColor="text1"/>
          <w:sz w:val="20"/>
          <w:szCs w:val="20"/>
          <w:lang w:val="en-US"/>
        </w:rPr>
        <w:t xml:space="preserve">: </w:t>
      </w:r>
      <w:r w:rsidR="00071318" w:rsidRPr="00683329">
        <w:rPr>
          <w:color w:val="000000" w:themeColor="text1"/>
          <w:sz w:val="20"/>
          <w:szCs w:val="20"/>
          <w:lang w:val="en-US"/>
        </w:rPr>
        <w:t xml:space="preserve">What is the effect of sector and product aggregation on differences in end-use shares? </w:t>
      </w:r>
    </w:p>
    <w:p w14:paraId="4D2F169E" w14:textId="76B7165D" w:rsidR="00F0533B" w:rsidRDefault="00A03596" w:rsidP="007775DF">
      <w:pPr>
        <w:pStyle w:val="Listenabsatz"/>
        <w:numPr>
          <w:ilvl w:val="1"/>
          <w:numId w:val="6"/>
        </w:numPr>
        <w:spacing w:after="120"/>
        <w:ind w:left="1077" w:hanging="357"/>
        <w:rPr>
          <w:color w:val="000000" w:themeColor="text1"/>
          <w:sz w:val="20"/>
          <w:szCs w:val="20"/>
          <w:lang w:val="en-US"/>
        </w:rPr>
      </w:pPr>
      <w:r>
        <w:rPr>
          <w:color w:val="000000" w:themeColor="text1"/>
          <w:sz w:val="20"/>
          <w:szCs w:val="20"/>
          <w:lang w:val="en-US"/>
        </w:rPr>
        <w:t>RQ1.</w:t>
      </w:r>
      <w:r w:rsidR="00E553CA">
        <w:rPr>
          <w:color w:val="000000" w:themeColor="text1"/>
          <w:sz w:val="20"/>
          <w:szCs w:val="20"/>
          <w:lang w:val="en-US"/>
        </w:rPr>
        <w:t>4</w:t>
      </w:r>
      <w:r w:rsidR="00631D87">
        <w:rPr>
          <w:color w:val="000000" w:themeColor="text1"/>
          <w:sz w:val="20"/>
          <w:szCs w:val="20"/>
          <w:lang w:val="en-US"/>
        </w:rPr>
        <w:t xml:space="preserve">: </w:t>
      </w:r>
      <w:r w:rsidR="00071318" w:rsidRPr="00683329">
        <w:rPr>
          <w:color w:val="000000" w:themeColor="text1"/>
          <w:sz w:val="20"/>
          <w:szCs w:val="20"/>
          <w:lang w:val="en-US"/>
        </w:rPr>
        <w:t>How well do end-use shares from national data agree with end-uses derived from an MRIO?</w:t>
      </w:r>
    </w:p>
    <w:p w14:paraId="2B75BD01" w14:textId="77777777" w:rsidR="00F0533B" w:rsidRDefault="00F0533B" w:rsidP="00F0533B">
      <w:pPr>
        <w:pStyle w:val="Listenabsatz"/>
        <w:ind w:left="1080"/>
        <w:rPr>
          <w:color w:val="000000" w:themeColor="text1"/>
          <w:sz w:val="20"/>
          <w:szCs w:val="20"/>
          <w:lang w:val="en-US"/>
        </w:rPr>
      </w:pPr>
    </w:p>
    <w:p w14:paraId="167B2637" w14:textId="65CADD35" w:rsidR="002022F6" w:rsidRPr="00F0533B" w:rsidRDefault="002022F6" w:rsidP="00F0533B">
      <w:pPr>
        <w:pStyle w:val="Listenabsatz"/>
        <w:numPr>
          <w:ilvl w:val="0"/>
          <w:numId w:val="6"/>
        </w:numPr>
        <w:rPr>
          <w:color w:val="000000" w:themeColor="text1"/>
          <w:sz w:val="20"/>
          <w:szCs w:val="20"/>
          <w:lang w:val="en-US"/>
        </w:rPr>
      </w:pPr>
      <w:r w:rsidRPr="00F0533B">
        <w:rPr>
          <w:color w:val="000000" w:themeColor="text1"/>
          <w:sz w:val="20"/>
          <w:szCs w:val="20"/>
          <w:lang w:val="en-US"/>
        </w:rPr>
        <w:t xml:space="preserve">RQ2: What do the outcomes of RQ1 imply for obtaining end-use share information for many materials, years and countries for application to </w:t>
      </w:r>
      <w:r w:rsidR="003A4660">
        <w:rPr>
          <w:color w:val="000000" w:themeColor="text1"/>
          <w:sz w:val="20"/>
          <w:szCs w:val="20"/>
          <w:lang w:val="en-US"/>
        </w:rPr>
        <w:t xml:space="preserve">economy-wide </w:t>
      </w:r>
      <w:r w:rsidRPr="00F0533B">
        <w:rPr>
          <w:color w:val="000000" w:themeColor="text1"/>
          <w:sz w:val="20"/>
          <w:szCs w:val="20"/>
          <w:lang w:val="en-US"/>
        </w:rPr>
        <w:t xml:space="preserve">Material Flow </w:t>
      </w:r>
      <w:r w:rsidR="003A4660">
        <w:rPr>
          <w:color w:val="000000" w:themeColor="text1"/>
          <w:sz w:val="20"/>
          <w:szCs w:val="20"/>
          <w:lang w:val="en-US"/>
        </w:rPr>
        <w:t xml:space="preserve">Accounting / </w:t>
      </w:r>
      <w:r w:rsidRPr="00F0533B">
        <w:rPr>
          <w:color w:val="000000" w:themeColor="text1"/>
          <w:sz w:val="20"/>
          <w:szCs w:val="20"/>
          <w:lang w:val="en-US"/>
        </w:rPr>
        <w:t xml:space="preserve">Analysis? </w:t>
      </w:r>
    </w:p>
    <w:p w14:paraId="2B281002" w14:textId="72DF5A52" w:rsidR="00071318" w:rsidRDefault="00071318" w:rsidP="00071318">
      <w:pPr>
        <w:pStyle w:val="Listenabsatz"/>
        <w:ind w:left="360"/>
        <w:rPr>
          <w:sz w:val="20"/>
          <w:szCs w:val="20"/>
          <w:lang w:val="en-US"/>
        </w:rPr>
      </w:pPr>
    </w:p>
    <w:p w14:paraId="7D98F16D" w14:textId="6F72CEB7" w:rsidR="0054011D" w:rsidRDefault="0054011D" w:rsidP="00071318">
      <w:pPr>
        <w:pStyle w:val="Listenabsatz"/>
        <w:ind w:left="360"/>
        <w:rPr>
          <w:sz w:val="20"/>
          <w:szCs w:val="20"/>
          <w:lang w:val="en-US"/>
        </w:rPr>
      </w:pPr>
    </w:p>
    <w:p w14:paraId="227146E2" w14:textId="6EB8FE14" w:rsidR="0054011D" w:rsidRDefault="0054011D" w:rsidP="00071318">
      <w:pPr>
        <w:pStyle w:val="Listenabsatz"/>
        <w:ind w:left="360"/>
        <w:rPr>
          <w:sz w:val="20"/>
          <w:szCs w:val="20"/>
          <w:lang w:val="en-US"/>
        </w:rPr>
      </w:pPr>
    </w:p>
    <w:p w14:paraId="49F82506" w14:textId="4FB1366A" w:rsidR="0054011D" w:rsidRDefault="0054011D" w:rsidP="00071318">
      <w:pPr>
        <w:pStyle w:val="Listenabsatz"/>
        <w:ind w:left="360"/>
        <w:rPr>
          <w:sz w:val="20"/>
          <w:szCs w:val="20"/>
          <w:lang w:val="en-US"/>
        </w:rPr>
      </w:pPr>
    </w:p>
    <w:p w14:paraId="65251E91" w14:textId="5C128FB8" w:rsidR="0054011D" w:rsidRDefault="0054011D" w:rsidP="00071318">
      <w:pPr>
        <w:pStyle w:val="Listenabsatz"/>
        <w:ind w:left="360"/>
        <w:rPr>
          <w:sz w:val="20"/>
          <w:szCs w:val="20"/>
          <w:lang w:val="en-US"/>
        </w:rPr>
      </w:pPr>
    </w:p>
    <w:p w14:paraId="4F206706" w14:textId="291D4193" w:rsidR="0054011D" w:rsidRDefault="0054011D" w:rsidP="00071318">
      <w:pPr>
        <w:pStyle w:val="Listenabsatz"/>
        <w:ind w:left="360"/>
        <w:rPr>
          <w:sz w:val="20"/>
          <w:szCs w:val="20"/>
          <w:lang w:val="en-US"/>
        </w:rPr>
      </w:pPr>
    </w:p>
    <w:p w14:paraId="7675D59E" w14:textId="5AC52C25" w:rsidR="0020106D" w:rsidRPr="00610096" w:rsidRDefault="00610096" w:rsidP="00610096">
      <w:pPr>
        <w:pStyle w:val="berschrift1"/>
        <w:rPr>
          <w:lang w:val="en-US"/>
        </w:rPr>
      </w:pPr>
      <w:r w:rsidRPr="00610096">
        <w:rPr>
          <w:lang w:val="en-US"/>
        </w:rPr>
        <w:lastRenderedPageBreak/>
        <w:t xml:space="preserve">2. </w:t>
      </w:r>
      <w:r w:rsidR="0020106D" w:rsidRPr="00610096">
        <w:rPr>
          <w:lang w:val="en-US"/>
        </w:rPr>
        <w:t>Methodology</w:t>
      </w:r>
    </w:p>
    <w:p w14:paraId="0069E2F9" w14:textId="318A5E1E" w:rsidR="00285DE6" w:rsidRPr="00610096" w:rsidRDefault="00610096" w:rsidP="00610096">
      <w:pPr>
        <w:pStyle w:val="berschrift2"/>
        <w:rPr>
          <w:lang w:val="en-US"/>
        </w:rPr>
      </w:pPr>
      <w:r w:rsidRPr="00610096">
        <w:rPr>
          <w:lang w:val="en-US"/>
        </w:rPr>
        <w:t xml:space="preserve">2.1 </w:t>
      </w:r>
      <w:r w:rsidR="00285DE6" w:rsidRPr="00610096">
        <w:rPr>
          <w:lang w:val="en-US"/>
        </w:rPr>
        <w:t xml:space="preserve">Summary of applied methods </w:t>
      </w:r>
    </w:p>
    <w:p w14:paraId="79351F34" w14:textId="4B396CDF" w:rsidR="00285DE6" w:rsidRPr="00E57A40" w:rsidRDefault="00285DE6" w:rsidP="00285DE6">
      <w:pPr>
        <w:rPr>
          <w:sz w:val="20"/>
          <w:szCs w:val="20"/>
          <w:lang w:val="en-US"/>
        </w:rPr>
      </w:pPr>
      <w:r w:rsidRPr="00E57A40">
        <w:rPr>
          <w:sz w:val="20"/>
          <w:szCs w:val="20"/>
          <w:lang w:val="en-US"/>
        </w:rPr>
        <w:t xml:space="preserve">In </w:t>
      </w:r>
      <w:r w:rsidR="00CF6A3D">
        <w:rPr>
          <w:sz w:val="20"/>
          <w:szCs w:val="20"/>
          <w:lang w:val="en-US"/>
        </w:rPr>
        <w:t xml:space="preserve">Streeck et al. </w:t>
      </w:r>
      <w:r w:rsidR="00490603" w:rsidRPr="00E57A40">
        <w:rPr>
          <w:sz w:val="20"/>
          <w:szCs w:val="20"/>
          <w:lang w:val="en-US"/>
        </w:rPr>
        <w:t>(in</w:t>
      </w:r>
      <w:r w:rsidR="00490603">
        <w:rPr>
          <w:sz w:val="20"/>
          <w:szCs w:val="20"/>
          <w:lang w:val="en-US"/>
        </w:rPr>
        <w:t xml:space="preserve"> preparation</w:t>
      </w:r>
      <w:r w:rsidR="00490603" w:rsidRPr="00E57A40">
        <w:rPr>
          <w:sz w:val="20"/>
          <w:szCs w:val="20"/>
          <w:lang w:val="en-US"/>
        </w:rPr>
        <w:t>)</w:t>
      </w:r>
      <w:r w:rsidR="00490603">
        <w:rPr>
          <w:sz w:val="20"/>
          <w:szCs w:val="20"/>
          <w:lang w:val="en-US"/>
        </w:rPr>
        <w:t xml:space="preserve"> </w:t>
      </w:r>
      <w:r w:rsidRPr="00E57A40">
        <w:rPr>
          <w:sz w:val="20"/>
          <w:szCs w:val="20"/>
          <w:lang w:val="en-US"/>
        </w:rPr>
        <w:t xml:space="preserve">we reviewed and systematized </w:t>
      </w:r>
      <w:r w:rsidR="00F45168">
        <w:rPr>
          <w:sz w:val="20"/>
          <w:szCs w:val="20"/>
          <w:lang w:val="en-US"/>
        </w:rPr>
        <w:t xml:space="preserve">five methods to </w:t>
      </w:r>
      <w:r w:rsidR="00F45168" w:rsidRPr="00E57A40">
        <w:rPr>
          <w:sz w:val="20"/>
          <w:szCs w:val="20"/>
          <w:lang w:val="en-US"/>
        </w:rPr>
        <w:t>differentiate end-use</w:t>
      </w:r>
      <w:r w:rsidR="00A47830">
        <w:rPr>
          <w:sz w:val="20"/>
          <w:szCs w:val="20"/>
          <w:lang w:val="en-US"/>
        </w:rPr>
        <w:t xml:space="preserve"> products for economy-wide </w:t>
      </w:r>
      <w:r w:rsidR="00F45168" w:rsidRPr="00E57A40">
        <w:rPr>
          <w:sz w:val="20"/>
          <w:szCs w:val="20"/>
          <w:lang w:val="en-US"/>
        </w:rPr>
        <w:t>material flows</w:t>
      </w:r>
      <w:r w:rsidR="00895734">
        <w:rPr>
          <w:sz w:val="20"/>
          <w:szCs w:val="20"/>
          <w:lang w:val="en-US"/>
        </w:rPr>
        <w:t xml:space="preserve"> based on data on </w:t>
      </w:r>
      <w:r w:rsidR="00F45168">
        <w:rPr>
          <w:sz w:val="20"/>
          <w:szCs w:val="20"/>
          <w:lang w:val="en-US"/>
        </w:rPr>
        <w:t>industry shipments in physical units and</w:t>
      </w:r>
      <w:r w:rsidRPr="00E57A40">
        <w:rPr>
          <w:sz w:val="20"/>
          <w:szCs w:val="20"/>
          <w:lang w:val="en-US"/>
        </w:rPr>
        <w:t xml:space="preserve"> monetary input-output </w:t>
      </w:r>
      <w:r w:rsidR="002F2DDB">
        <w:rPr>
          <w:sz w:val="20"/>
          <w:szCs w:val="20"/>
          <w:lang w:val="en-US"/>
        </w:rPr>
        <w:t>tables (MIOTs)</w:t>
      </w:r>
      <w:r w:rsidRPr="00E57A40">
        <w:rPr>
          <w:sz w:val="20"/>
          <w:szCs w:val="20"/>
          <w:lang w:val="en-US"/>
        </w:rPr>
        <w:t xml:space="preserve">. </w:t>
      </w:r>
      <w:r w:rsidR="00F23DD0">
        <w:rPr>
          <w:sz w:val="20"/>
          <w:szCs w:val="20"/>
          <w:lang w:val="en-US"/>
        </w:rPr>
        <w:t>Additionally, we suggest one methodological improvement (</w:t>
      </w:r>
      <w:r w:rsidR="001418A5">
        <w:rPr>
          <w:sz w:val="20"/>
          <w:szCs w:val="20"/>
          <w:lang w:val="en-US"/>
        </w:rPr>
        <w:t>‘</w:t>
      </w:r>
      <w:r w:rsidR="00F23DD0">
        <w:rPr>
          <w:sz w:val="20"/>
          <w:szCs w:val="20"/>
          <w:lang w:val="en-US"/>
        </w:rPr>
        <w:t>Hypothetical Transfer</w:t>
      </w:r>
      <w:r w:rsidR="001418A5">
        <w:rPr>
          <w:sz w:val="20"/>
          <w:szCs w:val="20"/>
          <w:lang w:val="en-US"/>
        </w:rPr>
        <w:t>’</w:t>
      </w:r>
      <w:r w:rsidR="00F23DD0">
        <w:rPr>
          <w:sz w:val="20"/>
          <w:szCs w:val="20"/>
          <w:lang w:val="en-US"/>
        </w:rPr>
        <w:t xml:space="preserve">), </w:t>
      </w:r>
      <w:r w:rsidR="00656755">
        <w:rPr>
          <w:sz w:val="20"/>
          <w:szCs w:val="20"/>
          <w:lang w:val="en-US"/>
        </w:rPr>
        <w:t xml:space="preserve">overall </w:t>
      </w:r>
      <w:r w:rsidR="00F23DD0">
        <w:rPr>
          <w:sz w:val="20"/>
          <w:szCs w:val="20"/>
          <w:lang w:val="en-US"/>
        </w:rPr>
        <w:t xml:space="preserve">making six methods </w:t>
      </w:r>
      <w:r w:rsidR="00494F61">
        <w:rPr>
          <w:sz w:val="20"/>
          <w:szCs w:val="20"/>
          <w:lang w:val="en-US"/>
        </w:rPr>
        <w:t xml:space="preserve">that we </w:t>
      </w:r>
      <w:r w:rsidR="00B57E06">
        <w:rPr>
          <w:sz w:val="20"/>
          <w:szCs w:val="20"/>
          <w:lang w:val="en-US"/>
        </w:rPr>
        <w:t xml:space="preserve">here </w:t>
      </w:r>
      <w:r w:rsidR="00494F61">
        <w:rPr>
          <w:sz w:val="20"/>
          <w:szCs w:val="20"/>
          <w:lang w:val="en-US"/>
        </w:rPr>
        <w:t>comparatively apply</w:t>
      </w:r>
      <w:r w:rsidR="00F23DD0">
        <w:rPr>
          <w:sz w:val="20"/>
          <w:szCs w:val="20"/>
          <w:lang w:val="en-US"/>
        </w:rPr>
        <w:t xml:space="preserve">. </w:t>
      </w:r>
      <w:r w:rsidRPr="00E57A40">
        <w:rPr>
          <w:sz w:val="20"/>
          <w:szCs w:val="20"/>
          <w:lang w:val="en-US"/>
        </w:rPr>
        <w:fldChar w:fldCharType="begin"/>
      </w:r>
      <w:r w:rsidRPr="00E57A40">
        <w:rPr>
          <w:sz w:val="20"/>
          <w:szCs w:val="20"/>
          <w:lang w:val="en-US"/>
        </w:rPr>
        <w:instrText xml:space="preserve"> REF _Ref87273637 \h </w:instrText>
      </w:r>
      <w:r w:rsidR="00E57A40">
        <w:rPr>
          <w:sz w:val="20"/>
          <w:szCs w:val="20"/>
          <w:lang w:val="en-US"/>
        </w:rPr>
        <w:instrText xml:space="preserve"> \* MERGEFORMAT </w:instrText>
      </w:r>
      <w:r w:rsidRPr="00E57A40">
        <w:rPr>
          <w:sz w:val="20"/>
          <w:szCs w:val="20"/>
          <w:lang w:val="en-US"/>
        </w:rPr>
      </w:r>
      <w:r w:rsidRPr="00E57A40">
        <w:rPr>
          <w:sz w:val="20"/>
          <w:szCs w:val="20"/>
          <w:lang w:val="en-US"/>
        </w:rPr>
        <w:fldChar w:fldCharType="separate"/>
      </w:r>
      <w:r w:rsidRPr="00E57A40">
        <w:rPr>
          <w:sz w:val="20"/>
          <w:szCs w:val="20"/>
          <w:lang w:val="en-US"/>
        </w:rPr>
        <w:t xml:space="preserve">Table </w:t>
      </w:r>
      <w:r w:rsidRPr="00E57A40">
        <w:rPr>
          <w:noProof/>
          <w:sz w:val="20"/>
          <w:szCs w:val="20"/>
          <w:lang w:val="en-US"/>
        </w:rPr>
        <w:t>2</w:t>
      </w:r>
      <w:r w:rsidRPr="00E57A40">
        <w:rPr>
          <w:sz w:val="20"/>
          <w:szCs w:val="20"/>
          <w:lang w:val="en-US"/>
        </w:rPr>
        <w:fldChar w:fldCharType="end"/>
      </w:r>
      <w:r w:rsidRPr="00E57A40">
        <w:rPr>
          <w:sz w:val="20"/>
          <w:szCs w:val="20"/>
          <w:lang w:val="en-US"/>
        </w:rPr>
        <w:t xml:space="preserve"> lists the key formulas of the</w:t>
      </w:r>
      <w:r w:rsidR="00F23DD0">
        <w:rPr>
          <w:sz w:val="20"/>
          <w:szCs w:val="20"/>
          <w:lang w:val="en-US"/>
        </w:rPr>
        <w:t xml:space="preserve"> methods</w:t>
      </w:r>
      <w:r w:rsidRPr="00E57A40">
        <w:rPr>
          <w:sz w:val="20"/>
          <w:szCs w:val="20"/>
          <w:lang w:val="en-US"/>
        </w:rPr>
        <w:t>, which</w:t>
      </w:r>
      <w:r w:rsidR="0093451F">
        <w:rPr>
          <w:sz w:val="20"/>
          <w:szCs w:val="20"/>
          <w:lang w:val="en-US"/>
        </w:rPr>
        <w:t xml:space="preserve"> we</w:t>
      </w:r>
      <w:r w:rsidRPr="00E57A40">
        <w:rPr>
          <w:sz w:val="20"/>
          <w:szCs w:val="20"/>
          <w:lang w:val="en-US"/>
        </w:rPr>
        <w:t xml:space="preserve"> briefly describe in the </w:t>
      </w:r>
      <w:r w:rsidR="004F08D4" w:rsidRPr="00E57A40">
        <w:rPr>
          <w:sz w:val="20"/>
          <w:szCs w:val="20"/>
          <w:lang w:val="en-US"/>
        </w:rPr>
        <w:t>following</w:t>
      </w:r>
      <w:r w:rsidR="00FF41A9">
        <w:rPr>
          <w:sz w:val="20"/>
          <w:szCs w:val="20"/>
          <w:lang w:val="en-US"/>
        </w:rPr>
        <w:t>:</w:t>
      </w:r>
    </w:p>
    <w:p w14:paraId="05FB094E" w14:textId="54134286" w:rsidR="00285DE6" w:rsidRPr="00E57A40" w:rsidRDefault="00285DE6" w:rsidP="00222416">
      <w:pPr>
        <w:pStyle w:val="Beschriftung"/>
        <w:keepNext/>
        <w:spacing w:after="0"/>
        <w:rPr>
          <w:sz w:val="20"/>
          <w:szCs w:val="20"/>
          <w:lang w:val="en-US"/>
        </w:rPr>
      </w:pPr>
      <w:bookmarkStart w:id="6" w:name="_Ref87273637"/>
      <w:r w:rsidRPr="00E57A40">
        <w:rPr>
          <w:sz w:val="20"/>
          <w:szCs w:val="20"/>
          <w:lang w:val="en-US"/>
        </w:rPr>
        <w:t xml:space="preserve">Table </w:t>
      </w:r>
      <w:r w:rsidRPr="00E57A40">
        <w:rPr>
          <w:sz w:val="20"/>
          <w:szCs w:val="20"/>
        </w:rPr>
        <w:fldChar w:fldCharType="begin"/>
      </w:r>
      <w:r w:rsidRPr="00E57A40">
        <w:rPr>
          <w:sz w:val="20"/>
          <w:szCs w:val="20"/>
          <w:lang w:val="en-US"/>
        </w:rPr>
        <w:instrText xml:space="preserve"> SEQ Table \* ARABIC </w:instrText>
      </w:r>
      <w:r w:rsidRPr="00E57A40">
        <w:rPr>
          <w:sz w:val="20"/>
          <w:szCs w:val="20"/>
        </w:rPr>
        <w:fldChar w:fldCharType="separate"/>
      </w:r>
      <w:r w:rsidR="004A6553">
        <w:rPr>
          <w:noProof/>
          <w:sz w:val="20"/>
          <w:szCs w:val="20"/>
          <w:lang w:val="en-US"/>
        </w:rPr>
        <w:t>1</w:t>
      </w:r>
      <w:r w:rsidRPr="00E57A40">
        <w:rPr>
          <w:sz w:val="20"/>
          <w:szCs w:val="20"/>
        </w:rPr>
        <w:fldChar w:fldCharType="end"/>
      </w:r>
      <w:bookmarkEnd w:id="6"/>
      <w:r w:rsidR="00222416" w:rsidRPr="00E57A40">
        <w:rPr>
          <w:sz w:val="20"/>
          <w:szCs w:val="20"/>
          <w:lang w:val="en-US"/>
        </w:rPr>
        <w:t xml:space="preserve">: Formulas and </w:t>
      </w:r>
      <w:r w:rsidR="004A6553">
        <w:rPr>
          <w:sz w:val="20"/>
          <w:szCs w:val="20"/>
          <w:lang w:val="en-US"/>
        </w:rPr>
        <w:t xml:space="preserve">literature </w:t>
      </w:r>
      <w:r w:rsidR="00222416" w:rsidRPr="00E57A40">
        <w:rPr>
          <w:sz w:val="20"/>
          <w:szCs w:val="20"/>
          <w:lang w:val="en-US"/>
        </w:rPr>
        <w:t xml:space="preserve">sources </w:t>
      </w:r>
      <w:r w:rsidR="007202EF">
        <w:rPr>
          <w:sz w:val="20"/>
          <w:szCs w:val="20"/>
          <w:lang w:val="en-US"/>
        </w:rPr>
        <w:t xml:space="preserve">for deriving end-use shares from industry shipments in physical units (eq. 1) and </w:t>
      </w:r>
      <w:r w:rsidR="00222416" w:rsidRPr="00E57A40">
        <w:rPr>
          <w:sz w:val="20"/>
          <w:szCs w:val="20"/>
          <w:lang w:val="en-US"/>
        </w:rPr>
        <w:t xml:space="preserve">the </w:t>
      </w:r>
      <w:r w:rsidR="007202EF">
        <w:rPr>
          <w:sz w:val="20"/>
          <w:szCs w:val="20"/>
          <w:lang w:val="en-US"/>
        </w:rPr>
        <w:t xml:space="preserve">five </w:t>
      </w:r>
      <w:r w:rsidR="00222416" w:rsidRPr="00E57A40">
        <w:rPr>
          <w:sz w:val="20"/>
          <w:szCs w:val="20"/>
          <w:lang w:val="en-US"/>
        </w:rPr>
        <w:t xml:space="preserve">input-output </w:t>
      </w:r>
      <w:r w:rsidR="007202EF">
        <w:rPr>
          <w:sz w:val="20"/>
          <w:szCs w:val="20"/>
          <w:lang w:val="en-US"/>
        </w:rPr>
        <w:t xml:space="preserve">approaches (eqs. 2-12) </w:t>
      </w:r>
      <w:r w:rsidR="00222416" w:rsidRPr="00E57A40">
        <w:rPr>
          <w:sz w:val="20"/>
          <w:szCs w:val="20"/>
          <w:lang w:val="en-US"/>
        </w:rPr>
        <w:t>used in this study.</w:t>
      </w:r>
      <w:r w:rsidR="00BB7BD7" w:rsidRPr="00E57A40">
        <w:rPr>
          <w:sz w:val="20"/>
          <w:szCs w:val="20"/>
          <w:lang w:val="en-US"/>
        </w:rPr>
        <w:t xml:space="preserve"> For a detailed description of methods, please refer to Streeck et al. (in</w:t>
      </w:r>
      <w:r w:rsidR="007202EF">
        <w:rPr>
          <w:sz w:val="20"/>
          <w:szCs w:val="20"/>
          <w:lang w:val="en-US"/>
        </w:rPr>
        <w:t xml:space="preserve"> preparation</w:t>
      </w:r>
      <w:r w:rsidR="00BB7BD7" w:rsidRPr="00E57A40">
        <w:rPr>
          <w:sz w:val="20"/>
          <w:szCs w:val="20"/>
          <w:lang w:val="en-US"/>
        </w:rPr>
        <w:t>).</w:t>
      </w:r>
    </w:p>
    <w:tbl>
      <w:tblPr>
        <w:tblStyle w:val="Tabellenraster"/>
        <w:tblW w:w="9016" w:type="dxa"/>
        <w:tblLook w:val="04A0" w:firstRow="1" w:lastRow="0" w:firstColumn="1" w:lastColumn="0" w:noHBand="0" w:noVBand="1"/>
      </w:tblPr>
      <w:tblGrid>
        <w:gridCol w:w="846"/>
        <w:gridCol w:w="2126"/>
        <w:gridCol w:w="3544"/>
        <w:gridCol w:w="709"/>
        <w:gridCol w:w="1791"/>
      </w:tblGrid>
      <w:tr w:rsidR="00CA1065" w:rsidRPr="006E0206" w14:paraId="684917CF" w14:textId="77777777" w:rsidTr="006E0206">
        <w:tc>
          <w:tcPr>
            <w:tcW w:w="846" w:type="dxa"/>
          </w:tcPr>
          <w:p w14:paraId="77DAC166" w14:textId="1024554D" w:rsidR="00CA1065" w:rsidRPr="006E0206" w:rsidRDefault="00230E64" w:rsidP="00852CD0">
            <w:pPr>
              <w:rPr>
                <w:sz w:val="16"/>
                <w:szCs w:val="20"/>
                <w:lang w:val="en-US"/>
              </w:rPr>
            </w:pPr>
            <w:r w:rsidRPr="006E0206">
              <w:rPr>
                <w:sz w:val="16"/>
                <w:szCs w:val="20"/>
                <w:lang w:val="en-US"/>
              </w:rPr>
              <w:t>Data</w:t>
            </w:r>
          </w:p>
        </w:tc>
        <w:tc>
          <w:tcPr>
            <w:tcW w:w="2126" w:type="dxa"/>
          </w:tcPr>
          <w:p w14:paraId="0AA09722" w14:textId="03FF6538" w:rsidR="00CA1065" w:rsidRPr="006E0206" w:rsidRDefault="00CA1065" w:rsidP="00852CD0">
            <w:pPr>
              <w:rPr>
                <w:sz w:val="16"/>
                <w:szCs w:val="20"/>
                <w:lang w:val="en-US"/>
              </w:rPr>
            </w:pPr>
            <w:r w:rsidRPr="006E0206">
              <w:rPr>
                <w:sz w:val="16"/>
                <w:szCs w:val="20"/>
                <w:lang w:val="en-US"/>
              </w:rPr>
              <w:t>Approach</w:t>
            </w:r>
          </w:p>
        </w:tc>
        <w:tc>
          <w:tcPr>
            <w:tcW w:w="3544" w:type="dxa"/>
          </w:tcPr>
          <w:p w14:paraId="4DD2A3C1" w14:textId="77777777" w:rsidR="00CA1065" w:rsidRPr="006E0206" w:rsidRDefault="00CA1065" w:rsidP="00852CD0">
            <w:pPr>
              <w:spacing w:line="240" w:lineRule="auto"/>
              <w:rPr>
                <w:sz w:val="16"/>
                <w:szCs w:val="20"/>
                <w:lang w:val="en-US"/>
              </w:rPr>
            </w:pPr>
            <w:r w:rsidRPr="006E0206">
              <w:rPr>
                <w:sz w:val="16"/>
                <w:szCs w:val="20"/>
                <w:lang w:val="en-US"/>
              </w:rPr>
              <w:t>Key equations</w:t>
            </w:r>
          </w:p>
        </w:tc>
        <w:tc>
          <w:tcPr>
            <w:tcW w:w="709" w:type="dxa"/>
          </w:tcPr>
          <w:p w14:paraId="02CAC851" w14:textId="77777777" w:rsidR="00CA1065" w:rsidRPr="006E0206" w:rsidRDefault="00CA1065" w:rsidP="00852CD0">
            <w:pPr>
              <w:rPr>
                <w:sz w:val="16"/>
                <w:szCs w:val="20"/>
                <w:lang w:val="en-US"/>
              </w:rPr>
            </w:pPr>
          </w:p>
        </w:tc>
        <w:tc>
          <w:tcPr>
            <w:tcW w:w="1791" w:type="dxa"/>
          </w:tcPr>
          <w:p w14:paraId="24E109FE" w14:textId="2B385BD3" w:rsidR="00CA1065" w:rsidRPr="006E0206" w:rsidRDefault="00AA63AE" w:rsidP="00852CD0">
            <w:pPr>
              <w:rPr>
                <w:sz w:val="16"/>
                <w:szCs w:val="20"/>
                <w:lang w:val="en-US"/>
              </w:rPr>
            </w:pPr>
            <w:r w:rsidRPr="006E0206">
              <w:rPr>
                <w:sz w:val="16"/>
                <w:szCs w:val="20"/>
                <w:lang w:val="en-US"/>
              </w:rPr>
              <w:t>Selected</w:t>
            </w:r>
            <w:r w:rsidR="00CA1065" w:rsidRPr="006E0206">
              <w:rPr>
                <w:sz w:val="16"/>
                <w:szCs w:val="20"/>
                <w:lang w:val="en-US"/>
              </w:rPr>
              <w:t xml:space="preserve"> papers</w:t>
            </w:r>
          </w:p>
        </w:tc>
      </w:tr>
      <w:tr w:rsidR="00CA1065" w:rsidRPr="00B65256" w14:paraId="0B06C211" w14:textId="77777777" w:rsidTr="00456CE9">
        <w:trPr>
          <w:cantSplit/>
          <w:trHeight w:val="710"/>
        </w:trPr>
        <w:tc>
          <w:tcPr>
            <w:tcW w:w="846" w:type="dxa"/>
            <w:textDirection w:val="btLr"/>
            <w:vAlign w:val="center"/>
          </w:tcPr>
          <w:p w14:paraId="213BA4BF" w14:textId="6A0AC6B4" w:rsidR="00CA1065" w:rsidRPr="006E0206" w:rsidRDefault="00AA63AE" w:rsidP="00AA63AE">
            <w:pPr>
              <w:spacing w:line="240" w:lineRule="auto"/>
              <w:ind w:left="113" w:right="113"/>
              <w:jc w:val="center"/>
              <w:rPr>
                <w:sz w:val="16"/>
                <w:szCs w:val="20"/>
                <w:lang w:val="en-US"/>
              </w:rPr>
            </w:pPr>
            <w:r w:rsidRPr="006E0206">
              <w:rPr>
                <w:sz w:val="16"/>
                <w:szCs w:val="20"/>
                <w:lang w:val="en-US"/>
              </w:rPr>
              <w:t>Physical industry shipment</w:t>
            </w:r>
          </w:p>
        </w:tc>
        <w:tc>
          <w:tcPr>
            <w:tcW w:w="2126" w:type="dxa"/>
            <w:vAlign w:val="center"/>
          </w:tcPr>
          <w:p w14:paraId="082C085C" w14:textId="003B5CC5" w:rsidR="00CA1065" w:rsidRPr="006E0206" w:rsidRDefault="00AA63AE" w:rsidP="00264886">
            <w:pPr>
              <w:jc w:val="center"/>
              <w:rPr>
                <w:sz w:val="16"/>
                <w:szCs w:val="20"/>
                <w:lang w:val="en-US"/>
              </w:rPr>
            </w:pPr>
            <w:r w:rsidRPr="006E0206">
              <w:rPr>
                <w:sz w:val="16"/>
                <w:szCs w:val="20"/>
                <w:lang w:val="en-US"/>
              </w:rPr>
              <w:t>Direct use, (dis)aggregation</w:t>
            </w:r>
            <w:r w:rsidR="00593F24" w:rsidRPr="006E0206">
              <w:rPr>
                <w:sz w:val="16"/>
                <w:szCs w:val="20"/>
                <w:lang w:val="en-US"/>
              </w:rPr>
              <w:t xml:space="preserve"> of shipments</w:t>
            </w:r>
            <w:r w:rsidR="00DD6402" w:rsidRPr="006E0206">
              <w:rPr>
                <w:sz w:val="16"/>
                <w:szCs w:val="20"/>
                <w:lang w:val="en-US"/>
              </w:rPr>
              <w:t xml:space="preserve"> (S)</w:t>
            </w:r>
          </w:p>
        </w:tc>
        <w:tc>
          <w:tcPr>
            <w:tcW w:w="3544" w:type="dxa"/>
            <w:tcBorders>
              <w:bottom w:val="single" w:sz="4" w:space="0" w:color="E7E6E6" w:themeColor="background2"/>
            </w:tcBorders>
            <w:vAlign w:val="center"/>
          </w:tcPr>
          <w:p w14:paraId="1C496427" w14:textId="42711C58" w:rsidR="00CA1065" w:rsidRPr="006E0206" w:rsidRDefault="0005785E" w:rsidP="00230E64">
            <w:pPr>
              <w:rPr>
                <w:rFonts w:ascii="Calibri" w:eastAsia="Calibri" w:hAnsi="Calibri" w:cs="Times New Roman"/>
                <w:sz w:val="16"/>
                <w:szCs w:val="20"/>
                <w:lang w:val="en-US"/>
              </w:rPr>
            </w:pPr>
            <m:oMathPara>
              <m:oMath>
                <m:sSub>
                  <m:sSubPr>
                    <m:ctrlPr>
                      <w:rPr>
                        <w:rFonts w:ascii="Cambria Math" w:eastAsia="Calibri" w:hAnsi="Cambria Math" w:cs="Times New Roman"/>
                        <w:b/>
                        <w:sz w:val="16"/>
                        <w:szCs w:val="20"/>
                        <w:lang w:val="en-US"/>
                      </w:rPr>
                    </m:ctrlPr>
                  </m:sSubPr>
                  <m:e>
                    <m:r>
                      <m:rPr>
                        <m:sty m:val="b"/>
                      </m:rPr>
                      <w:rPr>
                        <w:rFonts w:ascii="Cambria Math" w:eastAsia="Calibri" w:hAnsi="Cambria Math" w:cs="Times New Roman"/>
                        <w:sz w:val="16"/>
                        <w:szCs w:val="20"/>
                        <w:lang w:val="en-US"/>
                      </w:rPr>
                      <m:t>D</m:t>
                    </m:r>
                  </m:e>
                  <m:sub>
                    <m:r>
                      <m:rPr>
                        <m:sty m:val="b"/>
                      </m:rPr>
                      <w:rPr>
                        <w:rFonts w:ascii="Cambria Math" w:eastAsia="Calibri" w:hAnsi="Cambria Math" w:cs="Times New Roman"/>
                        <w:sz w:val="16"/>
                        <w:szCs w:val="20"/>
                        <w:lang w:val="en-US"/>
                      </w:rPr>
                      <m:t>S</m:t>
                    </m:r>
                  </m:sub>
                </m:sSub>
                <m:r>
                  <w:rPr>
                    <w:rFonts w:ascii="Cambria Math" w:eastAsia="Calibri" w:hAnsi="Cambria Math" w:cs="Times New Roman"/>
                    <w:sz w:val="16"/>
                    <w:szCs w:val="20"/>
                    <w:lang w:val="en-US"/>
                  </w:rPr>
                  <m:t xml:space="preserve">= </m:t>
                </m:r>
                <m:f>
                  <m:fPr>
                    <m:ctrlPr>
                      <w:rPr>
                        <w:rFonts w:ascii="Cambria Math" w:eastAsia="Calibri" w:hAnsi="Cambria Math" w:cs="Times New Roman"/>
                        <w:i/>
                        <w:sz w:val="16"/>
                        <w:szCs w:val="20"/>
                        <w:lang w:val="en-US"/>
                      </w:rPr>
                    </m:ctrlPr>
                  </m:fPr>
                  <m:num>
                    <m:sSub>
                      <m:sSubPr>
                        <m:ctrlPr>
                          <w:rPr>
                            <w:rFonts w:ascii="Cambria Math" w:eastAsia="Calibri" w:hAnsi="Cambria Math" w:cs="Times New Roman"/>
                            <w:i/>
                            <w:sz w:val="16"/>
                            <w:szCs w:val="20"/>
                            <w:lang w:val="en-US"/>
                          </w:rPr>
                        </m:ctrlPr>
                      </m:sSubPr>
                      <m:e>
                        <m:r>
                          <m:rPr>
                            <m:sty m:val="b"/>
                          </m:rPr>
                          <w:rPr>
                            <w:rFonts w:ascii="Cambria Math" w:eastAsia="Calibri" w:hAnsi="Cambria Math" w:cs="Times New Roman"/>
                            <w:sz w:val="16"/>
                            <w:szCs w:val="20"/>
                            <w:lang w:val="en-US"/>
                          </w:rPr>
                          <m:t>S</m:t>
                        </m:r>
                      </m:e>
                      <m:sub>
                        <m:r>
                          <w:rPr>
                            <w:rFonts w:ascii="Cambria Math" w:eastAsia="Calibri" w:hAnsi="Cambria Math" w:cs="Times New Roman"/>
                            <w:sz w:val="16"/>
                            <w:szCs w:val="20"/>
                            <w:lang w:val="en-US"/>
                          </w:rPr>
                          <m:t>i</m:t>
                        </m:r>
                      </m:sub>
                    </m:sSub>
                  </m:num>
                  <m:den>
                    <m:sSub>
                      <m:sSubPr>
                        <m:ctrlPr>
                          <w:rPr>
                            <w:rFonts w:ascii="Cambria Math" w:eastAsia="Calibri" w:hAnsi="Cambria Math" w:cs="Times New Roman"/>
                            <w:sz w:val="16"/>
                            <w:szCs w:val="20"/>
                            <w:lang w:val="en-US"/>
                          </w:rPr>
                        </m:ctrlPr>
                      </m:sSubPr>
                      <m:e>
                        <m:r>
                          <m:rPr>
                            <m:sty m:val="p"/>
                          </m:rPr>
                          <w:rPr>
                            <w:rFonts w:ascii="Cambria Math" w:eastAsia="Calibri" w:hAnsi="Cambria Math" w:cs="Times New Roman"/>
                            <w:sz w:val="16"/>
                            <w:szCs w:val="20"/>
                            <w:lang w:val="en-US"/>
                          </w:rPr>
                          <m:t>∑</m:t>
                        </m:r>
                      </m:e>
                      <m:sub>
                        <m:r>
                          <w:rPr>
                            <w:rFonts w:ascii="Cambria Math" w:eastAsia="Calibri" w:hAnsi="Cambria Math" w:cs="Times New Roman"/>
                            <w:sz w:val="16"/>
                            <w:szCs w:val="20"/>
                            <w:lang w:val="en-US"/>
                          </w:rPr>
                          <m:t>i</m:t>
                        </m:r>
                      </m:sub>
                    </m:sSub>
                    <m:sSub>
                      <m:sSubPr>
                        <m:ctrlPr>
                          <w:rPr>
                            <w:rFonts w:ascii="Cambria Math" w:eastAsia="Calibri" w:hAnsi="Cambria Math" w:cs="Times New Roman"/>
                            <w:i/>
                            <w:sz w:val="16"/>
                            <w:szCs w:val="20"/>
                            <w:lang w:val="en-US"/>
                          </w:rPr>
                        </m:ctrlPr>
                      </m:sSubPr>
                      <m:e>
                        <m:r>
                          <m:rPr>
                            <m:sty m:val="b"/>
                          </m:rPr>
                          <w:rPr>
                            <w:rFonts w:ascii="Cambria Math" w:eastAsia="Calibri" w:hAnsi="Cambria Math" w:cs="Times New Roman"/>
                            <w:sz w:val="16"/>
                            <w:szCs w:val="20"/>
                            <w:lang w:val="en-US"/>
                          </w:rPr>
                          <m:t>S</m:t>
                        </m:r>
                      </m:e>
                      <m:sub>
                        <m:r>
                          <w:rPr>
                            <w:rFonts w:ascii="Cambria Math" w:eastAsia="Calibri" w:hAnsi="Cambria Math" w:cs="Times New Roman"/>
                            <w:sz w:val="16"/>
                            <w:szCs w:val="20"/>
                            <w:lang w:val="en-US"/>
                          </w:rPr>
                          <m:t>i</m:t>
                        </m:r>
                      </m:sub>
                    </m:sSub>
                  </m:den>
                </m:f>
              </m:oMath>
            </m:oMathPara>
          </w:p>
        </w:tc>
        <w:tc>
          <w:tcPr>
            <w:tcW w:w="709" w:type="dxa"/>
            <w:vAlign w:val="center"/>
          </w:tcPr>
          <w:p w14:paraId="4693DE85" w14:textId="256AA31B" w:rsidR="00CA1065" w:rsidRPr="006E0206" w:rsidRDefault="008D5ACA" w:rsidP="00697652">
            <w:pPr>
              <w:jc w:val="center"/>
              <w:rPr>
                <w:sz w:val="16"/>
                <w:szCs w:val="20"/>
                <w:lang w:val="en-US"/>
              </w:rPr>
            </w:pPr>
            <w:r w:rsidRPr="003A3EA0">
              <w:rPr>
                <w:sz w:val="16"/>
                <w:szCs w:val="20"/>
                <w:lang w:val="en-US"/>
              </w:rPr>
              <w:t>(1)</w:t>
            </w:r>
          </w:p>
        </w:tc>
        <w:tc>
          <w:tcPr>
            <w:tcW w:w="1791" w:type="dxa"/>
            <w:vAlign w:val="center"/>
          </w:tcPr>
          <w:p w14:paraId="31CC708E" w14:textId="5E3C337A" w:rsidR="00CA1065" w:rsidRPr="00EA5E63" w:rsidRDefault="0005785E" w:rsidP="00CE53C2">
            <w:pPr>
              <w:jc w:val="center"/>
              <w:rPr>
                <w:sz w:val="16"/>
                <w:szCs w:val="20"/>
                <w:lang w:val="en-US"/>
              </w:rPr>
            </w:pPr>
            <w:sdt>
              <w:sdtPr>
                <w:rPr>
                  <w:sz w:val="16"/>
                  <w:szCs w:val="20"/>
                  <w:lang w:val="en-US"/>
                </w:rPr>
                <w:alias w:val="Don't edit this field"/>
                <w:tag w:val="CitaviPlaceholder#39099883-2327-4909-b590-593244a82347"/>
                <w:id w:val="1369114190"/>
                <w:placeholder>
                  <w:docPart w:val="F490873119804AEE90A0F2BD92F00947"/>
                </w:placeholder>
              </w:sdtPr>
              <w:sdtContent>
                <w:r w:rsidR="00AA63AE" w:rsidRPr="00EA5E63">
                  <w:rPr>
                    <w:sz w:val="16"/>
                    <w:szCs w:val="20"/>
                    <w:lang w:val="en-US"/>
                  </w:rPr>
                  <w:fldChar w:fldCharType="begin"/>
                </w:r>
                <w:r w:rsidR="00043FE9">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NzdiNmYxLTIyNzYtNDJmNi05Mjg2LTQyNGY0Yzc0Y2NhNyIsIlJhbmdlTGVuZ3RoIjoxOSwiUmVmZXJlbmNlSWQiOiI5ZjYxMzAxNC05OWRiLTQ5MTAtYjA4NC05YTZiM2QyMTE2ZTMiLCJOb1BhciI6dHJ1ZSwiUmVmZXJlbmNlIjp7IiRpZCI6IjMiLCIkdHlwZSI6IlN3aXNzQWNhZGVtaWMuQ2l0YXZpLlJlZmVyZW5jZSwgU3dpc3NBY2FkZW1pYy5DaXRhdmkiLCJBYnN0cmFjdENvbXBsZXhpdHkiOjAsIkFic3RyYWN0U291cmNlVGV4dEZvcm1hdCI6MCwiQWNjZXNzRGF0ZSI6IjIwMTgtMTEtMTMiLCJBdXRob3JzIjpbeyIkaWQiOiI0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pZCI6IjUiLCIkdHlwZSI6IlN3aXNzQWNhZGVtaWMuQ2l0YXZpLlByb2plY3QsIFN3aXNzQWNhZGVtaWMuQ2l0YXZpIn19LHsiJGlkIjoi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c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E2L2oucmVzY29ucmVjLjIwMTIuMTEuMDA4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bGlua2luZ2h1Yi5lbHNldmllci5jb20vcmV0cmlldmUvcGlpL1MwOTIxMzQ0OTEyMDAyMDc4IiwiVXJpU3RyaW5nIjoiaHR0cHM6Ly9saW5raW5naHViLmVsc2V2aWVyLmNvbS9yZXRyaWV2ZS9waWkvUzA5MjEzNDQ5MTIwMDIwNzg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I4NTAzZTQyLWM3MGUtNGYxYS05YjE0LTQ5NTgxYTdmMDQ1NyIsIk1vZGlmaWVkT24iOiIyMDE5LTAyLTA1VDE1OjUwOjE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Jlc2NvbnJlYy4yMDEyLjExLjAwOCIsIlVyaVN0cmluZyI6Imh0dHBzOi8vZG9pLm9yZy8xMC4xMDE2L2oucmVzY29ucmVjLjIwMTIuMTEuMDA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HJlZiI6IjUifX0seyIkcmVmIjoiNyJ9XSwiQ2l0YXRpb25LZXlVcGRhdGVUeXBlIjowLCJDb2xsYWJvcmF0b3JzIjpbXSwiRG9pIjoiMTAuMTAyMS9lczMwNTEwOHAiLCJFZGl0b3JzIjpbXSwiRXZhbHVhdGlvbkNvbXBsZXhpdHkiOjAsIkV2YWx1YXRpb25Tb3VyY2VUZXh0Rm9ybWF0IjowLCJHcm91cHMiOltdLCJIYXNMYWJlbDEiOmZhbHNlLCJIYXNMYWJlbDIiOmZhbHNlLCJLZXl3b3JkcyI6W10sIkxhbmd1YWdlIjoiZW5nIiwiTGFuZ3VhZ2VDb2RlIjoiZW4i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MTAuMTAyMS9lczMwNTEwOHAiLCJVcmlTdHJpbmciOiJodHRwczovL2RvaS5vcmcvMTAuMTAyMS9lczMwNTEwOHA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}</w:instrText>
                </w:r>
                <w:r w:rsidR="00AA63AE" w:rsidRPr="00EA5E63">
                  <w:rPr>
                    <w:sz w:val="16"/>
                    <w:szCs w:val="20"/>
                    <w:lang w:val="en-US"/>
                  </w:rPr>
                  <w:fldChar w:fldCharType="separate"/>
                </w:r>
                <w:r w:rsidR="00437F73">
                  <w:rPr>
                    <w:sz w:val="16"/>
                    <w:szCs w:val="20"/>
                    <w:lang w:val="en-US"/>
                  </w:rPr>
                  <w:t>Pauliuk et al. 2013; Liu and Müller 2013; Cao et al. 2017b</w:t>
                </w:r>
                <w:r w:rsidR="00AA63AE" w:rsidRPr="00EA5E63">
                  <w:rPr>
                    <w:sz w:val="16"/>
                    <w:szCs w:val="20"/>
                    <w:lang w:val="en-US"/>
                  </w:rPr>
                  <w:fldChar w:fldCharType="end"/>
                </w:r>
              </w:sdtContent>
            </w:sdt>
          </w:p>
        </w:tc>
      </w:tr>
      <w:tr w:rsidR="00710A4F" w:rsidRPr="00B65256" w14:paraId="141F82D2" w14:textId="77777777" w:rsidTr="006E0206">
        <w:trPr>
          <w:trHeight w:val="397"/>
        </w:trPr>
        <w:tc>
          <w:tcPr>
            <w:tcW w:w="846" w:type="dxa"/>
            <w:vMerge w:val="restart"/>
            <w:textDirection w:val="btLr"/>
            <w:vAlign w:val="center"/>
          </w:tcPr>
          <w:p w14:paraId="405250A8" w14:textId="76F60E80" w:rsidR="00710A4F" w:rsidRPr="006E0206" w:rsidRDefault="00710A4F" w:rsidP="00AA63AE">
            <w:pPr>
              <w:ind w:left="113" w:right="113"/>
              <w:jc w:val="center"/>
              <w:rPr>
                <w:sz w:val="16"/>
                <w:szCs w:val="20"/>
                <w:lang w:val="en-US"/>
              </w:rPr>
            </w:pPr>
            <w:r w:rsidRPr="006E0206">
              <w:rPr>
                <w:sz w:val="16"/>
                <w:szCs w:val="20"/>
                <w:lang w:val="en-US"/>
              </w:rPr>
              <w:t>Monetary input-output tables</w:t>
            </w:r>
          </w:p>
        </w:tc>
        <w:tc>
          <w:tcPr>
            <w:tcW w:w="2126" w:type="dxa"/>
            <w:vMerge w:val="restart"/>
            <w:vAlign w:val="center"/>
          </w:tcPr>
          <w:p w14:paraId="043C3AE8" w14:textId="5A6C9E4C" w:rsidR="00710A4F" w:rsidRPr="006E0206" w:rsidRDefault="00710A4F" w:rsidP="00264886">
            <w:pPr>
              <w:jc w:val="center"/>
              <w:rPr>
                <w:sz w:val="16"/>
                <w:szCs w:val="20"/>
                <w:lang w:val="en-US"/>
              </w:rPr>
            </w:pPr>
            <w:r w:rsidRPr="006E0206">
              <w:rPr>
                <w:sz w:val="16"/>
                <w:szCs w:val="20"/>
                <w:lang w:val="en-US"/>
              </w:rPr>
              <w:t>Waste Input-Output Approach to Material Flow Analysis (WIO-MFA)</w:t>
            </w:r>
          </w:p>
        </w:tc>
        <w:tc>
          <w:tcPr>
            <w:tcW w:w="3544" w:type="dxa"/>
            <w:tcBorders>
              <w:bottom w:val="single" w:sz="4" w:space="0" w:color="E7E6E6" w:themeColor="background2"/>
            </w:tcBorders>
            <w:vAlign w:val="center"/>
          </w:tcPr>
          <w:p w14:paraId="2A4BC3FA" w14:textId="0FABF1B3" w:rsidR="00710A4F" w:rsidRPr="006E0206" w:rsidRDefault="00710A4F" w:rsidP="00173DF9">
            <w:pPr>
              <w:jc w:val="center"/>
              <w:rPr>
                <w:rFonts w:eastAsiaTheme="minorEastAsia"/>
                <w:sz w:val="16"/>
                <w:szCs w:val="20"/>
                <w:lang w:val="en-US"/>
              </w:rPr>
            </w:pPr>
            <m:oMathPara>
              <m:oMath>
                <m:r>
                  <m:rPr>
                    <m:sty m:val="p"/>
                  </m:rPr>
                  <w:rPr>
                    <w:rFonts w:ascii="Cambria Math" w:hAnsi="Cambria Math"/>
                    <w:sz w:val="16"/>
                    <w:szCs w:val="20"/>
                    <w:lang w:val="en-US"/>
                  </w:rPr>
                  <m:t xml:space="preserve">Ã= </m:t>
                </m:r>
                <m:r>
                  <m:rPr>
                    <m:sty m:val="b"/>
                  </m:rPr>
                  <w:rPr>
                    <w:rFonts w:ascii="Cambria Math" w:hAnsi="Cambria Math"/>
                    <w:color w:val="000000" w:themeColor="text1"/>
                    <w:sz w:val="16"/>
                    <w:szCs w:val="20"/>
                    <w:lang w:val="en-US"/>
                  </w:rPr>
                  <m:t>A</m:t>
                </m:r>
                <m:r>
                  <m:rPr>
                    <m:sty m:val="p"/>
                  </m:rPr>
                  <w:rPr>
                    <w:rFonts w:ascii="Cambria Math" w:hAnsi="Cambria Math"/>
                    <w:color w:val="000000" w:themeColor="text1"/>
                    <w:sz w:val="16"/>
                    <w:szCs w:val="20"/>
                    <w:lang w:val="en-US"/>
                  </w:rPr>
                  <m:t xml:space="preserve"> ʘ </m:t>
                </m:r>
                <m:sSub>
                  <m:sSubPr>
                    <m:ctrlPr>
                      <w:rPr>
                        <w:rFonts w:ascii="Cambria Math" w:hAnsi="Cambria Math"/>
                        <w:color w:val="000000" w:themeColor="text1"/>
                        <w:sz w:val="16"/>
                        <w:szCs w:val="20"/>
                        <w:lang w:val="en-US"/>
                      </w:rPr>
                    </m:ctrlPr>
                  </m:sSubPr>
                  <m:e>
                    <m:r>
                      <m:rPr>
                        <m:sty m:val="p"/>
                      </m:rPr>
                      <w:rPr>
                        <w:rFonts w:ascii="Cambria Math" w:hAnsi="Cambria Math"/>
                        <w:color w:val="000000" w:themeColor="text1"/>
                        <w:sz w:val="16"/>
                        <w:szCs w:val="20"/>
                        <w:lang w:val="en-US"/>
                      </w:rPr>
                      <m:t>ɸ</m:t>
                    </m:r>
                  </m:e>
                  <m:sub>
                    <m:r>
                      <m:rPr>
                        <m:sty m:val="p"/>
                      </m:rPr>
                      <w:rPr>
                        <w:rFonts w:ascii="Cambria Math" w:hAnsi="Cambria Math"/>
                        <w:color w:val="000000" w:themeColor="text1"/>
                        <w:sz w:val="16"/>
                        <w:szCs w:val="20"/>
                        <w:lang w:val="en-US"/>
                      </w:rPr>
                      <m:t>Mass</m:t>
                    </m:r>
                  </m:sub>
                </m:sSub>
                <m:r>
                  <m:rPr>
                    <m:sty m:val="p"/>
                  </m:rPr>
                  <w:rPr>
                    <w:rFonts w:ascii="Cambria Math" w:hAnsi="Cambria Math"/>
                    <w:color w:val="000000" w:themeColor="text1"/>
                    <w:sz w:val="16"/>
                    <w:szCs w:val="20"/>
                    <w:lang w:val="en-US"/>
                  </w:rPr>
                  <m:t xml:space="preserve"> ʘ </m:t>
                </m:r>
                <m:r>
                  <m:rPr>
                    <m:sty m:val="p"/>
                  </m:rPr>
                  <w:rPr>
                    <w:rFonts w:ascii="Cambria Math" w:hAnsi="Cambria Math"/>
                    <w:sz w:val="16"/>
                    <w:szCs w:val="20"/>
                    <w:lang w:val="en-US"/>
                  </w:rPr>
                  <m:t>Γ</m:t>
                </m:r>
              </m:oMath>
            </m:oMathPara>
          </w:p>
        </w:tc>
        <w:tc>
          <w:tcPr>
            <w:tcW w:w="709" w:type="dxa"/>
            <w:vAlign w:val="center"/>
          </w:tcPr>
          <w:p w14:paraId="4308E7E2" w14:textId="28CB2FD3" w:rsidR="00710A4F" w:rsidRPr="006E0206" w:rsidRDefault="00710A4F" w:rsidP="00697652">
            <w:pPr>
              <w:jc w:val="center"/>
              <w:rPr>
                <w:sz w:val="16"/>
                <w:szCs w:val="20"/>
                <w:lang w:val="en-US"/>
              </w:rPr>
            </w:pPr>
            <w:r w:rsidRPr="006E0206">
              <w:rPr>
                <w:sz w:val="16"/>
                <w:szCs w:val="20"/>
                <w:lang w:val="en-US"/>
              </w:rPr>
              <w:t>(</w:t>
            </w:r>
            <w:r>
              <w:rPr>
                <w:sz w:val="16"/>
                <w:szCs w:val="20"/>
                <w:lang w:val="en-US"/>
              </w:rPr>
              <w:t>2</w:t>
            </w:r>
            <w:r w:rsidRPr="006E0206">
              <w:rPr>
                <w:sz w:val="16"/>
                <w:szCs w:val="20"/>
                <w:lang w:val="en-US"/>
              </w:rPr>
              <w:t>)</w:t>
            </w:r>
          </w:p>
        </w:tc>
        <w:tc>
          <w:tcPr>
            <w:tcW w:w="1791" w:type="dxa"/>
            <w:vMerge w:val="restart"/>
            <w:vAlign w:val="center"/>
          </w:tcPr>
          <w:p w14:paraId="37AA1CCC" w14:textId="1632E4ED" w:rsidR="00710A4F" w:rsidRPr="00EA5E63" w:rsidRDefault="0005785E" w:rsidP="00CE53C2">
            <w:pPr>
              <w:jc w:val="center"/>
              <w:rPr>
                <w:sz w:val="16"/>
                <w:szCs w:val="20"/>
                <w:lang w:val="en-US"/>
              </w:rPr>
            </w:pPr>
            <w:sdt>
              <w:sdtPr>
                <w:rPr>
                  <w:sz w:val="16"/>
                  <w:szCs w:val="20"/>
                  <w:lang w:val="en-US"/>
                </w:rPr>
                <w:alias w:val="Don't edit this field"/>
                <w:tag w:val="CitaviPlaceholder#88c3a608-de50-4192-9776-efb9fd25c024"/>
                <w:id w:val="554830373"/>
                <w:placeholder>
                  <w:docPart w:val="0D6738AC644949A2A143EFA707DE2E64"/>
                </w:placeholder>
              </w:sdtPr>
              <w:sdtContent>
                <w:r w:rsidR="00710A4F" w:rsidRPr="00EA5E63">
                  <w:rPr>
                    <w:sz w:val="16"/>
                    <w:szCs w:val="20"/>
                    <w:lang w:val="en-US"/>
                  </w:rPr>
                  <w:fldChar w:fldCharType="begin"/>
                </w:r>
                <w:r w:rsidR="00043FE9">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MWZhYTYxLThiNjgtNGFkZC1hNTE4LThkNzdkOWZlOTgyZSIsIlJhbmdlTGVuZ3RoIjoyMCwiUmVmZXJlbmNlSWQiOiIwNmM2NGYwNS0wOTMwLTRhMDgtOWM0My1lNzU1NTg0MWEyMjc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2Mi9qaWVjLjIwMDcuMTI5MCIsIlVyaVN0cmluZyI6Imh0dHBzOi8vZG9pLm9yZy8xMC4xMTYyL2ppZWMuMjAwNy4xMjk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AyMS9lczUwMDgyMGgiLCJVcmlTdHJpbmciOiJodHRwczovL2RvaS5vcmcvMTAuMTAyMS9lczUwMDgyMG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S0yNlQwODoyNDo0NiIsIk1vZGlmaWVkQnkiOiJfSmFuIFN0cmVlY2siLCJJZCI6ImJiMmU1MTNjLTE4NzItNDE3MS1iMjlkLTYzY2Y0ZWMyMjVmYiIsIk1vZGlmaWVkT24iOiIyMDIxLTA1LTI2VDA4OjI0OjQ2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jQ4NzIwMTkiLCJVcmlTdHJpbmciOiJodHRwOi8vd3d3Lm5jYmkubmxtLm5paC5nb3YvcHVibWVkLzI0ODcyMDE5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}</w:instrText>
                </w:r>
                <w:r w:rsidR="00710A4F" w:rsidRPr="00EA5E63">
                  <w:rPr>
                    <w:sz w:val="16"/>
                    <w:szCs w:val="20"/>
                    <w:lang w:val="en-US"/>
                  </w:rPr>
                  <w:fldChar w:fldCharType="separate"/>
                </w:r>
                <w:r w:rsidR="00437F73">
                  <w:rPr>
                    <w:sz w:val="16"/>
                    <w:szCs w:val="20"/>
                    <w:lang w:val="en-US"/>
                  </w:rPr>
                  <w:t>Nakamura et al. 2007; Nakamura et al. 2014</w:t>
                </w:r>
                <w:r w:rsidR="00710A4F" w:rsidRPr="00EA5E63">
                  <w:rPr>
                    <w:sz w:val="16"/>
                    <w:szCs w:val="20"/>
                    <w:lang w:val="en-US"/>
                  </w:rPr>
                  <w:fldChar w:fldCharType="end"/>
                </w:r>
              </w:sdtContent>
            </w:sdt>
          </w:p>
        </w:tc>
      </w:tr>
      <w:tr w:rsidR="00710A4F" w:rsidRPr="00B65256" w14:paraId="1C6ECE02" w14:textId="77777777" w:rsidTr="006E0206">
        <w:trPr>
          <w:trHeight w:val="397"/>
        </w:trPr>
        <w:tc>
          <w:tcPr>
            <w:tcW w:w="846" w:type="dxa"/>
            <w:vMerge/>
          </w:tcPr>
          <w:p w14:paraId="1211E082" w14:textId="77777777" w:rsidR="00710A4F" w:rsidRPr="006E0206" w:rsidRDefault="00710A4F" w:rsidP="00697652">
            <w:pPr>
              <w:jc w:val="center"/>
              <w:rPr>
                <w:sz w:val="16"/>
                <w:szCs w:val="20"/>
                <w:lang w:val="en-US"/>
              </w:rPr>
            </w:pPr>
          </w:p>
        </w:tc>
        <w:tc>
          <w:tcPr>
            <w:tcW w:w="2126" w:type="dxa"/>
            <w:vMerge/>
            <w:vAlign w:val="center"/>
          </w:tcPr>
          <w:p w14:paraId="7EDE1F0C" w14:textId="30ED1380" w:rsidR="00710A4F" w:rsidRPr="006E0206" w:rsidRDefault="00710A4F" w:rsidP="00697652">
            <w:pPr>
              <w:jc w:val="center"/>
              <w:rPr>
                <w:sz w:val="16"/>
                <w:szCs w:val="20"/>
                <w:lang w:val="en-US"/>
              </w:rPr>
            </w:pPr>
          </w:p>
        </w:tc>
        <w:tc>
          <w:tcPr>
            <w:tcW w:w="3544" w:type="dxa"/>
            <w:tcBorders>
              <w:top w:val="single" w:sz="4" w:space="0" w:color="E7E6E6" w:themeColor="background2"/>
              <w:bottom w:val="single" w:sz="4" w:space="0" w:color="E7E6E6" w:themeColor="background2"/>
            </w:tcBorders>
            <w:vAlign w:val="center"/>
          </w:tcPr>
          <w:p w14:paraId="2A59FFC1" w14:textId="715392AC" w:rsidR="00710A4F" w:rsidRPr="006E0206" w:rsidRDefault="00710A4F" w:rsidP="00697652">
            <w:pPr>
              <w:jc w:val="center"/>
              <w:rPr>
                <w:rFonts w:eastAsiaTheme="minorEastAsia"/>
                <w:sz w:val="16"/>
                <w:szCs w:val="20"/>
                <w:lang w:val="en-US"/>
              </w:rPr>
            </w:pPr>
            <m:oMathPara>
              <m:oMath>
                <m:r>
                  <m:rPr>
                    <m:sty m:val="b"/>
                  </m:rPr>
                  <w:rPr>
                    <w:rFonts w:ascii="Cambria Math" w:hAnsi="Cambria Math"/>
                    <w:sz w:val="16"/>
                    <w:szCs w:val="20"/>
                    <w:lang w:val="en-US"/>
                  </w:rPr>
                  <m:t>C</m:t>
                </m:r>
                <m:r>
                  <m:rPr>
                    <m:sty m:val="p"/>
                  </m:rPr>
                  <w:rPr>
                    <w:rFonts w:ascii="Cambria Math" w:hAnsi="Cambria Math"/>
                    <w:sz w:val="16"/>
                    <w:szCs w:val="20"/>
                    <w:lang w:val="en-US"/>
                  </w:rPr>
                  <m:t xml:space="preserve">= </m:t>
                </m:r>
                <m:sSub>
                  <m:sSubPr>
                    <m:ctrlPr>
                      <w:rPr>
                        <w:rFonts w:ascii="Cambria Math" w:hAnsi="Cambria Math"/>
                        <w:sz w:val="16"/>
                        <w:szCs w:val="20"/>
                        <w:lang w:val="en-US"/>
                      </w:rPr>
                    </m:ctrlPr>
                  </m:sSubPr>
                  <m:e>
                    <m:r>
                      <m:rPr>
                        <m:sty m:val="b"/>
                      </m:rPr>
                      <w:rPr>
                        <w:rFonts w:ascii="Cambria Math" w:hAnsi="Cambria Math"/>
                        <w:sz w:val="16"/>
                        <w:szCs w:val="20"/>
                        <w:lang w:val="en-US"/>
                      </w:rPr>
                      <m:t>Ã</m:t>
                    </m:r>
                  </m:e>
                  <m:sub>
                    <m:r>
                      <w:rPr>
                        <w:rFonts w:ascii="Cambria Math" w:hAnsi="Cambria Math"/>
                        <w:sz w:val="16"/>
                        <w:szCs w:val="20"/>
                        <w:lang w:val="en-US"/>
                      </w:rPr>
                      <m:t>m,p</m:t>
                    </m:r>
                  </m:sub>
                </m:sSub>
                <m:sSup>
                  <m:sSupPr>
                    <m:ctrlPr>
                      <w:rPr>
                        <w:rFonts w:ascii="Cambria Math" w:hAnsi="Cambria Math"/>
                        <w:sz w:val="16"/>
                        <w:szCs w:val="20"/>
                        <w:lang w:val="en-US"/>
                      </w:rPr>
                    </m:ctrlPr>
                  </m:sSupPr>
                  <m:e>
                    <m:r>
                      <m:rPr>
                        <m:sty m:val="p"/>
                      </m:rPr>
                      <w:rPr>
                        <w:rFonts w:ascii="Cambria Math" w:hAnsi="Cambria Math"/>
                        <w:sz w:val="16"/>
                        <w:szCs w:val="20"/>
                        <w:lang w:val="en-US"/>
                      </w:rPr>
                      <m:t xml:space="preserve"> (</m:t>
                    </m:r>
                    <m:r>
                      <m:rPr>
                        <m:sty m:val="b"/>
                      </m:rPr>
                      <w:rPr>
                        <w:rFonts w:ascii="Cambria Math" w:hAnsi="Cambria Math"/>
                        <w:sz w:val="16"/>
                        <w:szCs w:val="20"/>
                        <w:lang w:val="en-US"/>
                      </w:rPr>
                      <m:t>I</m:t>
                    </m:r>
                    <m:r>
                      <m:rPr>
                        <m:sty m:val="p"/>
                      </m:rPr>
                      <w:rPr>
                        <w:rFonts w:ascii="Cambria Math" w:hAnsi="Cambria Math"/>
                        <w:sz w:val="16"/>
                        <w:szCs w:val="20"/>
                        <w:lang w:val="en-US"/>
                      </w:rPr>
                      <m:t xml:space="preserve">- </m:t>
                    </m:r>
                    <m:sSub>
                      <m:sSubPr>
                        <m:ctrlPr>
                          <w:rPr>
                            <w:rFonts w:ascii="Cambria Math" w:hAnsi="Cambria Math"/>
                            <w:sz w:val="16"/>
                            <w:szCs w:val="20"/>
                            <w:lang w:val="en-US"/>
                          </w:rPr>
                        </m:ctrlPr>
                      </m:sSubPr>
                      <m:e>
                        <m:r>
                          <m:rPr>
                            <m:sty m:val="b"/>
                          </m:rPr>
                          <w:rPr>
                            <w:rFonts w:ascii="Cambria Math" w:hAnsi="Cambria Math"/>
                            <w:sz w:val="16"/>
                            <w:szCs w:val="20"/>
                            <w:lang w:val="en-US"/>
                          </w:rPr>
                          <m:t>Ã</m:t>
                        </m:r>
                      </m:e>
                      <m:sub>
                        <m:r>
                          <w:rPr>
                            <w:rFonts w:ascii="Cambria Math" w:hAnsi="Cambria Math"/>
                            <w:sz w:val="16"/>
                            <w:szCs w:val="20"/>
                            <w:lang w:val="en-US"/>
                          </w:rPr>
                          <m:t>p,p</m:t>
                        </m:r>
                      </m:sub>
                    </m:sSub>
                    <m:r>
                      <m:rPr>
                        <m:sty m:val="p"/>
                      </m:rPr>
                      <w:rPr>
                        <w:rFonts w:ascii="Cambria Math" w:hAnsi="Cambria Math"/>
                        <w:sz w:val="16"/>
                        <w:szCs w:val="20"/>
                        <w:lang w:val="en-US"/>
                      </w:rPr>
                      <m:t>)</m:t>
                    </m:r>
                  </m:e>
                  <m:sup>
                    <m:r>
                      <m:rPr>
                        <m:sty m:val="p"/>
                      </m:rPr>
                      <w:rPr>
                        <w:rFonts w:ascii="Cambria Math" w:hAnsi="Cambria Math"/>
                        <w:sz w:val="16"/>
                        <w:szCs w:val="20"/>
                        <w:lang w:val="en-US"/>
                      </w:rPr>
                      <m:t>-1</m:t>
                    </m:r>
                  </m:sup>
                </m:sSup>
              </m:oMath>
            </m:oMathPara>
          </w:p>
        </w:tc>
        <w:tc>
          <w:tcPr>
            <w:tcW w:w="709" w:type="dxa"/>
            <w:vAlign w:val="center"/>
          </w:tcPr>
          <w:p w14:paraId="7903DBE6" w14:textId="2D3E3EDD" w:rsidR="00710A4F" w:rsidRPr="006E0206" w:rsidRDefault="00710A4F" w:rsidP="00697652">
            <w:pPr>
              <w:jc w:val="center"/>
              <w:rPr>
                <w:sz w:val="16"/>
                <w:szCs w:val="20"/>
                <w:lang w:val="en-US"/>
              </w:rPr>
            </w:pPr>
            <w:r w:rsidRPr="006E0206">
              <w:rPr>
                <w:sz w:val="16"/>
                <w:szCs w:val="20"/>
                <w:lang w:val="en-US"/>
              </w:rPr>
              <w:t>(</w:t>
            </w:r>
            <w:r>
              <w:rPr>
                <w:sz w:val="16"/>
                <w:szCs w:val="20"/>
                <w:lang w:val="en-US"/>
              </w:rPr>
              <w:t>3</w:t>
            </w:r>
            <w:r w:rsidRPr="006E0206">
              <w:rPr>
                <w:sz w:val="16"/>
                <w:szCs w:val="20"/>
                <w:lang w:val="en-US"/>
              </w:rPr>
              <w:t>)</w:t>
            </w:r>
          </w:p>
        </w:tc>
        <w:tc>
          <w:tcPr>
            <w:tcW w:w="1791" w:type="dxa"/>
            <w:vMerge/>
            <w:vAlign w:val="center"/>
          </w:tcPr>
          <w:p w14:paraId="59B55445" w14:textId="47B4AAA8" w:rsidR="00710A4F" w:rsidRPr="00EA5E63" w:rsidRDefault="00710A4F" w:rsidP="00CE53C2">
            <w:pPr>
              <w:jc w:val="center"/>
              <w:rPr>
                <w:sz w:val="16"/>
                <w:szCs w:val="20"/>
                <w:lang w:val="en-US"/>
              </w:rPr>
            </w:pPr>
          </w:p>
        </w:tc>
      </w:tr>
      <w:tr w:rsidR="00710A4F" w:rsidRPr="00B65256" w14:paraId="794E3019" w14:textId="77777777" w:rsidTr="006E0206">
        <w:trPr>
          <w:trHeight w:val="397"/>
        </w:trPr>
        <w:tc>
          <w:tcPr>
            <w:tcW w:w="846" w:type="dxa"/>
            <w:vMerge/>
          </w:tcPr>
          <w:p w14:paraId="3E0FCCD5" w14:textId="77777777" w:rsidR="00710A4F" w:rsidRPr="006E0206" w:rsidRDefault="00710A4F" w:rsidP="00697652">
            <w:pPr>
              <w:jc w:val="center"/>
              <w:rPr>
                <w:sz w:val="16"/>
                <w:szCs w:val="20"/>
                <w:lang w:val="en-US"/>
              </w:rPr>
            </w:pPr>
          </w:p>
        </w:tc>
        <w:tc>
          <w:tcPr>
            <w:tcW w:w="2126" w:type="dxa"/>
            <w:vMerge/>
            <w:vAlign w:val="center"/>
          </w:tcPr>
          <w:p w14:paraId="2F479813" w14:textId="52DE87E2" w:rsidR="00710A4F" w:rsidRPr="006E0206" w:rsidRDefault="00710A4F" w:rsidP="00697652">
            <w:pPr>
              <w:jc w:val="center"/>
              <w:rPr>
                <w:sz w:val="16"/>
                <w:szCs w:val="20"/>
                <w:lang w:val="en-US"/>
              </w:rPr>
            </w:pPr>
          </w:p>
        </w:tc>
        <w:tc>
          <w:tcPr>
            <w:tcW w:w="3544" w:type="dxa"/>
            <w:tcBorders>
              <w:top w:val="single" w:sz="4" w:space="0" w:color="E7E6E6" w:themeColor="background2"/>
            </w:tcBorders>
            <w:vAlign w:val="center"/>
          </w:tcPr>
          <w:p w14:paraId="68A1D0AA" w14:textId="4C8E4436" w:rsidR="00710A4F" w:rsidRPr="00B42B01" w:rsidRDefault="0005785E" w:rsidP="00697652">
            <w:pPr>
              <w:jc w:val="center"/>
              <w:rPr>
                <w:rFonts w:ascii="Calibri" w:eastAsia="Calibri" w:hAnsi="Calibri" w:cs="Times New Roman"/>
                <w:sz w:val="16"/>
                <w:szCs w:val="16"/>
                <w:lang w:val="en-US"/>
              </w:rPr>
            </w:pPr>
            <m:oMathPara>
              <m:oMath>
                <m:sSub>
                  <m:sSubPr>
                    <m:ctrlPr>
                      <w:rPr>
                        <w:rFonts w:ascii="Cambria Math" w:hAnsi="Cambria Math"/>
                        <w:b/>
                        <w:sz w:val="16"/>
                        <w:szCs w:val="16"/>
                        <w:lang w:val="en-US"/>
                      </w:rPr>
                    </m:ctrlPr>
                  </m:sSubPr>
                  <m:e>
                    <m:r>
                      <m:rPr>
                        <m:sty m:val="b"/>
                      </m:rPr>
                      <w:rPr>
                        <w:rFonts w:ascii="Cambria Math" w:hAnsi="Cambria Math"/>
                        <w:sz w:val="16"/>
                        <w:szCs w:val="16"/>
                        <w:lang w:val="en-US"/>
                      </w:rPr>
                      <m:t>D</m:t>
                    </m:r>
                  </m:e>
                  <m:sub>
                    <m:r>
                      <m:rPr>
                        <m:sty m:val="b"/>
                      </m:rPr>
                      <w:rPr>
                        <w:rFonts w:ascii="Cambria Math" w:hAnsi="Cambria Math"/>
                        <w:sz w:val="16"/>
                        <w:szCs w:val="16"/>
                        <w:lang w:val="en-US"/>
                      </w:rPr>
                      <m:t>WIO</m:t>
                    </m:r>
                  </m:sub>
                </m:sSub>
                <m:r>
                  <m:rPr>
                    <m:sty m:val="p"/>
                  </m:rPr>
                  <w:rPr>
                    <w:rFonts w:ascii="Cambria Math" w:hAnsi="Cambria Math"/>
                    <w:sz w:val="16"/>
                    <w:szCs w:val="16"/>
                    <w:lang w:val="en-US"/>
                  </w:rPr>
                  <m:t>=</m:t>
                </m:r>
                <m:sSup>
                  <m:sSupPr>
                    <m:ctrlPr>
                      <w:rPr>
                        <w:rFonts w:ascii="Cambria Math" w:hAnsi="Cambria Math"/>
                        <w:sz w:val="16"/>
                        <w:szCs w:val="16"/>
                        <w:lang w:val="en-US"/>
                      </w:rPr>
                    </m:ctrlPr>
                  </m:sSupPr>
                  <m:e>
                    <m:acc>
                      <m:accPr>
                        <m:ctrlPr>
                          <w:rPr>
                            <w:rFonts w:ascii="Cambria Math" w:hAnsi="Cambria Math"/>
                            <w:i/>
                            <w:sz w:val="16"/>
                            <w:szCs w:val="16"/>
                            <w:lang w:val="en-US"/>
                          </w:rPr>
                        </m:ctrlPr>
                      </m:accPr>
                      <m:e>
                        <m:r>
                          <w:rPr>
                            <w:rFonts w:ascii="Cambria Math" w:hAnsi="Cambria Math"/>
                            <w:sz w:val="16"/>
                            <w:szCs w:val="16"/>
                            <w:lang w:val="en-US"/>
                          </w:rPr>
                          <m:t>(</m:t>
                        </m:r>
                        <m:r>
                          <m:rPr>
                            <m:sty m:val="b"/>
                          </m:rPr>
                          <w:rPr>
                            <w:rFonts w:ascii="Cambria Math" w:hAnsi="Cambria Math"/>
                            <w:sz w:val="16"/>
                            <w:szCs w:val="16"/>
                            <w:lang w:val="en-US"/>
                          </w:rPr>
                          <m:t xml:space="preserve">C </m:t>
                        </m:r>
                        <m:r>
                          <m:rPr>
                            <m:sty m:val="p"/>
                          </m:rPr>
                          <w:rPr>
                            <w:rFonts w:ascii="Cambria Math" w:hAnsi="Cambria Math"/>
                            <w:sz w:val="16"/>
                            <w:szCs w:val="16"/>
                            <w:lang w:val="en-US"/>
                          </w:rPr>
                          <m:t>y</m:t>
                        </m:r>
                        <m:r>
                          <w:rPr>
                            <w:rFonts w:ascii="Cambria Math" w:hAnsi="Cambria Math"/>
                            <w:sz w:val="16"/>
                            <w:szCs w:val="16"/>
                            <w:lang w:val="en-US"/>
                          </w:rPr>
                          <m:t>)</m:t>
                        </m:r>
                      </m:e>
                    </m:acc>
                  </m:e>
                  <m:sup>
                    <m:r>
                      <w:rPr>
                        <w:rFonts w:ascii="Cambria Math" w:hAnsi="Cambria Math"/>
                        <w:sz w:val="16"/>
                        <w:szCs w:val="16"/>
                        <w:lang w:val="en-US"/>
                      </w:rPr>
                      <m:t>-1</m:t>
                    </m:r>
                  </m:sup>
                </m:sSup>
                <m:r>
                  <m:rPr>
                    <m:sty m:val="b"/>
                  </m:rPr>
                  <w:rPr>
                    <w:rFonts w:ascii="Cambria Math" w:eastAsia="Calibri" w:hAnsi="Cambria Math" w:cs="Times New Roman"/>
                    <w:sz w:val="16"/>
                    <w:szCs w:val="16"/>
                    <w:lang w:val="en-US"/>
                  </w:rPr>
                  <m:t xml:space="preserve">C </m:t>
                </m:r>
                <m:acc>
                  <m:accPr>
                    <m:ctrlPr>
                      <w:rPr>
                        <w:rFonts w:ascii="Cambria Math" w:hAnsi="Cambria Math"/>
                        <w:sz w:val="16"/>
                        <w:szCs w:val="16"/>
                        <w:lang w:val="en-US"/>
                      </w:rPr>
                    </m:ctrlPr>
                  </m:accPr>
                  <m:e>
                    <m:r>
                      <m:rPr>
                        <m:sty m:val="p"/>
                      </m:rPr>
                      <w:rPr>
                        <w:rFonts w:ascii="Cambria Math" w:hAnsi="Cambria Math"/>
                        <w:sz w:val="16"/>
                        <w:szCs w:val="16"/>
                        <w:lang w:val="en-US"/>
                      </w:rPr>
                      <m:t>y</m:t>
                    </m:r>
                  </m:e>
                </m:acc>
                <m:r>
                  <m:rPr>
                    <m:sty m:val="p"/>
                  </m:rPr>
                  <w:rPr>
                    <w:rFonts w:ascii="Cambria Math" w:eastAsia="Calibri" w:hAnsi="Cambria Math" w:cs="Times New Roman"/>
                    <w:sz w:val="16"/>
                    <w:szCs w:val="16"/>
                    <w:lang w:val="en-US"/>
                  </w:rPr>
                  <m:t xml:space="preserve">  </m:t>
                </m:r>
              </m:oMath>
            </m:oMathPara>
          </w:p>
        </w:tc>
        <w:tc>
          <w:tcPr>
            <w:tcW w:w="709" w:type="dxa"/>
            <w:vAlign w:val="center"/>
          </w:tcPr>
          <w:p w14:paraId="4857F731" w14:textId="05345199" w:rsidR="00710A4F" w:rsidRPr="006E0206" w:rsidRDefault="00710A4F" w:rsidP="00697652">
            <w:pPr>
              <w:jc w:val="center"/>
              <w:rPr>
                <w:sz w:val="16"/>
                <w:szCs w:val="20"/>
                <w:lang w:val="en-US"/>
              </w:rPr>
            </w:pPr>
            <w:r w:rsidRPr="006E0206">
              <w:rPr>
                <w:sz w:val="16"/>
                <w:szCs w:val="20"/>
                <w:lang w:val="en-US"/>
              </w:rPr>
              <w:t>(</w:t>
            </w:r>
            <w:r>
              <w:rPr>
                <w:sz w:val="16"/>
                <w:szCs w:val="20"/>
                <w:lang w:val="en-US"/>
              </w:rPr>
              <w:t>4</w:t>
            </w:r>
            <w:r w:rsidRPr="006E0206">
              <w:rPr>
                <w:sz w:val="16"/>
                <w:szCs w:val="20"/>
                <w:lang w:val="en-US"/>
              </w:rPr>
              <w:t>)</w:t>
            </w:r>
          </w:p>
        </w:tc>
        <w:tc>
          <w:tcPr>
            <w:tcW w:w="1791" w:type="dxa"/>
            <w:vMerge/>
            <w:vAlign w:val="center"/>
          </w:tcPr>
          <w:p w14:paraId="22CEF9B4" w14:textId="241803D6" w:rsidR="00710A4F" w:rsidRPr="00EA5E63" w:rsidRDefault="00710A4F" w:rsidP="00CE53C2">
            <w:pPr>
              <w:jc w:val="center"/>
              <w:rPr>
                <w:sz w:val="16"/>
                <w:szCs w:val="20"/>
                <w:lang w:val="en-US"/>
              </w:rPr>
            </w:pPr>
          </w:p>
        </w:tc>
      </w:tr>
      <w:tr w:rsidR="00710A4F" w:rsidRPr="00B65256" w14:paraId="0176F49A" w14:textId="77777777" w:rsidTr="006E0206">
        <w:trPr>
          <w:trHeight w:val="520"/>
        </w:trPr>
        <w:tc>
          <w:tcPr>
            <w:tcW w:w="846" w:type="dxa"/>
            <w:vMerge/>
          </w:tcPr>
          <w:p w14:paraId="363E22AA" w14:textId="77777777" w:rsidR="00710A4F" w:rsidRPr="006E0206" w:rsidRDefault="00710A4F" w:rsidP="00AA63AE">
            <w:pPr>
              <w:jc w:val="center"/>
              <w:rPr>
                <w:sz w:val="16"/>
                <w:szCs w:val="20"/>
                <w:lang w:val="en-US"/>
              </w:rPr>
            </w:pPr>
          </w:p>
        </w:tc>
        <w:tc>
          <w:tcPr>
            <w:tcW w:w="2126" w:type="dxa"/>
          </w:tcPr>
          <w:p w14:paraId="3235C2DA" w14:textId="7D16FBC4" w:rsidR="00710A4F" w:rsidRPr="006E0206" w:rsidRDefault="00710A4F" w:rsidP="00AA63AE">
            <w:pPr>
              <w:jc w:val="center"/>
              <w:rPr>
                <w:sz w:val="16"/>
                <w:szCs w:val="20"/>
                <w:lang w:val="en-US"/>
              </w:rPr>
            </w:pPr>
            <w:r w:rsidRPr="006E0206">
              <w:rPr>
                <w:sz w:val="16"/>
                <w:szCs w:val="20"/>
                <w:lang w:val="en-US"/>
              </w:rPr>
              <w:t xml:space="preserve"> Consumption-based accounting (CBA)</w:t>
            </w:r>
          </w:p>
        </w:tc>
        <w:tc>
          <w:tcPr>
            <w:tcW w:w="3544" w:type="dxa"/>
            <w:vAlign w:val="center"/>
          </w:tcPr>
          <w:p w14:paraId="5380FE95" w14:textId="5B12582C" w:rsidR="00710A4F" w:rsidRPr="00B42B01" w:rsidRDefault="0005785E" w:rsidP="00AA63AE">
            <w:pPr>
              <w:jc w:val="center"/>
              <w:rPr>
                <w:rFonts w:ascii="Calibri" w:eastAsia="Calibri" w:hAnsi="Calibri" w:cs="Times New Roman"/>
                <w:b/>
                <w:sz w:val="16"/>
                <w:szCs w:val="16"/>
                <w:lang w:val="en-US"/>
              </w:rPr>
            </w:pPr>
            <m:oMathPara>
              <m:oMath>
                <m:sSub>
                  <m:sSubPr>
                    <m:ctrlPr>
                      <w:rPr>
                        <w:rFonts w:ascii="Cambria Math" w:hAnsi="Cambria Math"/>
                        <w:sz w:val="16"/>
                        <w:szCs w:val="16"/>
                        <w:lang w:val="en-US"/>
                      </w:rPr>
                    </m:ctrlPr>
                  </m:sSubPr>
                  <m:e>
                    <m:r>
                      <m:rPr>
                        <m:sty m:val="b"/>
                      </m:rPr>
                      <w:rPr>
                        <w:rFonts w:ascii="Cambria Math" w:hAnsi="Cambria Math"/>
                        <w:sz w:val="16"/>
                        <w:szCs w:val="16"/>
                        <w:lang w:val="en-US"/>
                      </w:rPr>
                      <m:t>D</m:t>
                    </m:r>
                  </m:e>
                  <m:sub>
                    <m:r>
                      <m:rPr>
                        <m:sty m:val="b"/>
                      </m:rPr>
                      <w:rPr>
                        <w:rFonts w:ascii="Cambria Math" w:hAnsi="Cambria Math"/>
                        <w:sz w:val="16"/>
                        <w:szCs w:val="16"/>
                        <w:lang w:val="en-US"/>
                      </w:rPr>
                      <m:t>CBA</m:t>
                    </m:r>
                  </m:sub>
                </m:sSub>
                <m:r>
                  <m:rPr>
                    <m:sty m:val="p"/>
                  </m:rPr>
                  <w:rPr>
                    <w:rFonts w:ascii="Cambria Math" w:hAnsi="Cambria Math"/>
                    <w:sz w:val="16"/>
                    <w:szCs w:val="16"/>
                    <w:lang w:val="en-US"/>
                  </w:rPr>
                  <m:t xml:space="preserve">=  </m:t>
                </m:r>
                <m:sSup>
                  <m:sSupPr>
                    <m:ctrlPr>
                      <w:rPr>
                        <w:rFonts w:ascii="Cambria Math" w:hAnsi="Cambria Math"/>
                        <w:sz w:val="16"/>
                        <w:szCs w:val="16"/>
                        <w:lang w:val="en-US"/>
                      </w:rPr>
                    </m:ctrlPr>
                  </m:sSupPr>
                  <m:e>
                    <m:r>
                      <w:rPr>
                        <w:rFonts w:ascii="Cambria Math" w:hAnsi="Cambria Math"/>
                        <w:sz w:val="16"/>
                        <w:szCs w:val="16"/>
                        <w:lang w:val="en-US"/>
                      </w:rPr>
                      <m:t>(</m:t>
                    </m:r>
                    <m:r>
                      <m:rPr>
                        <m:sty m:val="b"/>
                      </m:rPr>
                      <w:rPr>
                        <w:rFonts w:ascii="Cambria Math" w:hAnsi="Cambria Math"/>
                        <w:sz w:val="16"/>
                        <w:szCs w:val="16"/>
                        <w:lang w:val="en-US"/>
                      </w:rPr>
                      <m:t xml:space="preserve">L </m:t>
                    </m:r>
                    <m:r>
                      <m:rPr>
                        <m:sty m:val="p"/>
                      </m:rPr>
                      <w:rPr>
                        <w:rFonts w:ascii="Cambria Math" w:hAnsi="Cambria Math"/>
                        <w:sz w:val="16"/>
                        <w:szCs w:val="16"/>
                        <w:lang w:val="en-US"/>
                      </w:rPr>
                      <m:t>y</m:t>
                    </m:r>
                    <m:r>
                      <w:rPr>
                        <w:rFonts w:ascii="Cambria Math" w:hAnsi="Cambria Math"/>
                        <w:sz w:val="16"/>
                        <w:szCs w:val="16"/>
                        <w:lang w:val="en-US"/>
                      </w:rPr>
                      <m:t>)</m:t>
                    </m:r>
                  </m:e>
                  <m:sup>
                    <m:r>
                      <w:rPr>
                        <w:rFonts w:ascii="Cambria Math" w:hAnsi="Cambria Math"/>
                        <w:sz w:val="16"/>
                        <w:szCs w:val="16"/>
                        <w:lang w:val="en-US"/>
                      </w:rPr>
                      <m:t>-1</m:t>
                    </m:r>
                  </m:sup>
                </m:sSup>
                <m:r>
                  <m:rPr>
                    <m:sty m:val="b"/>
                  </m:rPr>
                  <w:rPr>
                    <w:rFonts w:ascii="Cambria Math" w:hAnsi="Cambria Math"/>
                    <w:sz w:val="16"/>
                    <w:szCs w:val="16"/>
                    <w:lang w:val="en-US"/>
                  </w:rPr>
                  <m:t xml:space="preserve"> L </m:t>
                </m:r>
                <m:acc>
                  <m:accPr>
                    <m:ctrlPr>
                      <w:rPr>
                        <w:rFonts w:ascii="Cambria Math" w:hAnsi="Cambria Math"/>
                        <w:sz w:val="16"/>
                        <w:szCs w:val="16"/>
                        <w:lang w:val="en-US"/>
                      </w:rPr>
                    </m:ctrlPr>
                  </m:accPr>
                  <m:e>
                    <m:r>
                      <m:rPr>
                        <m:sty m:val="p"/>
                      </m:rPr>
                      <w:rPr>
                        <w:rFonts w:ascii="Cambria Math" w:hAnsi="Cambria Math"/>
                        <w:sz w:val="16"/>
                        <w:szCs w:val="16"/>
                        <w:lang w:val="en-US"/>
                      </w:rPr>
                      <m:t>y</m:t>
                    </m:r>
                  </m:e>
                </m:acc>
              </m:oMath>
            </m:oMathPara>
          </w:p>
        </w:tc>
        <w:tc>
          <w:tcPr>
            <w:tcW w:w="709" w:type="dxa"/>
            <w:vAlign w:val="center"/>
          </w:tcPr>
          <w:p w14:paraId="7932B57A" w14:textId="685689A2" w:rsidR="00710A4F" w:rsidRPr="006E0206" w:rsidRDefault="00710A4F" w:rsidP="00AA63AE">
            <w:pPr>
              <w:jc w:val="center"/>
              <w:rPr>
                <w:sz w:val="16"/>
                <w:szCs w:val="20"/>
                <w:lang w:val="en-US"/>
              </w:rPr>
            </w:pPr>
            <w:r w:rsidRPr="006E0206">
              <w:rPr>
                <w:sz w:val="16"/>
                <w:szCs w:val="20"/>
                <w:lang w:val="en-US"/>
              </w:rPr>
              <w:t>(</w:t>
            </w:r>
            <w:r>
              <w:rPr>
                <w:sz w:val="16"/>
                <w:szCs w:val="20"/>
                <w:lang w:val="en-US"/>
              </w:rPr>
              <w:t>5</w:t>
            </w:r>
            <w:r w:rsidRPr="006E0206">
              <w:rPr>
                <w:sz w:val="16"/>
                <w:szCs w:val="20"/>
                <w:lang w:val="en-US"/>
              </w:rPr>
              <w:t>)</w:t>
            </w:r>
          </w:p>
        </w:tc>
        <w:tc>
          <w:tcPr>
            <w:tcW w:w="1791" w:type="dxa"/>
            <w:vAlign w:val="center"/>
          </w:tcPr>
          <w:p w14:paraId="16B38EB8" w14:textId="41D0A42A" w:rsidR="00710A4F" w:rsidRPr="00EA5E63" w:rsidRDefault="0005785E" w:rsidP="00AA63AE">
            <w:pPr>
              <w:jc w:val="center"/>
              <w:rPr>
                <w:sz w:val="16"/>
                <w:szCs w:val="20"/>
                <w:lang w:val="en-US"/>
              </w:rPr>
            </w:pPr>
            <w:sdt>
              <w:sdtPr>
                <w:rPr>
                  <w:sz w:val="16"/>
                  <w:szCs w:val="20"/>
                  <w:lang w:val="en-US"/>
                </w:rPr>
                <w:alias w:val="Don't edit this field"/>
                <w:tag w:val="CitaviPlaceholder#dc07dd3b-700c-46ca-bfa0-bbad2fe41e34"/>
                <w:id w:val="1021282346"/>
                <w:placeholder>
                  <w:docPart w:val="16CCD76CB38C42E6A324F26F00FB5918"/>
                </w:placeholder>
              </w:sdtPr>
              <w:sdtContent>
                <w:r w:rsidR="00710A4F" w:rsidRPr="00EA5E63">
                  <w:rPr>
                    <w:sz w:val="16"/>
                    <w:szCs w:val="20"/>
                    <w:lang w:val="en-US"/>
                  </w:rPr>
                  <w:fldChar w:fldCharType="begin"/>
                </w:r>
                <w:r w:rsidR="00043FE9">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TYvai53YXNtYW4uMjAwNi4xMC4wMDkiLCJVcmlTdHJpbmciOiJodHRwczovL2RvaS5vcmcvMTAuMTAxNi9qLndhc21hbi4yMDA2LjEwLjAwO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NTIxMmFhYmItMjBmZS00NjExLThiYTEtMjc2M2Y2ZGI2ODc3IiwiTW9kaWZpZWRPbiI6IjIwMTktMDItMDVUMTU6NTA6MT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bGlua2luZ2h1Yi5lbHNldmllci5jb20vcmV0cmlldmUvcGlpL1MwOTU2MDUzWDA2MDAyOTIzIiwiVXJpU3RyaW5nIjoiaHR0cDovL2xpbmtpbmdodWIuZWxzZXZpZXIuY29tL3JldHJpZXZlL3BpaS9TMDk1NjA1M1gwNjAwMjky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}</w:instrText>
                </w:r>
                <w:r w:rsidR="00710A4F" w:rsidRPr="00EA5E63">
                  <w:rPr>
                    <w:sz w:val="16"/>
                    <w:szCs w:val="20"/>
                    <w:lang w:val="en-US"/>
                  </w:rPr>
                  <w:fldChar w:fldCharType="separate"/>
                </w:r>
                <w:r w:rsidR="00437F73">
                  <w:rPr>
                    <w:sz w:val="16"/>
                    <w:szCs w:val="20"/>
                    <w:lang w:val="en-US"/>
                  </w:rPr>
                  <w:t>(Hashimoto et al. 2007)</w:t>
                </w:r>
                <w:r w:rsidR="00710A4F" w:rsidRPr="00EA5E63">
                  <w:rPr>
                    <w:sz w:val="16"/>
                    <w:szCs w:val="20"/>
                    <w:lang w:val="en-US"/>
                  </w:rPr>
                  <w:fldChar w:fldCharType="end"/>
                </w:r>
              </w:sdtContent>
            </w:sdt>
          </w:p>
        </w:tc>
      </w:tr>
      <w:tr w:rsidR="00710A4F" w:rsidRPr="00B65256" w14:paraId="75A72519" w14:textId="77777777" w:rsidTr="00456CE9">
        <w:trPr>
          <w:trHeight w:val="299"/>
        </w:trPr>
        <w:tc>
          <w:tcPr>
            <w:tcW w:w="846" w:type="dxa"/>
            <w:vMerge/>
          </w:tcPr>
          <w:p w14:paraId="7C335907" w14:textId="77777777" w:rsidR="00710A4F" w:rsidRPr="006E0206" w:rsidRDefault="00710A4F" w:rsidP="00AA63AE">
            <w:pPr>
              <w:jc w:val="center"/>
              <w:rPr>
                <w:sz w:val="16"/>
                <w:szCs w:val="20"/>
                <w:lang w:val="en-US"/>
              </w:rPr>
            </w:pPr>
          </w:p>
        </w:tc>
        <w:tc>
          <w:tcPr>
            <w:tcW w:w="2126" w:type="dxa"/>
            <w:vMerge w:val="restart"/>
            <w:vAlign w:val="center"/>
          </w:tcPr>
          <w:p w14:paraId="17EA7B6C" w14:textId="01C98132" w:rsidR="00710A4F" w:rsidRPr="006E0206" w:rsidRDefault="00710A4F" w:rsidP="006E0206">
            <w:pPr>
              <w:jc w:val="center"/>
              <w:rPr>
                <w:sz w:val="16"/>
                <w:szCs w:val="20"/>
                <w:lang w:val="en-US"/>
              </w:rPr>
            </w:pPr>
            <w:r w:rsidRPr="006E0206">
              <w:rPr>
                <w:sz w:val="16"/>
                <w:szCs w:val="20"/>
                <w:lang w:val="en-US"/>
              </w:rPr>
              <w:t>Ghosh Input-Output Approach to Absorbing Markov Chains (Ghosh-IO AMC)</w:t>
            </w:r>
          </w:p>
        </w:tc>
        <w:tc>
          <w:tcPr>
            <w:tcW w:w="3544" w:type="dxa"/>
            <w:tcBorders>
              <w:bottom w:val="single" w:sz="4" w:space="0" w:color="E7E6E6" w:themeColor="background2"/>
            </w:tcBorders>
            <w:vAlign w:val="center"/>
          </w:tcPr>
          <w:p w14:paraId="6BB6615A" w14:textId="7970DFDA" w:rsidR="00710A4F" w:rsidRPr="00B42B01" w:rsidRDefault="00B42B01" w:rsidP="00AA63AE">
            <w:pPr>
              <w:jc w:val="center"/>
              <w:rPr>
                <w:rFonts w:eastAsiaTheme="minorEastAsia"/>
                <w:sz w:val="16"/>
                <w:szCs w:val="20"/>
                <w:lang w:val="en-US"/>
              </w:rPr>
            </w:pPr>
            <m:oMath>
              <m:r>
                <m:rPr>
                  <m:sty m:val="b"/>
                </m:rPr>
                <w:rPr>
                  <w:rFonts w:ascii="Cambria Math" w:eastAsiaTheme="minorEastAsia" w:hAnsi="Cambria Math"/>
                  <w:sz w:val="16"/>
                  <w:szCs w:val="16"/>
                  <w:lang w:val="en-US"/>
                </w:rPr>
                <m:t>Q</m:t>
              </m:r>
              <m:r>
                <w:rPr>
                  <w:rFonts w:ascii="Cambria Math" w:eastAsiaTheme="minorEastAsia" w:hAnsi="Cambria Math"/>
                  <w:sz w:val="16"/>
                  <w:szCs w:val="16"/>
                  <w:lang w:val="en-US"/>
                </w:rPr>
                <m:t>=</m:t>
              </m:r>
              <m:sSup>
                <m:sSupPr>
                  <m:ctrlPr>
                    <w:rPr>
                      <w:rFonts w:ascii="Cambria Math" w:hAnsi="Cambria Math"/>
                      <w:sz w:val="16"/>
                      <w:szCs w:val="16"/>
                      <w:lang w:val="en-US"/>
                    </w:rPr>
                  </m:ctrlPr>
                </m:sSupPr>
                <m:e>
                  <m:acc>
                    <m:accPr>
                      <m:ctrlPr>
                        <w:rPr>
                          <w:rFonts w:ascii="Cambria Math" w:hAnsi="Cambria Math"/>
                          <w:sz w:val="16"/>
                          <w:szCs w:val="16"/>
                          <w:lang w:val="en-US"/>
                        </w:rPr>
                      </m:ctrlPr>
                    </m:accPr>
                    <m:e>
                      <m:r>
                        <m:rPr>
                          <m:sty m:val="p"/>
                        </m:rPr>
                        <w:rPr>
                          <w:rFonts w:ascii="Cambria Math" w:hAnsi="Cambria Math"/>
                          <w:sz w:val="16"/>
                          <w:szCs w:val="16"/>
                          <w:lang w:val="en-US"/>
                        </w:rPr>
                        <m:t>x</m:t>
                      </m:r>
                    </m:e>
                  </m:acc>
                </m:e>
                <m:sup>
                  <m:r>
                    <m:rPr>
                      <m:sty m:val="p"/>
                    </m:rPr>
                    <w:rPr>
                      <w:rFonts w:ascii="Cambria Math" w:hAnsi="Cambria Math"/>
                      <w:sz w:val="16"/>
                      <w:szCs w:val="16"/>
                      <w:lang w:val="en-US"/>
                    </w:rPr>
                    <m:t>-1</m:t>
                  </m:r>
                </m:sup>
              </m:sSup>
              <m:d>
                <m:dPr>
                  <m:ctrlPr>
                    <w:rPr>
                      <w:rFonts w:ascii="Cambria Math" w:eastAsiaTheme="minorEastAsia" w:hAnsi="Cambria Math"/>
                      <w:i/>
                      <w:sz w:val="16"/>
                      <w:szCs w:val="16"/>
                      <w:lang w:val="en-US"/>
                    </w:rPr>
                  </m:ctrlPr>
                </m:dPr>
                <m:e>
                  <m:r>
                    <w:rPr>
                      <w:rFonts w:ascii="Cambria Math" w:eastAsiaTheme="minorEastAsia" w:hAnsi="Cambria Math"/>
                      <w:sz w:val="16"/>
                      <w:szCs w:val="16"/>
                      <w:lang w:val="en-US"/>
                    </w:rPr>
                    <m:t xml:space="preserve"> </m:t>
                  </m:r>
                  <m:m>
                    <m:mPr>
                      <m:mcs>
                        <m:mc>
                          <m:mcPr>
                            <m:count m:val="2"/>
                            <m:mcJc m:val="center"/>
                          </m:mcPr>
                        </m:mc>
                      </m:mcs>
                      <m:ctrlPr>
                        <w:rPr>
                          <w:rFonts w:ascii="Cambria Math" w:eastAsiaTheme="minorEastAsia" w:hAnsi="Cambria Math"/>
                          <w:i/>
                          <w:sz w:val="16"/>
                          <w:szCs w:val="16"/>
                          <w:lang w:val="en-US"/>
                        </w:rPr>
                      </m:ctrlPr>
                    </m:mPr>
                    <m:mr>
                      <m:e>
                        <m:r>
                          <w:rPr>
                            <w:rFonts w:ascii="Cambria Math" w:eastAsiaTheme="minorEastAsia" w:hAnsi="Cambria Math"/>
                            <w:sz w:val="16"/>
                            <w:szCs w:val="16"/>
                            <w:lang w:val="en-US"/>
                          </w:rPr>
                          <m:t>0</m:t>
                        </m:r>
                      </m:e>
                      <m:e>
                        <m:sSub>
                          <m:sSubPr>
                            <m:ctrlPr>
                              <w:rPr>
                                <w:rFonts w:ascii="Cambria Math" w:hAnsi="Cambria Math"/>
                                <w:i/>
                                <w:sz w:val="16"/>
                                <w:szCs w:val="16"/>
                                <w:lang w:val="en-US"/>
                              </w:rPr>
                            </m:ctrlPr>
                          </m:sSubPr>
                          <m:e>
                            <m:r>
                              <m:rPr>
                                <m:sty m:val="b"/>
                              </m:rPr>
                              <w:rPr>
                                <w:rFonts w:ascii="Cambria Math" w:hAnsi="Cambria Math"/>
                                <w:sz w:val="16"/>
                                <w:szCs w:val="16"/>
                                <w:lang w:val="en-US"/>
                              </w:rPr>
                              <m:t>Z</m:t>
                            </m:r>
                          </m:e>
                          <m:sub>
                            <m:r>
                              <w:rPr>
                                <w:rFonts w:ascii="Cambria Math" w:hAnsi="Cambria Math"/>
                                <w:sz w:val="16"/>
                                <w:szCs w:val="16"/>
                                <w:lang w:val="en-US"/>
                              </w:rPr>
                              <m:t>m,p</m:t>
                            </m:r>
                          </m:sub>
                        </m:sSub>
                        <m:r>
                          <w:rPr>
                            <w:rFonts w:ascii="Cambria Math" w:hAnsi="Cambria Math"/>
                            <w:sz w:val="16"/>
                            <w:szCs w:val="16"/>
                            <w:lang w:val="en-US"/>
                          </w:rPr>
                          <m:t xml:space="preserve"> </m:t>
                        </m:r>
                      </m:e>
                    </m:mr>
                    <m:mr>
                      <m:e>
                        <m:r>
                          <w:rPr>
                            <w:rFonts w:ascii="Cambria Math" w:eastAsiaTheme="minorEastAsia" w:hAnsi="Cambria Math"/>
                            <w:sz w:val="16"/>
                            <w:szCs w:val="16"/>
                            <w:lang w:val="en-US"/>
                          </w:rPr>
                          <m:t>0</m:t>
                        </m:r>
                      </m:e>
                      <m:e>
                        <m:sSub>
                          <m:sSubPr>
                            <m:ctrlPr>
                              <w:rPr>
                                <w:rFonts w:ascii="Cambria Math" w:hAnsi="Cambria Math"/>
                                <w:i/>
                                <w:sz w:val="16"/>
                                <w:szCs w:val="16"/>
                                <w:lang w:val="en-US"/>
                              </w:rPr>
                            </m:ctrlPr>
                          </m:sSubPr>
                          <m:e>
                            <m:r>
                              <m:rPr>
                                <m:sty m:val="b"/>
                              </m:rPr>
                              <w:rPr>
                                <w:rFonts w:ascii="Cambria Math" w:hAnsi="Cambria Math"/>
                                <w:sz w:val="16"/>
                                <w:szCs w:val="16"/>
                                <w:lang w:val="en-US"/>
                              </w:rPr>
                              <m:t>Z</m:t>
                            </m:r>
                          </m:e>
                          <m:sub>
                            <m:r>
                              <w:rPr>
                                <w:rFonts w:ascii="Cambria Math" w:hAnsi="Cambria Math"/>
                                <w:sz w:val="16"/>
                                <w:szCs w:val="16"/>
                                <w:lang w:val="en-US"/>
                              </w:rPr>
                              <m:t>p,p</m:t>
                            </m:r>
                          </m:sub>
                        </m:sSub>
                      </m:e>
                    </m:mr>
                  </m:m>
                </m:e>
              </m:d>
              <m:r>
                <w:rPr>
                  <w:rFonts w:ascii="Cambria Math" w:eastAsiaTheme="minorEastAsia" w:hAnsi="Cambria Math"/>
                  <w:sz w:val="16"/>
                  <w:szCs w:val="16"/>
                  <w:lang w:val="en-US"/>
                </w:rPr>
                <m:t xml:space="preserve"> </m:t>
              </m:r>
            </m:oMath>
            <w:r w:rsidR="00710A4F" w:rsidRPr="00B42B01">
              <w:rPr>
                <w:rFonts w:eastAsiaTheme="minorEastAsia"/>
                <w:sz w:val="16"/>
                <w:szCs w:val="16"/>
                <w:lang w:val="en-US"/>
              </w:rPr>
              <w:t xml:space="preserve">, </w:t>
            </w:r>
            <m:oMath>
              <m:r>
                <m:rPr>
                  <m:sty m:val="b"/>
                </m:rPr>
                <w:rPr>
                  <w:rFonts w:ascii="Cambria Math" w:hAnsi="Cambria Math"/>
                  <w:sz w:val="16"/>
                  <w:szCs w:val="16"/>
                  <w:lang w:val="en-US"/>
                </w:rPr>
                <m:t>R</m:t>
              </m:r>
              <m:r>
                <w:rPr>
                  <w:rFonts w:ascii="Cambria Math" w:hAnsi="Cambria Math"/>
                  <w:sz w:val="16"/>
                  <w:szCs w:val="16"/>
                  <w:lang w:val="en-US"/>
                </w:rPr>
                <m:t>=</m:t>
              </m:r>
              <m:m>
                <m:mPr>
                  <m:mcs>
                    <m:mc>
                      <m:mcPr>
                        <m:count m:val="1"/>
                        <m:mcJc m:val="center"/>
                      </m:mcPr>
                    </m:mc>
                  </m:mcs>
                  <m:ctrlPr>
                    <w:rPr>
                      <w:rFonts w:ascii="Cambria Math" w:hAnsi="Cambria Math"/>
                      <w:i/>
                      <w:sz w:val="16"/>
                      <w:szCs w:val="16"/>
                      <w:lang w:val="en-US"/>
                    </w:rPr>
                  </m:ctrlPr>
                </m:mPr>
                <m:mr>
                  <m:e>
                    <m:r>
                      <w:rPr>
                        <w:rFonts w:ascii="Cambria Math" w:hAnsi="Cambria Math"/>
                        <w:sz w:val="16"/>
                        <w:szCs w:val="16"/>
                        <w:lang w:val="en-US"/>
                      </w:rPr>
                      <m:t>0</m:t>
                    </m:r>
                  </m:e>
                </m:mr>
                <m:mr>
                  <m:e>
                    <m:sSubSup>
                      <m:sSubSupPr>
                        <m:ctrlPr>
                          <w:rPr>
                            <w:rFonts w:ascii="Cambria Math" w:hAnsi="Cambria Math"/>
                            <w:i/>
                            <w:sz w:val="16"/>
                            <w:szCs w:val="16"/>
                            <w:lang w:val="en-US"/>
                          </w:rPr>
                        </m:ctrlPr>
                      </m:sSubSupPr>
                      <m:e>
                        <m:acc>
                          <m:accPr>
                            <m:ctrlPr>
                              <w:rPr>
                                <w:rFonts w:ascii="Cambria Math" w:hAnsi="Cambria Math"/>
                                <w:i/>
                                <w:sz w:val="16"/>
                                <w:szCs w:val="16"/>
                                <w:lang w:val="en-US"/>
                              </w:rPr>
                            </m:ctrlPr>
                          </m:accPr>
                          <m:e>
                            <m:r>
                              <m:rPr>
                                <m:sty m:val="p"/>
                              </m:rPr>
                              <w:rPr>
                                <w:rFonts w:ascii="Cambria Math" w:hAnsi="Cambria Math"/>
                                <w:sz w:val="16"/>
                                <w:szCs w:val="16"/>
                                <w:lang w:val="en-US"/>
                              </w:rPr>
                              <m:t>x</m:t>
                            </m:r>
                          </m:e>
                        </m:acc>
                      </m:e>
                      <m:sub>
                        <m:r>
                          <w:rPr>
                            <w:rFonts w:ascii="Cambria Math" w:hAnsi="Cambria Math"/>
                            <w:sz w:val="16"/>
                            <w:szCs w:val="16"/>
                            <w:lang w:val="en-US"/>
                          </w:rPr>
                          <m:t>p</m:t>
                        </m:r>
                      </m:sub>
                      <m:sup>
                        <m:r>
                          <w:rPr>
                            <w:rFonts w:ascii="Cambria Math" w:hAnsi="Cambria Math"/>
                            <w:sz w:val="16"/>
                            <w:szCs w:val="16"/>
                            <w:lang w:val="en-US"/>
                          </w:rPr>
                          <m:t>-1</m:t>
                        </m:r>
                      </m:sup>
                    </m:sSubSup>
                    <m:sSub>
                      <m:sSubPr>
                        <m:ctrlPr>
                          <w:rPr>
                            <w:rFonts w:ascii="Cambria Math" w:hAnsi="Cambria Math"/>
                            <w:sz w:val="16"/>
                            <w:szCs w:val="16"/>
                            <w:lang w:val="en-US"/>
                          </w:rPr>
                        </m:ctrlPr>
                      </m:sSubPr>
                      <m:e>
                        <m:acc>
                          <m:accPr>
                            <m:ctrlPr>
                              <w:rPr>
                                <w:rFonts w:ascii="Cambria Math" w:hAnsi="Cambria Math"/>
                                <w:sz w:val="16"/>
                                <w:szCs w:val="16"/>
                                <w:lang w:val="en-US"/>
                              </w:rPr>
                            </m:ctrlPr>
                          </m:accPr>
                          <m:e>
                            <m:r>
                              <m:rPr>
                                <m:sty m:val="p"/>
                              </m:rPr>
                              <w:rPr>
                                <w:rFonts w:ascii="Cambria Math" w:hAnsi="Cambria Math"/>
                                <w:sz w:val="16"/>
                                <w:szCs w:val="16"/>
                                <w:lang w:val="en-US"/>
                              </w:rPr>
                              <m:t>y</m:t>
                            </m:r>
                          </m:e>
                        </m:acc>
                      </m:e>
                      <m:sub>
                        <m:r>
                          <w:rPr>
                            <w:rFonts w:ascii="Cambria Math" w:hAnsi="Cambria Math"/>
                            <w:sz w:val="16"/>
                            <w:szCs w:val="16"/>
                            <w:lang w:val="en-US"/>
                          </w:rPr>
                          <m:t>p</m:t>
                        </m:r>
                      </m:sub>
                    </m:sSub>
                  </m:e>
                </m:mr>
              </m:m>
            </m:oMath>
          </w:p>
        </w:tc>
        <w:tc>
          <w:tcPr>
            <w:tcW w:w="709" w:type="dxa"/>
            <w:vAlign w:val="center"/>
          </w:tcPr>
          <w:p w14:paraId="2F2DFB6A" w14:textId="02D09391" w:rsidR="00710A4F" w:rsidRPr="006E0206" w:rsidRDefault="00710A4F" w:rsidP="00AA63AE">
            <w:pPr>
              <w:jc w:val="center"/>
              <w:rPr>
                <w:sz w:val="16"/>
                <w:szCs w:val="20"/>
                <w:lang w:val="en-US"/>
              </w:rPr>
            </w:pPr>
            <w:r w:rsidRPr="006E0206">
              <w:rPr>
                <w:sz w:val="16"/>
                <w:szCs w:val="20"/>
                <w:lang w:val="en-US"/>
              </w:rPr>
              <w:t>(</w:t>
            </w:r>
            <w:r>
              <w:rPr>
                <w:sz w:val="16"/>
                <w:szCs w:val="20"/>
                <w:lang w:val="en-US"/>
              </w:rPr>
              <w:t>6</w:t>
            </w:r>
            <w:r w:rsidRPr="006E0206">
              <w:rPr>
                <w:sz w:val="16"/>
                <w:szCs w:val="20"/>
                <w:lang w:val="en-US"/>
              </w:rPr>
              <w:t>,</w:t>
            </w:r>
            <w:r>
              <w:rPr>
                <w:sz w:val="16"/>
                <w:szCs w:val="20"/>
                <w:lang w:val="en-US"/>
              </w:rPr>
              <w:t>7</w:t>
            </w:r>
            <w:r w:rsidRPr="006E0206">
              <w:rPr>
                <w:sz w:val="16"/>
                <w:szCs w:val="20"/>
                <w:lang w:val="en-US"/>
              </w:rPr>
              <w:t>)</w:t>
            </w:r>
          </w:p>
        </w:tc>
        <w:tc>
          <w:tcPr>
            <w:tcW w:w="1791" w:type="dxa"/>
            <w:vMerge w:val="restart"/>
            <w:vAlign w:val="center"/>
          </w:tcPr>
          <w:p w14:paraId="4EC1A36B" w14:textId="253E1822" w:rsidR="00710A4F" w:rsidRPr="00EA5E63" w:rsidRDefault="0005785E" w:rsidP="00AA63AE">
            <w:pPr>
              <w:jc w:val="center"/>
              <w:rPr>
                <w:sz w:val="16"/>
                <w:szCs w:val="20"/>
                <w:lang w:val="en-US"/>
              </w:rPr>
            </w:pPr>
            <w:sdt>
              <w:sdtPr>
                <w:rPr>
                  <w:sz w:val="16"/>
                  <w:szCs w:val="20"/>
                  <w:lang w:val="en-US"/>
                </w:rPr>
                <w:alias w:val="Don't edit this field"/>
                <w:tag w:val="CitaviPlaceholder#ea971303-b169-4d41-9454-6bc4089fc2ca"/>
                <w:id w:val="1952047627"/>
                <w:placeholder>
                  <w:docPart w:val="2FA580C7531E4363818399B773EAFA16"/>
                </w:placeholder>
              </w:sdtPr>
              <w:sdtContent>
                <w:r w:rsidR="00710A4F" w:rsidRPr="00EA5E63">
                  <w:rPr>
                    <w:sz w:val="16"/>
                    <w:szCs w:val="20"/>
                    <w:lang w:val="en-US"/>
                  </w:rPr>
                  <w:fldChar w:fldCharType="begin"/>
                </w:r>
                <w:r w:rsidR="00710A4F" w:rsidRPr="00EA5E63">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NTk5MmY1LWE0MDUtNGVhZC04YWU5LTcwNmMzMTJlZWZkNiIsIlJhbmdlTGVuZ3RoIjoyMiwiUmVmZXJlbmNlSWQiOiI3MmQ3NWIzYi02NDZiLTRhNjItYTI0Yi04MDUxN2I0Y2U3MWE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ExL2ouMTUzMC05MjkwLjIwMTAuMDAyNTgueCIsIlVyaVN0cmluZyI6Imh0dHBzOi8vZG9pLm9yZy8xMC4xMTExL2ouMTUzMC05MjkwLjIwMTAuMDAyNTgue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xMS9qLjE1MzAtOTI5MC4yMDEyLjAwNDk4LngiLCJVcmlTdHJpbmciOiJodHRwczovL2RvaS5vcmcvMTAuMTExMS9qLjE1MzAtOTI5MC4yMDEyLjAwNDk4Lng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}</w:instrText>
                </w:r>
                <w:r w:rsidR="00710A4F" w:rsidRPr="00EA5E63">
                  <w:rPr>
                    <w:sz w:val="16"/>
                    <w:szCs w:val="20"/>
                    <w:lang w:val="en-US"/>
                  </w:rPr>
                  <w:fldChar w:fldCharType="separate"/>
                </w:r>
                <w:r w:rsidR="00437F73">
                  <w:rPr>
                    <w:sz w:val="16"/>
                    <w:szCs w:val="20"/>
                    <w:lang w:val="en-US"/>
                  </w:rPr>
                  <w:t>Duchin and Levine 2010, 2013</w:t>
                </w:r>
                <w:r w:rsidR="00710A4F" w:rsidRPr="00EA5E63">
                  <w:rPr>
                    <w:sz w:val="16"/>
                    <w:szCs w:val="20"/>
                    <w:lang w:val="en-US"/>
                  </w:rPr>
                  <w:fldChar w:fldCharType="end"/>
                </w:r>
              </w:sdtContent>
            </w:sdt>
          </w:p>
        </w:tc>
      </w:tr>
      <w:tr w:rsidR="00710A4F" w:rsidRPr="00B65256" w14:paraId="4C8731A4" w14:textId="77777777" w:rsidTr="006E0206">
        <w:tc>
          <w:tcPr>
            <w:tcW w:w="846" w:type="dxa"/>
            <w:vMerge/>
          </w:tcPr>
          <w:p w14:paraId="56F54672" w14:textId="77777777" w:rsidR="00710A4F" w:rsidRPr="006E0206" w:rsidRDefault="00710A4F" w:rsidP="00AA63AE">
            <w:pPr>
              <w:jc w:val="center"/>
              <w:rPr>
                <w:sz w:val="16"/>
                <w:szCs w:val="20"/>
                <w:lang w:val="en-US"/>
              </w:rPr>
            </w:pPr>
          </w:p>
        </w:tc>
        <w:tc>
          <w:tcPr>
            <w:tcW w:w="2126" w:type="dxa"/>
            <w:vMerge/>
            <w:vAlign w:val="center"/>
          </w:tcPr>
          <w:p w14:paraId="46868B6D" w14:textId="58EB53A8" w:rsidR="00710A4F" w:rsidRPr="006E0206" w:rsidRDefault="00710A4F" w:rsidP="00AA63AE">
            <w:pPr>
              <w:jc w:val="center"/>
              <w:rPr>
                <w:sz w:val="16"/>
                <w:szCs w:val="20"/>
                <w:lang w:val="en-US"/>
              </w:rPr>
            </w:pPr>
          </w:p>
        </w:tc>
        <w:tc>
          <w:tcPr>
            <w:tcW w:w="3544" w:type="dxa"/>
            <w:tcBorders>
              <w:top w:val="single" w:sz="4" w:space="0" w:color="E7E6E6" w:themeColor="background2"/>
            </w:tcBorders>
            <w:vAlign w:val="center"/>
          </w:tcPr>
          <w:p w14:paraId="329FB09C" w14:textId="3555F36B" w:rsidR="00710A4F" w:rsidRPr="00B42B01" w:rsidRDefault="0005785E" w:rsidP="00AA63AE">
            <w:pPr>
              <w:jc w:val="center"/>
              <w:rPr>
                <w:rFonts w:ascii="Calibri" w:eastAsia="Calibri" w:hAnsi="Calibri" w:cs="Times New Roman"/>
                <w:b/>
                <w:sz w:val="16"/>
                <w:szCs w:val="16"/>
                <w:lang w:val="en-US"/>
              </w:rPr>
            </w:pPr>
            <m:oMathPara>
              <m:oMath>
                <m:sSub>
                  <m:sSubPr>
                    <m:ctrlPr>
                      <w:rPr>
                        <w:rFonts w:ascii="Cambria Math" w:hAnsi="Cambria Math"/>
                        <w:b/>
                        <w:i/>
                        <w:sz w:val="16"/>
                        <w:szCs w:val="16"/>
                        <w:lang w:val="en-US"/>
                      </w:rPr>
                    </m:ctrlPr>
                  </m:sSubPr>
                  <m:e>
                    <m:r>
                      <m:rPr>
                        <m:sty m:val="b"/>
                      </m:rPr>
                      <w:rPr>
                        <w:rFonts w:ascii="Cambria Math" w:hAnsi="Cambria Math"/>
                        <w:sz w:val="16"/>
                        <w:szCs w:val="16"/>
                        <w:lang w:val="en-US"/>
                      </w:rPr>
                      <m:t>D</m:t>
                    </m:r>
                  </m:e>
                  <m:sub>
                    <m:r>
                      <m:rPr>
                        <m:sty m:val="b"/>
                      </m:rPr>
                      <w:rPr>
                        <w:rFonts w:ascii="Cambria Math" w:hAnsi="Cambria Math"/>
                        <w:sz w:val="16"/>
                        <w:szCs w:val="16"/>
                        <w:lang w:val="en-US"/>
                      </w:rPr>
                      <m:t>AMC</m:t>
                    </m:r>
                  </m:sub>
                </m:sSub>
                <m:r>
                  <w:rPr>
                    <w:rFonts w:ascii="Cambria Math" w:hAnsi="Cambria Math"/>
                    <w:sz w:val="16"/>
                    <w:szCs w:val="16"/>
                    <w:lang w:val="en-US"/>
                  </w:rPr>
                  <m:t xml:space="preserve">= </m:t>
                </m:r>
                <m:sSup>
                  <m:sSupPr>
                    <m:ctrlPr>
                      <w:rPr>
                        <w:rFonts w:ascii="Cambria Math" w:hAnsi="Cambria Math"/>
                        <w:sz w:val="16"/>
                        <w:szCs w:val="16"/>
                        <w:lang w:val="en-US"/>
                      </w:rPr>
                    </m:ctrlPr>
                  </m:sSupPr>
                  <m:e>
                    <m:d>
                      <m:dPr>
                        <m:ctrlPr>
                          <w:rPr>
                            <w:rFonts w:ascii="Cambria Math" w:hAnsi="Cambria Math"/>
                            <w:sz w:val="16"/>
                            <w:szCs w:val="16"/>
                            <w:lang w:val="en-US"/>
                          </w:rPr>
                        </m:ctrlPr>
                      </m:dPr>
                      <m:e>
                        <m:r>
                          <m:rPr>
                            <m:sty m:val="b"/>
                          </m:rPr>
                          <w:rPr>
                            <w:rFonts w:ascii="Cambria Math" w:hAnsi="Cambria Math"/>
                            <w:sz w:val="16"/>
                            <w:szCs w:val="16"/>
                            <w:lang w:val="en-US"/>
                          </w:rPr>
                          <m:t>I</m:t>
                        </m:r>
                        <m:r>
                          <m:rPr>
                            <m:sty m:val="p"/>
                          </m:rPr>
                          <w:rPr>
                            <w:rFonts w:ascii="Cambria Math" w:hAnsi="Cambria Math"/>
                            <w:sz w:val="16"/>
                            <w:szCs w:val="16"/>
                            <w:lang w:val="en-US"/>
                          </w:rPr>
                          <m:t>-</m:t>
                        </m:r>
                        <m:r>
                          <m:rPr>
                            <m:sty m:val="b"/>
                          </m:rPr>
                          <w:rPr>
                            <w:rFonts w:ascii="Cambria Math" w:hAnsi="Cambria Math"/>
                            <w:sz w:val="16"/>
                            <w:szCs w:val="16"/>
                            <w:lang w:val="en-US"/>
                          </w:rPr>
                          <m:t>Q</m:t>
                        </m:r>
                      </m:e>
                    </m:d>
                  </m:e>
                  <m:sup>
                    <m:r>
                      <m:rPr>
                        <m:sty m:val="p"/>
                      </m:rPr>
                      <w:rPr>
                        <w:rFonts w:ascii="Cambria Math" w:hAnsi="Cambria Math"/>
                        <w:sz w:val="16"/>
                        <w:szCs w:val="16"/>
                        <w:lang w:val="en-US"/>
                      </w:rPr>
                      <m:t>-1</m:t>
                    </m:r>
                  </m:sup>
                </m:sSup>
                <m:r>
                  <w:rPr>
                    <w:rFonts w:ascii="Cambria Math" w:hAnsi="Cambria Math"/>
                    <w:sz w:val="16"/>
                    <w:szCs w:val="16"/>
                    <w:lang w:val="en-US"/>
                  </w:rPr>
                  <m:t xml:space="preserve"> </m:t>
                </m:r>
                <m:r>
                  <m:rPr>
                    <m:sty m:val="b"/>
                  </m:rPr>
                  <w:rPr>
                    <w:rFonts w:ascii="Cambria Math" w:hAnsi="Cambria Math"/>
                    <w:sz w:val="16"/>
                    <w:szCs w:val="16"/>
                    <w:lang w:val="en-US"/>
                  </w:rPr>
                  <m:t>R</m:t>
                </m:r>
              </m:oMath>
            </m:oMathPara>
          </w:p>
        </w:tc>
        <w:tc>
          <w:tcPr>
            <w:tcW w:w="709" w:type="dxa"/>
            <w:vAlign w:val="center"/>
          </w:tcPr>
          <w:p w14:paraId="783DD0A3" w14:textId="71B77067" w:rsidR="00710A4F" w:rsidRPr="006E0206" w:rsidRDefault="00710A4F" w:rsidP="00AA63AE">
            <w:pPr>
              <w:jc w:val="center"/>
              <w:rPr>
                <w:sz w:val="16"/>
                <w:szCs w:val="20"/>
                <w:lang w:val="en-US"/>
              </w:rPr>
            </w:pPr>
            <w:r w:rsidRPr="006E0206">
              <w:rPr>
                <w:sz w:val="16"/>
                <w:szCs w:val="20"/>
                <w:lang w:val="en-US"/>
              </w:rPr>
              <w:t>(</w:t>
            </w:r>
            <w:r>
              <w:rPr>
                <w:sz w:val="16"/>
                <w:szCs w:val="20"/>
                <w:lang w:val="en-US"/>
              </w:rPr>
              <w:t>8</w:t>
            </w:r>
            <w:r w:rsidRPr="006E0206">
              <w:rPr>
                <w:sz w:val="16"/>
                <w:szCs w:val="20"/>
                <w:lang w:val="en-US"/>
              </w:rPr>
              <w:t>)</w:t>
            </w:r>
          </w:p>
        </w:tc>
        <w:tc>
          <w:tcPr>
            <w:tcW w:w="1791" w:type="dxa"/>
            <w:vMerge/>
            <w:vAlign w:val="center"/>
          </w:tcPr>
          <w:p w14:paraId="33472C9C" w14:textId="1212D9E5" w:rsidR="00710A4F" w:rsidRPr="00EA5E63" w:rsidRDefault="00710A4F" w:rsidP="00AA63AE">
            <w:pPr>
              <w:jc w:val="center"/>
              <w:rPr>
                <w:sz w:val="16"/>
                <w:szCs w:val="20"/>
                <w:lang w:val="en-US"/>
              </w:rPr>
            </w:pPr>
          </w:p>
        </w:tc>
      </w:tr>
      <w:tr w:rsidR="00710A4F" w:rsidRPr="00B65256" w14:paraId="732A313B" w14:textId="77777777" w:rsidTr="006E0206">
        <w:trPr>
          <w:trHeight w:val="680"/>
        </w:trPr>
        <w:tc>
          <w:tcPr>
            <w:tcW w:w="846" w:type="dxa"/>
            <w:vMerge/>
          </w:tcPr>
          <w:p w14:paraId="7DCBE019" w14:textId="77777777" w:rsidR="00710A4F" w:rsidRPr="006E0206" w:rsidRDefault="00710A4F" w:rsidP="00AA63AE">
            <w:pPr>
              <w:jc w:val="center"/>
              <w:rPr>
                <w:sz w:val="16"/>
                <w:szCs w:val="20"/>
                <w:lang w:val="en-US"/>
              </w:rPr>
            </w:pPr>
          </w:p>
        </w:tc>
        <w:tc>
          <w:tcPr>
            <w:tcW w:w="2126" w:type="dxa"/>
            <w:vMerge w:val="restart"/>
            <w:vAlign w:val="center"/>
          </w:tcPr>
          <w:p w14:paraId="28471922" w14:textId="089736DE" w:rsidR="00710A4F" w:rsidRPr="006E0206" w:rsidRDefault="00710A4F" w:rsidP="00AA63AE">
            <w:pPr>
              <w:jc w:val="center"/>
              <w:rPr>
                <w:sz w:val="16"/>
                <w:szCs w:val="20"/>
                <w:lang w:val="en-US"/>
              </w:rPr>
            </w:pPr>
            <w:r w:rsidRPr="006E0206">
              <w:rPr>
                <w:sz w:val="16"/>
                <w:szCs w:val="20"/>
                <w:lang w:val="en-US"/>
              </w:rPr>
              <w:t>Partial Ghosh Input-Output (Partial Ghosh-IO)</w:t>
            </w:r>
          </w:p>
        </w:tc>
        <w:tc>
          <w:tcPr>
            <w:tcW w:w="3544" w:type="dxa"/>
            <w:tcBorders>
              <w:bottom w:val="single" w:sz="4" w:space="0" w:color="E7E6E6" w:themeColor="background2"/>
            </w:tcBorders>
            <w:vAlign w:val="center"/>
          </w:tcPr>
          <w:p w14:paraId="56E53A27" w14:textId="1878C7A6" w:rsidR="00710A4F" w:rsidRPr="006E0206" w:rsidRDefault="0005785E" w:rsidP="00AA63AE">
            <w:pPr>
              <w:jc w:val="center"/>
              <w:rPr>
                <w:rFonts w:eastAsiaTheme="minorEastAsia"/>
                <w:sz w:val="16"/>
                <w:szCs w:val="20"/>
                <w:lang w:val="en-US"/>
              </w:rPr>
            </w:pPr>
            <m:oMathPara>
              <m:oMathParaPr>
                <m:jc m:val="center"/>
              </m:oMathParaPr>
              <m:oMath>
                <m:sSub>
                  <m:sSubPr>
                    <m:ctrlPr>
                      <w:rPr>
                        <w:rFonts w:ascii="Cambria Math" w:hAnsi="Cambria Math"/>
                        <w:i/>
                        <w:sz w:val="16"/>
                        <w:szCs w:val="20"/>
                        <w:lang w:val="en-US"/>
                      </w:rPr>
                    </m:ctrlPr>
                  </m:sSubPr>
                  <m:e>
                    <m:r>
                      <m:rPr>
                        <m:sty m:val="b"/>
                      </m:rPr>
                      <w:rPr>
                        <w:rFonts w:ascii="Cambria Math" w:hAnsi="Cambria Math"/>
                        <w:sz w:val="16"/>
                        <w:szCs w:val="20"/>
                        <w:lang w:val="en-US"/>
                      </w:rPr>
                      <m:t>Q</m:t>
                    </m:r>
                  </m:e>
                  <m:sub>
                    <m:r>
                      <m:rPr>
                        <m:sty m:val="p"/>
                      </m:rPr>
                      <w:rPr>
                        <w:rFonts w:ascii="Cambria Math" w:hAnsi="Cambria Math"/>
                        <w:sz w:val="16"/>
                        <w:szCs w:val="20"/>
                        <w:lang w:val="en-US"/>
                      </w:rPr>
                      <m:t>INTER</m:t>
                    </m:r>
                  </m:sub>
                </m:sSub>
                <m:r>
                  <w:rPr>
                    <w:rFonts w:ascii="Cambria Math" w:hAnsi="Cambria Math"/>
                    <w:sz w:val="16"/>
                    <w:szCs w:val="20"/>
                    <w:lang w:val="en-US"/>
                  </w:rPr>
                  <m:t xml:space="preserve">= </m:t>
                </m:r>
                <m:m>
                  <m:mPr>
                    <m:mcs>
                      <m:mc>
                        <m:mcPr>
                          <m:count m:val="2"/>
                          <m:mcJc m:val="center"/>
                        </m:mcPr>
                      </m:mc>
                    </m:mcs>
                    <m:ctrlPr>
                      <w:rPr>
                        <w:rFonts w:ascii="Cambria Math" w:hAnsi="Cambria Math"/>
                        <w:i/>
                        <w:sz w:val="16"/>
                        <w:szCs w:val="20"/>
                        <w:lang w:val="en-US"/>
                      </w:rPr>
                    </m:ctrlPr>
                  </m:mPr>
                  <m:mr>
                    <m:e>
                      <m:sSub>
                        <m:sSubPr>
                          <m:ctrlPr>
                            <w:rPr>
                              <w:rFonts w:ascii="Cambria Math" w:hAnsi="Cambria Math"/>
                              <w:i/>
                              <w:sz w:val="16"/>
                              <w:szCs w:val="20"/>
                              <w:lang w:val="en-US"/>
                            </w:rPr>
                          </m:ctrlPr>
                        </m:sSubPr>
                        <m:e>
                          <m:r>
                            <m:rPr>
                              <m:sty m:val="b"/>
                            </m:rPr>
                            <w:rPr>
                              <w:rFonts w:ascii="Cambria Math" w:hAnsi="Cambria Math"/>
                              <w:sz w:val="16"/>
                              <w:szCs w:val="20"/>
                              <w:lang w:val="en-US"/>
                            </w:rPr>
                            <m:t>B</m:t>
                          </m:r>
                        </m:e>
                        <m:sub>
                          <m:sSub>
                            <m:sSubPr>
                              <m:ctrlPr>
                                <w:rPr>
                                  <w:rFonts w:ascii="Cambria Math" w:hAnsi="Cambria Math"/>
                                  <w:sz w:val="16"/>
                                  <w:szCs w:val="20"/>
                                  <w:lang w:val="en-US"/>
                                </w:rPr>
                              </m:ctrlPr>
                            </m:sSubPr>
                            <m:e>
                              <m:r>
                                <m:rPr>
                                  <m:sty m:val="b"/>
                                </m:rPr>
                                <w:rPr>
                                  <w:rFonts w:ascii="Cambria Math" w:hAnsi="Cambria Math"/>
                                  <w:sz w:val="16"/>
                                  <w:szCs w:val="20"/>
                                  <w:lang w:val="en-US"/>
                                </w:rPr>
                                <m:t>INTER</m:t>
                              </m:r>
                            </m:e>
                            <m:sub>
                              <m:r>
                                <w:rPr>
                                  <w:rFonts w:ascii="Cambria Math" w:hAnsi="Cambria Math"/>
                                  <w:sz w:val="16"/>
                                  <w:szCs w:val="20"/>
                                  <w:lang w:val="en-US"/>
                                </w:rPr>
                                <m:t>p,p</m:t>
                              </m:r>
                            </m:sub>
                          </m:sSub>
                        </m:sub>
                      </m:sSub>
                    </m:e>
                    <m:e>
                      <m:sSub>
                        <m:sSubPr>
                          <m:ctrlPr>
                            <w:rPr>
                              <w:rFonts w:ascii="Cambria Math" w:hAnsi="Cambria Math"/>
                              <w:i/>
                              <w:sz w:val="16"/>
                              <w:szCs w:val="20"/>
                              <w:lang w:val="en-US"/>
                            </w:rPr>
                          </m:ctrlPr>
                        </m:sSubPr>
                        <m:e>
                          <m:r>
                            <m:rPr>
                              <m:sty m:val="b"/>
                            </m:rPr>
                            <w:rPr>
                              <w:rFonts w:ascii="Cambria Math" w:hAnsi="Cambria Math"/>
                              <w:sz w:val="16"/>
                              <w:szCs w:val="20"/>
                              <w:lang w:val="en-US"/>
                            </w:rPr>
                            <m:t>B</m:t>
                          </m:r>
                        </m:e>
                        <m:sub>
                          <m:sSub>
                            <m:sSubPr>
                              <m:ctrlPr>
                                <w:rPr>
                                  <w:rFonts w:ascii="Cambria Math" w:hAnsi="Cambria Math"/>
                                  <w:sz w:val="16"/>
                                  <w:szCs w:val="20"/>
                                  <w:lang w:val="en-US"/>
                                </w:rPr>
                              </m:ctrlPr>
                            </m:sSubPr>
                            <m:e>
                              <m:r>
                                <m:rPr>
                                  <m:sty m:val="b"/>
                                </m:rPr>
                                <w:rPr>
                                  <w:rFonts w:ascii="Cambria Math" w:hAnsi="Cambria Math"/>
                                  <w:sz w:val="16"/>
                                  <w:szCs w:val="20"/>
                                  <w:lang w:val="en-US"/>
                                </w:rPr>
                                <m:t>INTER</m:t>
                              </m:r>
                            </m:e>
                            <m:sub>
                              <m:r>
                                <w:rPr>
                                  <w:rFonts w:ascii="Cambria Math" w:hAnsi="Cambria Math"/>
                                  <w:sz w:val="16"/>
                                  <w:szCs w:val="20"/>
                                  <w:lang w:val="en-US"/>
                                </w:rPr>
                                <m:t>p,c</m:t>
                              </m:r>
                            </m:sub>
                          </m:sSub>
                        </m:sub>
                      </m:sSub>
                    </m:e>
                  </m:mr>
                  <m:mr>
                    <m:e>
                      <m:r>
                        <w:rPr>
                          <w:rFonts w:ascii="Cambria Math" w:hAnsi="Cambria Math"/>
                          <w:sz w:val="16"/>
                          <w:szCs w:val="20"/>
                          <w:lang w:val="en-US"/>
                        </w:rPr>
                        <m:t>0</m:t>
                      </m:r>
                    </m:e>
                    <m:e>
                      <m:r>
                        <w:rPr>
                          <w:rFonts w:ascii="Cambria Math" w:hAnsi="Cambria Math"/>
                          <w:sz w:val="16"/>
                          <w:szCs w:val="20"/>
                          <w:lang w:val="en-US"/>
                        </w:rPr>
                        <m:t>0</m:t>
                      </m:r>
                    </m:e>
                  </m:mr>
                </m:m>
              </m:oMath>
            </m:oMathPara>
          </w:p>
        </w:tc>
        <w:tc>
          <w:tcPr>
            <w:tcW w:w="709" w:type="dxa"/>
            <w:vAlign w:val="center"/>
          </w:tcPr>
          <w:p w14:paraId="3D87DB59" w14:textId="6F1ADD03" w:rsidR="00710A4F" w:rsidRPr="006E0206" w:rsidRDefault="00710A4F" w:rsidP="00AA63AE">
            <w:pPr>
              <w:jc w:val="center"/>
              <w:rPr>
                <w:sz w:val="16"/>
                <w:szCs w:val="20"/>
                <w:lang w:val="en-US"/>
              </w:rPr>
            </w:pPr>
            <w:r w:rsidRPr="006E0206">
              <w:rPr>
                <w:sz w:val="16"/>
                <w:szCs w:val="20"/>
                <w:lang w:val="en-US"/>
              </w:rPr>
              <w:t>(</w:t>
            </w:r>
            <w:r>
              <w:rPr>
                <w:sz w:val="16"/>
                <w:szCs w:val="20"/>
                <w:lang w:val="en-US"/>
              </w:rPr>
              <w:t>9</w:t>
            </w:r>
            <w:r w:rsidRPr="006E0206">
              <w:rPr>
                <w:sz w:val="16"/>
                <w:szCs w:val="20"/>
                <w:lang w:val="en-US"/>
              </w:rPr>
              <w:t>)</w:t>
            </w:r>
          </w:p>
        </w:tc>
        <w:tc>
          <w:tcPr>
            <w:tcW w:w="1791" w:type="dxa"/>
            <w:vMerge w:val="restart"/>
            <w:vAlign w:val="center"/>
          </w:tcPr>
          <w:p w14:paraId="32F4C4AF" w14:textId="40ADA0FD" w:rsidR="00710A4F" w:rsidRPr="00EA5E63" w:rsidRDefault="0005785E" w:rsidP="00AA63AE">
            <w:pPr>
              <w:jc w:val="center"/>
              <w:rPr>
                <w:sz w:val="16"/>
                <w:szCs w:val="20"/>
                <w:lang w:val="en-US"/>
              </w:rPr>
            </w:pPr>
            <w:sdt>
              <w:sdtPr>
                <w:rPr>
                  <w:sz w:val="16"/>
                  <w:szCs w:val="20"/>
                  <w:lang w:val="en-US"/>
                </w:rPr>
                <w:alias w:val="Don't edit this field"/>
                <w:tag w:val="CitaviPlaceholder#5bf31670-b1a6-4729-9c9c-d828ec4a12a1"/>
                <w:id w:val="645942226"/>
                <w:placeholder>
                  <w:docPart w:val="B55EE942CEF443C6B39FE433B0F1C0FF"/>
                </w:placeholder>
              </w:sdtPr>
              <w:sdtContent>
                <w:r w:rsidR="00710A4F" w:rsidRPr="00EA5E63">
                  <w:rPr>
                    <w:sz w:val="16"/>
                    <w:szCs w:val="20"/>
                    <w:lang w:val="en-US"/>
                  </w:rPr>
                  <w:fldChar w:fldCharType="begin"/>
                </w:r>
                <w:r w:rsidR="00043FE9">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OGU2NjNiLTFjNWEtNDQwMC04ZDFjLTQyNmQwMDhhMjE2ZiIsIlJhbmdlTGVuZ3RoIjoxNiwiUmVmZXJlbmNlSWQiOiI1NWVkMjFiNi0xZGFkLTRiYzUtOGM1ZS1jYTIyZWU4NDIxMDg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yZXNjb25yZWMuMjAxNy4wMS4wMjE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E2L2oucmVzY29ucmVjLjIwMTcuMDEuMDIxIiwiVXJpU3RyaW5nIjoiaHR0cHM6Ly9kb2kub3JnLzEwLjEwMTYvai5yZXNjb25yZWMuMjAxNy4wMS4wM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lJpbyIsIkxhc3ROYW1lIjoiQXJ5YXByYXRhbWEiLCJQcm90ZWN0ZWQiOmZhbHNlLCJTZXgiOjIsIkNyZWF0ZWRCeSI6Il9KYW4gU3RyZWVjayIsIkNyZWF0ZWRPbiI6IjIwMTktMDktMTlUMTI6MDY6NTgiLCJNb2RpZmllZEJ5IjoiX0phbiBTdHJlZWNrIiwiSWQiOiI0NTA4OTBjOC0wYThkLTRlMTAtYWU0My00ZmEwZWRiODEzNjciLCJNb2RpZmllZE9uIjoiMjAxOS0wOS0xOVQxMjowNzowMyIsIlByb2plY3QiOnsiJHJlZiI6IjUifX0seyIkaWQiOiIyMS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cmVmIjoiNSJ9fV0sIkNpdGF0aW9uS2V5VXBkYXRlVHlwZSI6MCwiQ29sbGFib3JhdG9ycyI6W10sIkNvdmVyUGF0aCI6eyIkaWQiOiIyMiIsIiR0eXBlIjoiU3dpc3NBY2FkZW1pYy5DaXRhdmkuTGlua2VkUmVzb3VyY2UsIFN3aXNzQWNhZGVtaWMuQ2l0YXZpIiwiTGlua2VkUmVzb3VyY2VUeXBlIjoyLCJPcmlnaW5hbFN0cmluZyI6IkM6XFxVc2Vyc1xcanN0cmVlY2tcXEFwcERhdGFcXExvY2FsXFxUZW1wXFxva20xcjNrcS5qcGciLCJVcmlTdHJpbmciOiJiYzJkYzk0Mi1hNTc5LTQ0ZjQtYjdiOS1iM2UwYTBmZTVmZTg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cmVzY29ucmVjLjIwMTkuMDYuMDEw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nJlc2NvbnJlYy4yMDE5LjA2LjAxMCIsIlVyaVN0cmluZyI6Imh0dHBzOi8vZG9pLm9yZy8xMC4xMDE2L2oucmVzY29ucmVjLjIwMTkuMDYuMDEw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}</w:instrText>
                </w:r>
                <w:r w:rsidR="00710A4F" w:rsidRPr="00EA5E63">
                  <w:rPr>
                    <w:sz w:val="16"/>
                    <w:szCs w:val="20"/>
                    <w:lang w:val="en-US"/>
                  </w:rPr>
                  <w:fldChar w:fldCharType="separate"/>
                </w:r>
                <w:r w:rsidR="00437F73">
                  <w:rPr>
                    <w:sz w:val="16"/>
                    <w:szCs w:val="20"/>
                    <w:lang w:val="en-US"/>
                  </w:rPr>
                  <w:t>Cao et al. 2017a; Aryapratama and Pauliuk 2019</w:t>
                </w:r>
                <w:r w:rsidR="00710A4F" w:rsidRPr="00EA5E63">
                  <w:rPr>
                    <w:sz w:val="16"/>
                    <w:szCs w:val="20"/>
                    <w:lang w:val="en-US"/>
                  </w:rPr>
                  <w:fldChar w:fldCharType="end"/>
                </w:r>
              </w:sdtContent>
            </w:sdt>
          </w:p>
        </w:tc>
      </w:tr>
      <w:tr w:rsidR="00710A4F" w:rsidRPr="00B65256" w14:paraId="37EA9B54" w14:textId="77777777" w:rsidTr="006E0206">
        <w:trPr>
          <w:trHeight w:val="624"/>
        </w:trPr>
        <w:tc>
          <w:tcPr>
            <w:tcW w:w="846" w:type="dxa"/>
            <w:vMerge/>
          </w:tcPr>
          <w:p w14:paraId="55676BC9" w14:textId="77777777" w:rsidR="00710A4F" w:rsidRPr="006E0206" w:rsidRDefault="00710A4F" w:rsidP="00AA63AE">
            <w:pPr>
              <w:jc w:val="center"/>
              <w:rPr>
                <w:sz w:val="16"/>
                <w:szCs w:val="20"/>
                <w:lang w:val="en-US"/>
              </w:rPr>
            </w:pPr>
          </w:p>
        </w:tc>
        <w:tc>
          <w:tcPr>
            <w:tcW w:w="2126" w:type="dxa"/>
            <w:vMerge/>
            <w:vAlign w:val="center"/>
          </w:tcPr>
          <w:p w14:paraId="43FE2379" w14:textId="11611B77" w:rsidR="00710A4F" w:rsidRPr="006E0206" w:rsidRDefault="00710A4F" w:rsidP="00AA63AE">
            <w:pPr>
              <w:jc w:val="center"/>
              <w:rPr>
                <w:sz w:val="16"/>
                <w:szCs w:val="20"/>
                <w:lang w:val="en-US"/>
              </w:rPr>
            </w:pPr>
          </w:p>
        </w:tc>
        <w:tc>
          <w:tcPr>
            <w:tcW w:w="3544" w:type="dxa"/>
            <w:tcBorders>
              <w:top w:val="single" w:sz="4" w:space="0" w:color="E7E6E6" w:themeColor="background2"/>
              <w:bottom w:val="single" w:sz="4" w:space="0" w:color="auto"/>
            </w:tcBorders>
            <w:vAlign w:val="center"/>
          </w:tcPr>
          <w:p w14:paraId="07A3B559" w14:textId="3AE3663A" w:rsidR="00710A4F" w:rsidRPr="006E0206" w:rsidRDefault="0005785E" w:rsidP="00AA63AE">
            <w:pPr>
              <w:jc w:val="center"/>
              <w:rPr>
                <w:rFonts w:ascii="Calibri" w:eastAsia="Calibri" w:hAnsi="Calibri" w:cs="Times New Roman"/>
                <w:sz w:val="16"/>
                <w:szCs w:val="20"/>
                <w:lang w:val="en-US"/>
              </w:rPr>
            </w:pPr>
            <m:oMathPara>
              <m:oMath>
                <m:sSup>
                  <m:sSupPr>
                    <m:ctrlPr>
                      <w:rPr>
                        <w:rFonts w:ascii="Cambria Math" w:hAnsi="Cambria Math"/>
                        <w:i/>
                        <w:sz w:val="16"/>
                        <w:szCs w:val="20"/>
                        <w:lang w:val="en-US"/>
                      </w:rPr>
                    </m:ctrlPr>
                  </m:sSupPr>
                  <m:e>
                    <m:m>
                      <m:mPr>
                        <m:mcs>
                          <m:mc>
                            <m:mcPr>
                              <m:count m:val="2"/>
                              <m:mcJc m:val="center"/>
                            </m:mcPr>
                          </m:mc>
                        </m:mcs>
                        <m:ctrlPr>
                          <w:rPr>
                            <w:rFonts w:ascii="Cambria Math" w:hAnsi="Cambria Math"/>
                            <w:i/>
                            <w:sz w:val="16"/>
                            <w:szCs w:val="20"/>
                            <w:lang w:val="en-US"/>
                          </w:rPr>
                        </m:ctrlPr>
                      </m:mPr>
                      <m:mr>
                        <m:e>
                          <m:sSub>
                            <m:sSubPr>
                              <m:ctrlPr>
                                <w:rPr>
                                  <w:rFonts w:ascii="Cambria Math" w:hAnsi="Cambria Math"/>
                                  <w:i/>
                                  <w:sz w:val="16"/>
                                  <w:szCs w:val="20"/>
                                  <w:lang w:val="en-US"/>
                                </w:rPr>
                              </m:ctrlPr>
                            </m:sSubPr>
                            <m:e>
                              <m:r>
                                <m:rPr>
                                  <m:sty m:val="b"/>
                                </m:rPr>
                                <w:rPr>
                                  <w:rFonts w:ascii="Cambria Math" w:hAnsi="Cambria Math"/>
                                  <w:sz w:val="16"/>
                                  <w:szCs w:val="20"/>
                                  <w:lang w:val="en-US"/>
                                </w:rPr>
                                <m:t>D</m:t>
                              </m:r>
                            </m:e>
                            <m:sub>
                              <m:sSub>
                                <m:sSubPr>
                                  <m:ctrlPr>
                                    <w:rPr>
                                      <w:rFonts w:ascii="Cambria Math" w:hAnsi="Cambria Math"/>
                                      <w:sz w:val="16"/>
                                      <w:szCs w:val="20"/>
                                      <w:lang w:val="en-US"/>
                                    </w:rPr>
                                  </m:ctrlPr>
                                </m:sSubPr>
                                <m:e>
                                  <m:r>
                                    <m:rPr>
                                      <m:sty m:val="b"/>
                                    </m:rPr>
                                    <w:rPr>
                                      <w:rFonts w:ascii="Cambria Math" w:hAnsi="Cambria Math"/>
                                      <w:sz w:val="16"/>
                                      <w:szCs w:val="20"/>
                                      <w:lang w:val="en-US"/>
                                    </w:rPr>
                                    <m:t>P-GHOSH</m:t>
                                  </m:r>
                                </m:e>
                                <m:sub>
                                  <m:r>
                                    <w:rPr>
                                      <w:rFonts w:ascii="Cambria Math" w:hAnsi="Cambria Math"/>
                                      <w:sz w:val="16"/>
                                      <w:szCs w:val="20"/>
                                      <w:lang w:val="en-US"/>
                                    </w:rPr>
                                    <m:t>p,p</m:t>
                                  </m:r>
                                </m:sub>
                              </m:sSub>
                            </m:sub>
                          </m:sSub>
                        </m:e>
                        <m:e>
                          <m:sSub>
                            <m:sSubPr>
                              <m:ctrlPr>
                                <w:rPr>
                                  <w:rFonts w:ascii="Cambria Math" w:hAnsi="Cambria Math"/>
                                  <w:i/>
                                  <w:sz w:val="16"/>
                                  <w:szCs w:val="20"/>
                                  <w:lang w:val="en-US"/>
                                </w:rPr>
                              </m:ctrlPr>
                            </m:sSubPr>
                            <m:e>
                              <m:r>
                                <m:rPr>
                                  <m:sty m:val="b"/>
                                </m:rPr>
                                <w:rPr>
                                  <w:rFonts w:ascii="Cambria Math" w:hAnsi="Cambria Math"/>
                                  <w:sz w:val="16"/>
                                  <w:szCs w:val="20"/>
                                  <w:lang w:val="en-US"/>
                                </w:rPr>
                                <m:t>D</m:t>
                              </m:r>
                            </m:e>
                            <m:sub>
                              <m:sSub>
                                <m:sSubPr>
                                  <m:ctrlPr>
                                    <w:rPr>
                                      <w:rFonts w:ascii="Cambria Math" w:hAnsi="Cambria Math"/>
                                      <w:sz w:val="16"/>
                                      <w:szCs w:val="20"/>
                                      <w:lang w:val="en-US"/>
                                    </w:rPr>
                                  </m:ctrlPr>
                                </m:sSubPr>
                                <m:e>
                                  <m:r>
                                    <m:rPr>
                                      <m:sty m:val="b"/>
                                    </m:rPr>
                                    <w:rPr>
                                      <w:rFonts w:ascii="Cambria Math" w:hAnsi="Cambria Math"/>
                                      <w:sz w:val="16"/>
                                      <w:szCs w:val="20"/>
                                      <w:lang w:val="en-US"/>
                                    </w:rPr>
                                    <m:t>P-GHOSH</m:t>
                                  </m:r>
                                </m:e>
                                <m:sub>
                                  <m:r>
                                    <w:rPr>
                                      <w:rFonts w:ascii="Cambria Math" w:hAnsi="Cambria Math"/>
                                      <w:sz w:val="16"/>
                                      <w:szCs w:val="20"/>
                                      <w:lang w:val="en-US"/>
                                    </w:rPr>
                                    <m:t>p,c</m:t>
                                  </m:r>
                                </m:sub>
                              </m:sSub>
                            </m:sub>
                          </m:sSub>
                        </m:e>
                      </m:mr>
                      <m:mr>
                        <m:e>
                          <m:r>
                            <w:rPr>
                              <w:rFonts w:ascii="Cambria Math" w:hAnsi="Cambria Math"/>
                              <w:sz w:val="16"/>
                              <w:szCs w:val="20"/>
                              <w:lang w:val="en-US"/>
                            </w:rPr>
                            <m:t>0</m:t>
                          </m:r>
                        </m:e>
                        <m:e>
                          <m:r>
                            <w:rPr>
                              <w:rFonts w:ascii="Cambria Math" w:hAnsi="Cambria Math"/>
                              <w:sz w:val="16"/>
                              <w:szCs w:val="20"/>
                              <w:lang w:val="en-US"/>
                            </w:rPr>
                            <m:t>0</m:t>
                          </m:r>
                        </m:e>
                      </m:mr>
                    </m:m>
                    <m:r>
                      <w:rPr>
                        <w:rFonts w:ascii="Cambria Math" w:hAnsi="Cambria Math"/>
                        <w:sz w:val="16"/>
                        <w:szCs w:val="20"/>
                        <w:lang w:val="en-US"/>
                      </w:rPr>
                      <m:t>=(</m:t>
                    </m:r>
                    <m:r>
                      <m:rPr>
                        <m:sty m:val="b"/>
                      </m:rPr>
                      <w:rPr>
                        <w:rFonts w:ascii="Cambria Math" w:hAnsi="Cambria Math"/>
                        <w:sz w:val="16"/>
                        <w:szCs w:val="20"/>
                        <w:lang w:val="en-US"/>
                      </w:rPr>
                      <m:t>I</m:t>
                    </m:r>
                    <m:r>
                      <w:rPr>
                        <w:rFonts w:ascii="Cambria Math" w:hAnsi="Cambria Math"/>
                        <w:sz w:val="16"/>
                        <w:szCs w:val="20"/>
                        <w:lang w:val="en-US"/>
                      </w:rPr>
                      <m:t>-</m:t>
                    </m:r>
                    <m:sSub>
                      <m:sSubPr>
                        <m:ctrlPr>
                          <w:rPr>
                            <w:rFonts w:ascii="Cambria Math" w:hAnsi="Cambria Math"/>
                            <w:b/>
                            <w:i/>
                            <w:sz w:val="16"/>
                            <w:szCs w:val="20"/>
                            <w:lang w:val="en-US"/>
                          </w:rPr>
                        </m:ctrlPr>
                      </m:sSubPr>
                      <m:e>
                        <m:r>
                          <m:rPr>
                            <m:sty m:val="b"/>
                          </m:rPr>
                          <w:rPr>
                            <w:rFonts w:ascii="Cambria Math" w:hAnsi="Cambria Math"/>
                            <w:sz w:val="16"/>
                            <w:szCs w:val="20"/>
                            <w:lang w:val="en-US"/>
                          </w:rPr>
                          <m:t>Q</m:t>
                        </m:r>
                      </m:e>
                      <m:sub>
                        <m:r>
                          <m:rPr>
                            <m:sty m:val="b"/>
                          </m:rPr>
                          <w:rPr>
                            <w:rFonts w:ascii="Cambria Math" w:hAnsi="Cambria Math"/>
                            <w:sz w:val="16"/>
                            <w:szCs w:val="20"/>
                            <w:lang w:val="en-US"/>
                          </w:rPr>
                          <m:t>INTER</m:t>
                        </m:r>
                      </m:sub>
                    </m:sSub>
                    <m:r>
                      <w:rPr>
                        <w:rFonts w:ascii="Cambria Math" w:hAnsi="Cambria Math"/>
                        <w:sz w:val="16"/>
                        <w:szCs w:val="20"/>
                        <w:lang w:val="en-US"/>
                      </w:rPr>
                      <m:t>)</m:t>
                    </m:r>
                  </m:e>
                  <m:sup>
                    <m:r>
                      <w:rPr>
                        <w:rFonts w:ascii="Cambria Math" w:hAnsi="Cambria Math"/>
                        <w:sz w:val="16"/>
                        <w:szCs w:val="20"/>
                        <w:lang w:val="en-US"/>
                      </w:rPr>
                      <m:t>-1</m:t>
                    </m:r>
                  </m:sup>
                </m:sSup>
              </m:oMath>
            </m:oMathPara>
          </w:p>
        </w:tc>
        <w:tc>
          <w:tcPr>
            <w:tcW w:w="709" w:type="dxa"/>
            <w:vAlign w:val="center"/>
          </w:tcPr>
          <w:p w14:paraId="58B78527" w14:textId="7C1DD8F8" w:rsidR="00710A4F" w:rsidRPr="006E0206" w:rsidRDefault="00710A4F" w:rsidP="00AA63AE">
            <w:pPr>
              <w:jc w:val="center"/>
              <w:rPr>
                <w:sz w:val="16"/>
                <w:szCs w:val="20"/>
                <w:lang w:val="en-US"/>
              </w:rPr>
            </w:pPr>
            <w:r w:rsidRPr="006E0206">
              <w:rPr>
                <w:sz w:val="16"/>
                <w:szCs w:val="20"/>
                <w:lang w:val="en-US"/>
              </w:rPr>
              <w:t>(</w:t>
            </w:r>
            <w:r>
              <w:rPr>
                <w:sz w:val="16"/>
                <w:szCs w:val="20"/>
                <w:lang w:val="en-US"/>
              </w:rPr>
              <w:t>10</w:t>
            </w:r>
            <w:r w:rsidRPr="006E0206">
              <w:rPr>
                <w:sz w:val="16"/>
                <w:szCs w:val="20"/>
                <w:lang w:val="en-US"/>
              </w:rPr>
              <w:t>)</w:t>
            </w:r>
          </w:p>
        </w:tc>
        <w:tc>
          <w:tcPr>
            <w:tcW w:w="1791" w:type="dxa"/>
            <w:vMerge/>
          </w:tcPr>
          <w:p w14:paraId="2E70C963" w14:textId="1FF6C385" w:rsidR="00710A4F" w:rsidRPr="00EA5E63" w:rsidRDefault="00710A4F" w:rsidP="00AA63AE">
            <w:pPr>
              <w:rPr>
                <w:sz w:val="16"/>
                <w:szCs w:val="20"/>
                <w:lang w:val="en-US"/>
              </w:rPr>
            </w:pPr>
          </w:p>
        </w:tc>
      </w:tr>
      <w:tr w:rsidR="00710A4F" w:rsidRPr="00B65256" w14:paraId="54C65FAD" w14:textId="77777777" w:rsidTr="002E7520">
        <w:trPr>
          <w:trHeight w:val="568"/>
        </w:trPr>
        <w:tc>
          <w:tcPr>
            <w:tcW w:w="846" w:type="dxa"/>
            <w:vMerge/>
          </w:tcPr>
          <w:p w14:paraId="0EDC347F" w14:textId="77777777" w:rsidR="00710A4F" w:rsidRPr="006E0206" w:rsidRDefault="00710A4F" w:rsidP="00AA63AE">
            <w:pPr>
              <w:jc w:val="center"/>
              <w:rPr>
                <w:sz w:val="16"/>
                <w:szCs w:val="20"/>
                <w:lang w:val="en-US"/>
              </w:rPr>
            </w:pPr>
          </w:p>
        </w:tc>
        <w:tc>
          <w:tcPr>
            <w:tcW w:w="2126" w:type="dxa"/>
            <w:vMerge w:val="restart"/>
            <w:vAlign w:val="center"/>
          </w:tcPr>
          <w:p w14:paraId="30D6A84E" w14:textId="46834286" w:rsidR="00710A4F" w:rsidRPr="006E0206" w:rsidRDefault="00710A4F" w:rsidP="00AA63AE">
            <w:pPr>
              <w:jc w:val="center"/>
              <w:rPr>
                <w:sz w:val="16"/>
                <w:szCs w:val="20"/>
                <w:lang w:val="en-US"/>
              </w:rPr>
            </w:pPr>
            <w:r w:rsidRPr="006E0206">
              <w:rPr>
                <w:sz w:val="16"/>
                <w:szCs w:val="20"/>
                <w:lang w:val="en-US"/>
              </w:rPr>
              <w:t>Hypothetical Transfer</w:t>
            </w:r>
            <w:r w:rsidR="00D05E59">
              <w:rPr>
                <w:sz w:val="16"/>
                <w:szCs w:val="20"/>
                <w:lang w:val="en-US"/>
              </w:rPr>
              <w:t xml:space="preserve"> applied to WIO-MFA</w:t>
            </w:r>
            <w:r w:rsidRPr="006E0206">
              <w:rPr>
                <w:sz w:val="16"/>
                <w:szCs w:val="20"/>
                <w:lang w:val="en-US"/>
              </w:rPr>
              <w:t xml:space="preserve"> (</w:t>
            </w:r>
            <w:r>
              <w:rPr>
                <w:sz w:val="16"/>
                <w:szCs w:val="20"/>
                <w:lang w:val="en-US"/>
              </w:rPr>
              <w:t>HT</w:t>
            </w:r>
            <w:r w:rsidR="00D05E59">
              <w:rPr>
                <w:sz w:val="16"/>
                <w:szCs w:val="20"/>
                <w:lang w:val="en-US"/>
              </w:rPr>
              <w:t>-WIO</w:t>
            </w:r>
            <w:r w:rsidRPr="006E0206">
              <w:rPr>
                <w:sz w:val="16"/>
                <w:szCs w:val="20"/>
                <w:lang w:val="en-US"/>
              </w:rPr>
              <w:t>)</w:t>
            </w:r>
          </w:p>
        </w:tc>
        <w:tc>
          <w:tcPr>
            <w:tcW w:w="3544" w:type="dxa"/>
            <w:tcBorders>
              <w:top w:val="single" w:sz="4" w:space="0" w:color="auto"/>
              <w:bottom w:val="single" w:sz="4" w:space="0" w:color="D9D9D9" w:themeColor="background1" w:themeShade="D9"/>
            </w:tcBorders>
            <w:vAlign w:val="center"/>
          </w:tcPr>
          <w:p w14:paraId="36038CB5" w14:textId="3EB24303" w:rsidR="002E7520" w:rsidRPr="00750F26" w:rsidRDefault="0005785E" w:rsidP="002E7520">
            <w:pPr>
              <w:jc w:val="center"/>
              <w:rPr>
                <w:rFonts w:ascii="Calibri" w:eastAsia="Calibri" w:hAnsi="Calibri" w:cs="Times New Roman"/>
                <w:color w:val="000000" w:themeColor="text1"/>
                <w:sz w:val="16"/>
                <w:szCs w:val="20"/>
                <w:lang w:val="en-US"/>
              </w:rPr>
            </w:pPr>
            <m:oMathPara>
              <m:oMath>
                <m:sSub>
                  <m:sSubPr>
                    <m:ctrlPr>
                      <w:rPr>
                        <w:rFonts w:ascii="Cambria Math" w:eastAsia="Calibri" w:hAnsi="Cambria Math" w:cs="Times New Roman"/>
                        <w:b/>
                        <w:sz w:val="16"/>
                        <w:szCs w:val="20"/>
                        <w:lang w:val="en-US"/>
                      </w:rPr>
                    </m:ctrlPr>
                  </m:sSubPr>
                  <m:e>
                    <m:r>
                      <m:rPr>
                        <m:sty m:val="b"/>
                      </m:rPr>
                      <w:rPr>
                        <w:rFonts w:ascii="Cambria Math" w:eastAsia="Calibri" w:hAnsi="Cambria Math" w:cs="Times New Roman"/>
                        <w:sz w:val="16"/>
                        <w:szCs w:val="20"/>
                        <w:lang w:val="en-US"/>
                      </w:rPr>
                      <m:t>Z</m:t>
                    </m:r>
                  </m:e>
                  <m:sub>
                    <m:r>
                      <m:rPr>
                        <m:sty m:val="p"/>
                      </m:rPr>
                      <w:rPr>
                        <w:rFonts w:ascii="Cambria Math" w:eastAsia="Calibri" w:hAnsi="Cambria Math" w:cs="Times New Roman"/>
                        <w:sz w:val="16"/>
                        <w:szCs w:val="20"/>
                        <w:lang w:val="en-US"/>
                      </w:rPr>
                      <m:t>HT</m:t>
                    </m:r>
                  </m:sub>
                </m:sSub>
                <m:r>
                  <m:rPr>
                    <m:sty m:val="p"/>
                  </m:rPr>
                  <w:rPr>
                    <w:rFonts w:ascii="Cambria Math" w:eastAsia="Calibri" w:hAnsi="Cambria Math" w:cs="Times New Roman"/>
                    <w:sz w:val="16"/>
                    <w:szCs w:val="20"/>
                    <w:lang w:val="en-US"/>
                  </w:rPr>
                  <m:t>=</m:t>
                </m:r>
                <m:r>
                  <m:rPr>
                    <m:sty m:val="b"/>
                  </m:rPr>
                  <w:rPr>
                    <w:rFonts w:ascii="Cambria Math" w:eastAsia="Calibri" w:hAnsi="Cambria Math" w:cs="Times New Roman"/>
                    <w:sz w:val="16"/>
                    <w:szCs w:val="20"/>
                    <w:lang w:val="en-US"/>
                  </w:rPr>
                  <m:t xml:space="preserve">Z </m:t>
                </m:r>
                <m:r>
                  <m:rPr>
                    <m:sty m:val="p"/>
                  </m:rPr>
                  <w:rPr>
                    <w:rFonts w:ascii="Cambria Math" w:hAnsi="Cambria Math"/>
                    <w:color w:val="000000" w:themeColor="text1"/>
                    <w:sz w:val="16"/>
                    <w:szCs w:val="20"/>
                    <w:lang w:val="en-US"/>
                  </w:rPr>
                  <m:t xml:space="preserve">ʘ </m:t>
                </m:r>
                <m:r>
                  <m:rPr>
                    <m:sty m:val="p"/>
                  </m:rPr>
                  <w:rPr>
                    <w:rFonts w:ascii="Cambria Math" w:hAnsi="Cambria Math"/>
                    <w:sz w:val="16"/>
                    <w:szCs w:val="20"/>
                    <w:lang w:val="en-US"/>
                  </w:rPr>
                  <m:t>Γ</m:t>
                </m:r>
                <m:r>
                  <m:rPr>
                    <m:sty m:val="p"/>
                  </m:rPr>
                  <w:rPr>
                    <w:rFonts w:ascii="Cambria Math" w:eastAsia="Calibri" w:hAnsi="Cambria Math" w:cs="Times New Roman"/>
                    <w:sz w:val="16"/>
                    <w:szCs w:val="20"/>
                    <w:lang w:val="en-US"/>
                  </w:rPr>
                  <m:t>-(</m:t>
                </m:r>
                <m:r>
                  <m:rPr>
                    <m:sty m:val="b"/>
                  </m:rPr>
                  <w:rPr>
                    <w:rFonts w:ascii="Cambria Math" w:eastAsia="Calibri" w:hAnsi="Cambria Math" w:cs="Times New Roman"/>
                    <w:sz w:val="16"/>
                    <w:szCs w:val="20"/>
                    <w:lang w:val="en-US"/>
                  </w:rPr>
                  <m:t>Z</m:t>
                </m:r>
                <m:r>
                  <m:rPr>
                    <m:sty m:val="p"/>
                  </m:rPr>
                  <w:rPr>
                    <w:rFonts w:ascii="Cambria Math" w:eastAsia="Calibri" w:hAnsi="Cambria Math" w:cs="Times New Roman"/>
                    <w:sz w:val="16"/>
                    <w:szCs w:val="20"/>
                    <w:lang w:val="en-US"/>
                  </w:rPr>
                  <m:t xml:space="preserve"> </m:t>
                </m:r>
                <m:r>
                  <m:rPr>
                    <m:sty m:val="p"/>
                  </m:rPr>
                  <w:rPr>
                    <w:rFonts w:ascii="Cambria Math" w:hAnsi="Cambria Math"/>
                    <w:color w:val="000000" w:themeColor="text1"/>
                    <w:sz w:val="16"/>
                    <w:szCs w:val="20"/>
                    <w:lang w:val="en-US"/>
                  </w:rPr>
                  <m:t xml:space="preserve">ʘ </m:t>
                </m:r>
                <m:r>
                  <m:rPr>
                    <m:sty m:val="p"/>
                  </m:rPr>
                  <w:rPr>
                    <w:rFonts w:ascii="Cambria Math" w:hAnsi="Cambria Math"/>
                    <w:sz w:val="16"/>
                    <w:szCs w:val="20"/>
                    <w:lang w:val="en-US"/>
                  </w:rPr>
                  <m:t xml:space="preserve">Γ </m:t>
                </m:r>
                <m:r>
                  <m:rPr>
                    <m:sty m:val="p"/>
                  </m:rPr>
                  <w:rPr>
                    <w:rFonts w:ascii="Cambria Math" w:hAnsi="Cambria Math"/>
                    <w:color w:val="000000" w:themeColor="text1"/>
                    <w:sz w:val="16"/>
                    <w:szCs w:val="20"/>
                    <w:lang w:val="en-US"/>
                  </w:rPr>
                  <m:t>ʘ δ)</m:t>
                </m:r>
              </m:oMath>
            </m:oMathPara>
          </w:p>
        </w:tc>
        <w:tc>
          <w:tcPr>
            <w:tcW w:w="709" w:type="dxa"/>
            <w:vAlign w:val="center"/>
          </w:tcPr>
          <w:p w14:paraId="4139C376" w14:textId="40FD1764" w:rsidR="00710A4F" w:rsidRPr="006E0206" w:rsidRDefault="00710A4F" w:rsidP="00AA63AE">
            <w:pPr>
              <w:jc w:val="center"/>
              <w:rPr>
                <w:sz w:val="16"/>
                <w:szCs w:val="20"/>
                <w:lang w:val="en-US"/>
              </w:rPr>
            </w:pPr>
            <w:r w:rsidRPr="006E0206">
              <w:rPr>
                <w:sz w:val="16"/>
                <w:szCs w:val="20"/>
                <w:lang w:val="en-US"/>
              </w:rPr>
              <w:t>(</w:t>
            </w:r>
            <w:r>
              <w:rPr>
                <w:sz w:val="16"/>
                <w:szCs w:val="20"/>
                <w:lang w:val="en-US"/>
              </w:rPr>
              <w:t>11</w:t>
            </w:r>
            <w:r w:rsidRPr="006E0206">
              <w:rPr>
                <w:sz w:val="16"/>
                <w:szCs w:val="20"/>
                <w:lang w:val="en-US"/>
              </w:rPr>
              <w:t>)</w:t>
            </w:r>
          </w:p>
        </w:tc>
        <w:tc>
          <w:tcPr>
            <w:tcW w:w="1791" w:type="dxa"/>
            <w:vMerge w:val="restart"/>
            <w:vAlign w:val="center"/>
          </w:tcPr>
          <w:p w14:paraId="600C5930" w14:textId="25FAAD8C" w:rsidR="00710A4F" w:rsidRPr="00EA5E63" w:rsidRDefault="00710A4F" w:rsidP="00092BC0">
            <w:pPr>
              <w:jc w:val="center"/>
              <w:rPr>
                <w:sz w:val="16"/>
                <w:szCs w:val="20"/>
                <w:lang w:val="en-US"/>
              </w:rPr>
            </w:pPr>
            <w:r w:rsidRPr="00EA5E63">
              <w:rPr>
                <w:sz w:val="16"/>
                <w:szCs w:val="20"/>
                <w:lang w:val="en-US"/>
              </w:rPr>
              <w:t>own suggestion</w:t>
            </w:r>
            <w:r w:rsidR="00A64DF5">
              <w:rPr>
                <w:sz w:val="16"/>
                <w:szCs w:val="20"/>
                <w:lang w:val="en-US"/>
              </w:rPr>
              <w:t>;</w:t>
            </w:r>
            <w:r w:rsidR="00B55530">
              <w:rPr>
                <w:sz w:val="16"/>
                <w:szCs w:val="20"/>
                <w:lang w:val="en-US"/>
              </w:rPr>
              <w:t xml:space="preserve"> to</w:t>
            </w:r>
            <w:r w:rsidR="00A64DF5">
              <w:rPr>
                <w:sz w:val="16"/>
                <w:szCs w:val="20"/>
                <w:lang w:val="en-US"/>
              </w:rPr>
              <w:t xml:space="preserve"> be </w:t>
            </w:r>
            <w:r w:rsidR="00B55530">
              <w:rPr>
                <w:sz w:val="16"/>
                <w:szCs w:val="20"/>
                <w:lang w:val="en-US"/>
              </w:rPr>
              <w:t xml:space="preserve">combined </w:t>
            </w:r>
            <w:r w:rsidR="00A64DF5">
              <w:rPr>
                <w:sz w:val="16"/>
                <w:szCs w:val="20"/>
                <w:lang w:val="en-US"/>
              </w:rPr>
              <w:t>with WIO-MFA, CBA</w:t>
            </w:r>
            <w:r w:rsidR="00B55530">
              <w:rPr>
                <w:sz w:val="16"/>
                <w:szCs w:val="20"/>
                <w:lang w:val="en-US"/>
              </w:rPr>
              <w:t xml:space="preserve"> or </w:t>
            </w:r>
            <w:r w:rsidR="00A64DF5">
              <w:rPr>
                <w:sz w:val="16"/>
                <w:szCs w:val="20"/>
                <w:lang w:val="en-US"/>
              </w:rPr>
              <w:t>Ghosh-IO AMC</w:t>
            </w:r>
            <w:r w:rsidR="00F37E6E">
              <w:rPr>
                <w:sz w:val="16"/>
                <w:szCs w:val="20"/>
                <w:lang w:val="en-US"/>
              </w:rPr>
              <w:t xml:space="preserve"> </w:t>
            </w:r>
            <w:r w:rsidR="00B55530">
              <w:rPr>
                <w:sz w:val="16"/>
                <w:szCs w:val="20"/>
                <w:lang w:val="en-US"/>
              </w:rPr>
              <w:t xml:space="preserve">to derive </w:t>
            </w:r>
            <m:oMath>
              <m:r>
                <m:rPr>
                  <m:sty m:val="p"/>
                </m:rPr>
                <w:rPr>
                  <w:rFonts w:ascii="Cambria Math" w:hAnsi="Cambria Math"/>
                  <w:sz w:val="16"/>
                  <w:szCs w:val="20"/>
                  <w:lang w:val="en-US"/>
                </w:rPr>
                <m:t>D</m:t>
              </m:r>
            </m:oMath>
          </w:p>
        </w:tc>
      </w:tr>
      <w:tr w:rsidR="00710A4F" w:rsidRPr="00B65256" w14:paraId="791A7ACB" w14:textId="77777777" w:rsidTr="002E7520">
        <w:trPr>
          <w:trHeight w:val="624"/>
        </w:trPr>
        <w:tc>
          <w:tcPr>
            <w:tcW w:w="846" w:type="dxa"/>
            <w:vMerge/>
          </w:tcPr>
          <w:p w14:paraId="437A1E4F" w14:textId="77777777" w:rsidR="00710A4F" w:rsidRPr="006E0206" w:rsidRDefault="00710A4F" w:rsidP="00AA63AE">
            <w:pPr>
              <w:jc w:val="center"/>
              <w:rPr>
                <w:sz w:val="16"/>
                <w:szCs w:val="20"/>
                <w:lang w:val="en-US"/>
              </w:rPr>
            </w:pPr>
          </w:p>
        </w:tc>
        <w:tc>
          <w:tcPr>
            <w:tcW w:w="2126" w:type="dxa"/>
            <w:vMerge/>
            <w:vAlign w:val="center"/>
          </w:tcPr>
          <w:p w14:paraId="3EE99F28" w14:textId="77777777" w:rsidR="00710A4F" w:rsidRPr="006E0206" w:rsidRDefault="00710A4F" w:rsidP="00AA63AE">
            <w:pPr>
              <w:jc w:val="center"/>
              <w:rPr>
                <w:sz w:val="16"/>
                <w:szCs w:val="20"/>
                <w:lang w:val="en-US"/>
              </w:rPr>
            </w:pPr>
          </w:p>
        </w:tc>
        <w:tc>
          <w:tcPr>
            <w:tcW w:w="3544" w:type="dxa"/>
            <w:tcBorders>
              <w:top w:val="single" w:sz="4" w:space="0" w:color="D9D9D9" w:themeColor="background1" w:themeShade="D9"/>
            </w:tcBorders>
            <w:vAlign w:val="center"/>
          </w:tcPr>
          <w:p w14:paraId="238B8EEF" w14:textId="372C1962" w:rsidR="00710A4F" w:rsidRPr="00D2444F" w:rsidRDefault="0005785E" w:rsidP="00AA63AE">
            <w:pPr>
              <w:jc w:val="center"/>
              <w:rPr>
                <w:rFonts w:ascii="Calibri" w:eastAsia="Calibri" w:hAnsi="Calibri" w:cs="Times New Roman"/>
                <w:b/>
                <w:sz w:val="16"/>
                <w:szCs w:val="20"/>
                <w:lang w:val="en-US"/>
              </w:rPr>
            </w:pPr>
            <m:oMathPara>
              <m:oMath>
                <m:sSub>
                  <m:sSubPr>
                    <m:ctrlPr>
                      <w:rPr>
                        <w:rFonts w:ascii="Cambria Math" w:eastAsia="Calibri" w:hAnsi="Cambria Math" w:cs="Times New Roman"/>
                        <w:b/>
                        <w:sz w:val="16"/>
                        <w:szCs w:val="20"/>
                        <w:lang w:val="en-US"/>
                      </w:rPr>
                    </m:ctrlPr>
                  </m:sSubPr>
                  <m:e>
                    <m:r>
                      <m:rPr>
                        <m:sty m:val="p"/>
                      </m:rPr>
                      <w:rPr>
                        <w:rFonts w:ascii="Cambria Math" w:eastAsia="Calibri" w:hAnsi="Cambria Math" w:cs="Times New Roman"/>
                        <w:sz w:val="16"/>
                        <w:szCs w:val="20"/>
                        <w:lang w:val="en-US"/>
                      </w:rPr>
                      <m:t>y</m:t>
                    </m:r>
                  </m:e>
                  <m:sub>
                    <m:r>
                      <m:rPr>
                        <m:sty m:val="p"/>
                      </m:rPr>
                      <w:rPr>
                        <w:rFonts w:ascii="Cambria Math" w:eastAsia="Calibri" w:hAnsi="Cambria Math" w:cs="Times New Roman"/>
                        <w:sz w:val="16"/>
                        <w:szCs w:val="20"/>
                        <w:lang w:val="en-US"/>
                      </w:rPr>
                      <m:t>HT</m:t>
                    </m:r>
                  </m:sub>
                </m:sSub>
                <m:r>
                  <m:rPr>
                    <m:sty m:val="p"/>
                  </m:rPr>
                  <w:rPr>
                    <w:rFonts w:ascii="Cambria Math" w:eastAsia="Calibri" w:hAnsi="Cambria Math" w:cs="Times New Roman"/>
                    <w:sz w:val="16"/>
                    <w:szCs w:val="20"/>
                    <w:lang w:val="en-US"/>
                  </w:rPr>
                  <m:t xml:space="preserve">=y+ </m:t>
                </m:r>
                <m:sSub>
                  <m:sSubPr>
                    <m:ctrlPr>
                      <w:rPr>
                        <w:rFonts w:ascii="Cambria Math" w:eastAsia="Calibri" w:hAnsi="Cambria Math" w:cs="Times New Roman"/>
                        <w:sz w:val="16"/>
                        <w:szCs w:val="20"/>
                        <w:lang w:val="en-US"/>
                      </w:rPr>
                    </m:ctrlPr>
                  </m:sSubPr>
                  <m:e>
                    <m:r>
                      <m:rPr>
                        <m:sty m:val="p"/>
                      </m:rPr>
                      <w:rPr>
                        <w:rFonts w:ascii="Cambria Math" w:eastAsia="Calibri" w:hAnsi="Cambria Math" w:cs="Times New Roman"/>
                        <w:sz w:val="16"/>
                        <w:szCs w:val="20"/>
                        <w:lang w:val="en-US"/>
                      </w:rPr>
                      <m:t>∑</m:t>
                    </m:r>
                  </m:e>
                  <m:sub>
                    <m:r>
                      <w:rPr>
                        <w:rFonts w:ascii="Cambria Math" w:eastAsia="Calibri" w:hAnsi="Cambria Math" w:cs="Times New Roman"/>
                        <w:sz w:val="16"/>
                        <w:szCs w:val="20"/>
                        <w:lang w:val="en-US"/>
                      </w:rPr>
                      <m:t>j</m:t>
                    </m:r>
                  </m:sub>
                </m:sSub>
                <m:sSub>
                  <m:sSubPr>
                    <m:ctrlPr>
                      <w:rPr>
                        <w:rFonts w:ascii="Cambria Math" w:eastAsia="Calibri" w:hAnsi="Cambria Math" w:cs="Times New Roman"/>
                        <w:sz w:val="16"/>
                        <w:szCs w:val="20"/>
                        <w:lang w:val="en-US"/>
                      </w:rPr>
                    </m:ctrlPr>
                  </m:sSubPr>
                  <m:e>
                    <m:r>
                      <m:rPr>
                        <m:sty m:val="b"/>
                      </m:rPr>
                      <w:rPr>
                        <w:rFonts w:ascii="Cambria Math" w:eastAsia="Calibri" w:hAnsi="Cambria Math" w:cs="Times New Roman"/>
                        <w:sz w:val="16"/>
                        <w:szCs w:val="20"/>
                        <w:lang w:val="en-US"/>
                      </w:rPr>
                      <m:t>(Z</m:t>
                    </m:r>
                  </m:e>
                  <m:sub>
                    <m:r>
                      <w:rPr>
                        <w:rFonts w:ascii="Cambria Math" w:eastAsia="Calibri" w:hAnsi="Cambria Math" w:cs="Times New Roman"/>
                        <w:sz w:val="16"/>
                        <w:szCs w:val="20"/>
                        <w:lang w:val="en-US"/>
                      </w:rPr>
                      <m:t xml:space="preserve">ij </m:t>
                    </m:r>
                  </m:sub>
                </m:sSub>
                <m:r>
                  <m:rPr>
                    <m:sty m:val="p"/>
                  </m:rPr>
                  <w:rPr>
                    <w:rFonts w:ascii="Cambria Math" w:hAnsi="Cambria Math"/>
                    <w:color w:val="000000" w:themeColor="text1"/>
                    <w:sz w:val="16"/>
                    <w:szCs w:val="20"/>
                    <w:lang w:val="en-US"/>
                  </w:rPr>
                  <m:t xml:space="preserve">ʘ </m:t>
                </m:r>
                <m:r>
                  <m:rPr>
                    <m:sty m:val="p"/>
                  </m:rPr>
                  <w:rPr>
                    <w:rFonts w:ascii="Cambria Math" w:hAnsi="Cambria Math"/>
                    <w:sz w:val="16"/>
                    <w:szCs w:val="20"/>
                    <w:lang w:val="en-US"/>
                  </w:rPr>
                  <m:t xml:space="preserve">Γ </m:t>
                </m:r>
                <m:r>
                  <m:rPr>
                    <m:sty m:val="p"/>
                  </m:rPr>
                  <w:rPr>
                    <w:rFonts w:ascii="Cambria Math" w:hAnsi="Cambria Math"/>
                    <w:color w:val="000000" w:themeColor="text1"/>
                    <w:sz w:val="16"/>
                    <w:szCs w:val="20"/>
                    <w:lang w:val="en-US"/>
                  </w:rPr>
                  <m:t>ʘ δ)</m:t>
                </m:r>
              </m:oMath>
            </m:oMathPara>
          </w:p>
        </w:tc>
        <w:tc>
          <w:tcPr>
            <w:tcW w:w="709" w:type="dxa"/>
            <w:vAlign w:val="center"/>
          </w:tcPr>
          <w:p w14:paraId="3BF732A7" w14:textId="1DA94730" w:rsidR="00710A4F" w:rsidRPr="000B100C" w:rsidRDefault="00710A4F" w:rsidP="00AA63AE">
            <w:pPr>
              <w:jc w:val="center"/>
              <w:rPr>
                <w:sz w:val="16"/>
                <w:szCs w:val="20"/>
                <w:highlight w:val="yellow"/>
                <w:lang w:val="en-US"/>
              </w:rPr>
            </w:pPr>
            <w:r w:rsidRPr="006E0206">
              <w:rPr>
                <w:sz w:val="16"/>
                <w:szCs w:val="20"/>
                <w:lang w:val="en-US"/>
              </w:rPr>
              <w:t>(</w:t>
            </w:r>
            <w:r>
              <w:rPr>
                <w:sz w:val="16"/>
                <w:szCs w:val="20"/>
                <w:lang w:val="en-US"/>
              </w:rPr>
              <w:t>12</w:t>
            </w:r>
            <w:r w:rsidRPr="006E0206">
              <w:rPr>
                <w:sz w:val="16"/>
                <w:szCs w:val="20"/>
                <w:lang w:val="en-US"/>
              </w:rPr>
              <w:t>)</w:t>
            </w:r>
          </w:p>
        </w:tc>
        <w:tc>
          <w:tcPr>
            <w:tcW w:w="1791" w:type="dxa"/>
            <w:vMerge/>
            <w:vAlign w:val="center"/>
          </w:tcPr>
          <w:p w14:paraId="155F039E" w14:textId="77777777" w:rsidR="00710A4F" w:rsidRDefault="00710A4F" w:rsidP="00092BC0">
            <w:pPr>
              <w:jc w:val="center"/>
              <w:rPr>
                <w:sz w:val="16"/>
                <w:szCs w:val="20"/>
                <w:lang w:val="en-US"/>
              </w:rPr>
            </w:pPr>
          </w:p>
        </w:tc>
      </w:tr>
    </w:tbl>
    <w:p w14:paraId="34AFA576" w14:textId="329DBE8E" w:rsidR="00285DE6" w:rsidRPr="00D8106E" w:rsidRDefault="0078190E" w:rsidP="00D8106E">
      <w:pPr>
        <w:spacing w:line="240" w:lineRule="auto"/>
        <w:rPr>
          <w:sz w:val="16"/>
          <w:szCs w:val="14"/>
          <w:lang w:val="en-US"/>
        </w:rPr>
      </w:pPr>
      <w:r w:rsidRPr="00D8106E">
        <w:rPr>
          <w:sz w:val="16"/>
          <w:szCs w:val="14"/>
          <w:lang w:val="en-US"/>
        </w:rPr>
        <w:t xml:space="preserve">^ =  matrix is diagonalized, </w:t>
      </w:r>
      <w:r w:rsidRPr="00D8106E">
        <w:rPr>
          <w:sz w:val="16"/>
          <w:szCs w:val="14"/>
          <w:vertAlign w:val="superscript"/>
          <w:lang w:val="en-US"/>
        </w:rPr>
        <w:t>-1</w:t>
      </w:r>
      <w:r w:rsidRPr="00D8106E">
        <w:rPr>
          <w:sz w:val="16"/>
          <w:szCs w:val="14"/>
          <w:lang w:val="en-US"/>
        </w:rPr>
        <w:t xml:space="preserve"> = matrix inverse</w:t>
      </w:r>
      <w:r w:rsidRPr="00D8106E">
        <w:rPr>
          <w:b/>
          <w:sz w:val="16"/>
          <w:szCs w:val="14"/>
          <w:lang w:val="en-US"/>
        </w:rPr>
        <w:t>,</w:t>
      </w:r>
      <w:r w:rsidR="007D4536" w:rsidRPr="00D8106E">
        <w:rPr>
          <w:b/>
          <w:sz w:val="16"/>
          <w:szCs w:val="14"/>
          <w:lang w:val="en-US"/>
        </w:rPr>
        <w:t xml:space="preserve"> </w:t>
      </w:r>
      <w:r w:rsidR="00260383" w:rsidRPr="00D8106E">
        <w:rPr>
          <w:sz w:val="16"/>
          <w:szCs w:val="14"/>
          <w:lang w:val="en-US"/>
        </w:rPr>
        <w:t xml:space="preserve">x = total product output, </w:t>
      </w:r>
      <w:r w:rsidR="00260383" w:rsidRPr="00D8106E">
        <w:rPr>
          <w:b/>
          <w:sz w:val="16"/>
          <w:szCs w:val="14"/>
          <w:lang w:val="en-US"/>
        </w:rPr>
        <w:t>L</w:t>
      </w:r>
      <w:r w:rsidR="00260383" w:rsidRPr="00D8106E">
        <w:rPr>
          <w:sz w:val="16"/>
          <w:szCs w:val="14"/>
          <w:lang w:val="en-US"/>
        </w:rPr>
        <w:t xml:space="preserve"> = Leontief inverse, y = final demand, </w:t>
      </w:r>
      <w:r w:rsidR="00260383" w:rsidRPr="00D8106E">
        <w:rPr>
          <w:b/>
          <w:sz w:val="16"/>
          <w:szCs w:val="14"/>
          <w:lang w:val="en-US"/>
        </w:rPr>
        <w:t>D</w:t>
      </w:r>
      <w:r w:rsidR="00260383" w:rsidRPr="00D8106E">
        <w:rPr>
          <w:sz w:val="16"/>
          <w:szCs w:val="14"/>
          <w:lang w:val="en-US"/>
        </w:rPr>
        <w:t xml:space="preserve"> = end-use share matrix, </w:t>
      </w:r>
      <m:oMath>
        <m:sSub>
          <m:sSubPr>
            <m:ctrlPr>
              <w:rPr>
                <w:rFonts w:ascii="Cambria Math" w:eastAsia="Calibri" w:hAnsi="Cambria Math" w:cs="Times New Roman"/>
                <w:i/>
                <w:sz w:val="16"/>
                <w:szCs w:val="14"/>
                <w:lang w:val="en-US"/>
              </w:rPr>
            </m:ctrlPr>
          </m:sSubPr>
          <m:e>
            <m:r>
              <m:rPr>
                <m:sty m:val="b"/>
              </m:rPr>
              <w:rPr>
                <w:rFonts w:ascii="Cambria Math" w:eastAsia="Calibri" w:hAnsi="Cambria Math" w:cs="Times New Roman"/>
                <w:sz w:val="16"/>
                <w:szCs w:val="14"/>
                <w:lang w:val="en-US"/>
              </w:rPr>
              <m:t>S</m:t>
            </m:r>
          </m:e>
          <m:sub>
            <m:r>
              <w:rPr>
                <w:rFonts w:ascii="Cambria Math" w:eastAsia="Calibri" w:hAnsi="Cambria Math" w:cs="Times New Roman"/>
                <w:sz w:val="16"/>
                <w:szCs w:val="14"/>
                <w:lang w:val="en-US"/>
              </w:rPr>
              <m:t>i</m:t>
            </m:r>
          </m:sub>
        </m:sSub>
      </m:oMath>
      <w:r w:rsidR="004977D5" w:rsidRPr="00D8106E">
        <w:rPr>
          <w:sz w:val="16"/>
          <w:szCs w:val="14"/>
          <w:lang w:val="en-US"/>
        </w:rPr>
        <w:t xml:space="preserve"> = material shipment to industry </w:t>
      </w:r>
      <w:r w:rsidR="004977D5" w:rsidRPr="00D8106E">
        <w:rPr>
          <w:i/>
          <w:sz w:val="16"/>
          <w:szCs w:val="14"/>
          <w:lang w:val="en-US"/>
        </w:rPr>
        <w:t>i</w:t>
      </w:r>
      <w:r w:rsidR="004977D5" w:rsidRPr="00D8106E">
        <w:rPr>
          <w:sz w:val="16"/>
          <w:szCs w:val="14"/>
          <w:lang w:val="en-US"/>
        </w:rPr>
        <w:t xml:space="preserve">, </w:t>
      </w:r>
      <m:oMath>
        <m:r>
          <m:rPr>
            <m:sty m:val="b"/>
          </m:rPr>
          <w:rPr>
            <w:rFonts w:ascii="Cambria Math" w:hAnsi="Cambria Math"/>
            <w:color w:val="000000" w:themeColor="text1"/>
            <w:sz w:val="16"/>
            <w:szCs w:val="14"/>
            <w:lang w:val="en-US"/>
          </w:rPr>
          <m:t>A</m:t>
        </m:r>
      </m:oMath>
      <w:r w:rsidR="00260383" w:rsidRPr="00D8106E">
        <w:rPr>
          <w:sz w:val="16"/>
          <w:szCs w:val="14"/>
          <w:lang w:val="en-US"/>
        </w:rPr>
        <w:t xml:space="preserve"> = technology matrix, </w:t>
      </w:r>
      <m:oMath>
        <m:sSub>
          <m:sSubPr>
            <m:ctrlPr>
              <w:rPr>
                <w:rFonts w:ascii="Cambria Math" w:hAnsi="Cambria Math"/>
                <w:sz w:val="16"/>
                <w:szCs w:val="14"/>
                <w:lang w:val="en-US"/>
              </w:rPr>
            </m:ctrlPr>
          </m:sSubPr>
          <m:e>
            <m:r>
              <m:rPr>
                <m:sty m:val="p"/>
              </m:rPr>
              <w:rPr>
                <w:rFonts w:ascii="Cambria Math" w:hAnsi="Cambria Math"/>
                <w:sz w:val="16"/>
                <w:szCs w:val="14"/>
                <w:lang w:val="en-US"/>
              </w:rPr>
              <m:t>ɸ</m:t>
            </m:r>
          </m:e>
          <m:sub>
            <m:r>
              <m:rPr>
                <m:sty m:val="p"/>
              </m:rPr>
              <w:rPr>
                <w:rFonts w:ascii="Cambria Math" w:hAnsi="Cambria Math"/>
                <w:sz w:val="16"/>
                <w:szCs w:val="14"/>
                <w:lang w:val="en-US"/>
              </w:rPr>
              <m:t>Mass</m:t>
            </m:r>
          </m:sub>
        </m:sSub>
      </m:oMath>
      <w:r w:rsidR="00260383" w:rsidRPr="00D8106E">
        <w:rPr>
          <w:sz w:val="16"/>
          <w:szCs w:val="14"/>
          <w:lang w:val="en-US"/>
        </w:rPr>
        <w:t xml:space="preserve"> = mass filter, </w:t>
      </w:r>
      <m:oMath>
        <m:r>
          <m:rPr>
            <m:sty m:val="p"/>
          </m:rPr>
          <w:rPr>
            <w:rFonts w:ascii="Cambria Math" w:hAnsi="Cambria Math"/>
            <w:sz w:val="16"/>
            <w:szCs w:val="14"/>
            <w:lang w:val="en-US"/>
          </w:rPr>
          <m:t>Γ</m:t>
        </m:r>
      </m:oMath>
      <w:r w:rsidR="00260383" w:rsidRPr="00D8106E">
        <w:rPr>
          <w:sz w:val="16"/>
          <w:szCs w:val="14"/>
          <w:lang w:val="en-US"/>
        </w:rPr>
        <w:t xml:space="preserve"> = yield filter, </w:t>
      </w:r>
      <w:r w:rsidR="00693A10" w:rsidRPr="00D8106E">
        <w:rPr>
          <w:sz w:val="16"/>
          <w:szCs w:val="14"/>
          <w:lang w:val="en-US"/>
        </w:rPr>
        <w:t xml:space="preserve">index </w:t>
      </w:r>
      <w:r w:rsidR="00693A10" w:rsidRPr="00D8106E">
        <w:rPr>
          <w:i/>
          <w:sz w:val="16"/>
          <w:szCs w:val="14"/>
          <w:lang w:val="en-US"/>
        </w:rPr>
        <w:t>m</w:t>
      </w:r>
      <w:r w:rsidR="00693A10" w:rsidRPr="00D8106E">
        <w:rPr>
          <w:sz w:val="16"/>
          <w:szCs w:val="14"/>
          <w:lang w:val="en-US"/>
        </w:rPr>
        <w:t>,</w:t>
      </w:r>
      <w:r w:rsidR="00693A10" w:rsidRPr="00D8106E">
        <w:rPr>
          <w:i/>
          <w:sz w:val="16"/>
          <w:szCs w:val="14"/>
          <w:lang w:val="en-US"/>
        </w:rPr>
        <w:t>p</w:t>
      </w:r>
      <w:r w:rsidR="00693A10" w:rsidRPr="00D8106E">
        <w:rPr>
          <w:sz w:val="16"/>
          <w:szCs w:val="14"/>
          <w:lang w:val="en-US"/>
        </w:rPr>
        <w:t>,</w:t>
      </w:r>
      <w:r w:rsidR="00693A10" w:rsidRPr="00D8106E">
        <w:rPr>
          <w:i/>
          <w:sz w:val="16"/>
          <w:szCs w:val="14"/>
          <w:lang w:val="en-US"/>
        </w:rPr>
        <w:t>c</w:t>
      </w:r>
      <w:r w:rsidR="00693A10" w:rsidRPr="00D8106E">
        <w:rPr>
          <w:sz w:val="16"/>
          <w:szCs w:val="14"/>
          <w:lang w:val="en-US"/>
        </w:rPr>
        <w:t xml:space="preserve"> = reference to partitioned matrices for materials </w:t>
      </w:r>
      <w:r w:rsidR="00693A10" w:rsidRPr="00D8106E">
        <w:rPr>
          <w:i/>
          <w:sz w:val="16"/>
          <w:szCs w:val="14"/>
          <w:lang w:val="en-US"/>
        </w:rPr>
        <w:t>m</w:t>
      </w:r>
      <w:r w:rsidR="00693A10" w:rsidRPr="00D8106E">
        <w:rPr>
          <w:sz w:val="16"/>
          <w:szCs w:val="14"/>
          <w:lang w:val="en-US"/>
        </w:rPr>
        <w:t xml:space="preserve">, intermediate products </w:t>
      </w:r>
      <w:r w:rsidR="00693A10" w:rsidRPr="00D8106E">
        <w:rPr>
          <w:i/>
          <w:sz w:val="16"/>
          <w:szCs w:val="14"/>
          <w:lang w:val="en-US"/>
        </w:rPr>
        <w:t>p</w:t>
      </w:r>
      <w:r w:rsidR="00693A10" w:rsidRPr="00D8106E">
        <w:rPr>
          <w:sz w:val="16"/>
          <w:szCs w:val="14"/>
          <w:lang w:val="en-US"/>
        </w:rPr>
        <w:t xml:space="preserve">, products delivered to final consumption </w:t>
      </w:r>
      <w:r w:rsidR="00693A10" w:rsidRPr="00D8106E">
        <w:rPr>
          <w:i/>
          <w:sz w:val="16"/>
          <w:szCs w:val="14"/>
          <w:lang w:val="en-US"/>
        </w:rPr>
        <w:t>c</w:t>
      </w:r>
      <w:r w:rsidR="00693A10" w:rsidRPr="00D8106E">
        <w:rPr>
          <w:sz w:val="16"/>
          <w:szCs w:val="14"/>
          <w:lang w:val="en-US"/>
        </w:rPr>
        <w:t xml:space="preserve">, </w:t>
      </w:r>
      <w:r w:rsidR="00693A10" w:rsidRPr="00D8106E">
        <w:rPr>
          <w:b/>
          <w:sz w:val="16"/>
          <w:szCs w:val="14"/>
          <w:lang w:val="en-US"/>
        </w:rPr>
        <w:t>B</w:t>
      </w:r>
      <w:r w:rsidR="00693A10" w:rsidRPr="00D8106E">
        <w:rPr>
          <w:sz w:val="16"/>
          <w:szCs w:val="14"/>
          <w:lang w:val="en-US"/>
        </w:rPr>
        <w:t xml:space="preserve"> = matrix of allocation coefficients normalized to total output, </w:t>
      </w:r>
      <w:r w:rsidR="00693A10" w:rsidRPr="00D8106E">
        <w:rPr>
          <w:b/>
          <w:sz w:val="16"/>
          <w:szCs w:val="14"/>
          <w:lang w:val="en-US"/>
        </w:rPr>
        <w:t>B</w:t>
      </w:r>
      <w:r w:rsidR="00693A10" w:rsidRPr="00D8106E">
        <w:rPr>
          <w:sz w:val="16"/>
          <w:szCs w:val="14"/>
          <w:vertAlign w:val="subscript"/>
          <w:lang w:val="en-US"/>
        </w:rPr>
        <w:t xml:space="preserve">INTER </w:t>
      </w:r>
      <w:r w:rsidR="00693A10" w:rsidRPr="00D8106E">
        <w:rPr>
          <w:sz w:val="16"/>
          <w:szCs w:val="14"/>
          <w:lang w:val="en-US"/>
        </w:rPr>
        <w:t>= matrix of allocation coefficients normalized to intermediate output</w:t>
      </w:r>
      <w:r w:rsidR="00265AC3" w:rsidRPr="00D8106E">
        <w:rPr>
          <w:sz w:val="16"/>
          <w:szCs w:val="14"/>
          <w:lang w:val="en-US"/>
        </w:rPr>
        <w:t xml:space="preserve">, </w:t>
      </w:r>
      <m:oMath>
        <m:r>
          <m:rPr>
            <m:sty m:val="p"/>
          </m:rPr>
          <w:rPr>
            <w:rFonts w:ascii="Cambria Math" w:hAnsi="Cambria Math"/>
            <w:color w:val="000000" w:themeColor="text1"/>
            <w:sz w:val="16"/>
            <w:szCs w:val="14"/>
            <w:lang w:val="en-US"/>
          </w:rPr>
          <m:t>δ</m:t>
        </m:r>
      </m:oMath>
      <w:r w:rsidR="00265AC3" w:rsidRPr="00D8106E">
        <w:rPr>
          <w:rFonts w:eastAsiaTheme="minorEastAsia"/>
          <w:color w:val="000000" w:themeColor="text1"/>
          <w:sz w:val="16"/>
          <w:szCs w:val="14"/>
          <w:lang w:val="en-US"/>
        </w:rPr>
        <w:t xml:space="preserve"> = matrix for transferring transactions from </w:t>
      </w:r>
      <w:r w:rsidR="00265AC3" w:rsidRPr="00D8106E">
        <w:rPr>
          <w:b/>
          <w:sz w:val="16"/>
          <w:szCs w:val="14"/>
          <w:lang w:val="en-US"/>
        </w:rPr>
        <w:t>Z</w:t>
      </w:r>
      <w:r w:rsidR="00265AC3" w:rsidRPr="00D8106E">
        <w:rPr>
          <w:rFonts w:eastAsiaTheme="minorEastAsia"/>
          <w:color w:val="000000" w:themeColor="text1"/>
          <w:sz w:val="16"/>
          <w:szCs w:val="14"/>
          <w:lang w:val="en-US"/>
        </w:rPr>
        <w:t xml:space="preserve"> to </w:t>
      </w:r>
      <w:r w:rsidR="00265AC3" w:rsidRPr="00D8106E">
        <w:rPr>
          <w:b/>
          <w:sz w:val="16"/>
          <w:szCs w:val="14"/>
          <w:lang w:val="en-US"/>
        </w:rPr>
        <w:t xml:space="preserve">Y </w:t>
      </w:r>
      <w:r w:rsidR="00265AC3" w:rsidRPr="00D8106E">
        <w:rPr>
          <w:sz w:val="16"/>
          <w:szCs w:val="14"/>
          <w:lang w:val="en-US"/>
        </w:rPr>
        <w:t>(see next subsection).</w:t>
      </w:r>
    </w:p>
    <w:p w14:paraId="55D6E8E8" w14:textId="4EE47BC6" w:rsidR="006734B5" w:rsidRDefault="00FD18A2" w:rsidP="00285DE6">
      <w:pPr>
        <w:rPr>
          <w:sz w:val="20"/>
          <w:szCs w:val="20"/>
          <w:lang w:val="en-US"/>
        </w:rPr>
      </w:pPr>
      <w:r>
        <w:rPr>
          <w:sz w:val="20"/>
          <w:szCs w:val="20"/>
          <w:lang w:val="en-US"/>
        </w:rPr>
        <w:t xml:space="preserve">We </w:t>
      </w:r>
      <w:r w:rsidR="006734B5" w:rsidRPr="006734B5">
        <w:rPr>
          <w:sz w:val="20"/>
          <w:szCs w:val="20"/>
          <w:lang w:val="en-US"/>
        </w:rPr>
        <w:t xml:space="preserve">use </w:t>
      </w:r>
      <w:r w:rsidR="00301599">
        <w:rPr>
          <w:sz w:val="20"/>
          <w:szCs w:val="20"/>
          <w:lang w:val="en-US"/>
        </w:rPr>
        <w:t xml:space="preserve">the summary term </w:t>
      </w:r>
      <w:r w:rsidR="006734B5" w:rsidRPr="006734B5">
        <w:rPr>
          <w:sz w:val="20"/>
          <w:szCs w:val="20"/>
          <w:lang w:val="en-US"/>
        </w:rPr>
        <w:t xml:space="preserve">‘industry shipments’ for </w:t>
      </w:r>
      <w:r>
        <w:rPr>
          <w:sz w:val="20"/>
          <w:szCs w:val="20"/>
          <w:lang w:val="en-US"/>
        </w:rPr>
        <w:t xml:space="preserve">statistics in physical units describing </w:t>
      </w:r>
      <w:r w:rsidR="006734B5" w:rsidRPr="006734B5">
        <w:rPr>
          <w:sz w:val="20"/>
          <w:szCs w:val="20"/>
          <w:lang w:val="en-US"/>
        </w:rPr>
        <w:t xml:space="preserve">material deliveries to </w:t>
      </w:r>
      <w:r w:rsidR="0028192B">
        <w:rPr>
          <w:sz w:val="20"/>
          <w:szCs w:val="20"/>
          <w:lang w:val="en-US"/>
        </w:rPr>
        <w:t xml:space="preserve">manufacturing </w:t>
      </w:r>
      <w:r w:rsidR="006734B5" w:rsidRPr="006734B5">
        <w:rPr>
          <w:sz w:val="20"/>
          <w:szCs w:val="20"/>
          <w:lang w:val="en-US"/>
        </w:rPr>
        <w:t>sectors or</w:t>
      </w:r>
      <w:r w:rsidR="002869AF">
        <w:rPr>
          <w:sz w:val="20"/>
          <w:szCs w:val="20"/>
          <w:lang w:val="en-US"/>
        </w:rPr>
        <w:t xml:space="preserve"> markets</w:t>
      </w:r>
      <w:r w:rsidR="006734B5" w:rsidRPr="006734B5">
        <w:rPr>
          <w:sz w:val="20"/>
          <w:szCs w:val="20"/>
          <w:lang w:val="en-US"/>
        </w:rPr>
        <w:t xml:space="preserve"> from which end-uses can then be inferred and assumed according to </w:t>
      </w:r>
      <w:r w:rsidR="00C67C5F">
        <w:rPr>
          <w:sz w:val="20"/>
          <w:szCs w:val="20"/>
          <w:lang w:val="en-US"/>
        </w:rPr>
        <w:t>sector</w:t>
      </w:r>
      <w:r w:rsidR="00E51F3E">
        <w:rPr>
          <w:sz w:val="20"/>
          <w:szCs w:val="20"/>
          <w:lang w:val="en-US"/>
        </w:rPr>
        <w:t xml:space="preserve"> </w:t>
      </w:r>
      <w:r w:rsidR="00680A9E">
        <w:rPr>
          <w:sz w:val="20"/>
          <w:szCs w:val="20"/>
          <w:lang w:val="en-US"/>
        </w:rPr>
        <w:t>/</w:t>
      </w:r>
      <w:r w:rsidR="00C67C5F">
        <w:rPr>
          <w:sz w:val="20"/>
          <w:szCs w:val="20"/>
          <w:lang w:val="en-US"/>
        </w:rPr>
        <w:t xml:space="preserve"> </w:t>
      </w:r>
      <w:r w:rsidR="00680A9E">
        <w:rPr>
          <w:sz w:val="20"/>
          <w:szCs w:val="20"/>
          <w:lang w:val="en-US"/>
        </w:rPr>
        <w:t>market</w:t>
      </w:r>
      <w:r w:rsidR="006734B5" w:rsidRPr="006734B5">
        <w:rPr>
          <w:sz w:val="20"/>
          <w:szCs w:val="20"/>
          <w:lang w:val="en-US"/>
        </w:rPr>
        <w:t xml:space="preserve"> label (e.g. ‘construction’).</w:t>
      </w:r>
      <w:r w:rsidR="00A30962">
        <w:rPr>
          <w:sz w:val="20"/>
          <w:szCs w:val="20"/>
          <w:lang w:val="en-US"/>
        </w:rPr>
        <w:t xml:space="preserve"> </w:t>
      </w:r>
      <w:r w:rsidR="00865AC2">
        <w:rPr>
          <w:sz w:val="20"/>
          <w:szCs w:val="20"/>
          <w:lang w:val="en-US"/>
        </w:rPr>
        <w:t xml:space="preserve">Industry shipments </w:t>
      </w:r>
      <w:r w:rsidR="00051732">
        <w:rPr>
          <w:sz w:val="20"/>
          <w:szCs w:val="20"/>
          <w:lang w:val="en-US"/>
        </w:rPr>
        <w:t>often</w:t>
      </w:r>
      <w:r w:rsidR="00865AC2">
        <w:rPr>
          <w:sz w:val="20"/>
          <w:szCs w:val="20"/>
          <w:lang w:val="en-US"/>
        </w:rPr>
        <w:t xml:space="preserve"> only cover parts of total material consumption (see Streeck et al.</w:t>
      </w:r>
      <w:r w:rsidR="00490603">
        <w:rPr>
          <w:sz w:val="20"/>
          <w:szCs w:val="20"/>
          <w:lang w:val="en-US"/>
        </w:rPr>
        <w:t xml:space="preserve">, </w:t>
      </w:r>
      <w:r w:rsidR="00490603" w:rsidRPr="00E57A40">
        <w:rPr>
          <w:sz w:val="20"/>
          <w:szCs w:val="20"/>
          <w:lang w:val="en-US"/>
        </w:rPr>
        <w:t>in</w:t>
      </w:r>
      <w:r w:rsidR="00490603">
        <w:rPr>
          <w:sz w:val="20"/>
          <w:szCs w:val="20"/>
          <w:lang w:val="en-US"/>
        </w:rPr>
        <w:t xml:space="preserve"> preparation</w:t>
      </w:r>
      <w:r w:rsidR="00BC6431">
        <w:rPr>
          <w:sz w:val="20"/>
          <w:szCs w:val="20"/>
          <w:lang w:val="en-US"/>
        </w:rPr>
        <w:t xml:space="preserve"> </w:t>
      </w:r>
      <w:r w:rsidR="00865AC2">
        <w:rPr>
          <w:sz w:val="20"/>
          <w:szCs w:val="20"/>
          <w:lang w:val="en-US"/>
        </w:rPr>
        <w:t>for detailed explanation). For that reason, m</w:t>
      </w:r>
      <w:r w:rsidR="00A30962">
        <w:rPr>
          <w:sz w:val="20"/>
          <w:szCs w:val="20"/>
          <w:lang w:val="en-US"/>
        </w:rPr>
        <w:t xml:space="preserve">any of the studies identified in Streeck et al. </w:t>
      </w:r>
      <w:r w:rsidR="00490603" w:rsidRPr="00E57A40">
        <w:rPr>
          <w:sz w:val="20"/>
          <w:szCs w:val="20"/>
          <w:lang w:val="en-US"/>
        </w:rPr>
        <w:t>(in</w:t>
      </w:r>
      <w:r w:rsidR="00490603">
        <w:rPr>
          <w:sz w:val="20"/>
          <w:szCs w:val="20"/>
          <w:lang w:val="en-US"/>
        </w:rPr>
        <w:t xml:space="preserve"> preparation</w:t>
      </w:r>
      <w:r w:rsidR="00490603" w:rsidRPr="00E57A40">
        <w:rPr>
          <w:sz w:val="20"/>
          <w:szCs w:val="20"/>
          <w:lang w:val="en-US"/>
        </w:rPr>
        <w:t>)</w:t>
      </w:r>
      <w:r w:rsidR="00490603">
        <w:rPr>
          <w:sz w:val="20"/>
          <w:szCs w:val="20"/>
          <w:lang w:val="en-US"/>
        </w:rPr>
        <w:t xml:space="preserve"> </w:t>
      </w:r>
      <w:r w:rsidR="00A30962">
        <w:rPr>
          <w:sz w:val="20"/>
          <w:szCs w:val="20"/>
          <w:lang w:val="en-US"/>
        </w:rPr>
        <w:t>do not use industry shipments as direct input to dMFA models but instead calculate</w:t>
      </w:r>
      <w:r w:rsidR="008937C7">
        <w:rPr>
          <w:sz w:val="20"/>
          <w:szCs w:val="20"/>
          <w:lang w:val="en-US"/>
        </w:rPr>
        <w:t xml:space="preserve"> </w:t>
      </w:r>
      <w:r w:rsidR="00A30962">
        <w:rPr>
          <w:sz w:val="20"/>
          <w:szCs w:val="20"/>
          <w:lang w:val="en-US"/>
        </w:rPr>
        <w:t>end-</w:t>
      </w:r>
      <w:r w:rsidR="00A30962">
        <w:rPr>
          <w:sz w:val="20"/>
          <w:szCs w:val="20"/>
          <w:lang w:val="en-US"/>
        </w:rPr>
        <w:lastRenderedPageBreak/>
        <w:t>use share</w:t>
      </w:r>
      <w:r w:rsidR="008937C7">
        <w:rPr>
          <w:sz w:val="20"/>
          <w:szCs w:val="20"/>
          <w:lang w:val="en-US"/>
        </w:rPr>
        <w:t>s</w:t>
      </w:r>
      <w:r w:rsidR="00A30962">
        <w:rPr>
          <w:sz w:val="20"/>
          <w:szCs w:val="20"/>
          <w:lang w:val="en-US"/>
        </w:rPr>
        <w:t xml:space="preserve"> </w:t>
      </w:r>
      <m:oMath>
        <m:r>
          <m:rPr>
            <m:sty m:val="b"/>
          </m:rPr>
          <w:rPr>
            <w:rFonts w:ascii="Cambria Math" w:hAnsi="Cambria Math"/>
            <w:sz w:val="20"/>
            <w:szCs w:val="20"/>
            <w:lang w:val="en-US"/>
          </w:rPr>
          <m:t>D</m:t>
        </m:r>
      </m:oMath>
      <w:r w:rsidR="00A30962">
        <w:rPr>
          <w:sz w:val="20"/>
          <w:szCs w:val="20"/>
          <w:lang w:val="en-US"/>
        </w:rPr>
        <w:t xml:space="preserve"> by d</w:t>
      </w:r>
      <w:r w:rsidR="008937C7">
        <w:rPr>
          <w:sz w:val="20"/>
          <w:szCs w:val="20"/>
          <w:lang w:val="en-US"/>
        </w:rPr>
        <w:t>i</w:t>
      </w:r>
      <w:r w:rsidR="00A30962">
        <w:rPr>
          <w:sz w:val="20"/>
          <w:szCs w:val="20"/>
          <w:lang w:val="en-US"/>
        </w:rPr>
        <w:t>viding individual by total shipments (eq. 1) and applying these shares to total material consumption</w:t>
      </w:r>
      <w:r w:rsidR="00865AC2">
        <w:rPr>
          <w:sz w:val="20"/>
          <w:szCs w:val="20"/>
          <w:lang w:val="en-US"/>
        </w:rPr>
        <w:t>, as we do here.</w:t>
      </w:r>
    </w:p>
    <w:p w14:paraId="19C4DAFE" w14:textId="7218DB23" w:rsidR="002551CF" w:rsidRDefault="002551CF" w:rsidP="00285DE6">
      <w:pPr>
        <w:rPr>
          <w:sz w:val="20"/>
          <w:szCs w:val="20"/>
          <w:lang w:val="en-US"/>
        </w:rPr>
      </w:pPr>
      <w:r>
        <w:rPr>
          <w:sz w:val="20"/>
          <w:szCs w:val="20"/>
          <w:lang w:val="en-US"/>
        </w:rPr>
        <w:t xml:space="preserve">All methods using MIOTs distribute materials according to </w:t>
      </w:r>
      <w:r w:rsidRPr="00E57A40">
        <w:rPr>
          <w:sz w:val="20"/>
          <w:szCs w:val="20"/>
          <w:lang w:val="en-US"/>
        </w:rPr>
        <w:t xml:space="preserve">the monetary transactions from industry to </w:t>
      </w:r>
      <w:r>
        <w:rPr>
          <w:sz w:val="20"/>
          <w:szCs w:val="20"/>
          <w:lang w:val="en-US"/>
        </w:rPr>
        <w:t xml:space="preserve">industry (Partial Ghosh-IO) or from industry to </w:t>
      </w:r>
      <w:r w:rsidRPr="00E57A40">
        <w:rPr>
          <w:sz w:val="20"/>
          <w:szCs w:val="20"/>
          <w:lang w:val="en-US"/>
        </w:rPr>
        <w:t>final demand</w:t>
      </w:r>
      <w:r>
        <w:rPr>
          <w:sz w:val="20"/>
          <w:szCs w:val="20"/>
          <w:lang w:val="en-US"/>
        </w:rPr>
        <w:t xml:space="preserve"> (all other MIOT methods), with differences in underlying IO-models and data manipulation</w:t>
      </w:r>
      <w:r w:rsidR="007F7E83">
        <w:rPr>
          <w:sz w:val="20"/>
          <w:szCs w:val="20"/>
          <w:lang w:val="en-US"/>
        </w:rPr>
        <w:t xml:space="preserve"> between methods (Streeck et al.</w:t>
      </w:r>
      <w:r w:rsidR="00490603">
        <w:rPr>
          <w:sz w:val="20"/>
          <w:szCs w:val="20"/>
          <w:lang w:val="en-US"/>
        </w:rPr>
        <w:t xml:space="preserve">, </w:t>
      </w:r>
      <w:r w:rsidR="00490603" w:rsidRPr="00E57A40">
        <w:rPr>
          <w:sz w:val="20"/>
          <w:szCs w:val="20"/>
          <w:lang w:val="en-US"/>
        </w:rPr>
        <w:t>in</w:t>
      </w:r>
      <w:r w:rsidR="00490603">
        <w:rPr>
          <w:sz w:val="20"/>
          <w:szCs w:val="20"/>
          <w:lang w:val="en-US"/>
        </w:rPr>
        <w:t xml:space="preserve"> preparation</w:t>
      </w:r>
      <w:r w:rsidR="009E2313">
        <w:rPr>
          <w:sz w:val="20"/>
          <w:szCs w:val="20"/>
          <w:lang w:val="en-US"/>
        </w:rPr>
        <w:t>)</w:t>
      </w:r>
      <w:r>
        <w:rPr>
          <w:sz w:val="20"/>
          <w:szCs w:val="20"/>
          <w:lang w:val="en-US"/>
        </w:rPr>
        <w:t xml:space="preserve">. For all models presented here, proportionality between monetary and physical flows is </w:t>
      </w:r>
      <w:r w:rsidR="00BC6431">
        <w:rPr>
          <w:sz w:val="20"/>
          <w:szCs w:val="20"/>
          <w:lang w:val="en-US"/>
        </w:rPr>
        <w:t>assumed as default</w:t>
      </w:r>
      <w:r>
        <w:rPr>
          <w:sz w:val="20"/>
          <w:szCs w:val="20"/>
          <w:lang w:val="en-US"/>
        </w:rPr>
        <w:t>.</w:t>
      </w:r>
    </w:p>
    <w:p w14:paraId="40AE022B" w14:textId="000CD79A" w:rsidR="00743D42" w:rsidRPr="00E57A40" w:rsidRDefault="00285DE6" w:rsidP="00285DE6">
      <w:pPr>
        <w:rPr>
          <w:sz w:val="20"/>
          <w:szCs w:val="20"/>
          <w:lang w:val="en-US"/>
        </w:rPr>
      </w:pPr>
      <w:r w:rsidRPr="00E57A40">
        <w:rPr>
          <w:sz w:val="20"/>
          <w:szCs w:val="20"/>
          <w:lang w:val="en-US"/>
        </w:rPr>
        <w:t xml:space="preserve">The Waste Input-Output approach to Material Flow Analysis (WIO-MFA) </w:t>
      </w:r>
      <w:r w:rsidR="002F1882" w:rsidRPr="00E57A40">
        <w:rPr>
          <w:sz w:val="20"/>
          <w:szCs w:val="20"/>
          <w:lang w:val="en-US"/>
        </w:rPr>
        <w:t>aims</w:t>
      </w:r>
      <w:r w:rsidR="007F7E83">
        <w:rPr>
          <w:sz w:val="20"/>
          <w:szCs w:val="20"/>
          <w:lang w:val="en-US"/>
        </w:rPr>
        <w:t xml:space="preserve"> to track </w:t>
      </w:r>
      <w:r w:rsidR="002F1882" w:rsidRPr="00E57A40">
        <w:rPr>
          <w:sz w:val="20"/>
          <w:szCs w:val="20"/>
          <w:lang w:val="en-US"/>
        </w:rPr>
        <w:t>mass-balanced material and product flows</w:t>
      </w:r>
      <w:r w:rsidR="006A2545">
        <w:rPr>
          <w:sz w:val="20"/>
          <w:szCs w:val="20"/>
          <w:lang w:val="en-US"/>
        </w:rPr>
        <w:t xml:space="preserve"> with help of </w:t>
      </w:r>
      <w:r w:rsidR="003B2429">
        <w:rPr>
          <w:sz w:val="20"/>
          <w:szCs w:val="20"/>
          <w:lang w:val="en-US"/>
        </w:rPr>
        <w:t>a Leontief price model</w:t>
      </w:r>
      <w:r w:rsidR="002F1882" w:rsidRPr="00E57A40">
        <w:rPr>
          <w:sz w:val="20"/>
          <w:szCs w:val="20"/>
          <w:lang w:val="en-US"/>
        </w:rPr>
        <w:t xml:space="preserve">. Therefore, the technology matrix representing economy wide transactions between </w:t>
      </w:r>
      <w:r w:rsidR="004F08D4" w:rsidRPr="00E57A40">
        <w:rPr>
          <w:sz w:val="20"/>
          <w:szCs w:val="20"/>
          <w:lang w:val="en-US"/>
        </w:rPr>
        <w:t>industries</w:t>
      </w:r>
      <w:r w:rsidR="002F1882" w:rsidRPr="00E57A40">
        <w:rPr>
          <w:sz w:val="20"/>
          <w:szCs w:val="20"/>
          <w:lang w:val="en-US"/>
        </w:rPr>
        <w:t xml:space="preserve"> is manipulated: filters are introduced to remove </w:t>
      </w:r>
      <w:r w:rsidRPr="00E57A40">
        <w:rPr>
          <w:sz w:val="20"/>
          <w:szCs w:val="20"/>
          <w:lang w:val="en-US"/>
        </w:rPr>
        <w:t xml:space="preserve">non-physical and waste </w:t>
      </w:r>
      <w:r w:rsidR="002F1882" w:rsidRPr="00E57A40">
        <w:rPr>
          <w:sz w:val="20"/>
          <w:szCs w:val="20"/>
          <w:lang w:val="en-US"/>
        </w:rPr>
        <w:t>transactions</w:t>
      </w:r>
      <w:r w:rsidR="006C5FAE" w:rsidRPr="00E57A40">
        <w:rPr>
          <w:sz w:val="20"/>
          <w:szCs w:val="20"/>
          <w:lang w:val="en-US"/>
        </w:rPr>
        <w:t xml:space="preserve"> (</w:t>
      </w:r>
      <w:r w:rsidR="00976571" w:rsidRPr="00E57A40">
        <w:rPr>
          <w:sz w:val="20"/>
          <w:szCs w:val="20"/>
          <w:lang w:val="en-US"/>
        </w:rPr>
        <w:t xml:space="preserve">eq. </w:t>
      </w:r>
      <w:r w:rsidR="004B2468">
        <w:rPr>
          <w:sz w:val="20"/>
          <w:szCs w:val="20"/>
          <w:lang w:val="en-US"/>
        </w:rPr>
        <w:t>2</w:t>
      </w:r>
      <w:r w:rsidR="006C5FAE" w:rsidRPr="00E57A40">
        <w:rPr>
          <w:sz w:val="20"/>
          <w:szCs w:val="20"/>
          <w:lang w:val="en-US"/>
        </w:rPr>
        <w:t>)</w:t>
      </w:r>
      <w:r w:rsidR="002F1882" w:rsidRPr="00E57A40">
        <w:rPr>
          <w:sz w:val="20"/>
          <w:szCs w:val="20"/>
          <w:lang w:val="en-US"/>
        </w:rPr>
        <w:t xml:space="preserve">. In addition </w:t>
      </w:r>
      <w:r w:rsidRPr="00E57A40">
        <w:rPr>
          <w:sz w:val="20"/>
          <w:szCs w:val="20"/>
          <w:lang w:val="en-US"/>
        </w:rPr>
        <w:t xml:space="preserve">the technology matrix </w:t>
      </w:r>
      <w:r w:rsidR="002F1882" w:rsidRPr="00E57A40">
        <w:rPr>
          <w:sz w:val="20"/>
          <w:szCs w:val="20"/>
          <w:lang w:val="en-US"/>
        </w:rPr>
        <w:t xml:space="preserve">is partitioned in </w:t>
      </w:r>
      <w:r w:rsidRPr="00E57A40">
        <w:rPr>
          <w:sz w:val="20"/>
          <w:szCs w:val="20"/>
          <w:lang w:val="en-US"/>
        </w:rPr>
        <w:t>into two parts</w:t>
      </w:r>
      <w:r w:rsidR="006C5FAE" w:rsidRPr="00E57A40">
        <w:rPr>
          <w:sz w:val="20"/>
          <w:szCs w:val="20"/>
          <w:lang w:val="en-US"/>
        </w:rPr>
        <w:t xml:space="preserve"> (</w:t>
      </w:r>
      <w:r w:rsidR="00976571" w:rsidRPr="00E57A40">
        <w:rPr>
          <w:sz w:val="20"/>
          <w:szCs w:val="20"/>
          <w:lang w:val="en-US"/>
        </w:rPr>
        <w:t xml:space="preserve">eq. </w:t>
      </w:r>
      <w:r w:rsidR="004B2468">
        <w:rPr>
          <w:sz w:val="20"/>
          <w:szCs w:val="20"/>
          <w:lang w:val="en-US"/>
        </w:rPr>
        <w:t>3</w:t>
      </w:r>
      <w:r w:rsidR="006C5FAE" w:rsidRPr="00E57A40">
        <w:rPr>
          <w:sz w:val="20"/>
          <w:szCs w:val="20"/>
          <w:lang w:val="en-US"/>
        </w:rPr>
        <w:t>)</w:t>
      </w:r>
      <w:r w:rsidRPr="00E57A40">
        <w:rPr>
          <w:sz w:val="20"/>
          <w:szCs w:val="20"/>
          <w:lang w:val="en-US"/>
        </w:rPr>
        <w:t>: one with coefficients only for transactions from material to product</w:t>
      </w:r>
      <w:r w:rsidR="002F1882" w:rsidRPr="00E57A40">
        <w:rPr>
          <w:sz w:val="20"/>
          <w:szCs w:val="20"/>
          <w:lang w:val="en-US"/>
        </w:rPr>
        <w:t xml:space="preserve"> sectors</w:t>
      </w:r>
      <w:r w:rsidRPr="00E57A40">
        <w:rPr>
          <w:sz w:val="20"/>
          <w:szCs w:val="20"/>
          <w:lang w:val="en-US"/>
        </w:rPr>
        <w:t>, and the other with coefficients only for transactions from product to product</w:t>
      </w:r>
      <w:r w:rsidR="002F1882" w:rsidRPr="00E57A40">
        <w:rPr>
          <w:sz w:val="20"/>
          <w:szCs w:val="20"/>
          <w:lang w:val="en-US"/>
        </w:rPr>
        <w:t xml:space="preserve"> sectors</w:t>
      </w:r>
      <w:r w:rsidRPr="00E57A40">
        <w:rPr>
          <w:sz w:val="20"/>
          <w:szCs w:val="20"/>
          <w:lang w:val="en-US"/>
        </w:rPr>
        <w:t xml:space="preserve">. These features allow WIO-MFA to </w:t>
      </w:r>
      <w:r w:rsidR="00EC01DF">
        <w:rPr>
          <w:sz w:val="20"/>
          <w:szCs w:val="20"/>
          <w:lang w:val="en-US"/>
        </w:rPr>
        <w:t xml:space="preserve">approximate </w:t>
      </w:r>
      <w:r w:rsidRPr="00E57A40">
        <w:rPr>
          <w:sz w:val="20"/>
          <w:szCs w:val="20"/>
          <w:lang w:val="en-US"/>
        </w:rPr>
        <w:t>material and p</w:t>
      </w:r>
      <w:r w:rsidR="004626B1" w:rsidRPr="00E57A40">
        <w:rPr>
          <w:sz w:val="20"/>
          <w:szCs w:val="20"/>
          <w:lang w:val="en-US"/>
        </w:rPr>
        <w:t xml:space="preserve">roduct </w:t>
      </w:r>
      <w:r w:rsidRPr="00E57A40">
        <w:rPr>
          <w:sz w:val="20"/>
          <w:szCs w:val="20"/>
          <w:lang w:val="en-US"/>
        </w:rPr>
        <w:t>flows at their actual</w:t>
      </w:r>
      <w:r w:rsidR="004626B1" w:rsidRPr="00E57A40">
        <w:rPr>
          <w:sz w:val="20"/>
          <w:szCs w:val="20"/>
          <w:lang w:val="en-US"/>
        </w:rPr>
        <w:t xml:space="preserve"> mass</w:t>
      </w:r>
      <w:r w:rsidRPr="00E57A40">
        <w:rPr>
          <w:sz w:val="20"/>
          <w:szCs w:val="20"/>
          <w:lang w:val="en-US"/>
        </w:rPr>
        <w:t xml:space="preserve">, instead of calculating footprints. The end-use share matrix </w:t>
      </w:r>
      <m:oMath>
        <m:r>
          <m:rPr>
            <m:sty m:val="b"/>
          </m:rPr>
          <w:rPr>
            <w:rFonts w:ascii="Cambria Math" w:hAnsi="Cambria Math"/>
            <w:sz w:val="20"/>
            <w:szCs w:val="20"/>
            <w:lang w:val="en-US"/>
          </w:rPr>
          <m:t>D</m:t>
        </m:r>
      </m:oMath>
      <w:r w:rsidR="006C5FAE" w:rsidRPr="00E57A40">
        <w:rPr>
          <w:sz w:val="20"/>
          <w:szCs w:val="20"/>
          <w:lang w:val="en-US"/>
        </w:rPr>
        <w:t xml:space="preserve"> is </w:t>
      </w:r>
      <w:r w:rsidRPr="00E57A40">
        <w:rPr>
          <w:sz w:val="20"/>
          <w:szCs w:val="20"/>
          <w:lang w:val="en-US"/>
        </w:rPr>
        <w:t xml:space="preserve">calculated by </w:t>
      </w:r>
      <w:r w:rsidR="004F08D4" w:rsidRPr="00E57A40">
        <w:rPr>
          <w:sz w:val="20"/>
          <w:szCs w:val="20"/>
          <w:lang w:val="en-US"/>
        </w:rPr>
        <w:t>dividing</w:t>
      </w:r>
      <w:r w:rsidRPr="00E57A40">
        <w:rPr>
          <w:sz w:val="20"/>
          <w:szCs w:val="20"/>
          <w:lang w:val="en-US"/>
        </w:rPr>
        <w:t xml:space="preserve"> deliveries to final demand </w:t>
      </w:r>
      <w:r w:rsidR="006C062A" w:rsidRPr="00E57A40">
        <w:rPr>
          <w:sz w:val="20"/>
          <w:szCs w:val="20"/>
          <w:lang w:val="en-US"/>
        </w:rPr>
        <w:t xml:space="preserve">per product by total product output </w:t>
      </w:r>
      <w:r w:rsidR="006C5FAE" w:rsidRPr="00E57A40">
        <w:rPr>
          <w:sz w:val="20"/>
          <w:szCs w:val="20"/>
          <w:lang w:val="en-US"/>
        </w:rPr>
        <w:t>(</w:t>
      </w:r>
      <w:r w:rsidR="00976571" w:rsidRPr="00E57A40">
        <w:rPr>
          <w:sz w:val="20"/>
          <w:szCs w:val="20"/>
          <w:lang w:val="en-US"/>
        </w:rPr>
        <w:t xml:space="preserve">eq. </w:t>
      </w:r>
      <w:r w:rsidR="004B2468">
        <w:rPr>
          <w:sz w:val="20"/>
          <w:szCs w:val="20"/>
          <w:lang w:val="en-US"/>
        </w:rPr>
        <w:t>4</w:t>
      </w:r>
      <w:r w:rsidR="006C5FAE" w:rsidRPr="00E57A40">
        <w:rPr>
          <w:sz w:val="20"/>
          <w:szCs w:val="20"/>
          <w:lang w:val="en-US"/>
        </w:rPr>
        <w:t>)</w:t>
      </w:r>
      <w:r w:rsidRPr="00E57A40">
        <w:rPr>
          <w:sz w:val="20"/>
          <w:szCs w:val="20"/>
          <w:lang w:val="en-US"/>
        </w:rPr>
        <w:t>.</w:t>
      </w:r>
      <w:r w:rsidR="00743D42" w:rsidRPr="00E57A40">
        <w:rPr>
          <w:sz w:val="20"/>
          <w:szCs w:val="20"/>
          <w:lang w:val="en-US"/>
        </w:rPr>
        <w:t xml:space="preserve"> </w:t>
      </w:r>
    </w:p>
    <w:p w14:paraId="01A20FE9" w14:textId="5733A60A" w:rsidR="008F60D6" w:rsidRPr="00EC5DBD" w:rsidRDefault="008F60D6" w:rsidP="00285DE6">
      <w:pPr>
        <w:rPr>
          <w:sz w:val="20"/>
          <w:szCs w:val="20"/>
          <w:lang w:val="en-US"/>
        </w:rPr>
      </w:pPr>
      <w:r w:rsidRPr="00E57A40">
        <w:rPr>
          <w:sz w:val="20"/>
          <w:szCs w:val="20"/>
          <w:lang w:val="en-US"/>
        </w:rPr>
        <w:t>The Consumption-based Accounting approach (CBA) calculates material footprints</w:t>
      </w:r>
      <w:r w:rsidR="006C5FAE" w:rsidRPr="00E57A40">
        <w:rPr>
          <w:sz w:val="20"/>
          <w:szCs w:val="20"/>
          <w:lang w:val="en-US"/>
        </w:rPr>
        <w:t xml:space="preserve"> </w:t>
      </w:r>
      <w:r w:rsidRPr="00E57A40">
        <w:rPr>
          <w:sz w:val="20"/>
          <w:szCs w:val="20"/>
          <w:lang w:val="en-US"/>
        </w:rPr>
        <w:t xml:space="preserve">following the </w:t>
      </w:r>
      <w:r w:rsidR="000739AB">
        <w:rPr>
          <w:sz w:val="20"/>
          <w:szCs w:val="20"/>
          <w:lang w:val="en-US"/>
        </w:rPr>
        <w:t>(</w:t>
      </w:r>
      <w:r w:rsidRPr="00E57A40">
        <w:rPr>
          <w:sz w:val="20"/>
          <w:szCs w:val="20"/>
          <w:lang w:val="en-US"/>
        </w:rPr>
        <w:t>environmentally extended</w:t>
      </w:r>
      <w:r w:rsidR="000739AB">
        <w:rPr>
          <w:sz w:val="20"/>
          <w:szCs w:val="20"/>
          <w:lang w:val="en-US"/>
        </w:rPr>
        <w:t>)</w:t>
      </w:r>
      <w:r w:rsidRPr="00E57A40">
        <w:rPr>
          <w:sz w:val="20"/>
          <w:szCs w:val="20"/>
          <w:lang w:val="en-US"/>
        </w:rPr>
        <w:t xml:space="preserve"> Leontief </w:t>
      </w:r>
      <w:r w:rsidR="000739AB">
        <w:rPr>
          <w:sz w:val="20"/>
          <w:szCs w:val="20"/>
          <w:lang w:val="en-US"/>
        </w:rPr>
        <w:t xml:space="preserve">quantity </w:t>
      </w:r>
      <w:r w:rsidRPr="00E57A40">
        <w:rPr>
          <w:sz w:val="20"/>
          <w:szCs w:val="20"/>
          <w:lang w:val="en-US"/>
        </w:rPr>
        <w:t>model</w:t>
      </w:r>
      <w:r w:rsidR="006C5FAE" w:rsidRPr="00E57A40">
        <w:rPr>
          <w:sz w:val="20"/>
          <w:szCs w:val="20"/>
          <w:lang w:val="en-US"/>
        </w:rPr>
        <w:t xml:space="preserve"> and us</w:t>
      </w:r>
      <w:r w:rsidR="006C062A" w:rsidRPr="00E57A40">
        <w:rPr>
          <w:sz w:val="20"/>
          <w:szCs w:val="20"/>
          <w:lang w:val="en-US"/>
        </w:rPr>
        <w:t xml:space="preserve">es </w:t>
      </w:r>
      <w:r w:rsidR="006C5FAE" w:rsidRPr="00E57A40">
        <w:rPr>
          <w:sz w:val="20"/>
          <w:szCs w:val="20"/>
          <w:lang w:val="en-US"/>
        </w:rPr>
        <w:t>supply-chain wide multipliers</w:t>
      </w:r>
      <w:r w:rsidR="007E4075">
        <w:rPr>
          <w:sz w:val="20"/>
          <w:szCs w:val="20"/>
          <w:lang w:val="en-US"/>
        </w:rPr>
        <w:t xml:space="preserve">. </w:t>
      </w:r>
      <w:r w:rsidR="006C062A" w:rsidRPr="00E57A40">
        <w:rPr>
          <w:sz w:val="20"/>
          <w:szCs w:val="20"/>
          <w:lang w:val="en-US"/>
        </w:rPr>
        <w:t>That means that the allocation of material flows entails embodied materials over the whole supply chain, not removing transactions that refer to waste or non-physical flows. As for WIO-MFA</w:t>
      </w:r>
      <w:r w:rsidR="00301B90">
        <w:rPr>
          <w:sz w:val="20"/>
          <w:szCs w:val="20"/>
          <w:lang w:val="en-US"/>
        </w:rPr>
        <w:t>,</w:t>
      </w:r>
      <w:r w:rsidR="006C062A" w:rsidRPr="00E57A40">
        <w:rPr>
          <w:sz w:val="20"/>
          <w:szCs w:val="20"/>
          <w:lang w:val="en-US"/>
        </w:rPr>
        <w:t xml:space="preserve"> </w:t>
      </w:r>
      <m:oMath>
        <m:r>
          <m:rPr>
            <m:sty m:val="b"/>
          </m:rPr>
          <w:rPr>
            <w:rFonts w:ascii="Cambria Math" w:hAnsi="Cambria Math"/>
            <w:sz w:val="20"/>
            <w:szCs w:val="20"/>
            <w:lang w:val="en-US"/>
          </w:rPr>
          <m:t>D</m:t>
        </m:r>
      </m:oMath>
      <w:r w:rsidR="006C062A" w:rsidRPr="00E57A40">
        <w:rPr>
          <w:sz w:val="20"/>
          <w:szCs w:val="20"/>
          <w:lang w:val="en-US"/>
        </w:rPr>
        <w:t xml:space="preserve"> is calculated by dividing deliveries to final demand per product by total product output</w:t>
      </w:r>
      <w:r w:rsidR="007E4075">
        <w:rPr>
          <w:sz w:val="20"/>
          <w:szCs w:val="20"/>
          <w:lang w:val="en-US"/>
        </w:rPr>
        <w:t xml:space="preserve"> </w:t>
      </w:r>
      <w:r w:rsidR="007E4075" w:rsidRPr="00E57A40">
        <w:rPr>
          <w:sz w:val="20"/>
          <w:szCs w:val="20"/>
          <w:lang w:val="en-US"/>
        </w:rPr>
        <w:t xml:space="preserve">(eq. </w:t>
      </w:r>
      <w:r w:rsidR="007E4075">
        <w:rPr>
          <w:sz w:val="20"/>
          <w:szCs w:val="20"/>
          <w:lang w:val="en-US"/>
        </w:rPr>
        <w:t>5</w:t>
      </w:r>
      <w:r w:rsidR="007E4075" w:rsidRPr="00E57A40">
        <w:rPr>
          <w:sz w:val="20"/>
          <w:szCs w:val="20"/>
          <w:lang w:val="en-US"/>
        </w:rPr>
        <w:t>)</w:t>
      </w:r>
      <w:r w:rsidR="00616C62" w:rsidRPr="00E57A40">
        <w:rPr>
          <w:sz w:val="20"/>
          <w:szCs w:val="20"/>
          <w:lang w:val="en-US"/>
        </w:rPr>
        <w:t>.</w:t>
      </w:r>
      <w:r w:rsidR="00EC5DBD">
        <w:rPr>
          <w:sz w:val="20"/>
          <w:szCs w:val="20"/>
          <w:lang w:val="en-US"/>
        </w:rPr>
        <w:t xml:space="preserve"> In equation 5 we only use the monetary data to compute end-use shares, without </w:t>
      </w:r>
      <w:r w:rsidR="00301B90">
        <w:rPr>
          <w:sz w:val="20"/>
          <w:szCs w:val="20"/>
          <w:lang w:val="en-US"/>
        </w:rPr>
        <w:t xml:space="preserve">considering environmental </w:t>
      </w:r>
      <w:r w:rsidR="00EC5DBD">
        <w:rPr>
          <w:sz w:val="20"/>
          <w:szCs w:val="20"/>
          <w:lang w:val="en-US"/>
        </w:rPr>
        <w:t>satellite accounts</w:t>
      </w:r>
      <w:r w:rsidR="00A812D4">
        <w:rPr>
          <w:sz w:val="20"/>
          <w:szCs w:val="20"/>
          <w:lang w:val="en-US"/>
        </w:rPr>
        <w:t xml:space="preserve">. </w:t>
      </w:r>
    </w:p>
    <w:p w14:paraId="19834C5E" w14:textId="77777777" w:rsidR="00286642" w:rsidRDefault="00285DE6" w:rsidP="00285DE6">
      <w:pPr>
        <w:rPr>
          <w:sz w:val="20"/>
          <w:szCs w:val="20"/>
          <w:lang w:val="en-US"/>
        </w:rPr>
      </w:pPr>
      <w:r w:rsidRPr="00E57A40">
        <w:rPr>
          <w:sz w:val="20"/>
          <w:szCs w:val="20"/>
          <w:lang w:val="en-US"/>
        </w:rPr>
        <w:t>The Ghosh</w:t>
      </w:r>
      <w:r w:rsidR="006E3BAA">
        <w:rPr>
          <w:sz w:val="20"/>
          <w:szCs w:val="20"/>
          <w:lang w:val="en-US"/>
        </w:rPr>
        <w:t>-</w:t>
      </w:r>
      <w:r w:rsidRPr="00E57A40">
        <w:rPr>
          <w:sz w:val="20"/>
          <w:szCs w:val="20"/>
          <w:lang w:val="en-US"/>
        </w:rPr>
        <w:t xml:space="preserve">IO approach to Absorbing Markov </w:t>
      </w:r>
      <w:r w:rsidRPr="006E3BAA">
        <w:rPr>
          <w:sz w:val="20"/>
          <w:szCs w:val="20"/>
          <w:lang w:val="en-US"/>
        </w:rPr>
        <w:t>Chains (AMC) combines</w:t>
      </w:r>
      <w:r w:rsidRPr="00E57A40">
        <w:rPr>
          <w:sz w:val="20"/>
          <w:szCs w:val="20"/>
          <w:lang w:val="en-US"/>
        </w:rPr>
        <w:t xml:space="preserve"> </w:t>
      </w:r>
      <w:r w:rsidR="00603F7F">
        <w:rPr>
          <w:sz w:val="20"/>
          <w:szCs w:val="20"/>
          <w:lang w:val="en-US"/>
        </w:rPr>
        <w:t>a Ghosh quantity model with fixed sales structure with the input-output market balance</w:t>
      </w:r>
      <w:r w:rsidR="0074336B" w:rsidRPr="00E57A40">
        <w:rPr>
          <w:sz w:val="20"/>
          <w:szCs w:val="20"/>
          <w:lang w:val="en-US"/>
        </w:rPr>
        <w:t xml:space="preserve"> </w:t>
      </w:r>
      <w:r w:rsidR="00603F7F">
        <w:rPr>
          <w:sz w:val="20"/>
          <w:szCs w:val="20"/>
          <w:lang w:val="en-US"/>
        </w:rPr>
        <w:t>(</w:t>
      </w:r>
      <w:r w:rsidR="00B32AC2">
        <w:rPr>
          <w:sz w:val="20"/>
          <w:szCs w:val="20"/>
          <w:lang w:val="en-US"/>
        </w:rPr>
        <w:t xml:space="preserve">shares of </w:t>
      </w:r>
      <w:r w:rsidRPr="00E57A40">
        <w:rPr>
          <w:sz w:val="20"/>
          <w:szCs w:val="20"/>
          <w:lang w:val="en-US"/>
        </w:rPr>
        <w:t>final demand</w:t>
      </w:r>
      <w:r w:rsidR="00B32AC2">
        <w:rPr>
          <w:sz w:val="20"/>
          <w:szCs w:val="20"/>
          <w:lang w:val="en-US"/>
        </w:rPr>
        <w:t xml:space="preserve"> on total output</w:t>
      </w:r>
      <w:r w:rsidR="00D77F12" w:rsidRPr="00D77F12">
        <w:rPr>
          <w:sz w:val="20"/>
          <w:szCs w:val="20"/>
          <w:lang w:val="en-US"/>
        </w:rPr>
        <w:t xml:space="preserve"> </w:t>
      </w:r>
      <w:r w:rsidR="00D77F12" w:rsidRPr="00E57A40">
        <w:rPr>
          <w:sz w:val="20"/>
          <w:szCs w:val="20"/>
          <w:lang w:val="en-US"/>
        </w:rPr>
        <w:t xml:space="preserve">as </w:t>
      </w:r>
      <w:r w:rsidR="00D77F12">
        <w:rPr>
          <w:sz w:val="20"/>
          <w:szCs w:val="20"/>
          <w:lang w:val="en-US"/>
        </w:rPr>
        <w:t>the Markov</w:t>
      </w:r>
      <w:r w:rsidR="00D77F12" w:rsidRPr="00E57A40">
        <w:rPr>
          <w:sz w:val="20"/>
          <w:szCs w:val="20"/>
          <w:lang w:val="en-US"/>
        </w:rPr>
        <w:t xml:space="preserve"> absorbing state</w:t>
      </w:r>
      <w:r w:rsidR="00D77F12">
        <w:rPr>
          <w:sz w:val="20"/>
          <w:szCs w:val="20"/>
          <w:lang w:val="en-US"/>
        </w:rPr>
        <w:t xml:space="preserve">; </w:t>
      </w:r>
      <w:r w:rsidR="00976571" w:rsidRPr="00E57A40">
        <w:rPr>
          <w:sz w:val="20"/>
          <w:szCs w:val="20"/>
          <w:lang w:val="en-US"/>
        </w:rPr>
        <w:t xml:space="preserve">eq. </w:t>
      </w:r>
      <w:r w:rsidR="00603F7F">
        <w:rPr>
          <w:sz w:val="20"/>
          <w:szCs w:val="20"/>
          <w:lang w:val="en-US"/>
        </w:rPr>
        <w:t>6</w:t>
      </w:r>
      <w:r w:rsidR="00976571" w:rsidRPr="00E57A40">
        <w:rPr>
          <w:sz w:val="20"/>
          <w:szCs w:val="20"/>
          <w:lang w:val="en-US"/>
        </w:rPr>
        <w:t>-</w:t>
      </w:r>
      <w:r w:rsidR="00603F7F">
        <w:rPr>
          <w:sz w:val="20"/>
          <w:szCs w:val="20"/>
          <w:lang w:val="en-US"/>
        </w:rPr>
        <w:t>8</w:t>
      </w:r>
      <w:r w:rsidR="0074336B" w:rsidRPr="00E57A40">
        <w:rPr>
          <w:sz w:val="20"/>
          <w:szCs w:val="20"/>
          <w:lang w:val="en-US"/>
        </w:rPr>
        <w:t>)</w:t>
      </w:r>
      <w:r w:rsidRPr="00E57A40">
        <w:rPr>
          <w:sz w:val="20"/>
          <w:szCs w:val="20"/>
          <w:lang w:val="en-US"/>
        </w:rPr>
        <w:t xml:space="preserve">. </w:t>
      </w:r>
      <w:r w:rsidR="000429DD">
        <w:rPr>
          <w:sz w:val="20"/>
          <w:szCs w:val="20"/>
          <w:lang w:val="en-US"/>
        </w:rPr>
        <w:t>Like WIO-MFA, Ghosh-IO AMC partitions transactions between materials and products (eq. 6).</w:t>
      </w:r>
    </w:p>
    <w:p w14:paraId="198C556E" w14:textId="59E5283D" w:rsidR="00286642" w:rsidRDefault="00285DE6" w:rsidP="00285DE6">
      <w:pPr>
        <w:rPr>
          <w:sz w:val="20"/>
          <w:szCs w:val="20"/>
          <w:lang w:val="en-US"/>
        </w:rPr>
      </w:pPr>
      <w:r w:rsidRPr="00E57A40">
        <w:rPr>
          <w:sz w:val="20"/>
          <w:szCs w:val="20"/>
          <w:lang w:val="en-US"/>
        </w:rPr>
        <w:t>The Partial Ghosh</w:t>
      </w:r>
      <w:r w:rsidR="006E3BAA">
        <w:rPr>
          <w:sz w:val="20"/>
          <w:szCs w:val="20"/>
          <w:lang w:val="en-US"/>
        </w:rPr>
        <w:t>-IO a</w:t>
      </w:r>
      <w:r w:rsidRPr="00E57A40">
        <w:rPr>
          <w:sz w:val="20"/>
          <w:szCs w:val="20"/>
          <w:lang w:val="en-US"/>
        </w:rPr>
        <w:t xml:space="preserve">pproach in contrast does </w:t>
      </w:r>
      <w:r w:rsidR="007C3639">
        <w:rPr>
          <w:sz w:val="20"/>
          <w:szCs w:val="20"/>
          <w:lang w:val="en-US"/>
        </w:rPr>
        <w:t xml:space="preserve">not use final demand accounts but </w:t>
      </w:r>
      <w:r w:rsidRPr="00E57A40">
        <w:rPr>
          <w:sz w:val="20"/>
          <w:szCs w:val="20"/>
          <w:lang w:val="en-US"/>
        </w:rPr>
        <w:t>only rel</w:t>
      </w:r>
      <w:r w:rsidR="007C3639">
        <w:rPr>
          <w:sz w:val="20"/>
          <w:szCs w:val="20"/>
          <w:lang w:val="en-US"/>
        </w:rPr>
        <w:t>ies</w:t>
      </w:r>
      <w:r w:rsidRPr="00E57A40">
        <w:rPr>
          <w:sz w:val="20"/>
          <w:szCs w:val="20"/>
          <w:lang w:val="en-US"/>
        </w:rPr>
        <w:t xml:space="preserve"> on the interindustry matrix</w:t>
      </w:r>
      <w:r w:rsidR="007C3639">
        <w:rPr>
          <w:sz w:val="20"/>
          <w:szCs w:val="20"/>
          <w:lang w:val="en-US"/>
        </w:rPr>
        <w:t xml:space="preserve">, for which </w:t>
      </w:r>
      <w:r w:rsidRPr="00E57A40">
        <w:rPr>
          <w:sz w:val="20"/>
          <w:szCs w:val="20"/>
          <w:lang w:val="en-US"/>
        </w:rPr>
        <w:t xml:space="preserve">the practitioner defines absorbing states as a set of </w:t>
      </w:r>
      <w:r w:rsidR="007C3639">
        <w:rPr>
          <w:sz w:val="20"/>
          <w:szCs w:val="20"/>
          <w:lang w:val="en-US"/>
        </w:rPr>
        <w:t xml:space="preserve">sectors </w:t>
      </w:r>
      <w:r w:rsidRPr="00E57A40">
        <w:rPr>
          <w:sz w:val="20"/>
          <w:szCs w:val="20"/>
          <w:lang w:val="en-US"/>
        </w:rPr>
        <w:t>in this matrix</w:t>
      </w:r>
      <w:r w:rsidR="00976571" w:rsidRPr="00E57A40">
        <w:rPr>
          <w:sz w:val="20"/>
          <w:szCs w:val="20"/>
          <w:lang w:val="en-US"/>
        </w:rPr>
        <w:t xml:space="preserve"> (eq. </w:t>
      </w:r>
      <w:r w:rsidR="00603F7F">
        <w:rPr>
          <w:sz w:val="20"/>
          <w:szCs w:val="20"/>
          <w:lang w:val="en-US"/>
        </w:rPr>
        <w:t>9</w:t>
      </w:r>
      <w:r w:rsidR="00976571" w:rsidRPr="00E57A40">
        <w:rPr>
          <w:sz w:val="20"/>
          <w:szCs w:val="20"/>
          <w:lang w:val="en-US"/>
        </w:rPr>
        <w:t>)</w:t>
      </w:r>
      <w:r w:rsidRPr="00E57A40">
        <w:rPr>
          <w:sz w:val="20"/>
          <w:szCs w:val="20"/>
          <w:lang w:val="en-US"/>
        </w:rPr>
        <w:t>.</w:t>
      </w:r>
    </w:p>
    <w:p w14:paraId="21F27465" w14:textId="536DFE1E" w:rsidR="00285DE6" w:rsidRPr="006E3BAA" w:rsidRDefault="00681889" w:rsidP="00285DE6">
      <w:pPr>
        <w:rPr>
          <w:sz w:val="20"/>
          <w:szCs w:val="20"/>
          <w:lang w:val="en-US"/>
        </w:rPr>
      </w:pPr>
      <w:r w:rsidRPr="00E57A40">
        <w:rPr>
          <w:sz w:val="20"/>
          <w:szCs w:val="20"/>
          <w:lang w:val="en-US"/>
        </w:rPr>
        <w:t>The</w:t>
      </w:r>
      <w:r w:rsidR="00285DE6" w:rsidRPr="00E57A40">
        <w:rPr>
          <w:sz w:val="20"/>
          <w:szCs w:val="20"/>
          <w:lang w:val="en-US"/>
        </w:rPr>
        <w:t xml:space="preserve"> basic element of </w:t>
      </w:r>
      <w:r w:rsidR="007C3639">
        <w:rPr>
          <w:sz w:val="20"/>
          <w:szCs w:val="20"/>
          <w:lang w:val="en-US"/>
        </w:rPr>
        <w:t xml:space="preserve">both </w:t>
      </w:r>
      <w:r w:rsidR="00285DE6" w:rsidRPr="00E57A40">
        <w:rPr>
          <w:sz w:val="20"/>
          <w:szCs w:val="20"/>
          <w:lang w:val="en-US"/>
        </w:rPr>
        <w:t xml:space="preserve">Ghosh-type approaches is the allocation matrix </w:t>
      </w:r>
      <m:oMath>
        <m:r>
          <m:rPr>
            <m:sty m:val="b"/>
          </m:rPr>
          <w:rPr>
            <w:rFonts w:ascii="Cambria Math" w:hAnsi="Cambria Math"/>
            <w:sz w:val="20"/>
            <w:szCs w:val="20"/>
            <w:lang w:val="en-US"/>
          </w:rPr>
          <m:t>Q</m:t>
        </m:r>
      </m:oMath>
      <w:r w:rsidR="00285DE6" w:rsidRPr="00E57A40">
        <w:rPr>
          <w:sz w:val="20"/>
          <w:szCs w:val="20"/>
          <w:lang w:val="en-US"/>
        </w:rPr>
        <w:t xml:space="preserve">, with its coefficients representing </w:t>
      </w:r>
      <w:r w:rsidR="00603F7F">
        <w:rPr>
          <w:sz w:val="20"/>
          <w:szCs w:val="20"/>
          <w:lang w:val="en-US"/>
        </w:rPr>
        <w:t xml:space="preserve">sector </w:t>
      </w:r>
      <w:r w:rsidRPr="00E57A40">
        <w:rPr>
          <w:sz w:val="20"/>
          <w:szCs w:val="20"/>
          <w:lang w:val="en-US"/>
        </w:rPr>
        <w:t xml:space="preserve">market </w:t>
      </w:r>
      <w:r w:rsidR="00285DE6" w:rsidRPr="00E57A40">
        <w:rPr>
          <w:sz w:val="20"/>
          <w:szCs w:val="20"/>
          <w:lang w:val="en-US"/>
        </w:rPr>
        <w:t>shares</w:t>
      </w:r>
      <w:r w:rsidR="007C3639">
        <w:rPr>
          <w:sz w:val="20"/>
          <w:szCs w:val="20"/>
          <w:lang w:val="en-US"/>
        </w:rPr>
        <w:t xml:space="preserve"> (mind the different definition of </w:t>
      </w:r>
      <m:oMath>
        <m:r>
          <m:rPr>
            <m:sty m:val="b"/>
          </m:rPr>
          <w:rPr>
            <w:rFonts w:ascii="Cambria Math" w:hAnsi="Cambria Math"/>
            <w:sz w:val="20"/>
            <w:szCs w:val="20"/>
            <w:lang w:val="en-US"/>
          </w:rPr>
          <m:t>Q</m:t>
        </m:r>
      </m:oMath>
      <w:r w:rsidR="007C3639">
        <w:rPr>
          <w:sz w:val="20"/>
          <w:szCs w:val="20"/>
          <w:lang w:val="en-US"/>
        </w:rPr>
        <w:t xml:space="preserve"> between methods</w:t>
      </w:r>
      <w:r w:rsidR="00FC0453">
        <w:rPr>
          <w:sz w:val="20"/>
          <w:szCs w:val="20"/>
          <w:lang w:val="en-US"/>
        </w:rPr>
        <w:t xml:space="preserve"> in Streeck et al.</w:t>
      </w:r>
      <w:r w:rsidR="00490603">
        <w:rPr>
          <w:sz w:val="20"/>
          <w:szCs w:val="20"/>
          <w:lang w:val="en-US"/>
        </w:rPr>
        <w:t>, in preparation</w:t>
      </w:r>
      <w:r w:rsidR="007C3639">
        <w:rPr>
          <w:sz w:val="20"/>
          <w:szCs w:val="20"/>
          <w:lang w:val="en-US"/>
        </w:rPr>
        <w:t>)</w:t>
      </w:r>
      <w:r w:rsidR="009C44FA" w:rsidRPr="00E57A40">
        <w:rPr>
          <w:sz w:val="20"/>
          <w:szCs w:val="20"/>
          <w:lang w:val="en-US"/>
        </w:rPr>
        <w:t xml:space="preserve">. </w:t>
      </w:r>
      <w:r w:rsidR="00AF003A">
        <w:rPr>
          <w:sz w:val="20"/>
          <w:szCs w:val="20"/>
          <w:lang w:val="en-US"/>
        </w:rPr>
        <w:t xml:space="preserve">For </w:t>
      </w:r>
      <w:r w:rsidR="00AF003A" w:rsidRPr="00E57A40">
        <w:rPr>
          <w:sz w:val="20"/>
          <w:szCs w:val="20"/>
          <w:lang w:val="en-US"/>
        </w:rPr>
        <w:t>Partial Ghosh</w:t>
      </w:r>
      <w:r w:rsidR="00AF003A">
        <w:rPr>
          <w:sz w:val="20"/>
          <w:szCs w:val="20"/>
          <w:lang w:val="en-US"/>
        </w:rPr>
        <w:t>-IO t</w:t>
      </w:r>
      <w:r w:rsidR="009C44FA" w:rsidRPr="00E57A40">
        <w:rPr>
          <w:sz w:val="20"/>
          <w:szCs w:val="20"/>
          <w:lang w:val="en-US"/>
        </w:rPr>
        <w:t xml:space="preserve">he </w:t>
      </w:r>
      <w:r w:rsidR="00285DE6" w:rsidRPr="00E57A40">
        <w:rPr>
          <w:sz w:val="20"/>
          <w:szCs w:val="20"/>
          <w:lang w:val="en-US"/>
        </w:rPr>
        <w:t xml:space="preserve">end-use share </w:t>
      </w:r>
      <w:r w:rsidR="00285DE6" w:rsidRPr="006E3BAA">
        <w:rPr>
          <w:sz w:val="20"/>
          <w:szCs w:val="20"/>
          <w:lang w:val="en-US"/>
        </w:rPr>
        <w:t xml:space="preserve">matrix </w:t>
      </w:r>
      <m:oMath>
        <m:r>
          <m:rPr>
            <m:sty m:val="b"/>
          </m:rPr>
          <w:rPr>
            <w:rFonts w:ascii="Cambria Math" w:hAnsi="Cambria Math"/>
            <w:sz w:val="20"/>
            <w:szCs w:val="20"/>
            <w:lang w:val="en-US"/>
          </w:rPr>
          <m:t>D</m:t>
        </m:r>
      </m:oMath>
      <w:r w:rsidR="00285DE6" w:rsidRPr="006E3BAA">
        <w:rPr>
          <w:sz w:val="20"/>
          <w:szCs w:val="20"/>
          <w:lang w:val="en-US"/>
        </w:rPr>
        <w:t xml:space="preserve"> is readily obtained as part of a Ghosh-type inverse</w:t>
      </w:r>
      <w:r w:rsidR="00976571" w:rsidRPr="006E3BAA">
        <w:rPr>
          <w:sz w:val="20"/>
          <w:szCs w:val="20"/>
          <w:lang w:val="en-US"/>
        </w:rPr>
        <w:t xml:space="preserve"> (eq. </w:t>
      </w:r>
      <w:r w:rsidR="00603F7F">
        <w:rPr>
          <w:sz w:val="20"/>
          <w:szCs w:val="20"/>
          <w:lang w:val="en-US"/>
        </w:rPr>
        <w:t>10</w:t>
      </w:r>
      <w:r w:rsidR="00976571" w:rsidRPr="006E3BAA">
        <w:rPr>
          <w:sz w:val="20"/>
          <w:szCs w:val="20"/>
          <w:lang w:val="en-US"/>
        </w:rPr>
        <w:t>)</w:t>
      </w:r>
      <w:r w:rsidR="00AF003A">
        <w:rPr>
          <w:sz w:val="20"/>
          <w:szCs w:val="20"/>
          <w:lang w:val="en-US"/>
        </w:rPr>
        <w:t xml:space="preserve">, while for Ghosh-IO AMC </w:t>
      </w:r>
      <w:r w:rsidR="000C3B2F">
        <w:rPr>
          <w:sz w:val="20"/>
          <w:szCs w:val="20"/>
          <w:lang w:val="en-US"/>
        </w:rPr>
        <w:t xml:space="preserve">the inverse is </w:t>
      </w:r>
      <w:r w:rsidR="00AF003A">
        <w:rPr>
          <w:sz w:val="20"/>
          <w:szCs w:val="20"/>
          <w:lang w:val="en-US"/>
        </w:rPr>
        <w:t>multiplied with the absorbin</w:t>
      </w:r>
      <w:r w:rsidR="00092F1D">
        <w:rPr>
          <w:sz w:val="20"/>
          <w:szCs w:val="20"/>
          <w:lang w:val="en-US"/>
        </w:rPr>
        <w:t>g</w:t>
      </w:r>
      <w:r w:rsidR="00AF003A">
        <w:rPr>
          <w:sz w:val="20"/>
          <w:szCs w:val="20"/>
          <w:lang w:val="en-US"/>
        </w:rPr>
        <w:t xml:space="preserve"> state (final demand shares</w:t>
      </w:r>
      <w:r w:rsidR="00286642">
        <w:rPr>
          <w:sz w:val="20"/>
          <w:szCs w:val="20"/>
          <w:lang w:val="en-US"/>
        </w:rPr>
        <w:t>; eq. 8</w:t>
      </w:r>
      <w:r w:rsidR="00AF003A">
        <w:rPr>
          <w:sz w:val="20"/>
          <w:szCs w:val="20"/>
          <w:lang w:val="en-US"/>
        </w:rPr>
        <w:t>).</w:t>
      </w:r>
      <w:r w:rsidR="00285DE6" w:rsidRPr="006E3BAA">
        <w:rPr>
          <w:sz w:val="20"/>
          <w:szCs w:val="20"/>
          <w:lang w:val="en-US"/>
        </w:rPr>
        <w:t xml:space="preserve"> For detailed conduct of methods please refer to part I of this publication</w:t>
      </w:r>
      <w:r w:rsidR="000258C8" w:rsidRPr="006E3BAA">
        <w:rPr>
          <w:sz w:val="20"/>
          <w:szCs w:val="20"/>
          <w:lang w:val="en-US"/>
        </w:rPr>
        <w:t xml:space="preserve"> (Streeck et al.</w:t>
      </w:r>
      <w:r w:rsidR="00490603">
        <w:rPr>
          <w:sz w:val="20"/>
          <w:szCs w:val="20"/>
          <w:lang w:val="en-US"/>
        </w:rPr>
        <w:t xml:space="preserve">, </w:t>
      </w:r>
      <w:r w:rsidR="00490603" w:rsidRPr="00E57A40">
        <w:rPr>
          <w:sz w:val="20"/>
          <w:szCs w:val="20"/>
          <w:lang w:val="en-US"/>
        </w:rPr>
        <w:t>in</w:t>
      </w:r>
      <w:r w:rsidR="00490603">
        <w:rPr>
          <w:sz w:val="20"/>
          <w:szCs w:val="20"/>
          <w:lang w:val="en-US"/>
        </w:rPr>
        <w:t xml:space="preserve"> preparation</w:t>
      </w:r>
      <w:r w:rsidR="000258C8" w:rsidRPr="006E3BAA">
        <w:rPr>
          <w:sz w:val="20"/>
          <w:szCs w:val="20"/>
          <w:lang w:val="en-US"/>
        </w:rPr>
        <w:t>)</w:t>
      </w:r>
      <w:r w:rsidR="00285DE6" w:rsidRPr="006E3BAA">
        <w:rPr>
          <w:sz w:val="20"/>
          <w:szCs w:val="20"/>
          <w:lang w:val="en-US"/>
        </w:rPr>
        <w:t xml:space="preserve">. </w:t>
      </w:r>
    </w:p>
    <w:p w14:paraId="3A3EB2B2" w14:textId="329BD581" w:rsidR="00A24CDB" w:rsidRDefault="00961BB9" w:rsidP="00285DE6">
      <w:pPr>
        <w:rPr>
          <w:sz w:val="20"/>
          <w:szCs w:val="20"/>
          <w:lang w:val="en-US"/>
        </w:rPr>
      </w:pPr>
      <w:r w:rsidRPr="006E3BAA">
        <w:rPr>
          <w:sz w:val="20"/>
          <w:szCs w:val="20"/>
          <w:lang w:val="en-US"/>
        </w:rPr>
        <w:t xml:space="preserve">Of all </w:t>
      </w:r>
      <w:r w:rsidR="00D2789F" w:rsidRPr="006E3BAA">
        <w:rPr>
          <w:sz w:val="20"/>
          <w:szCs w:val="20"/>
          <w:lang w:val="en-US"/>
        </w:rPr>
        <w:t xml:space="preserve">described </w:t>
      </w:r>
      <w:r w:rsidR="00647B83">
        <w:rPr>
          <w:sz w:val="20"/>
          <w:szCs w:val="20"/>
          <w:lang w:val="en-US"/>
        </w:rPr>
        <w:t xml:space="preserve">MIOT-based </w:t>
      </w:r>
      <w:r w:rsidR="00D2789F" w:rsidRPr="006E3BAA">
        <w:rPr>
          <w:sz w:val="20"/>
          <w:szCs w:val="20"/>
          <w:lang w:val="en-US"/>
        </w:rPr>
        <w:t xml:space="preserve">methods, </w:t>
      </w:r>
      <w:r w:rsidRPr="006E3BAA">
        <w:rPr>
          <w:sz w:val="20"/>
          <w:szCs w:val="20"/>
          <w:lang w:val="en-US"/>
        </w:rPr>
        <w:t xml:space="preserve">WIO-MFA adheres most closely to </w:t>
      </w:r>
      <w:r w:rsidR="00DD476E">
        <w:rPr>
          <w:sz w:val="20"/>
          <w:szCs w:val="20"/>
          <w:lang w:val="en-US"/>
        </w:rPr>
        <w:t>the d</w:t>
      </w:r>
      <w:r w:rsidRPr="006E3BAA">
        <w:rPr>
          <w:sz w:val="20"/>
          <w:szCs w:val="20"/>
          <w:lang w:val="en-US"/>
        </w:rPr>
        <w:t xml:space="preserve">MFA logic and can be regarded as </w:t>
      </w:r>
      <w:r w:rsidR="009C4947">
        <w:rPr>
          <w:sz w:val="20"/>
          <w:szCs w:val="20"/>
          <w:lang w:val="en-US"/>
        </w:rPr>
        <w:t>most accurate</w:t>
      </w:r>
      <w:r w:rsidR="000F1D09">
        <w:rPr>
          <w:sz w:val="20"/>
          <w:szCs w:val="20"/>
          <w:lang w:val="en-US"/>
        </w:rPr>
        <w:t xml:space="preserve"> for </w:t>
      </w:r>
      <w:r w:rsidRPr="006E3BAA">
        <w:rPr>
          <w:sz w:val="20"/>
          <w:szCs w:val="20"/>
          <w:lang w:val="en-US"/>
        </w:rPr>
        <w:t>evaluat</w:t>
      </w:r>
      <w:r w:rsidR="000F1D09">
        <w:rPr>
          <w:sz w:val="20"/>
          <w:szCs w:val="20"/>
          <w:lang w:val="en-US"/>
        </w:rPr>
        <w:t>ing</w:t>
      </w:r>
      <w:r w:rsidRPr="006E3BAA">
        <w:rPr>
          <w:sz w:val="20"/>
          <w:szCs w:val="20"/>
          <w:lang w:val="en-US"/>
        </w:rPr>
        <w:t xml:space="preserve"> end-use shares from a theoretical point of view (Streeck et al.</w:t>
      </w:r>
      <w:r w:rsidR="00490603">
        <w:rPr>
          <w:sz w:val="20"/>
          <w:szCs w:val="20"/>
          <w:lang w:val="en-US"/>
        </w:rPr>
        <w:t>, in preparation</w:t>
      </w:r>
      <w:r w:rsidRPr="006E3BAA">
        <w:rPr>
          <w:sz w:val="20"/>
          <w:szCs w:val="20"/>
          <w:lang w:val="en-US"/>
        </w:rPr>
        <w:t xml:space="preserve">). However, as discussed in Streeck et al. </w:t>
      </w:r>
      <w:r w:rsidR="00490603" w:rsidRPr="00E57A40">
        <w:rPr>
          <w:sz w:val="20"/>
          <w:szCs w:val="20"/>
          <w:lang w:val="en-US"/>
        </w:rPr>
        <w:t>(in</w:t>
      </w:r>
      <w:r w:rsidR="00490603">
        <w:rPr>
          <w:sz w:val="20"/>
          <w:szCs w:val="20"/>
          <w:lang w:val="en-US"/>
        </w:rPr>
        <w:t xml:space="preserve"> preparation</w:t>
      </w:r>
      <w:r w:rsidR="00490603" w:rsidRPr="00E57A40">
        <w:rPr>
          <w:sz w:val="20"/>
          <w:szCs w:val="20"/>
          <w:lang w:val="en-US"/>
        </w:rPr>
        <w:t>)</w:t>
      </w:r>
      <w:r w:rsidRPr="006E3BAA">
        <w:rPr>
          <w:sz w:val="20"/>
          <w:szCs w:val="20"/>
          <w:lang w:val="en-US"/>
        </w:rPr>
        <w:t>, also WIO-MFA has limitations</w:t>
      </w:r>
      <w:r w:rsidR="004F25D3">
        <w:rPr>
          <w:sz w:val="20"/>
          <w:szCs w:val="20"/>
          <w:lang w:val="en-US"/>
        </w:rPr>
        <w:t xml:space="preserve">. </w:t>
      </w:r>
      <w:r w:rsidRPr="006E3BAA">
        <w:rPr>
          <w:sz w:val="20"/>
          <w:szCs w:val="20"/>
          <w:lang w:val="en-US"/>
        </w:rPr>
        <w:t>Therefore, we additionally introduce a fifth approach to MIOTs</w:t>
      </w:r>
      <w:r w:rsidR="00DD476E">
        <w:rPr>
          <w:sz w:val="20"/>
          <w:szCs w:val="20"/>
          <w:lang w:val="en-US"/>
        </w:rPr>
        <w:t xml:space="preserve">, </w:t>
      </w:r>
      <w:r w:rsidR="00D2789F" w:rsidRPr="006E3BAA">
        <w:rPr>
          <w:sz w:val="20"/>
          <w:szCs w:val="20"/>
          <w:lang w:val="en-US"/>
        </w:rPr>
        <w:t xml:space="preserve">call this method </w:t>
      </w:r>
      <w:r w:rsidR="009A754E">
        <w:rPr>
          <w:sz w:val="20"/>
          <w:szCs w:val="20"/>
          <w:lang w:val="en-US"/>
        </w:rPr>
        <w:t>‘</w:t>
      </w:r>
      <w:r w:rsidR="00D2789F" w:rsidRPr="006E3BAA">
        <w:rPr>
          <w:sz w:val="20"/>
          <w:szCs w:val="20"/>
          <w:lang w:val="en-US"/>
        </w:rPr>
        <w:t xml:space="preserve">Hypothetical Transfer </w:t>
      </w:r>
      <w:r w:rsidR="0085172E">
        <w:rPr>
          <w:sz w:val="20"/>
          <w:szCs w:val="20"/>
          <w:lang w:val="en-US"/>
        </w:rPr>
        <w:t>(HT)</w:t>
      </w:r>
      <w:r w:rsidR="009A754E">
        <w:rPr>
          <w:sz w:val="20"/>
          <w:szCs w:val="20"/>
          <w:lang w:val="en-US"/>
        </w:rPr>
        <w:t>’</w:t>
      </w:r>
      <w:r w:rsidR="0085172E">
        <w:rPr>
          <w:sz w:val="20"/>
          <w:szCs w:val="20"/>
          <w:lang w:val="en-US"/>
        </w:rPr>
        <w:t>, which we here apply to</w:t>
      </w:r>
      <w:r w:rsidR="00C0138B" w:rsidRPr="006E3BAA">
        <w:rPr>
          <w:sz w:val="20"/>
          <w:szCs w:val="20"/>
          <w:lang w:val="en-US"/>
        </w:rPr>
        <w:t xml:space="preserve"> WIO-MFA </w:t>
      </w:r>
      <w:r w:rsidR="00D2789F" w:rsidRPr="006E3BAA">
        <w:rPr>
          <w:sz w:val="20"/>
          <w:szCs w:val="20"/>
          <w:lang w:val="en-US"/>
        </w:rPr>
        <w:t>(</w:t>
      </w:r>
      <w:r w:rsidR="00AC547B">
        <w:rPr>
          <w:sz w:val="20"/>
          <w:szCs w:val="20"/>
          <w:lang w:val="en-US"/>
        </w:rPr>
        <w:t>‘</w:t>
      </w:r>
      <w:r w:rsidR="00D2789F" w:rsidRPr="006E3BAA">
        <w:rPr>
          <w:sz w:val="20"/>
          <w:szCs w:val="20"/>
          <w:lang w:val="en-US"/>
        </w:rPr>
        <w:t>HT</w:t>
      </w:r>
      <w:r w:rsidR="00C0138B" w:rsidRPr="006E3BAA">
        <w:rPr>
          <w:sz w:val="20"/>
          <w:szCs w:val="20"/>
          <w:lang w:val="en-US"/>
        </w:rPr>
        <w:t>-WIO</w:t>
      </w:r>
      <w:r w:rsidR="00AC547B">
        <w:rPr>
          <w:sz w:val="20"/>
          <w:szCs w:val="20"/>
          <w:lang w:val="en-US"/>
        </w:rPr>
        <w:t>’</w:t>
      </w:r>
      <w:r w:rsidR="00D2789F" w:rsidRPr="006E3BAA">
        <w:rPr>
          <w:sz w:val="20"/>
          <w:szCs w:val="20"/>
          <w:lang w:val="en-US"/>
        </w:rPr>
        <w:t>).</w:t>
      </w:r>
      <w:r w:rsidRPr="006E3BAA">
        <w:rPr>
          <w:sz w:val="20"/>
          <w:szCs w:val="20"/>
          <w:lang w:val="en-US"/>
        </w:rPr>
        <w:t xml:space="preserve"> </w:t>
      </w:r>
      <w:r w:rsidR="00BE2417">
        <w:rPr>
          <w:sz w:val="20"/>
          <w:szCs w:val="20"/>
          <w:lang w:val="en-US"/>
        </w:rPr>
        <w:t>T</w:t>
      </w:r>
      <w:r w:rsidR="008E56DA" w:rsidRPr="006E3BAA">
        <w:rPr>
          <w:sz w:val="20"/>
          <w:szCs w:val="20"/>
          <w:lang w:val="en-US"/>
        </w:rPr>
        <w:t xml:space="preserve">his </w:t>
      </w:r>
      <w:r w:rsidR="00BE2417">
        <w:rPr>
          <w:sz w:val="20"/>
          <w:szCs w:val="20"/>
          <w:lang w:val="en-US"/>
        </w:rPr>
        <w:t xml:space="preserve">suggested </w:t>
      </w:r>
      <w:r w:rsidR="008E56DA" w:rsidRPr="006E3BAA">
        <w:rPr>
          <w:sz w:val="20"/>
          <w:szCs w:val="20"/>
          <w:lang w:val="en-US"/>
        </w:rPr>
        <w:t>method variation</w:t>
      </w:r>
      <w:r w:rsidR="00BE2417">
        <w:rPr>
          <w:sz w:val="20"/>
          <w:szCs w:val="20"/>
          <w:lang w:val="en-US"/>
        </w:rPr>
        <w:t xml:space="preserve"> </w:t>
      </w:r>
      <w:r w:rsidR="004F25D3">
        <w:rPr>
          <w:sz w:val="20"/>
          <w:szCs w:val="20"/>
          <w:lang w:val="en-US"/>
        </w:rPr>
        <w:t xml:space="preserve">and the limitation it addresses </w:t>
      </w:r>
      <w:r w:rsidR="00D52003" w:rsidRPr="006E3BAA">
        <w:rPr>
          <w:sz w:val="20"/>
          <w:szCs w:val="20"/>
          <w:lang w:val="en-US"/>
        </w:rPr>
        <w:t xml:space="preserve">is </w:t>
      </w:r>
      <w:r w:rsidR="00743D42" w:rsidRPr="006E3BAA">
        <w:rPr>
          <w:sz w:val="20"/>
          <w:szCs w:val="20"/>
          <w:lang w:val="en-US"/>
        </w:rPr>
        <w:t xml:space="preserve">described </w:t>
      </w:r>
      <w:r w:rsidR="0085172E">
        <w:rPr>
          <w:sz w:val="20"/>
          <w:szCs w:val="20"/>
          <w:lang w:val="en-US"/>
        </w:rPr>
        <w:t>in section</w:t>
      </w:r>
      <w:r w:rsidR="004C70E1">
        <w:rPr>
          <w:sz w:val="20"/>
          <w:szCs w:val="20"/>
          <w:lang w:val="en-US"/>
        </w:rPr>
        <w:t xml:space="preserve"> 2.1.1</w:t>
      </w:r>
      <w:r w:rsidR="00743D42" w:rsidRPr="006E3BAA">
        <w:rPr>
          <w:sz w:val="20"/>
          <w:szCs w:val="20"/>
          <w:lang w:val="en-US"/>
        </w:rPr>
        <w:t>.</w:t>
      </w:r>
      <w:r w:rsidR="00743D42" w:rsidRPr="00E57A40">
        <w:rPr>
          <w:sz w:val="20"/>
          <w:szCs w:val="20"/>
          <w:lang w:val="en-US"/>
        </w:rPr>
        <w:t xml:space="preserve"> </w:t>
      </w:r>
    </w:p>
    <w:p w14:paraId="6FA689D8" w14:textId="048063B2" w:rsidR="000E7A9A" w:rsidRPr="00140795" w:rsidRDefault="00714192" w:rsidP="00610096">
      <w:pPr>
        <w:pStyle w:val="berschrift3"/>
        <w:rPr>
          <w:lang w:val="en-US"/>
        </w:rPr>
      </w:pPr>
      <w:r w:rsidRPr="00140795">
        <w:rPr>
          <w:lang w:val="en-US"/>
        </w:rPr>
        <w:lastRenderedPageBreak/>
        <w:t xml:space="preserve">2.1.1. </w:t>
      </w:r>
      <w:r w:rsidR="00D5106C" w:rsidRPr="00140795">
        <w:rPr>
          <w:lang w:val="en-US"/>
        </w:rPr>
        <w:t>Methodological suggestion: ‘</w:t>
      </w:r>
      <w:r w:rsidR="000E7A9A" w:rsidRPr="00140795">
        <w:rPr>
          <w:lang w:val="en-US"/>
        </w:rPr>
        <w:t>Hypothetical Transfer</w:t>
      </w:r>
      <w:r w:rsidR="00D5106C" w:rsidRPr="00140795">
        <w:rPr>
          <w:lang w:val="en-US"/>
        </w:rPr>
        <w:t>’</w:t>
      </w:r>
      <w:r w:rsidR="000E7A9A" w:rsidRPr="00140795">
        <w:rPr>
          <w:lang w:val="en-US"/>
        </w:rPr>
        <w:t xml:space="preserve"> applied to WIO-MFA (</w:t>
      </w:r>
      <w:r w:rsidR="002F223C">
        <w:rPr>
          <w:lang w:val="en-US"/>
        </w:rPr>
        <w:t>‘</w:t>
      </w:r>
      <w:r w:rsidR="000E7A9A" w:rsidRPr="00140795">
        <w:rPr>
          <w:lang w:val="en-US"/>
        </w:rPr>
        <w:t>HT-WIO</w:t>
      </w:r>
      <w:r w:rsidR="002F223C">
        <w:rPr>
          <w:lang w:val="en-US"/>
        </w:rPr>
        <w:t>’</w:t>
      </w:r>
      <w:r w:rsidR="000E7A9A" w:rsidRPr="00140795">
        <w:rPr>
          <w:lang w:val="en-US"/>
        </w:rPr>
        <w:t>)</w:t>
      </w:r>
    </w:p>
    <w:p w14:paraId="7907C9A1" w14:textId="03AC067E" w:rsidR="008471FC" w:rsidRDefault="0012405D" w:rsidP="000E7A9A">
      <w:pPr>
        <w:rPr>
          <w:sz w:val="20"/>
          <w:szCs w:val="20"/>
          <w:lang w:val="en-US"/>
        </w:rPr>
      </w:pPr>
      <w:r>
        <w:rPr>
          <w:sz w:val="20"/>
          <w:szCs w:val="20"/>
          <w:lang w:val="en-US"/>
        </w:rPr>
        <w:t>All</w:t>
      </w:r>
      <w:r w:rsidR="000E7A9A" w:rsidRPr="00E57A40">
        <w:rPr>
          <w:sz w:val="20"/>
          <w:szCs w:val="20"/>
          <w:lang w:val="en-US"/>
        </w:rPr>
        <w:t xml:space="preserve"> </w:t>
      </w:r>
      <w:r w:rsidR="00F41308">
        <w:rPr>
          <w:sz w:val="20"/>
          <w:szCs w:val="20"/>
          <w:lang w:val="en-US"/>
        </w:rPr>
        <w:t xml:space="preserve">MIOT-based </w:t>
      </w:r>
      <w:r w:rsidR="00F41308" w:rsidRPr="006E3BAA">
        <w:rPr>
          <w:sz w:val="20"/>
          <w:szCs w:val="20"/>
          <w:lang w:val="en-US"/>
        </w:rPr>
        <w:t>methods</w:t>
      </w:r>
      <w:r w:rsidR="00F41308">
        <w:rPr>
          <w:sz w:val="20"/>
          <w:szCs w:val="20"/>
          <w:lang w:val="en-US"/>
        </w:rPr>
        <w:t xml:space="preserve"> </w:t>
      </w:r>
      <w:r>
        <w:rPr>
          <w:sz w:val="20"/>
          <w:szCs w:val="20"/>
          <w:lang w:val="en-US"/>
        </w:rPr>
        <w:t>that</w:t>
      </w:r>
      <w:r w:rsidR="000E7A9A" w:rsidRPr="00E57A40">
        <w:rPr>
          <w:sz w:val="20"/>
          <w:szCs w:val="20"/>
          <w:lang w:val="en-US"/>
        </w:rPr>
        <w:t xml:space="preserve"> determine the end-use of materials according to the products these are contained in when being delivered to final demand</w:t>
      </w:r>
      <w:r>
        <w:rPr>
          <w:sz w:val="20"/>
          <w:szCs w:val="20"/>
          <w:lang w:val="en-US"/>
        </w:rPr>
        <w:t xml:space="preserve"> come with a potential limitation: </w:t>
      </w:r>
      <w:r w:rsidR="00552622">
        <w:rPr>
          <w:sz w:val="20"/>
          <w:szCs w:val="20"/>
          <w:lang w:val="en-US"/>
        </w:rPr>
        <w:t xml:space="preserve">when </w:t>
      </w:r>
      <w:r w:rsidR="00097900">
        <w:rPr>
          <w:sz w:val="20"/>
          <w:szCs w:val="20"/>
          <w:lang w:val="en-US"/>
        </w:rPr>
        <w:t>c</w:t>
      </w:r>
      <w:r>
        <w:rPr>
          <w:sz w:val="20"/>
          <w:szCs w:val="20"/>
          <w:lang w:val="en-US"/>
        </w:rPr>
        <w:t xml:space="preserve">alculating the </w:t>
      </w:r>
      <w:r w:rsidRPr="00E57A40">
        <w:rPr>
          <w:sz w:val="20"/>
          <w:szCs w:val="20"/>
          <w:lang w:val="en-US"/>
        </w:rPr>
        <w:t>supply-chain distribution</w:t>
      </w:r>
      <w:r>
        <w:rPr>
          <w:sz w:val="20"/>
          <w:szCs w:val="20"/>
          <w:lang w:val="en-US"/>
        </w:rPr>
        <w:t xml:space="preserve"> of materials to products</w:t>
      </w:r>
      <w:r w:rsidR="00097900">
        <w:rPr>
          <w:sz w:val="20"/>
          <w:szCs w:val="20"/>
          <w:lang w:val="en-US"/>
        </w:rPr>
        <w:t xml:space="preserve"> </w:t>
      </w:r>
      <w:r w:rsidR="00097900" w:rsidRPr="00E57A40">
        <w:rPr>
          <w:sz w:val="20"/>
          <w:szCs w:val="20"/>
          <w:lang w:val="en-US"/>
        </w:rPr>
        <w:t>(the inverse)</w:t>
      </w:r>
      <w:r w:rsidR="00FD5045">
        <w:rPr>
          <w:sz w:val="20"/>
          <w:szCs w:val="20"/>
          <w:lang w:val="en-US"/>
        </w:rPr>
        <w:t xml:space="preserve">, </w:t>
      </w:r>
      <w:r w:rsidR="000E7A9A" w:rsidRPr="00E57A40">
        <w:rPr>
          <w:sz w:val="20"/>
          <w:szCs w:val="20"/>
          <w:lang w:val="en-US"/>
        </w:rPr>
        <w:t xml:space="preserve">the end-use meaning of products can be lost due to non-matching system boundaries of MIOTs and </w:t>
      </w:r>
      <w:r w:rsidR="000E7A9A">
        <w:rPr>
          <w:sz w:val="20"/>
          <w:szCs w:val="20"/>
          <w:lang w:val="en-US"/>
        </w:rPr>
        <w:t>d</w:t>
      </w:r>
      <w:r w:rsidR="000E7A9A" w:rsidRPr="00E57A40">
        <w:rPr>
          <w:sz w:val="20"/>
          <w:szCs w:val="20"/>
          <w:lang w:val="en-US"/>
        </w:rPr>
        <w:t>MFA (</w:t>
      </w:r>
      <w:r w:rsidR="000E7A9A">
        <w:rPr>
          <w:sz w:val="20"/>
          <w:szCs w:val="20"/>
          <w:lang w:val="en-US"/>
        </w:rPr>
        <w:t xml:space="preserve">see </w:t>
      </w:r>
      <w:r w:rsidR="000E7A9A" w:rsidRPr="00FD5045">
        <w:rPr>
          <w:sz w:val="20"/>
          <w:szCs w:val="20"/>
          <w:lang w:val="en-US"/>
        </w:rPr>
        <w:t>Streeck et al.</w:t>
      </w:r>
      <w:r w:rsidR="00490603">
        <w:rPr>
          <w:sz w:val="20"/>
          <w:szCs w:val="20"/>
          <w:lang w:val="en-US"/>
        </w:rPr>
        <w:t>, in preparation</w:t>
      </w:r>
      <w:r w:rsidR="000E7A9A" w:rsidRPr="00FD5045">
        <w:rPr>
          <w:sz w:val="20"/>
          <w:szCs w:val="20"/>
          <w:lang w:val="en-US"/>
        </w:rPr>
        <w:t>). For instance, products such as ‘packaging’ are end-uses (= final demand) in the sense of dMFA but</w:t>
      </w:r>
      <w:r w:rsidR="000E7A9A" w:rsidRPr="00E57A40">
        <w:rPr>
          <w:sz w:val="20"/>
          <w:szCs w:val="20"/>
          <w:lang w:val="en-US"/>
        </w:rPr>
        <w:t xml:space="preserve"> </w:t>
      </w:r>
      <w:r w:rsidR="000E7A9A">
        <w:rPr>
          <w:sz w:val="20"/>
          <w:szCs w:val="20"/>
          <w:lang w:val="en-US"/>
        </w:rPr>
        <w:t xml:space="preserve">are classified as </w:t>
      </w:r>
      <w:r w:rsidR="000E7A9A" w:rsidRPr="00E57A40">
        <w:rPr>
          <w:sz w:val="20"/>
          <w:szCs w:val="20"/>
          <w:lang w:val="en-US"/>
        </w:rPr>
        <w:t>intermediate demand in MIOTs</w:t>
      </w:r>
      <w:r w:rsidR="00806639">
        <w:rPr>
          <w:sz w:val="20"/>
          <w:szCs w:val="20"/>
          <w:lang w:val="en-US"/>
        </w:rPr>
        <w:t>, meaning that they have zero or very small final demand themselves, but instead are delivered to other industries</w:t>
      </w:r>
      <w:r w:rsidR="00891598">
        <w:rPr>
          <w:sz w:val="20"/>
          <w:szCs w:val="20"/>
          <w:lang w:val="en-US"/>
        </w:rPr>
        <w:t xml:space="preserve"> and incorporated in their output</w:t>
      </w:r>
      <w:r w:rsidR="000E7A9A" w:rsidRPr="00E57A40">
        <w:rPr>
          <w:sz w:val="20"/>
          <w:szCs w:val="20"/>
          <w:lang w:val="en-US"/>
        </w:rPr>
        <w:t>. Th</w:t>
      </w:r>
      <w:r w:rsidR="00FD1BA5">
        <w:rPr>
          <w:sz w:val="20"/>
          <w:szCs w:val="20"/>
          <w:lang w:val="en-US"/>
        </w:rPr>
        <w:t xml:space="preserve">us the </w:t>
      </w:r>
      <w:r w:rsidR="000E7A9A" w:rsidRPr="00E57A40">
        <w:rPr>
          <w:sz w:val="20"/>
          <w:szCs w:val="20"/>
          <w:lang w:val="en-US"/>
        </w:rPr>
        <w:t>materials (e.g. ‘plastics’)</w:t>
      </w:r>
      <w:r w:rsidR="00F16E3A">
        <w:rPr>
          <w:sz w:val="20"/>
          <w:szCs w:val="20"/>
          <w:lang w:val="en-US"/>
        </w:rPr>
        <w:t xml:space="preserve"> </w:t>
      </w:r>
      <w:r w:rsidR="000E7A9A" w:rsidRPr="00E57A40">
        <w:rPr>
          <w:sz w:val="20"/>
          <w:szCs w:val="20"/>
          <w:lang w:val="en-US"/>
        </w:rPr>
        <w:t>contained in</w:t>
      </w:r>
      <w:r w:rsidR="00644896">
        <w:rPr>
          <w:sz w:val="20"/>
          <w:szCs w:val="20"/>
          <w:lang w:val="en-US"/>
        </w:rPr>
        <w:t xml:space="preserve"> these </w:t>
      </w:r>
      <w:r w:rsidR="000E7A9A" w:rsidRPr="00E57A40">
        <w:rPr>
          <w:sz w:val="20"/>
          <w:szCs w:val="20"/>
          <w:lang w:val="en-US"/>
        </w:rPr>
        <w:t xml:space="preserve">intermediate products (e.g. ‘packaging’) </w:t>
      </w:r>
      <w:r w:rsidR="00F16E3A">
        <w:rPr>
          <w:sz w:val="20"/>
          <w:szCs w:val="20"/>
          <w:lang w:val="en-US"/>
        </w:rPr>
        <w:t xml:space="preserve">are </w:t>
      </w:r>
      <w:r w:rsidR="00674EC6">
        <w:rPr>
          <w:sz w:val="20"/>
          <w:szCs w:val="20"/>
          <w:lang w:val="en-US"/>
        </w:rPr>
        <w:t>accompan</w:t>
      </w:r>
      <w:r w:rsidR="002C72B7">
        <w:rPr>
          <w:sz w:val="20"/>
          <w:szCs w:val="20"/>
          <w:lang w:val="en-US"/>
        </w:rPr>
        <w:t>ying</w:t>
      </w:r>
      <w:r w:rsidR="00674EC6">
        <w:rPr>
          <w:sz w:val="20"/>
          <w:szCs w:val="20"/>
          <w:lang w:val="en-US"/>
        </w:rPr>
        <w:t xml:space="preserve"> </w:t>
      </w:r>
      <w:r w:rsidR="007367B0">
        <w:rPr>
          <w:sz w:val="20"/>
          <w:szCs w:val="20"/>
          <w:lang w:val="en-US"/>
        </w:rPr>
        <w:t>other</w:t>
      </w:r>
      <w:r w:rsidR="000E7A9A" w:rsidRPr="00E57A40">
        <w:rPr>
          <w:sz w:val="20"/>
          <w:szCs w:val="20"/>
          <w:lang w:val="en-US"/>
        </w:rPr>
        <w:t xml:space="preserve"> products (e.g. ‘motor vehicles’)</w:t>
      </w:r>
      <w:r w:rsidR="00F16E3A">
        <w:rPr>
          <w:sz w:val="20"/>
          <w:szCs w:val="20"/>
          <w:lang w:val="en-US"/>
        </w:rPr>
        <w:t xml:space="preserve"> </w:t>
      </w:r>
      <w:r w:rsidR="000E7A9A" w:rsidRPr="00E57A40">
        <w:rPr>
          <w:sz w:val="20"/>
          <w:szCs w:val="20"/>
          <w:lang w:val="en-US"/>
        </w:rPr>
        <w:t xml:space="preserve">delivered to final demand. </w:t>
      </w:r>
      <w:r w:rsidR="00C25FED">
        <w:rPr>
          <w:sz w:val="20"/>
          <w:szCs w:val="20"/>
          <w:lang w:val="en-US"/>
        </w:rPr>
        <w:t>However, w</w:t>
      </w:r>
      <w:r w:rsidR="00097900">
        <w:rPr>
          <w:sz w:val="20"/>
          <w:szCs w:val="20"/>
          <w:lang w:val="en-US"/>
        </w:rPr>
        <w:t xml:space="preserve">hen calculating the </w:t>
      </w:r>
      <w:r w:rsidR="00C25FED">
        <w:rPr>
          <w:sz w:val="20"/>
          <w:szCs w:val="20"/>
          <w:lang w:val="en-US"/>
        </w:rPr>
        <w:t xml:space="preserve">common </w:t>
      </w:r>
      <w:r w:rsidR="009334F8">
        <w:rPr>
          <w:sz w:val="20"/>
          <w:szCs w:val="20"/>
          <w:lang w:val="en-US"/>
        </w:rPr>
        <w:t xml:space="preserve">supply-chain tracing via Ghosh/Leontief </w:t>
      </w:r>
      <w:r w:rsidR="00097900">
        <w:rPr>
          <w:sz w:val="20"/>
          <w:szCs w:val="20"/>
          <w:lang w:val="en-US"/>
        </w:rPr>
        <w:t>inverse</w:t>
      </w:r>
      <w:r w:rsidR="009334F8">
        <w:rPr>
          <w:sz w:val="20"/>
          <w:szCs w:val="20"/>
          <w:lang w:val="en-US"/>
        </w:rPr>
        <w:t xml:space="preserve">, </w:t>
      </w:r>
      <w:r w:rsidR="00F546D7">
        <w:rPr>
          <w:sz w:val="20"/>
          <w:szCs w:val="20"/>
          <w:lang w:val="en-US"/>
        </w:rPr>
        <w:t xml:space="preserve">these specific intermediate products (e.g. </w:t>
      </w:r>
      <w:r w:rsidR="000E7A9A" w:rsidRPr="00E57A40">
        <w:rPr>
          <w:sz w:val="20"/>
          <w:szCs w:val="20"/>
          <w:lang w:val="en-US"/>
        </w:rPr>
        <w:t>‘plastic</w:t>
      </w:r>
      <w:r w:rsidR="007367B0">
        <w:rPr>
          <w:sz w:val="20"/>
          <w:szCs w:val="20"/>
          <w:lang w:val="en-US"/>
        </w:rPr>
        <w:t>s in packaging</w:t>
      </w:r>
      <w:r w:rsidR="000E7A9A" w:rsidRPr="00E57A40">
        <w:rPr>
          <w:sz w:val="20"/>
          <w:szCs w:val="20"/>
          <w:lang w:val="en-US"/>
        </w:rPr>
        <w:t>’</w:t>
      </w:r>
      <w:r w:rsidR="00F546D7">
        <w:rPr>
          <w:sz w:val="20"/>
          <w:szCs w:val="20"/>
          <w:lang w:val="en-US"/>
        </w:rPr>
        <w:t xml:space="preserve">) </w:t>
      </w:r>
      <w:r w:rsidR="007367B0">
        <w:rPr>
          <w:sz w:val="20"/>
          <w:szCs w:val="20"/>
          <w:lang w:val="en-US"/>
        </w:rPr>
        <w:t xml:space="preserve">delivered to </w:t>
      </w:r>
      <w:r w:rsidR="00F546D7">
        <w:rPr>
          <w:sz w:val="20"/>
          <w:szCs w:val="20"/>
          <w:lang w:val="en-US"/>
        </w:rPr>
        <w:t xml:space="preserve">products for final demand (e.g. </w:t>
      </w:r>
      <w:r w:rsidR="007367B0">
        <w:rPr>
          <w:sz w:val="20"/>
          <w:szCs w:val="20"/>
          <w:lang w:val="en-US"/>
        </w:rPr>
        <w:t>‘motor vehicles’</w:t>
      </w:r>
      <w:r w:rsidR="00F546D7">
        <w:rPr>
          <w:sz w:val="20"/>
          <w:szCs w:val="20"/>
          <w:lang w:val="en-US"/>
        </w:rPr>
        <w:t xml:space="preserve">) </w:t>
      </w:r>
      <w:r w:rsidR="00806639">
        <w:rPr>
          <w:sz w:val="20"/>
          <w:szCs w:val="20"/>
          <w:lang w:val="en-US"/>
        </w:rPr>
        <w:t xml:space="preserve">are </w:t>
      </w:r>
      <w:r w:rsidR="00F37E6E">
        <w:rPr>
          <w:sz w:val="20"/>
          <w:szCs w:val="20"/>
          <w:lang w:val="en-US"/>
        </w:rPr>
        <w:t>misclassified</w:t>
      </w:r>
      <w:r w:rsidR="007367B0">
        <w:rPr>
          <w:sz w:val="20"/>
          <w:szCs w:val="20"/>
          <w:lang w:val="en-US"/>
        </w:rPr>
        <w:t xml:space="preserve"> </w:t>
      </w:r>
      <w:r w:rsidR="00F546D7">
        <w:rPr>
          <w:sz w:val="20"/>
          <w:szCs w:val="20"/>
          <w:lang w:val="en-US"/>
        </w:rPr>
        <w:t xml:space="preserve">according to the end-use of the final product (e.g. as </w:t>
      </w:r>
      <w:r w:rsidR="000E7A9A" w:rsidRPr="00E57A40">
        <w:rPr>
          <w:sz w:val="20"/>
          <w:szCs w:val="20"/>
          <w:lang w:val="en-US"/>
        </w:rPr>
        <w:t>‘plastic in motor vehicles’</w:t>
      </w:r>
      <w:r w:rsidR="00F546D7">
        <w:rPr>
          <w:sz w:val="20"/>
          <w:szCs w:val="20"/>
          <w:lang w:val="en-US"/>
        </w:rPr>
        <w:t>)</w:t>
      </w:r>
      <w:r w:rsidR="000E7A9A" w:rsidRPr="00E57A40">
        <w:rPr>
          <w:sz w:val="20"/>
          <w:szCs w:val="20"/>
          <w:lang w:val="en-US"/>
        </w:rPr>
        <w:t xml:space="preserve">. </w:t>
      </w:r>
      <w:r w:rsidR="007076B5">
        <w:rPr>
          <w:sz w:val="20"/>
          <w:szCs w:val="20"/>
          <w:lang w:val="en-US"/>
        </w:rPr>
        <w:t xml:space="preserve">Above issue </w:t>
      </w:r>
      <w:r w:rsidR="000E7A9A" w:rsidRPr="00E57A40">
        <w:rPr>
          <w:sz w:val="20"/>
          <w:szCs w:val="20"/>
          <w:lang w:val="en-US"/>
        </w:rPr>
        <w:t xml:space="preserve">can </w:t>
      </w:r>
      <w:r w:rsidR="007076B5">
        <w:rPr>
          <w:sz w:val="20"/>
          <w:szCs w:val="20"/>
          <w:lang w:val="en-US"/>
        </w:rPr>
        <w:t xml:space="preserve">apply for </w:t>
      </w:r>
      <w:r w:rsidR="000E7A9A" w:rsidRPr="00E57A40">
        <w:rPr>
          <w:sz w:val="20"/>
          <w:szCs w:val="20"/>
          <w:lang w:val="en-US"/>
        </w:rPr>
        <w:t xml:space="preserve">MIOT transactions </w:t>
      </w:r>
      <w:r w:rsidR="007367B0">
        <w:rPr>
          <w:sz w:val="20"/>
          <w:szCs w:val="20"/>
          <w:lang w:val="en-US"/>
        </w:rPr>
        <w:t xml:space="preserve">between sectors representing </w:t>
      </w:r>
      <w:r w:rsidR="000E7A9A" w:rsidRPr="00E57A40">
        <w:rPr>
          <w:sz w:val="20"/>
          <w:szCs w:val="20"/>
          <w:lang w:val="en-US"/>
        </w:rPr>
        <w:t>physical product</w:t>
      </w:r>
      <w:r w:rsidR="007367B0">
        <w:rPr>
          <w:sz w:val="20"/>
          <w:szCs w:val="20"/>
          <w:lang w:val="en-US"/>
        </w:rPr>
        <w:t>s</w:t>
      </w:r>
      <w:r w:rsidR="000E7A9A" w:rsidRPr="00E57A40">
        <w:rPr>
          <w:sz w:val="20"/>
          <w:szCs w:val="20"/>
          <w:lang w:val="en-US"/>
        </w:rPr>
        <w:t xml:space="preserve"> (the ‘p</w:t>
      </w:r>
      <w:r w:rsidR="00CC5E5A">
        <w:rPr>
          <w:sz w:val="20"/>
          <w:szCs w:val="20"/>
          <w:lang w:val="en-US"/>
        </w:rPr>
        <w:t>ackaging</w:t>
      </w:r>
      <w:r w:rsidR="000E7A9A" w:rsidRPr="00E57A40">
        <w:rPr>
          <w:sz w:val="20"/>
          <w:szCs w:val="20"/>
          <w:lang w:val="en-US"/>
        </w:rPr>
        <w:t xml:space="preserve">’ example), but also </w:t>
      </w:r>
      <w:r w:rsidR="007367B0">
        <w:rPr>
          <w:sz w:val="20"/>
          <w:szCs w:val="20"/>
          <w:lang w:val="en-US"/>
        </w:rPr>
        <w:t xml:space="preserve">between a sector representing a </w:t>
      </w:r>
      <w:r w:rsidR="007367B0" w:rsidRPr="00E57A40">
        <w:rPr>
          <w:sz w:val="20"/>
          <w:szCs w:val="20"/>
          <w:lang w:val="en-US"/>
        </w:rPr>
        <w:t xml:space="preserve">physical product </w:t>
      </w:r>
      <w:r w:rsidR="007367B0">
        <w:rPr>
          <w:sz w:val="20"/>
          <w:szCs w:val="20"/>
          <w:lang w:val="en-US"/>
        </w:rPr>
        <w:t xml:space="preserve">and a </w:t>
      </w:r>
      <w:r w:rsidR="000E7A9A" w:rsidRPr="00E57A40">
        <w:rPr>
          <w:sz w:val="20"/>
          <w:szCs w:val="20"/>
          <w:lang w:val="en-US"/>
        </w:rPr>
        <w:t>service sector</w:t>
      </w:r>
      <w:r w:rsidR="000E7A9A">
        <w:rPr>
          <w:sz w:val="20"/>
          <w:szCs w:val="20"/>
          <w:lang w:val="en-US"/>
        </w:rPr>
        <w:t>.</w:t>
      </w:r>
      <w:r w:rsidR="00015A92">
        <w:rPr>
          <w:sz w:val="20"/>
          <w:szCs w:val="20"/>
          <w:lang w:val="en-US"/>
        </w:rPr>
        <w:t xml:space="preserve"> ‘Plastics’ might then for instance </w:t>
      </w:r>
      <w:r w:rsidR="00015A92" w:rsidRPr="008F6CD3">
        <w:rPr>
          <w:sz w:val="20"/>
          <w:szCs w:val="20"/>
          <w:lang w:val="en-US"/>
        </w:rPr>
        <w:t>end up in</w:t>
      </w:r>
      <w:r w:rsidR="003940B0">
        <w:rPr>
          <w:sz w:val="20"/>
          <w:szCs w:val="20"/>
          <w:lang w:val="en-US"/>
        </w:rPr>
        <w:t xml:space="preserve"> the end-use </w:t>
      </w:r>
      <w:r w:rsidR="00015A92" w:rsidRPr="008F6CD3">
        <w:rPr>
          <w:sz w:val="20"/>
          <w:szCs w:val="20"/>
          <w:lang w:val="en-US"/>
        </w:rPr>
        <w:t>‘hotels and restaurants’, the physical use of which could only be guessed</w:t>
      </w:r>
      <w:r w:rsidR="0060045C">
        <w:rPr>
          <w:sz w:val="20"/>
          <w:szCs w:val="20"/>
          <w:lang w:val="en-US"/>
        </w:rPr>
        <w:t xml:space="preserve"> (might be packaging, but also other end-uses if these are accounted for as intermediate demand)</w:t>
      </w:r>
      <w:r w:rsidR="00015A92" w:rsidRPr="008F6CD3">
        <w:rPr>
          <w:sz w:val="20"/>
          <w:szCs w:val="20"/>
          <w:lang w:val="en-US"/>
        </w:rPr>
        <w:t>.</w:t>
      </w:r>
      <w:r w:rsidR="00AD615B">
        <w:rPr>
          <w:rStyle w:val="Funotenzeichen"/>
          <w:sz w:val="20"/>
          <w:szCs w:val="20"/>
          <w:lang w:val="en-US"/>
        </w:rPr>
        <w:footnoteReference w:id="1"/>
      </w:r>
    </w:p>
    <w:p w14:paraId="6EBE5D1C" w14:textId="1812712E" w:rsidR="008F6CD3" w:rsidRDefault="00210F29" w:rsidP="000E7A9A">
      <w:pPr>
        <w:rPr>
          <w:sz w:val="20"/>
          <w:szCs w:val="20"/>
          <w:lang w:val="en-US"/>
        </w:rPr>
      </w:pPr>
      <w:r>
        <w:rPr>
          <w:sz w:val="20"/>
          <w:szCs w:val="20"/>
          <w:lang w:val="en-US"/>
        </w:rPr>
        <w:t>There are three</w:t>
      </w:r>
      <w:r w:rsidR="008471FC" w:rsidRPr="008F6CD3">
        <w:rPr>
          <w:sz w:val="20"/>
          <w:szCs w:val="20"/>
          <w:lang w:val="en-US"/>
        </w:rPr>
        <w:t xml:space="preserve"> ways to resolve </w:t>
      </w:r>
      <w:r w:rsidR="00CD5971">
        <w:rPr>
          <w:sz w:val="20"/>
          <w:szCs w:val="20"/>
          <w:lang w:val="en-US"/>
        </w:rPr>
        <w:t xml:space="preserve">end-use </w:t>
      </w:r>
      <w:r w:rsidR="00F37E6E">
        <w:rPr>
          <w:sz w:val="20"/>
          <w:szCs w:val="20"/>
          <w:lang w:val="en-US"/>
        </w:rPr>
        <w:t>misclassification</w:t>
      </w:r>
      <w:r>
        <w:rPr>
          <w:sz w:val="20"/>
          <w:szCs w:val="20"/>
          <w:lang w:val="en-US"/>
        </w:rPr>
        <w:t xml:space="preserve"> as ‘service</w:t>
      </w:r>
      <w:r w:rsidR="001730F8">
        <w:rPr>
          <w:sz w:val="20"/>
          <w:szCs w:val="20"/>
          <w:lang w:val="en-US"/>
        </w:rPr>
        <w:t>s</w:t>
      </w:r>
      <w:r>
        <w:rPr>
          <w:sz w:val="20"/>
          <w:szCs w:val="20"/>
          <w:lang w:val="en-US"/>
        </w:rPr>
        <w:t>’</w:t>
      </w:r>
      <w:r w:rsidR="008471FC" w:rsidRPr="008F6CD3">
        <w:rPr>
          <w:sz w:val="20"/>
          <w:szCs w:val="20"/>
          <w:lang w:val="en-US"/>
        </w:rPr>
        <w:t xml:space="preserve">, while </w:t>
      </w:r>
      <w:r>
        <w:rPr>
          <w:sz w:val="20"/>
          <w:szCs w:val="20"/>
          <w:lang w:val="en-US"/>
        </w:rPr>
        <w:t>only one for assignment to the wrong ‘product’</w:t>
      </w:r>
      <w:r w:rsidR="008471FC" w:rsidRPr="008F6CD3">
        <w:rPr>
          <w:sz w:val="20"/>
          <w:szCs w:val="20"/>
          <w:lang w:val="en-US"/>
        </w:rPr>
        <w:t xml:space="preserve">: 1) </w:t>
      </w:r>
      <w:r>
        <w:rPr>
          <w:sz w:val="20"/>
          <w:szCs w:val="20"/>
          <w:lang w:val="en-US"/>
        </w:rPr>
        <w:t>for ‘service</w:t>
      </w:r>
      <w:r w:rsidR="001730F8">
        <w:rPr>
          <w:sz w:val="20"/>
          <w:szCs w:val="20"/>
          <w:lang w:val="en-US"/>
        </w:rPr>
        <w:t>s</w:t>
      </w:r>
      <w:r>
        <w:rPr>
          <w:sz w:val="20"/>
          <w:szCs w:val="20"/>
          <w:lang w:val="en-US"/>
        </w:rPr>
        <w:t xml:space="preserve">’ one </w:t>
      </w:r>
      <w:r w:rsidR="008471FC" w:rsidRPr="008F6CD3">
        <w:rPr>
          <w:sz w:val="20"/>
          <w:szCs w:val="20"/>
          <w:lang w:val="en-US"/>
        </w:rPr>
        <w:t xml:space="preserve">can ‘guess’ the end-use by assuming for instance that </w:t>
      </w:r>
      <w:r>
        <w:rPr>
          <w:sz w:val="20"/>
          <w:szCs w:val="20"/>
          <w:lang w:val="en-US"/>
        </w:rPr>
        <w:t>‘</w:t>
      </w:r>
      <w:r w:rsidR="008471FC" w:rsidRPr="008F6CD3">
        <w:rPr>
          <w:sz w:val="20"/>
          <w:szCs w:val="20"/>
          <w:lang w:val="en-US"/>
        </w:rPr>
        <w:t>plastics</w:t>
      </w:r>
      <w:r>
        <w:rPr>
          <w:sz w:val="20"/>
          <w:szCs w:val="20"/>
          <w:lang w:val="en-US"/>
        </w:rPr>
        <w:t>’</w:t>
      </w:r>
      <w:r w:rsidR="008471FC" w:rsidRPr="008F6CD3">
        <w:rPr>
          <w:sz w:val="20"/>
          <w:szCs w:val="20"/>
          <w:lang w:val="en-US"/>
        </w:rPr>
        <w:t xml:space="preserve"> </w:t>
      </w:r>
      <w:r>
        <w:rPr>
          <w:sz w:val="20"/>
          <w:szCs w:val="20"/>
          <w:lang w:val="en-US"/>
        </w:rPr>
        <w:t xml:space="preserve">delivered to </w:t>
      </w:r>
      <w:r w:rsidR="008471FC" w:rsidRPr="008F6CD3">
        <w:rPr>
          <w:sz w:val="20"/>
          <w:szCs w:val="20"/>
          <w:lang w:val="en-US"/>
        </w:rPr>
        <w:t xml:space="preserve">‘hotels and </w:t>
      </w:r>
      <w:r w:rsidR="008471FC" w:rsidRPr="00632B5D">
        <w:rPr>
          <w:sz w:val="20"/>
          <w:szCs w:val="20"/>
          <w:lang w:val="en-US"/>
        </w:rPr>
        <w:t>restaurants’</w:t>
      </w:r>
      <w:r w:rsidR="00CA15F1" w:rsidRPr="00632B5D">
        <w:rPr>
          <w:sz w:val="20"/>
          <w:szCs w:val="20"/>
          <w:lang w:val="en-US"/>
        </w:rPr>
        <w:t xml:space="preserve"> </w:t>
      </w:r>
      <w:r w:rsidR="008471FC" w:rsidRPr="00632B5D">
        <w:rPr>
          <w:sz w:val="20"/>
          <w:szCs w:val="20"/>
          <w:lang w:val="en-US"/>
        </w:rPr>
        <w:t>end up as food packaging</w:t>
      </w:r>
      <w:r w:rsidR="00532C13" w:rsidRPr="00632B5D">
        <w:rPr>
          <w:sz w:val="20"/>
          <w:szCs w:val="20"/>
          <w:lang w:val="en-US"/>
        </w:rPr>
        <w:t xml:space="preserve"> (e.g. </w:t>
      </w:r>
      <w:r w:rsidR="00CD5971">
        <w:rPr>
          <w:sz w:val="20"/>
          <w:szCs w:val="20"/>
          <w:lang w:val="en-US"/>
        </w:rPr>
        <w:t>similarly done for cement</w:t>
      </w:r>
      <w:r w:rsidR="00532C13" w:rsidRPr="00632B5D">
        <w:rPr>
          <w:sz w:val="20"/>
          <w:szCs w:val="20"/>
          <w:lang w:val="en-US"/>
        </w:rPr>
        <w:t xml:space="preserve"> in </w:t>
      </w:r>
      <w:sdt>
        <w:sdtPr>
          <w:rPr>
            <w:sz w:val="20"/>
            <w:szCs w:val="20"/>
            <w:lang w:val="en-US"/>
          </w:rPr>
          <w:alias w:val="To edit, see citavi.com/edit"/>
          <w:tag w:val="CitaviPlaceholder#791df2b5-77ec-42ed-926a-7f9a7395282d"/>
          <w:id w:val="-1755658259"/>
          <w:placeholder>
            <w:docPart w:val="DefaultPlaceholder_-1854013440"/>
          </w:placeholder>
        </w:sdtPr>
        <w:sdtContent>
          <w:r w:rsidR="00532C13" w:rsidRPr="00632B5D">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0NTc1NzUwLWUwYzgtNGQ5NC1hOTczLWFiMGFiNmJmZDhmMSIsIlJhbmdlTGVuZ3RoIjoxNiwiUmVmZXJlbmNlSWQiOiI1NWVkMjFiNi0xZGFkLTRiYzUtOGM1ZS1jYTIyZWU4NDIxMDg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yZXNjb25yZWMuMjAxNy4wMS4wMjE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E2L2oucmVzY29ucmVjLjIwMTcuMDEuMDIxIiwiVXJpU3RyaW5nIjoiaHR0cHM6Ly9kb2kub3JnLzEwLjEwMTYvai5yZXNjb25yZWMuMjAxNy4wMS4wM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}</w:instrText>
          </w:r>
          <w:r w:rsidR="00532C13" w:rsidRPr="00632B5D">
            <w:rPr>
              <w:sz w:val="20"/>
              <w:szCs w:val="20"/>
              <w:lang w:val="en-US"/>
            </w:rPr>
            <w:fldChar w:fldCharType="separate"/>
          </w:r>
          <w:r w:rsidR="00437F73">
            <w:rPr>
              <w:sz w:val="20"/>
              <w:szCs w:val="20"/>
              <w:lang w:val="en-US"/>
            </w:rPr>
            <w:t>Cao et al. 2017a</w:t>
          </w:r>
          <w:r w:rsidR="00532C13" w:rsidRPr="00632B5D">
            <w:rPr>
              <w:sz w:val="20"/>
              <w:szCs w:val="20"/>
              <w:lang w:val="en-US"/>
            </w:rPr>
            <w:fldChar w:fldCharType="end"/>
          </w:r>
        </w:sdtContent>
      </w:sdt>
      <w:r w:rsidR="00532C13" w:rsidRPr="00632B5D">
        <w:rPr>
          <w:sz w:val="20"/>
          <w:szCs w:val="20"/>
          <w:lang w:val="en-US"/>
        </w:rPr>
        <w:t>)</w:t>
      </w:r>
      <w:r w:rsidR="008471FC" w:rsidRPr="00632B5D">
        <w:rPr>
          <w:sz w:val="20"/>
          <w:szCs w:val="20"/>
          <w:lang w:val="en-US"/>
        </w:rPr>
        <w:t xml:space="preserve">, 2) </w:t>
      </w:r>
      <w:r w:rsidR="00632B5D" w:rsidRPr="00632B5D">
        <w:rPr>
          <w:sz w:val="20"/>
          <w:szCs w:val="20"/>
          <w:lang w:val="en-US"/>
        </w:rPr>
        <w:t>one</w:t>
      </w:r>
      <w:r w:rsidR="008471FC" w:rsidRPr="00632B5D">
        <w:rPr>
          <w:sz w:val="20"/>
          <w:szCs w:val="20"/>
          <w:lang w:val="en-US"/>
        </w:rPr>
        <w:t xml:space="preserve"> can </w:t>
      </w:r>
      <w:r w:rsidR="00632B5D" w:rsidRPr="00632B5D">
        <w:rPr>
          <w:sz w:val="20"/>
          <w:szCs w:val="20"/>
          <w:lang w:val="en-US"/>
        </w:rPr>
        <w:t xml:space="preserve">simply </w:t>
      </w:r>
      <w:r w:rsidR="008471FC" w:rsidRPr="00632B5D">
        <w:rPr>
          <w:sz w:val="20"/>
          <w:szCs w:val="20"/>
          <w:lang w:val="en-US"/>
        </w:rPr>
        <w:t xml:space="preserve">delete the </w:t>
      </w:r>
      <w:r w:rsidR="008471FC" w:rsidRPr="0042287D">
        <w:rPr>
          <w:sz w:val="20"/>
          <w:szCs w:val="20"/>
          <w:lang w:val="en-US"/>
        </w:rPr>
        <w:t xml:space="preserve">transactions to </w:t>
      </w:r>
      <w:r w:rsidR="00632B5D" w:rsidRPr="0042287D">
        <w:rPr>
          <w:sz w:val="20"/>
          <w:szCs w:val="20"/>
          <w:lang w:val="en-US"/>
        </w:rPr>
        <w:t>‘service</w:t>
      </w:r>
      <w:r w:rsidR="001730F8">
        <w:rPr>
          <w:sz w:val="20"/>
          <w:szCs w:val="20"/>
          <w:lang w:val="en-US"/>
        </w:rPr>
        <w:t>s</w:t>
      </w:r>
      <w:r w:rsidR="00632B5D" w:rsidRPr="0042287D">
        <w:rPr>
          <w:sz w:val="20"/>
          <w:szCs w:val="20"/>
          <w:lang w:val="en-US"/>
        </w:rPr>
        <w:t xml:space="preserve">’ </w:t>
      </w:r>
      <w:r w:rsidR="008471FC" w:rsidRPr="0042287D">
        <w:rPr>
          <w:sz w:val="20"/>
          <w:szCs w:val="20"/>
          <w:lang w:val="en-US"/>
        </w:rPr>
        <w:t xml:space="preserve">sectors </w:t>
      </w:r>
      <w:r w:rsidR="00B304F4">
        <w:rPr>
          <w:sz w:val="20"/>
          <w:szCs w:val="20"/>
          <w:lang w:val="en-US"/>
        </w:rPr>
        <w:t xml:space="preserve">which </w:t>
      </w:r>
      <w:r w:rsidR="000E7A9A" w:rsidRPr="0042287D">
        <w:rPr>
          <w:sz w:val="20"/>
          <w:szCs w:val="20"/>
          <w:lang w:val="en-US"/>
        </w:rPr>
        <w:t>might seem intuitive</w:t>
      </w:r>
      <w:r w:rsidR="008471FC" w:rsidRPr="0042287D">
        <w:rPr>
          <w:sz w:val="20"/>
          <w:szCs w:val="20"/>
          <w:lang w:val="en-US"/>
        </w:rPr>
        <w:t xml:space="preserve"> for WIO-</w:t>
      </w:r>
      <w:commentRangeStart w:id="7"/>
      <w:r w:rsidR="008471FC" w:rsidRPr="0042287D">
        <w:rPr>
          <w:sz w:val="20"/>
          <w:szCs w:val="20"/>
          <w:lang w:val="en-US"/>
        </w:rPr>
        <w:t>MFA</w:t>
      </w:r>
      <w:commentRangeEnd w:id="7"/>
      <w:r w:rsidR="008471FC" w:rsidRPr="0042287D">
        <w:rPr>
          <w:rStyle w:val="Kommentarzeichen"/>
        </w:rPr>
        <w:commentReference w:id="7"/>
      </w:r>
      <w:r w:rsidR="00632B5D" w:rsidRPr="0042287D">
        <w:rPr>
          <w:sz w:val="20"/>
          <w:szCs w:val="20"/>
          <w:lang w:val="en-US"/>
        </w:rPr>
        <w:t xml:space="preserve"> </w:t>
      </w:r>
      <w:r w:rsidR="00224F01">
        <w:rPr>
          <w:sz w:val="20"/>
          <w:szCs w:val="20"/>
          <w:lang w:val="en-US"/>
        </w:rPr>
        <w:t xml:space="preserve">mass filters </w:t>
      </w:r>
      <w:r w:rsidR="00632B5D" w:rsidRPr="0042287D">
        <w:rPr>
          <w:sz w:val="20"/>
          <w:szCs w:val="20"/>
          <w:lang w:val="en-US"/>
        </w:rPr>
        <w:t>(</w:t>
      </w:r>
      <w:r w:rsidR="00E85000">
        <w:rPr>
          <w:sz w:val="20"/>
          <w:szCs w:val="20"/>
          <w:lang w:val="en-US"/>
        </w:rPr>
        <w:t xml:space="preserve">to our </w:t>
      </w:r>
      <w:r w:rsidR="00F37E6E">
        <w:rPr>
          <w:sz w:val="20"/>
          <w:szCs w:val="20"/>
          <w:lang w:val="en-US"/>
        </w:rPr>
        <w:t>knowledge</w:t>
      </w:r>
      <w:r w:rsidR="00E85000">
        <w:rPr>
          <w:sz w:val="20"/>
          <w:szCs w:val="20"/>
          <w:lang w:val="en-US"/>
        </w:rPr>
        <w:t xml:space="preserve">, </w:t>
      </w:r>
      <w:r w:rsidR="00740386" w:rsidRPr="0042287D">
        <w:rPr>
          <w:sz w:val="20"/>
          <w:szCs w:val="20"/>
          <w:lang w:val="en-US"/>
        </w:rPr>
        <w:t xml:space="preserve">no study reports steps from original to mass-filtered MIOTs so that dealing with ‘services’ </w:t>
      </w:r>
      <w:r w:rsidR="00055799">
        <w:rPr>
          <w:sz w:val="20"/>
          <w:szCs w:val="20"/>
          <w:lang w:val="en-US"/>
        </w:rPr>
        <w:t xml:space="preserve">in other studies </w:t>
      </w:r>
      <w:r w:rsidR="00740386" w:rsidRPr="0042287D">
        <w:rPr>
          <w:sz w:val="20"/>
          <w:szCs w:val="20"/>
          <w:lang w:val="en-US"/>
        </w:rPr>
        <w:t>can only be assumed</w:t>
      </w:r>
      <w:r w:rsidR="00632B5D" w:rsidRPr="0042287D">
        <w:rPr>
          <w:sz w:val="20"/>
          <w:szCs w:val="20"/>
          <w:lang w:val="en-US"/>
        </w:rPr>
        <w:t>)</w:t>
      </w:r>
      <w:r w:rsidR="008F6CD3" w:rsidRPr="0042287D">
        <w:rPr>
          <w:sz w:val="20"/>
          <w:szCs w:val="20"/>
          <w:lang w:val="en-US"/>
        </w:rPr>
        <w:t xml:space="preserve">, or 3) </w:t>
      </w:r>
      <w:r w:rsidR="002331A4" w:rsidRPr="0042287D">
        <w:rPr>
          <w:sz w:val="20"/>
          <w:szCs w:val="20"/>
          <w:lang w:val="en-US"/>
        </w:rPr>
        <w:t xml:space="preserve">one </w:t>
      </w:r>
      <w:r w:rsidR="008F6CD3" w:rsidRPr="0042287D">
        <w:rPr>
          <w:sz w:val="20"/>
          <w:szCs w:val="20"/>
          <w:lang w:val="en-US"/>
        </w:rPr>
        <w:t xml:space="preserve">might apply methods similar to production layer decomposition to re-instate the </w:t>
      </w:r>
      <w:r w:rsidR="008A3D9B" w:rsidRPr="0042287D">
        <w:rPr>
          <w:sz w:val="20"/>
          <w:szCs w:val="20"/>
          <w:lang w:val="en-US"/>
        </w:rPr>
        <w:t xml:space="preserve">end-use </w:t>
      </w:r>
      <w:r w:rsidR="008F6CD3" w:rsidRPr="0042287D">
        <w:rPr>
          <w:sz w:val="20"/>
          <w:szCs w:val="20"/>
          <w:lang w:val="en-US"/>
        </w:rPr>
        <w:t xml:space="preserve">functionality of upstream inputs (works for </w:t>
      </w:r>
      <w:r w:rsidR="002331A4" w:rsidRPr="0042287D">
        <w:rPr>
          <w:sz w:val="20"/>
          <w:szCs w:val="20"/>
          <w:lang w:val="en-US"/>
        </w:rPr>
        <w:t>misclassification as ‘product’ and ‘service’</w:t>
      </w:r>
      <w:r w:rsidR="008F6CD3" w:rsidRPr="0042287D">
        <w:rPr>
          <w:sz w:val="20"/>
          <w:szCs w:val="20"/>
          <w:lang w:val="en-US"/>
        </w:rPr>
        <w:t>)</w:t>
      </w:r>
      <w:r w:rsidR="00F0511C" w:rsidRPr="0042287D">
        <w:rPr>
          <w:sz w:val="20"/>
          <w:szCs w:val="20"/>
          <w:lang w:val="en-US"/>
        </w:rPr>
        <w:t>.</w:t>
      </w:r>
    </w:p>
    <w:p w14:paraId="160E39BF" w14:textId="505BCC26" w:rsidR="009E4254" w:rsidRDefault="00DC3D7A" w:rsidP="000E7A9A">
      <w:pPr>
        <w:rPr>
          <w:sz w:val="20"/>
          <w:szCs w:val="20"/>
          <w:lang w:val="en-US"/>
        </w:rPr>
      </w:pPr>
      <w:r>
        <w:rPr>
          <w:sz w:val="20"/>
          <w:szCs w:val="20"/>
          <w:lang w:val="en-US"/>
        </w:rPr>
        <w:t xml:space="preserve">Case 1) seems ill-advised as it introduces subjective assumptions. Case 2) </w:t>
      </w:r>
      <w:r w:rsidR="000E7A9A" w:rsidRPr="00E57A40">
        <w:rPr>
          <w:sz w:val="20"/>
          <w:szCs w:val="20"/>
          <w:lang w:val="en-US"/>
        </w:rPr>
        <w:t>bias</w:t>
      </w:r>
      <w:r>
        <w:rPr>
          <w:sz w:val="20"/>
          <w:szCs w:val="20"/>
          <w:lang w:val="en-US"/>
        </w:rPr>
        <w:t>es</w:t>
      </w:r>
      <w:r w:rsidR="000E7A9A" w:rsidRPr="00E57A40">
        <w:rPr>
          <w:sz w:val="20"/>
          <w:szCs w:val="20"/>
          <w:lang w:val="en-US"/>
        </w:rPr>
        <w:t xml:space="preserve"> the distribution of materials to end-use products, as the upstream </w:t>
      </w:r>
      <w:r w:rsidR="00556134">
        <w:rPr>
          <w:sz w:val="20"/>
          <w:szCs w:val="20"/>
          <w:lang w:val="en-US"/>
        </w:rPr>
        <w:t xml:space="preserve">supply-chain </w:t>
      </w:r>
      <w:r w:rsidR="000E7A9A" w:rsidRPr="00E57A40">
        <w:rPr>
          <w:sz w:val="20"/>
          <w:szCs w:val="20"/>
          <w:lang w:val="en-US"/>
        </w:rPr>
        <w:t xml:space="preserve">‘pull effect’ from the </w:t>
      </w:r>
      <w:r w:rsidR="00FB17C9">
        <w:rPr>
          <w:sz w:val="20"/>
          <w:szCs w:val="20"/>
          <w:lang w:val="en-US"/>
        </w:rPr>
        <w:t>‘service</w:t>
      </w:r>
      <w:r w:rsidR="001730F8">
        <w:rPr>
          <w:sz w:val="20"/>
          <w:szCs w:val="20"/>
          <w:lang w:val="en-US"/>
        </w:rPr>
        <w:t>s’</w:t>
      </w:r>
      <w:r w:rsidR="000E7A9A" w:rsidRPr="00E57A40">
        <w:rPr>
          <w:sz w:val="20"/>
          <w:szCs w:val="20"/>
          <w:lang w:val="en-US"/>
        </w:rPr>
        <w:t xml:space="preserve"> sectors</w:t>
      </w:r>
      <w:r w:rsidR="00CD5EC0">
        <w:rPr>
          <w:sz w:val="20"/>
          <w:szCs w:val="20"/>
          <w:lang w:val="en-US"/>
        </w:rPr>
        <w:t>’</w:t>
      </w:r>
      <w:r w:rsidR="000E7A9A" w:rsidRPr="00E57A40">
        <w:rPr>
          <w:sz w:val="20"/>
          <w:szCs w:val="20"/>
          <w:lang w:val="en-US"/>
        </w:rPr>
        <w:t xml:space="preserve"> final demand is neglected. </w:t>
      </w:r>
      <w:r w:rsidR="009B62C0">
        <w:rPr>
          <w:sz w:val="20"/>
          <w:szCs w:val="20"/>
          <w:lang w:val="en-US"/>
        </w:rPr>
        <w:t>Thus only c</w:t>
      </w:r>
      <w:r>
        <w:rPr>
          <w:sz w:val="20"/>
          <w:szCs w:val="20"/>
          <w:lang w:val="en-US"/>
        </w:rPr>
        <w:t xml:space="preserve">ase 3) </w:t>
      </w:r>
      <w:r w:rsidR="009B62C0">
        <w:rPr>
          <w:sz w:val="20"/>
          <w:szCs w:val="20"/>
          <w:lang w:val="en-US"/>
        </w:rPr>
        <w:t xml:space="preserve">seems </w:t>
      </w:r>
      <w:r w:rsidR="00DF676D">
        <w:rPr>
          <w:sz w:val="20"/>
          <w:szCs w:val="20"/>
          <w:lang w:val="en-US"/>
        </w:rPr>
        <w:t xml:space="preserve">sensible </w:t>
      </w:r>
      <w:r w:rsidR="000043D2">
        <w:rPr>
          <w:sz w:val="20"/>
          <w:szCs w:val="20"/>
          <w:lang w:val="en-US"/>
        </w:rPr>
        <w:t xml:space="preserve">and at least two methods exist </w:t>
      </w:r>
      <w:r w:rsidR="000043D2" w:rsidRPr="00E57A40">
        <w:rPr>
          <w:sz w:val="20"/>
          <w:szCs w:val="20"/>
          <w:lang w:val="en-US"/>
        </w:rPr>
        <w:t>to correct for misclassifications</w:t>
      </w:r>
      <w:r w:rsidR="000043D2">
        <w:rPr>
          <w:sz w:val="20"/>
          <w:szCs w:val="20"/>
          <w:lang w:val="en-US"/>
        </w:rPr>
        <w:t xml:space="preserve">: </w:t>
      </w:r>
      <w:r w:rsidR="000E7A9A" w:rsidRPr="00E57A40">
        <w:rPr>
          <w:sz w:val="20"/>
          <w:szCs w:val="20"/>
          <w:lang w:val="en-US"/>
        </w:rPr>
        <w:t xml:space="preserve">the Hypothetical Extraction Method as applied by </w:t>
      </w:r>
      <w:sdt>
        <w:sdtPr>
          <w:rPr>
            <w:sz w:val="20"/>
            <w:szCs w:val="20"/>
            <w:lang w:val="en-US"/>
          </w:rPr>
          <w:alias w:val="Don't edit this field"/>
          <w:tag w:val="CitaviPlaceholder#8928c431-2821-46c0-ac09-d1a61637be32"/>
          <w:id w:val="-50846569"/>
          <w:placeholder>
            <w:docPart w:val="103A6E3B250F44E98B4AB7B9D2A18F43"/>
          </w:placeholder>
        </w:sdtPr>
        <w:sdtContent>
          <w:r w:rsidR="000E7A9A" w:rsidRPr="00E57A40">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jZkODA0LTQ2M2QtNDdkYS1iMGVmLTFjM2I5N2E2MDMzYyIsIlJhbmdlTGVuZ3RoIjoxOCwiUmVmZXJlbmNlSWQiOiJjNjQ3YTlkNS05YWRmLTRmMWEtODVlYi1iNTAyMTkzYzViZ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zMzkwL3N1MTAwMzA4NzYiLCJVcmlTdHJpbmciOiJodHRwczovL2RvaS5vcmcvMTAuMzM5MC9zdTEwMDMwODc2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gwLzA5NTM1MzE0LjIwMTguMTU2NDEzNSIsIlVyaVN0cmluZyI6Imh0dHBzOi8vZG9pLm9yZy8xMC4xMDgwLzA5NTM1MzE0LjIwMTguMTU2NDEzNS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DM4L3M0MTU2MS0wMjEtMDA2OTAtOCIsIlVyaVN0cmluZyI6Imh0dHBzOi8vZG9pLm9yZy8xMC4xMDM4L3M0MTU2MS0wMjEtMDA2OTAtOC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}</w:instrText>
          </w:r>
          <w:r w:rsidR="000E7A9A" w:rsidRPr="00E57A40">
            <w:rPr>
              <w:sz w:val="20"/>
              <w:szCs w:val="20"/>
              <w:lang w:val="en-US"/>
            </w:rPr>
            <w:fldChar w:fldCharType="separate"/>
          </w:r>
          <w:r w:rsidR="00437F73">
            <w:rPr>
              <w:sz w:val="20"/>
              <w:szCs w:val="20"/>
              <w:lang w:val="en-US"/>
            </w:rPr>
            <w:t>(Yokoi et al. 2018; Dietzenbacher et al. 2019; Hertwich 2021)</w:t>
          </w:r>
          <w:r w:rsidR="000E7A9A" w:rsidRPr="00E57A40">
            <w:rPr>
              <w:sz w:val="20"/>
              <w:szCs w:val="20"/>
              <w:lang w:val="en-US"/>
            </w:rPr>
            <w:fldChar w:fldCharType="end"/>
          </w:r>
        </w:sdtContent>
      </w:sdt>
      <w:r w:rsidR="000E7A9A" w:rsidRPr="00E57A40">
        <w:rPr>
          <w:sz w:val="20"/>
          <w:szCs w:val="20"/>
          <w:lang w:val="en-US"/>
        </w:rPr>
        <w:t xml:space="preserve"> and production layer decomposition as supposed by </w:t>
      </w:r>
      <w:sdt>
        <w:sdtPr>
          <w:rPr>
            <w:sz w:val="20"/>
            <w:szCs w:val="20"/>
            <w:lang w:val="en-US"/>
          </w:rPr>
          <w:alias w:val="Don't edit this field"/>
          <w:tag w:val="CitaviPlaceholder#ff89d6fd-b6df-4ef4-9229-1a73e71c0add"/>
          <w:id w:val="-106275436"/>
          <w:placeholder>
            <w:docPart w:val="103A6E3B250F44E98B4AB7B9D2A18F43"/>
          </w:placeholder>
        </w:sdtPr>
        <w:sdtContent>
          <w:r w:rsidR="000E7A9A"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MTNjZTAwLTZmNGMtNDI2MS1iNzUxLWE1YzEwMjFlYzE4ZCIsIlJhbmdlTGVuZ3RoIjoyMiwiUmVmZXJlbmNlSWQiOiIwNmM2NGYwNS0wOTMwLTRhMDgtOWM0My1lNzU1NTg0MWEy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YyL2ppZWMuMjAwNy4xMjkwIiwiVXJpU3RyaW5nIjoiaHR0cHM6Ly9kb2kub3JnLzEwLjExNjIvamllYy4yMDA3LjEyO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}</w:instrText>
          </w:r>
          <w:r w:rsidR="000E7A9A" w:rsidRPr="00E57A40">
            <w:rPr>
              <w:sz w:val="20"/>
              <w:szCs w:val="20"/>
              <w:lang w:val="en-US"/>
            </w:rPr>
            <w:fldChar w:fldCharType="separate"/>
          </w:r>
          <w:r w:rsidR="00437F73">
            <w:rPr>
              <w:sz w:val="20"/>
              <w:szCs w:val="20"/>
              <w:lang w:val="en-US"/>
            </w:rPr>
            <w:t>(Nakamura et al. 2007)</w:t>
          </w:r>
          <w:r w:rsidR="000E7A9A" w:rsidRPr="00E57A40">
            <w:rPr>
              <w:sz w:val="20"/>
              <w:szCs w:val="20"/>
              <w:lang w:val="en-US"/>
            </w:rPr>
            <w:fldChar w:fldCharType="end"/>
          </w:r>
        </w:sdtContent>
      </w:sdt>
      <w:r w:rsidR="000E7A9A" w:rsidRPr="00E57A40">
        <w:rPr>
          <w:sz w:val="20"/>
          <w:szCs w:val="20"/>
          <w:lang w:val="en-US"/>
        </w:rPr>
        <w:t xml:space="preserve">. However, </w:t>
      </w:r>
      <w:r w:rsidR="000E7A9A">
        <w:rPr>
          <w:sz w:val="20"/>
          <w:szCs w:val="20"/>
          <w:lang w:val="en-US"/>
        </w:rPr>
        <w:t xml:space="preserve">all of </w:t>
      </w:r>
      <w:r w:rsidR="000E7A9A" w:rsidRPr="00E57A40">
        <w:rPr>
          <w:sz w:val="20"/>
          <w:szCs w:val="20"/>
          <w:lang w:val="en-US"/>
        </w:rPr>
        <w:t>the</w:t>
      </w:r>
      <w:r w:rsidR="000E7A9A">
        <w:rPr>
          <w:sz w:val="20"/>
          <w:szCs w:val="20"/>
          <w:lang w:val="en-US"/>
        </w:rPr>
        <w:t>se</w:t>
      </w:r>
      <w:r w:rsidR="000E7A9A" w:rsidRPr="00E57A40">
        <w:rPr>
          <w:sz w:val="20"/>
          <w:szCs w:val="20"/>
          <w:lang w:val="en-US"/>
        </w:rPr>
        <w:t xml:space="preserve"> appr</w:t>
      </w:r>
      <w:r w:rsidR="000E7A9A">
        <w:rPr>
          <w:sz w:val="20"/>
          <w:szCs w:val="20"/>
          <w:lang w:val="en-US"/>
        </w:rPr>
        <w:t>oa</w:t>
      </w:r>
      <w:r w:rsidR="000E7A9A" w:rsidRPr="00E57A40">
        <w:rPr>
          <w:sz w:val="20"/>
          <w:szCs w:val="20"/>
          <w:lang w:val="en-US"/>
        </w:rPr>
        <w:t xml:space="preserve">ches imply </w:t>
      </w:r>
      <w:r w:rsidR="000E7A9A">
        <w:rPr>
          <w:sz w:val="20"/>
          <w:szCs w:val="20"/>
          <w:lang w:val="en-US"/>
        </w:rPr>
        <w:t xml:space="preserve">initial </w:t>
      </w:r>
      <w:r w:rsidR="000E7A9A" w:rsidRPr="00E57A40">
        <w:rPr>
          <w:sz w:val="20"/>
          <w:szCs w:val="20"/>
          <w:lang w:val="en-US"/>
        </w:rPr>
        <w:t xml:space="preserve">double counting, if MIOTs are not perfectly triangular (directional). This can be corrected for (see </w:t>
      </w:r>
      <w:sdt>
        <w:sdtPr>
          <w:rPr>
            <w:sz w:val="20"/>
            <w:szCs w:val="20"/>
            <w:lang w:val="en-US"/>
          </w:rPr>
          <w:alias w:val="To edit, see citavi.com/edit"/>
          <w:tag w:val="CitaviPlaceholder#14cc1714-09a8-46f2-ac67-e43e7159c9f2"/>
          <w:id w:val="-1123532975"/>
          <w:placeholder>
            <w:docPart w:val="B7F3CF3B96B04D31A1B92B6005A9B087"/>
          </w:placeholder>
        </w:sdtPr>
        <w:sdtContent>
          <w:r w:rsidR="000E7A9A" w:rsidRPr="00E57A40">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ZTIwNzUyLTkyZTItNGIwZi1iMTdiLTViYmY4ZWM5NzIyMSIsIlJhbmdlTGVuZ3RoIjoyMSwiUmVmZXJlbmNlSWQiOiJkOTczNTRiMy01ZGUzLTQ0ODUtYjZhMS03ZDBlNDJlZjk1NjE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zMTE1NDIwOSIsIlVyaVN0cmluZyI6Imh0dHA6Ly93d3cubmNiaS5ubG0ubmloLmdvdi9wdWJtZWQvMzExNTQyMDk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S0xMS0xOVQxNDoyNToyNCIsIk1vZGlmaWVkQnkiOiJfSmFuIFN0cmVlY2siLCJJZCI6IjU2NWM1MThlLTlhZjItNDBiNS05ZDhmLTYwNWI3NTY2NmQ4MiIsIk1vZGlmaWVkT24iOiIyMDIxLTExLTE5VDE0OjI1OjI0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NjaXRvdGVudi4yMDE5LjA0LjQzNCIsIlVyaVN0cmluZyI6Imh0dHBzOi8vZG9pLm9yZy8xMC4xMDE2L2ouc2NpdG90ZW52LjIwMTkuMDQuNDM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}</w:instrText>
          </w:r>
          <w:r w:rsidR="000E7A9A" w:rsidRPr="00E57A40">
            <w:rPr>
              <w:sz w:val="20"/>
              <w:szCs w:val="20"/>
              <w:lang w:val="en-US"/>
            </w:rPr>
            <w:fldChar w:fldCharType="separate"/>
          </w:r>
          <w:r w:rsidR="00437F73">
            <w:rPr>
              <w:sz w:val="20"/>
              <w:szCs w:val="20"/>
              <w:lang w:val="en-US"/>
            </w:rPr>
            <w:t>Cabernard et al. 2019; Hertwich 2021</w:t>
          </w:r>
          <w:r w:rsidR="000E7A9A" w:rsidRPr="00E57A40">
            <w:rPr>
              <w:sz w:val="20"/>
              <w:szCs w:val="20"/>
              <w:lang w:val="en-US"/>
            </w:rPr>
            <w:fldChar w:fldCharType="end"/>
          </w:r>
        </w:sdtContent>
      </w:sdt>
      <w:r w:rsidR="000E7A9A" w:rsidRPr="00E57A40">
        <w:rPr>
          <w:sz w:val="20"/>
          <w:szCs w:val="20"/>
          <w:lang w:val="en-US"/>
        </w:rPr>
        <w:t>), which however comes with assumptions and tediou</w:t>
      </w:r>
      <w:r w:rsidR="000E7A9A">
        <w:rPr>
          <w:sz w:val="20"/>
          <w:szCs w:val="20"/>
          <w:lang w:val="en-US"/>
        </w:rPr>
        <w:t>s work</w:t>
      </w:r>
      <w:r w:rsidR="000E7A9A" w:rsidRPr="00E57A40">
        <w:rPr>
          <w:sz w:val="20"/>
          <w:szCs w:val="20"/>
          <w:lang w:val="en-US"/>
        </w:rPr>
        <w:t xml:space="preserve">, </w:t>
      </w:r>
      <w:r w:rsidR="000E7A9A">
        <w:rPr>
          <w:sz w:val="20"/>
          <w:szCs w:val="20"/>
          <w:lang w:val="en-US"/>
        </w:rPr>
        <w:t xml:space="preserve">which seems </w:t>
      </w:r>
      <w:r w:rsidR="000E7A9A" w:rsidRPr="00E57A40">
        <w:rPr>
          <w:sz w:val="20"/>
          <w:szCs w:val="20"/>
          <w:lang w:val="en-US"/>
        </w:rPr>
        <w:t xml:space="preserve">hardly applicable to all </w:t>
      </w:r>
      <w:r w:rsidR="008F7331">
        <w:rPr>
          <w:sz w:val="20"/>
          <w:szCs w:val="20"/>
          <w:lang w:val="en-US"/>
        </w:rPr>
        <w:t xml:space="preserve">sectors </w:t>
      </w:r>
      <w:r w:rsidR="000E7A9A" w:rsidRPr="00E57A40">
        <w:rPr>
          <w:sz w:val="20"/>
          <w:szCs w:val="20"/>
          <w:lang w:val="en-US"/>
        </w:rPr>
        <w:t xml:space="preserve">of detailed MIOTs such as the national U.S. </w:t>
      </w:r>
      <w:r w:rsidR="00DF676D">
        <w:rPr>
          <w:sz w:val="20"/>
          <w:szCs w:val="20"/>
          <w:lang w:val="en-US"/>
        </w:rPr>
        <w:t>off</w:t>
      </w:r>
      <w:r w:rsidR="005D569F">
        <w:rPr>
          <w:sz w:val="20"/>
          <w:szCs w:val="20"/>
          <w:lang w:val="en-US"/>
        </w:rPr>
        <w:t>i</w:t>
      </w:r>
      <w:r w:rsidR="00DF676D">
        <w:rPr>
          <w:sz w:val="20"/>
          <w:szCs w:val="20"/>
          <w:lang w:val="en-US"/>
        </w:rPr>
        <w:t>cial national</w:t>
      </w:r>
      <w:r w:rsidR="000E7A9A" w:rsidRPr="00E57A40">
        <w:rPr>
          <w:sz w:val="20"/>
          <w:szCs w:val="20"/>
          <w:lang w:val="en-US"/>
        </w:rPr>
        <w:t xml:space="preserve"> MIOTs. </w:t>
      </w:r>
    </w:p>
    <w:p w14:paraId="5BAD510D" w14:textId="0DD56DD6" w:rsidR="003A28B3" w:rsidRDefault="000E7A9A" w:rsidP="000E7A9A">
      <w:pPr>
        <w:rPr>
          <w:sz w:val="20"/>
          <w:szCs w:val="20"/>
          <w:lang w:val="en-US"/>
        </w:rPr>
      </w:pPr>
      <w:r w:rsidRPr="00E57A40">
        <w:rPr>
          <w:sz w:val="20"/>
          <w:szCs w:val="20"/>
          <w:lang w:val="en-US"/>
        </w:rPr>
        <w:t xml:space="preserve">Therefore, we here propose a simple approach that corrects for </w:t>
      </w:r>
      <w:r w:rsidR="00F37E6E">
        <w:rPr>
          <w:sz w:val="20"/>
          <w:szCs w:val="20"/>
          <w:lang w:val="en-US"/>
        </w:rPr>
        <w:t>misclassifications</w:t>
      </w:r>
      <w:r w:rsidR="00D97B1B">
        <w:rPr>
          <w:sz w:val="20"/>
          <w:szCs w:val="20"/>
          <w:lang w:val="en-US"/>
        </w:rPr>
        <w:t xml:space="preserve"> </w:t>
      </w:r>
      <w:r w:rsidRPr="00E57A40">
        <w:rPr>
          <w:sz w:val="20"/>
          <w:szCs w:val="20"/>
          <w:lang w:val="en-US"/>
        </w:rPr>
        <w:t xml:space="preserve">by transferring direct </w:t>
      </w:r>
      <w:r w:rsidR="006C3EF7">
        <w:rPr>
          <w:sz w:val="20"/>
          <w:szCs w:val="20"/>
          <w:lang w:val="en-US"/>
        </w:rPr>
        <w:t>flows</w:t>
      </w:r>
      <w:r>
        <w:rPr>
          <w:sz w:val="20"/>
          <w:szCs w:val="20"/>
          <w:lang w:val="en-US"/>
        </w:rPr>
        <w:t xml:space="preserve"> of </w:t>
      </w:r>
      <w:r w:rsidR="009E4254">
        <w:rPr>
          <w:sz w:val="20"/>
          <w:szCs w:val="20"/>
          <w:lang w:val="en-US"/>
        </w:rPr>
        <w:t xml:space="preserve">particular </w:t>
      </w:r>
      <w:r w:rsidR="006C3EF7">
        <w:rPr>
          <w:sz w:val="20"/>
          <w:szCs w:val="20"/>
          <w:lang w:val="en-US"/>
        </w:rPr>
        <w:t xml:space="preserve">transactions </w:t>
      </w:r>
      <w:r w:rsidRPr="00E57A40">
        <w:rPr>
          <w:sz w:val="20"/>
          <w:szCs w:val="20"/>
          <w:lang w:val="en-US"/>
        </w:rPr>
        <w:t>to final demand</w:t>
      </w:r>
      <w:r w:rsidR="009E4254">
        <w:rPr>
          <w:sz w:val="20"/>
          <w:szCs w:val="20"/>
          <w:lang w:val="en-US"/>
        </w:rPr>
        <w:t xml:space="preserve">, </w:t>
      </w:r>
      <w:r w:rsidRPr="00E57A40">
        <w:rPr>
          <w:sz w:val="20"/>
          <w:szCs w:val="20"/>
          <w:lang w:val="en-US"/>
        </w:rPr>
        <w:t xml:space="preserve">and term that method </w:t>
      </w:r>
      <w:r w:rsidR="00F66BC2">
        <w:rPr>
          <w:sz w:val="20"/>
          <w:szCs w:val="20"/>
          <w:lang w:val="en-US"/>
        </w:rPr>
        <w:t>‘</w:t>
      </w:r>
      <w:r w:rsidRPr="00E57A40">
        <w:rPr>
          <w:sz w:val="20"/>
          <w:szCs w:val="20"/>
          <w:lang w:val="en-US"/>
        </w:rPr>
        <w:t>Hypothetical Transfer</w:t>
      </w:r>
      <w:r w:rsidR="00F66BC2">
        <w:rPr>
          <w:sz w:val="20"/>
          <w:szCs w:val="20"/>
          <w:lang w:val="en-US"/>
        </w:rPr>
        <w:t>’</w:t>
      </w:r>
      <w:r w:rsidR="009E4254" w:rsidRPr="00E57A40">
        <w:rPr>
          <w:sz w:val="20"/>
          <w:szCs w:val="20"/>
          <w:lang w:val="en-US"/>
        </w:rPr>
        <w:t>(HT)</w:t>
      </w:r>
      <w:r w:rsidR="00267798">
        <w:rPr>
          <w:sz w:val="20"/>
          <w:szCs w:val="20"/>
          <w:lang w:val="en-US"/>
        </w:rPr>
        <w:t>:</w:t>
      </w:r>
      <w:r w:rsidR="003F3243">
        <w:rPr>
          <w:sz w:val="20"/>
          <w:szCs w:val="20"/>
          <w:lang w:val="en-US"/>
        </w:rPr>
        <w:t xml:space="preserve"> </w:t>
      </w:r>
      <w:r w:rsidRPr="00E57A40">
        <w:rPr>
          <w:sz w:val="20"/>
          <w:szCs w:val="20"/>
          <w:lang w:val="en-US"/>
        </w:rPr>
        <w:t xml:space="preserve">the total flow matrix </w:t>
      </w:r>
      <m:oMath>
        <m:r>
          <m:rPr>
            <m:sty m:val="b"/>
          </m:rPr>
          <w:rPr>
            <w:rFonts w:ascii="Cambria Math" w:hAnsi="Cambria Math"/>
            <w:sz w:val="20"/>
            <w:szCs w:val="20"/>
            <w:lang w:val="en-US"/>
          </w:rPr>
          <m:t>Z</m:t>
        </m:r>
      </m:oMath>
      <w:r w:rsidRPr="00E57A40">
        <w:rPr>
          <w:sz w:val="20"/>
          <w:szCs w:val="20"/>
          <w:lang w:val="en-US"/>
        </w:rPr>
        <w:t xml:space="preserve"> is used to transfer the transactions considered intermediate</w:t>
      </w:r>
      <w:r w:rsidR="00261B9D">
        <w:rPr>
          <w:sz w:val="20"/>
          <w:szCs w:val="20"/>
          <w:lang w:val="en-US"/>
        </w:rPr>
        <w:t xml:space="preserve"> for MIOTs but end-use for dMFA</w:t>
      </w:r>
      <w:r w:rsidRPr="00E57A40">
        <w:rPr>
          <w:sz w:val="20"/>
          <w:szCs w:val="20"/>
          <w:lang w:val="en-US"/>
        </w:rPr>
        <w:t xml:space="preserve"> (e.g. the </w:t>
      </w:r>
      <w:r w:rsidR="00267798">
        <w:rPr>
          <w:sz w:val="20"/>
          <w:szCs w:val="20"/>
          <w:lang w:val="en-US"/>
        </w:rPr>
        <w:t xml:space="preserve">total </w:t>
      </w:r>
      <w:r w:rsidRPr="00E57A40">
        <w:rPr>
          <w:sz w:val="20"/>
          <w:szCs w:val="20"/>
          <w:lang w:val="en-US"/>
        </w:rPr>
        <w:t xml:space="preserve">output of </w:t>
      </w:r>
      <w:r w:rsidR="00267798">
        <w:rPr>
          <w:sz w:val="20"/>
          <w:szCs w:val="20"/>
          <w:lang w:val="en-US"/>
        </w:rPr>
        <w:t>‘</w:t>
      </w:r>
      <w:r w:rsidRPr="00E57A40">
        <w:rPr>
          <w:sz w:val="20"/>
          <w:szCs w:val="20"/>
          <w:lang w:val="en-US"/>
        </w:rPr>
        <w:t>packaging</w:t>
      </w:r>
      <w:r w:rsidR="00267798">
        <w:rPr>
          <w:sz w:val="20"/>
          <w:szCs w:val="20"/>
          <w:lang w:val="en-US"/>
        </w:rPr>
        <w:t>’ by MIOT sector</w:t>
      </w:r>
      <w:r w:rsidRPr="00E57A40">
        <w:rPr>
          <w:sz w:val="20"/>
          <w:szCs w:val="20"/>
          <w:lang w:val="en-US"/>
        </w:rPr>
        <w:t>) to final demand</w:t>
      </w:r>
      <w:r w:rsidR="003F3243">
        <w:rPr>
          <w:sz w:val="20"/>
          <w:szCs w:val="20"/>
          <w:lang w:val="en-US"/>
        </w:rPr>
        <w:t xml:space="preserve"> </w:t>
      </w:r>
      <m:oMath>
        <m:r>
          <m:rPr>
            <m:sty m:val="b"/>
          </m:rPr>
          <w:rPr>
            <w:rFonts w:ascii="Cambria Math" w:hAnsi="Cambria Math"/>
            <w:sz w:val="20"/>
            <w:szCs w:val="20"/>
            <w:lang w:val="en-US"/>
          </w:rPr>
          <m:t>y</m:t>
        </m:r>
      </m:oMath>
      <w:r w:rsidR="002D5919">
        <w:rPr>
          <w:sz w:val="20"/>
          <w:szCs w:val="20"/>
          <w:lang w:val="en-US"/>
        </w:rPr>
        <w:t xml:space="preserve"> </w:t>
      </w:r>
      <w:r w:rsidR="003F3243">
        <w:rPr>
          <w:sz w:val="20"/>
          <w:szCs w:val="20"/>
          <w:lang w:val="en-US"/>
        </w:rPr>
        <w:t>(</w:t>
      </w:r>
      <w:r w:rsidR="003F3243" w:rsidRPr="00E57A40">
        <w:rPr>
          <w:sz w:val="20"/>
          <w:szCs w:val="20"/>
          <w:lang w:val="en-US"/>
        </w:rPr>
        <w:fldChar w:fldCharType="begin"/>
      </w:r>
      <w:r w:rsidR="003F3243" w:rsidRPr="00E57A40">
        <w:rPr>
          <w:sz w:val="20"/>
          <w:szCs w:val="20"/>
          <w:lang w:val="en-US"/>
        </w:rPr>
        <w:instrText xml:space="preserve"> REF _Ref96512557 \h  \* MERGEFORMAT </w:instrText>
      </w:r>
      <w:r w:rsidR="003F3243" w:rsidRPr="00E57A40">
        <w:rPr>
          <w:sz w:val="20"/>
          <w:szCs w:val="20"/>
          <w:lang w:val="en-US"/>
        </w:rPr>
      </w:r>
      <w:r w:rsidR="003F3243" w:rsidRPr="00E57A40">
        <w:rPr>
          <w:sz w:val="20"/>
          <w:szCs w:val="20"/>
          <w:lang w:val="en-US"/>
        </w:rPr>
        <w:fldChar w:fldCharType="separate"/>
      </w:r>
      <w:r w:rsidR="00CD72FC" w:rsidRPr="00CD72FC">
        <w:rPr>
          <w:sz w:val="20"/>
          <w:szCs w:val="20"/>
          <w:lang w:val="en-US"/>
        </w:rPr>
        <w:t xml:space="preserve">Figure </w:t>
      </w:r>
      <w:r w:rsidR="00CD72FC" w:rsidRPr="00CD72FC">
        <w:rPr>
          <w:noProof/>
          <w:sz w:val="20"/>
          <w:szCs w:val="20"/>
          <w:lang w:val="en-US"/>
        </w:rPr>
        <w:t>1</w:t>
      </w:r>
      <w:r w:rsidR="003F3243" w:rsidRPr="00E57A40">
        <w:rPr>
          <w:sz w:val="20"/>
          <w:szCs w:val="20"/>
          <w:lang w:val="en-US"/>
        </w:rPr>
        <w:fldChar w:fldCharType="end"/>
      </w:r>
      <w:r w:rsidR="00CD72FC">
        <w:rPr>
          <w:sz w:val="20"/>
          <w:szCs w:val="20"/>
          <w:lang w:val="en-US"/>
        </w:rPr>
        <w:t xml:space="preserve">, </w:t>
      </w:r>
      <w:r w:rsidR="00F06397">
        <w:rPr>
          <w:sz w:val="20"/>
          <w:szCs w:val="20"/>
          <w:lang w:val="en-US"/>
        </w:rPr>
        <w:fldChar w:fldCharType="begin"/>
      </w:r>
      <w:r w:rsidR="00F06397">
        <w:rPr>
          <w:sz w:val="20"/>
          <w:szCs w:val="20"/>
          <w:lang w:val="en-US"/>
        </w:rPr>
        <w:instrText xml:space="preserve"> REF _Ref87273637 \h </w:instrText>
      </w:r>
      <w:r w:rsidR="00F06397">
        <w:rPr>
          <w:sz w:val="20"/>
          <w:szCs w:val="20"/>
          <w:lang w:val="en-US"/>
        </w:rPr>
      </w:r>
      <w:r w:rsidR="00F06397">
        <w:rPr>
          <w:sz w:val="20"/>
          <w:szCs w:val="20"/>
          <w:lang w:val="en-US"/>
        </w:rPr>
        <w:fldChar w:fldCharType="separate"/>
      </w:r>
      <w:r w:rsidR="00CD72FC" w:rsidRPr="00E57A40">
        <w:rPr>
          <w:sz w:val="20"/>
          <w:szCs w:val="20"/>
          <w:lang w:val="en-US"/>
        </w:rPr>
        <w:t xml:space="preserve">Table </w:t>
      </w:r>
      <w:r w:rsidR="00CD72FC">
        <w:rPr>
          <w:noProof/>
          <w:sz w:val="20"/>
          <w:szCs w:val="20"/>
          <w:lang w:val="en-US"/>
        </w:rPr>
        <w:t>1</w:t>
      </w:r>
      <w:r w:rsidR="00F06397">
        <w:rPr>
          <w:sz w:val="20"/>
          <w:szCs w:val="20"/>
          <w:lang w:val="en-US"/>
        </w:rPr>
        <w:fldChar w:fldCharType="end"/>
      </w:r>
      <w:r w:rsidR="003F3243">
        <w:rPr>
          <w:sz w:val="20"/>
          <w:szCs w:val="20"/>
          <w:lang w:val="en-US"/>
        </w:rPr>
        <w:t xml:space="preserve"> eq</w:t>
      </w:r>
      <w:r w:rsidR="00F06397">
        <w:rPr>
          <w:sz w:val="20"/>
          <w:szCs w:val="20"/>
          <w:lang w:val="en-US"/>
        </w:rPr>
        <w:t>s</w:t>
      </w:r>
      <w:r w:rsidR="003F3243">
        <w:rPr>
          <w:sz w:val="20"/>
          <w:szCs w:val="20"/>
          <w:lang w:val="en-US"/>
        </w:rPr>
        <w:t>. 11-12)</w:t>
      </w:r>
      <w:r w:rsidRPr="00E57A40">
        <w:rPr>
          <w:sz w:val="20"/>
          <w:szCs w:val="20"/>
          <w:lang w:val="en-US"/>
        </w:rPr>
        <w:t xml:space="preserve">. </w:t>
      </w:r>
      <w:r w:rsidR="002D5919" w:rsidRPr="00E57A40">
        <w:rPr>
          <w:sz w:val="20"/>
          <w:szCs w:val="20"/>
          <w:lang w:val="en-US"/>
        </w:rPr>
        <w:t xml:space="preserve">This way the intermediate products of interest </w:t>
      </w:r>
      <w:r w:rsidR="005D569F">
        <w:rPr>
          <w:sz w:val="20"/>
          <w:szCs w:val="20"/>
          <w:lang w:val="en-US"/>
        </w:rPr>
        <w:t xml:space="preserve">which </w:t>
      </w:r>
      <w:r w:rsidR="002D5919" w:rsidRPr="00E57A40">
        <w:rPr>
          <w:sz w:val="20"/>
          <w:szCs w:val="20"/>
          <w:lang w:val="en-US"/>
        </w:rPr>
        <w:t xml:space="preserve">formerly </w:t>
      </w:r>
      <w:r w:rsidR="005D569F">
        <w:rPr>
          <w:sz w:val="20"/>
          <w:szCs w:val="20"/>
          <w:lang w:val="en-US"/>
        </w:rPr>
        <w:t xml:space="preserve">were </w:t>
      </w:r>
      <w:r w:rsidR="002D5919" w:rsidRPr="00E57A40">
        <w:rPr>
          <w:sz w:val="20"/>
          <w:szCs w:val="20"/>
          <w:lang w:val="en-US"/>
        </w:rPr>
        <w:t>endogenous to the interindustry</w:t>
      </w:r>
      <w:r w:rsidR="0098255A">
        <w:rPr>
          <w:sz w:val="20"/>
          <w:szCs w:val="20"/>
          <w:lang w:val="en-US"/>
        </w:rPr>
        <w:t xml:space="preserve"> system</w:t>
      </w:r>
      <w:r w:rsidR="002D5919" w:rsidRPr="00E57A40">
        <w:rPr>
          <w:sz w:val="20"/>
          <w:szCs w:val="20"/>
          <w:lang w:val="en-US"/>
        </w:rPr>
        <w:t xml:space="preserve"> are exogenized to final demand, thereby keeping their end-use </w:t>
      </w:r>
      <w:r w:rsidR="00873632">
        <w:rPr>
          <w:sz w:val="20"/>
          <w:szCs w:val="20"/>
          <w:lang w:val="en-US"/>
        </w:rPr>
        <w:t xml:space="preserve">meaning </w:t>
      </w:r>
      <w:r w:rsidR="00311764">
        <w:rPr>
          <w:sz w:val="20"/>
          <w:szCs w:val="20"/>
          <w:lang w:val="en-US"/>
        </w:rPr>
        <w:t>during inverse calculation</w:t>
      </w:r>
      <w:r w:rsidR="002D5919" w:rsidRPr="00E57A40">
        <w:rPr>
          <w:sz w:val="20"/>
          <w:szCs w:val="20"/>
          <w:lang w:val="en-US"/>
        </w:rPr>
        <w:t>.</w:t>
      </w:r>
      <w:r w:rsidR="002D5919" w:rsidRPr="002D5919">
        <w:rPr>
          <w:sz w:val="20"/>
          <w:szCs w:val="20"/>
          <w:lang w:val="en-US"/>
        </w:rPr>
        <w:t xml:space="preserve"> </w:t>
      </w:r>
      <w:r w:rsidR="002D5919" w:rsidRPr="00E57A40">
        <w:rPr>
          <w:sz w:val="20"/>
          <w:szCs w:val="20"/>
          <w:lang w:val="en-US"/>
        </w:rPr>
        <w:t>One could also express this procedure as cutting of</w:t>
      </w:r>
      <w:r w:rsidR="002D5919">
        <w:rPr>
          <w:sz w:val="20"/>
          <w:szCs w:val="20"/>
          <w:lang w:val="en-US"/>
        </w:rPr>
        <w:t>f</w:t>
      </w:r>
      <w:r w:rsidR="002D5919" w:rsidRPr="00E57A40">
        <w:rPr>
          <w:sz w:val="20"/>
          <w:szCs w:val="20"/>
          <w:lang w:val="en-US"/>
        </w:rPr>
        <w:t xml:space="preserve"> the system boundary of the interindustry system towards downstream.</w:t>
      </w:r>
      <w:r w:rsidR="002D5919">
        <w:rPr>
          <w:sz w:val="20"/>
          <w:szCs w:val="20"/>
          <w:lang w:val="en-US"/>
        </w:rPr>
        <w:t xml:space="preserve"> </w:t>
      </w:r>
    </w:p>
    <w:p w14:paraId="60617AA9" w14:textId="31315D70" w:rsidR="00B16F81" w:rsidRDefault="002D5919" w:rsidP="000E7A9A">
      <w:pPr>
        <w:rPr>
          <w:sz w:val="20"/>
          <w:szCs w:val="20"/>
          <w:lang w:val="en-US"/>
        </w:rPr>
      </w:pPr>
      <w:r>
        <w:rPr>
          <w:sz w:val="20"/>
          <w:szCs w:val="20"/>
          <w:lang w:val="en-US"/>
        </w:rPr>
        <w:t>Th</w:t>
      </w:r>
      <w:r w:rsidR="00D52917">
        <w:rPr>
          <w:sz w:val="20"/>
          <w:szCs w:val="20"/>
          <w:lang w:val="en-US"/>
        </w:rPr>
        <w:t xml:space="preserve">e proposed </w:t>
      </w:r>
      <w:r>
        <w:rPr>
          <w:sz w:val="20"/>
          <w:szCs w:val="20"/>
          <w:lang w:val="en-US"/>
        </w:rPr>
        <w:t>operation does not change the MIOT market balanc</w:t>
      </w:r>
      <w:r w:rsidR="00B2512E">
        <w:rPr>
          <w:sz w:val="20"/>
          <w:szCs w:val="20"/>
          <w:lang w:val="en-US"/>
        </w:rPr>
        <w:t>e</w:t>
      </w:r>
      <w:r>
        <w:rPr>
          <w:sz w:val="20"/>
          <w:szCs w:val="20"/>
          <w:lang w:val="en-US"/>
        </w:rPr>
        <w:t xml:space="preserve">, as </w:t>
      </w:r>
      <w:r w:rsidR="000E7A9A" w:rsidRPr="00E57A40">
        <w:rPr>
          <w:sz w:val="20"/>
          <w:szCs w:val="20"/>
          <w:lang w:val="en-US"/>
        </w:rPr>
        <w:t xml:space="preserve">values are simply relocated within the balance </w:t>
      </w:r>
      <w:r>
        <w:rPr>
          <w:sz w:val="20"/>
          <w:szCs w:val="20"/>
          <w:lang w:val="en-US"/>
        </w:rPr>
        <w:t xml:space="preserve">without </w:t>
      </w:r>
      <w:r w:rsidR="00F37E6E">
        <w:rPr>
          <w:sz w:val="20"/>
          <w:szCs w:val="20"/>
          <w:lang w:val="en-US"/>
        </w:rPr>
        <w:t>changing</w:t>
      </w:r>
      <w:r w:rsidR="003A28B3">
        <w:rPr>
          <w:sz w:val="20"/>
          <w:szCs w:val="20"/>
          <w:lang w:val="en-US"/>
        </w:rPr>
        <w:t xml:space="preserve"> </w:t>
      </w:r>
      <w:r w:rsidRPr="00E57A40">
        <w:rPr>
          <w:sz w:val="20"/>
          <w:szCs w:val="20"/>
          <w:lang w:val="en-US"/>
        </w:rPr>
        <w:t xml:space="preserve">total </w:t>
      </w:r>
      <w:r>
        <w:rPr>
          <w:sz w:val="20"/>
          <w:szCs w:val="20"/>
          <w:lang w:val="en-US"/>
        </w:rPr>
        <w:t xml:space="preserve">sector </w:t>
      </w:r>
      <w:r w:rsidRPr="00E57A40">
        <w:rPr>
          <w:sz w:val="20"/>
          <w:szCs w:val="20"/>
          <w:lang w:val="en-US"/>
        </w:rPr>
        <w:t xml:space="preserve">output </w:t>
      </w:r>
      <m:oMath>
        <m:r>
          <m:rPr>
            <m:sty m:val="b"/>
          </m:rPr>
          <w:rPr>
            <w:rFonts w:ascii="Cambria Math" w:hAnsi="Cambria Math"/>
            <w:sz w:val="20"/>
            <w:szCs w:val="20"/>
            <w:lang w:val="en-US"/>
          </w:rPr>
          <m:t>x</m:t>
        </m:r>
      </m:oMath>
      <w:r w:rsidRPr="00E57A40">
        <w:rPr>
          <w:sz w:val="20"/>
          <w:szCs w:val="20"/>
          <w:lang w:val="en-US"/>
        </w:rPr>
        <w:t xml:space="preserve"> </w:t>
      </w:r>
      <w:r w:rsidR="000E7A9A" w:rsidRPr="00E57A40">
        <w:rPr>
          <w:sz w:val="20"/>
          <w:szCs w:val="20"/>
          <w:lang w:val="en-US"/>
        </w:rPr>
        <w:t>(</w:t>
      </w:r>
      <w:r w:rsidR="00662242">
        <w:rPr>
          <w:sz w:val="20"/>
          <w:szCs w:val="20"/>
          <w:lang w:val="en-US"/>
        </w:rPr>
        <w:t xml:space="preserve">transactions </w:t>
      </w:r>
      <w:r w:rsidR="000E7A9A" w:rsidRPr="00E57A40">
        <w:rPr>
          <w:sz w:val="20"/>
          <w:szCs w:val="20"/>
          <w:lang w:val="en-US"/>
        </w:rPr>
        <w:t>for rows</w:t>
      </w:r>
      <w:r w:rsidR="00662242">
        <w:rPr>
          <w:sz w:val="20"/>
          <w:szCs w:val="20"/>
          <w:lang w:val="en-US"/>
        </w:rPr>
        <w:t xml:space="preserve"> transferred </w:t>
      </w:r>
      <w:r w:rsidR="000E7A9A" w:rsidRPr="00E57A40">
        <w:rPr>
          <w:sz w:val="20"/>
          <w:szCs w:val="20"/>
          <w:lang w:val="en-US"/>
        </w:rPr>
        <w:t xml:space="preserve">from </w:t>
      </w:r>
      <m:oMath>
        <m:r>
          <m:rPr>
            <m:sty m:val="b"/>
          </m:rPr>
          <w:rPr>
            <w:rFonts w:ascii="Cambria Math" w:hAnsi="Cambria Math"/>
            <w:sz w:val="20"/>
            <w:szCs w:val="20"/>
            <w:lang w:val="en-US"/>
          </w:rPr>
          <m:t>Z</m:t>
        </m:r>
      </m:oMath>
      <w:r w:rsidR="000E7A9A">
        <w:rPr>
          <w:sz w:val="20"/>
          <w:szCs w:val="20"/>
          <w:lang w:val="en-US"/>
        </w:rPr>
        <w:t xml:space="preserve"> </w:t>
      </w:r>
      <w:r w:rsidR="000E7A9A" w:rsidRPr="00E57A40">
        <w:rPr>
          <w:sz w:val="20"/>
          <w:szCs w:val="20"/>
          <w:lang w:val="en-US"/>
        </w:rPr>
        <w:t xml:space="preserve">to </w:t>
      </w:r>
      <m:oMath>
        <m:r>
          <m:rPr>
            <m:sty m:val="b"/>
          </m:rPr>
          <w:rPr>
            <w:rFonts w:ascii="Cambria Math" w:hAnsi="Cambria Math"/>
            <w:sz w:val="20"/>
            <w:szCs w:val="20"/>
            <w:lang w:val="en-US"/>
          </w:rPr>
          <m:t>y</m:t>
        </m:r>
      </m:oMath>
      <w:r w:rsidR="00AC54C4">
        <w:rPr>
          <w:sz w:val="20"/>
          <w:szCs w:val="20"/>
          <w:lang w:val="en-US"/>
        </w:rPr>
        <w:t xml:space="preserve">). The missing input to the industry balance is assumed to be covered by </w:t>
      </w:r>
      <w:r w:rsidR="00177976">
        <w:rPr>
          <w:sz w:val="20"/>
          <w:szCs w:val="20"/>
          <w:lang w:val="en-US"/>
        </w:rPr>
        <w:t xml:space="preserve">additional </w:t>
      </w:r>
      <w:r w:rsidR="00AC54C4">
        <w:rPr>
          <w:sz w:val="20"/>
          <w:szCs w:val="20"/>
          <w:lang w:val="en-US"/>
        </w:rPr>
        <w:t>value added (</w:t>
      </w:r>
      <w:r w:rsidR="00662242">
        <w:rPr>
          <w:sz w:val="20"/>
          <w:szCs w:val="20"/>
          <w:lang w:val="en-US"/>
        </w:rPr>
        <w:t xml:space="preserve">transactions </w:t>
      </w:r>
      <w:r w:rsidR="000E7A9A" w:rsidRPr="00E57A40">
        <w:rPr>
          <w:sz w:val="20"/>
          <w:szCs w:val="20"/>
          <w:lang w:val="en-US"/>
        </w:rPr>
        <w:t xml:space="preserve">for columns from </w:t>
      </w:r>
      <m:oMath>
        <m:r>
          <m:rPr>
            <m:sty m:val="b"/>
          </m:rPr>
          <w:rPr>
            <w:rFonts w:ascii="Cambria Math" w:hAnsi="Cambria Math"/>
            <w:sz w:val="20"/>
            <w:szCs w:val="20"/>
            <w:lang w:val="en-US"/>
          </w:rPr>
          <m:t>Z</m:t>
        </m:r>
      </m:oMath>
      <w:r w:rsidR="000E7A9A">
        <w:rPr>
          <w:sz w:val="20"/>
          <w:szCs w:val="20"/>
          <w:lang w:val="en-US"/>
        </w:rPr>
        <w:t xml:space="preserve"> </w:t>
      </w:r>
      <w:r w:rsidR="000E7A9A" w:rsidRPr="00E57A40">
        <w:rPr>
          <w:sz w:val="20"/>
          <w:szCs w:val="20"/>
          <w:lang w:val="en-US"/>
        </w:rPr>
        <w:t xml:space="preserve">to </w:t>
      </w:r>
      <m:oMath>
        <m:r>
          <m:rPr>
            <m:sty m:val="b"/>
          </m:rPr>
          <w:rPr>
            <w:rFonts w:ascii="Cambria Math" w:hAnsi="Cambria Math"/>
            <w:sz w:val="20"/>
            <w:szCs w:val="20"/>
            <w:lang w:val="en-US"/>
          </w:rPr>
          <m:t>v</m:t>
        </m:r>
      </m:oMath>
      <w:r w:rsidR="000E7A9A" w:rsidRPr="00E57A40">
        <w:rPr>
          <w:sz w:val="20"/>
          <w:szCs w:val="20"/>
          <w:lang w:val="en-US"/>
        </w:rPr>
        <w:t xml:space="preserve">). </w:t>
      </w:r>
    </w:p>
    <w:p w14:paraId="0916FC1A" w14:textId="1FA886DA" w:rsidR="000E7A9A" w:rsidRDefault="00893253" w:rsidP="000E7A9A">
      <w:pPr>
        <w:rPr>
          <w:sz w:val="20"/>
          <w:szCs w:val="20"/>
          <w:lang w:val="en-US"/>
        </w:rPr>
      </w:pPr>
      <w:r>
        <w:rPr>
          <w:sz w:val="20"/>
          <w:szCs w:val="20"/>
          <w:lang w:val="en-US"/>
        </w:rPr>
        <w:t xml:space="preserve">Hypothetical </w:t>
      </w:r>
      <w:r w:rsidR="00581FFF">
        <w:rPr>
          <w:sz w:val="20"/>
          <w:szCs w:val="20"/>
          <w:lang w:val="en-US"/>
        </w:rPr>
        <w:t>T</w:t>
      </w:r>
      <w:r>
        <w:rPr>
          <w:sz w:val="20"/>
          <w:szCs w:val="20"/>
          <w:lang w:val="en-US"/>
        </w:rPr>
        <w:t xml:space="preserve">ransfer can be conducted for any full IO-model (considering both </w:t>
      </w:r>
      <w:r w:rsidR="00F37E6E">
        <w:rPr>
          <w:sz w:val="20"/>
          <w:szCs w:val="20"/>
          <w:lang w:val="en-US"/>
        </w:rPr>
        <w:t>interindustry</w:t>
      </w:r>
      <w:r>
        <w:rPr>
          <w:sz w:val="20"/>
          <w:szCs w:val="20"/>
          <w:lang w:val="en-US"/>
        </w:rPr>
        <w:t xml:space="preserve"> and final demand accounts). </w:t>
      </w:r>
      <w:r w:rsidR="00662242">
        <w:rPr>
          <w:sz w:val="20"/>
          <w:szCs w:val="20"/>
          <w:lang w:val="en-US"/>
        </w:rPr>
        <w:t xml:space="preserve">When using this method in conjecture with WIO-MFA, yield filters should be applied to </w:t>
      </w:r>
      <m:oMath>
        <m:r>
          <m:rPr>
            <m:sty m:val="b"/>
          </m:rPr>
          <w:rPr>
            <w:rFonts w:ascii="Cambria Math" w:hAnsi="Cambria Math"/>
            <w:sz w:val="20"/>
            <w:szCs w:val="20"/>
            <w:lang w:val="en-US"/>
          </w:rPr>
          <m:t>Z</m:t>
        </m:r>
      </m:oMath>
      <w:r w:rsidR="000E7A9A">
        <w:rPr>
          <w:sz w:val="20"/>
          <w:szCs w:val="20"/>
          <w:lang w:val="en-US"/>
        </w:rPr>
        <w:t xml:space="preserve"> </w:t>
      </w:r>
      <w:r w:rsidR="006B7D02">
        <w:rPr>
          <w:sz w:val="20"/>
          <w:szCs w:val="20"/>
          <w:lang w:val="en-US"/>
        </w:rPr>
        <w:t xml:space="preserve">(instead of </w:t>
      </w:r>
      <m:oMath>
        <m:r>
          <m:rPr>
            <m:sty m:val="b"/>
          </m:rPr>
          <w:rPr>
            <w:rFonts w:ascii="Cambria Math" w:hAnsi="Cambria Math"/>
            <w:sz w:val="20"/>
            <w:szCs w:val="20"/>
            <w:lang w:val="en-US"/>
          </w:rPr>
          <m:t>A</m:t>
        </m:r>
      </m:oMath>
      <w:r w:rsidR="006B7D02">
        <w:rPr>
          <w:sz w:val="20"/>
          <w:szCs w:val="20"/>
          <w:lang w:val="en-US"/>
        </w:rPr>
        <w:t xml:space="preserve">) </w:t>
      </w:r>
      <w:r w:rsidR="000E7A9A">
        <w:rPr>
          <w:sz w:val="20"/>
          <w:szCs w:val="20"/>
          <w:lang w:val="en-US"/>
        </w:rPr>
        <w:t xml:space="preserve">before </w:t>
      </w:r>
      <w:r w:rsidR="00581FFF">
        <w:rPr>
          <w:sz w:val="20"/>
          <w:szCs w:val="20"/>
          <w:lang w:val="en-US"/>
        </w:rPr>
        <w:t>H</w:t>
      </w:r>
      <w:r w:rsidR="000E7A9A">
        <w:rPr>
          <w:sz w:val="20"/>
          <w:szCs w:val="20"/>
          <w:lang w:val="en-US"/>
        </w:rPr>
        <w:t xml:space="preserve">ypothetical </w:t>
      </w:r>
      <w:r w:rsidR="00833951">
        <w:rPr>
          <w:sz w:val="20"/>
          <w:szCs w:val="20"/>
          <w:lang w:val="en-US"/>
        </w:rPr>
        <w:t>T</w:t>
      </w:r>
      <w:r w:rsidR="000E7A9A">
        <w:rPr>
          <w:sz w:val="20"/>
          <w:szCs w:val="20"/>
          <w:lang w:val="en-US"/>
        </w:rPr>
        <w:t>ransfer, to avoid the assignment of ‘waste flows’ to final demand</w:t>
      </w:r>
      <w:r w:rsidR="00EB1F67">
        <w:rPr>
          <w:sz w:val="20"/>
          <w:szCs w:val="20"/>
          <w:lang w:val="en-US"/>
        </w:rPr>
        <w:t xml:space="preserve"> (eq</w:t>
      </w:r>
      <w:r w:rsidR="004D1BB7">
        <w:rPr>
          <w:sz w:val="20"/>
          <w:szCs w:val="20"/>
          <w:lang w:val="en-US"/>
        </w:rPr>
        <w:t>s</w:t>
      </w:r>
      <w:r w:rsidR="00EB1F67">
        <w:rPr>
          <w:sz w:val="20"/>
          <w:szCs w:val="20"/>
          <w:lang w:val="en-US"/>
        </w:rPr>
        <w:t>. 11-12)</w:t>
      </w:r>
      <w:r w:rsidR="000E7A9A">
        <w:rPr>
          <w:sz w:val="20"/>
          <w:szCs w:val="20"/>
          <w:lang w:val="en-US"/>
        </w:rPr>
        <w:t>.</w:t>
      </w:r>
      <w:r w:rsidR="002D5919">
        <w:rPr>
          <w:sz w:val="20"/>
          <w:szCs w:val="20"/>
          <w:lang w:val="en-US"/>
        </w:rPr>
        <w:t xml:space="preserve"> </w:t>
      </w:r>
      <w:r w:rsidR="002D5919" w:rsidRPr="00E57A40">
        <w:rPr>
          <w:sz w:val="20"/>
          <w:szCs w:val="20"/>
          <w:lang w:val="en-US"/>
        </w:rPr>
        <w:t xml:space="preserve">For a simple matrix algebra example please refer to the </w:t>
      </w:r>
      <w:commentRangeStart w:id="8"/>
      <w:r w:rsidR="00B562B9">
        <w:rPr>
          <w:sz w:val="20"/>
          <w:szCs w:val="20"/>
          <w:lang w:val="en-US"/>
        </w:rPr>
        <w:t xml:space="preserve">supplementary information </w:t>
      </w:r>
      <w:r w:rsidR="00CE7B8C">
        <w:rPr>
          <w:sz w:val="20"/>
          <w:szCs w:val="20"/>
          <w:lang w:val="en-US"/>
        </w:rPr>
        <w:t>two (</w:t>
      </w:r>
      <w:r w:rsidR="002D5919" w:rsidRPr="006B416E">
        <w:rPr>
          <w:sz w:val="20"/>
          <w:szCs w:val="20"/>
          <w:lang w:val="en-US"/>
        </w:rPr>
        <w:t>SI</w:t>
      </w:r>
      <w:r w:rsidR="00B562B9" w:rsidRPr="006B416E">
        <w:rPr>
          <w:sz w:val="20"/>
          <w:szCs w:val="20"/>
          <w:lang w:val="en-US"/>
        </w:rPr>
        <w:t>2</w:t>
      </w:r>
      <w:commentRangeEnd w:id="8"/>
      <w:r w:rsidR="00F92BB5">
        <w:rPr>
          <w:rStyle w:val="Kommentarzeichen"/>
        </w:rPr>
        <w:commentReference w:id="8"/>
      </w:r>
      <w:r w:rsidR="00CE7B8C" w:rsidRPr="006B416E">
        <w:rPr>
          <w:sz w:val="20"/>
          <w:szCs w:val="20"/>
          <w:lang w:val="en-US"/>
        </w:rPr>
        <w:t>)</w:t>
      </w:r>
      <w:r w:rsidR="002D5919" w:rsidRPr="00E57A40">
        <w:rPr>
          <w:sz w:val="20"/>
          <w:szCs w:val="20"/>
          <w:lang w:val="en-US"/>
        </w:rPr>
        <w:t>.</w:t>
      </w:r>
    </w:p>
    <w:p w14:paraId="1F4A2E8A" w14:textId="77777777" w:rsidR="00946DD7" w:rsidRDefault="00946DD7" w:rsidP="000E7A9A">
      <w:pPr>
        <w:rPr>
          <w:sz w:val="20"/>
          <w:szCs w:val="20"/>
          <w:lang w:val="en-US"/>
        </w:rPr>
      </w:pPr>
    </w:p>
    <w:p w14:paraId="7F5FCFDB" w14:textId="6F7BECCD" w:rsidR="00441C26" w:rsidRPr="00E57A40" w:rsidRDefault="008526CC" w:rsidP="005E0087">
      <w:pPr>
        <w:spacing w:after="0"/>
        <w:rPr>
          <w:sz w:val="20"/>
          <w:szCs w:val="20"/>
          <w:lang w:val="en-US"/>
        </w:rPr>
      </w:pPr>
      <w:r>
        <w:rPr>
          <w:noProof/>
          <w:sz w:val="20"/>
          <w:szCs w:val="20"/>
          <w:lang w:val="en-US"/>
        </w:rPr>
        <w:drawing>
          <wp:inline distT="0" distB="0" distL="0" distR="0" wp14:anchorId="5BCAF207" wp14:editId="04B67260">
            <wp:extent cx="5716039" cy="1477623"/>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82537" cy="1494813"/>
                    </a:xfrm>
                    <a:prstGeom prst="rect">
                      <a:avLst/>
                    </a:prstGeom>
                    <a:noFill/>
                  </pic:spPr>
                </pic:pic>
              </a:graphicData>
            </a:graphic>
          </wp:inline>
        </w:drawing>
      </w:r>
    </w:p>
    <w:p w14:paraId="044895C6" w14:textId="7C932CCD" w:rsidR="000E7A9A" w:rsidRDefault="000E7A9A" w:rsidP="008D07AA">
      <w:pPr>
        <w:spacing w:line="240" w:lineRule="auto"/>
        <w:rPr>
          <w:lang w:val="en-US"/>
        </w:rPr>
      </w:pPr>
      <w:bookmarkStart w:id="9" w:name="_Ref96512557"/>
      <w:r w:rsidRPr="008D07AA">
        <w:rPr>
          <w:i/>
          <w:iCs/>
          <w:color w:val="44546A" w:themeColor="text2"/>
          <w:sz w:val="20"/>
          <w:szCs w:val="20"/>
          <w:lang w:val="en-US"/>
        </w:rPr>
        <w:t xml:space="preserve">Figure </w:t>
      </w:r>
      <w:r w:rsidRPr="008D07AA">
        <w:rPr>
          <w:i/>
          <w:iCs/>
          <w:color w:val="44546A" w:themeColor="text2"/>
          <w:sz w:val="20"/>
          <w:szCs w:val="20"/>
          <w:lang w:val="en-US"/>
        </w:rPr>
        <w:fldChar w:fldCharType="begin"/>
      </w:r>
      <w:r w:rsidRPr="008D07AA">
        <w:rPr>
          <w:i/>
          <w:iCs/>
          <w:color w:val="44546A" w:themeColor="text2"/>
          <w:sz w:val="20"/>
          <w:szCs w:val="20"/>
          <w:lang w:val="en-US"/>
        </w:rPr>
        <w:instrText xml:space="preserve"> SEQ Figure \* ARABIC </w:instrText>
      </w:r>
      <w:r w:rsidRPr="008D07AA">
        <w:rPr>
          <w:i/>
          <w:iCs/>
          <w:color w:val="44546A" w:themeColor="text2"/>
          <w:sz w:val="20"/>
          <w:szCs w:val="20"/>
          <w:lang w:val="en-US"/>
        </w:rPr>
        <w:fldChar w:fldCharType="separate"/>
      </w:r>
      <w:r w:rsidR="009D461F">
        <w:rPr>
          <w:i/>
          <w:iCs/>
          <w:noProof/>
          <w:color w:val="44546A" w:themeColor="text2"/>
          <w:sz w:val="20"/>
          <w:szCs w:val="20"/>
          <w:lang w:val="en-US"/>
        </w:rPr>
        <w:t>1</w:t>
      </w:r>
      <w:r w:rsidRPr="008D07AA">
        <w:rPr>
          <w:i/>
          <w:iCs/>
          <w:color w:val="44546A" w:themeColor="text2"/>
          <w:sz w:val="20"/>
          <w:szCs w:val="20"/>
          <w:lang w:val="en-US"/>
        </w:rPr>
        <w:fldChar w:fldCharType="end"/>
      </w:r>
      <w:bookmarkEnd w:id="9"/>
      <w:r w:rsidRPr="008D07AA">
        <w:rPr>
          <w:i/>
          <w:iCs/>
          <w:color w:val="44546A" w:themeColor="text2"/>
          <w:sz w:val="20"/>
          <w:szCs w:val="20"/>
          <w:lang w:val="en-US"/>
        </w:rPr>
        <w:t>: Example for the Hypothetical Transfer</w:t>
      </w:r>
      <w:r w:rsidR="00D70ADD" w:rsidRPr="008D07AA">
        <w:rPr>
          <w:i/>
          <w:iCs/>
          <w:color w:val="44546A" w:themeColor="text2"/>
          <w:sz w:val="20"/>
          <w:szCs w:val="20"/>
          <w:lang w:val="en-US"/>
        </w:rPr>
        <w:t xml:space="preserve"> (HT)</w:t>
      </w:r>
      <w:r w:rsidRPr="008D07AA">
        <w:rPr>
          <w:i/>
          <w:iCs/>
          <w:color w:val="44546A" w:themeColor="text2"/>
          <w:sz w:val="20"/>
          <w:szCs w:val="20"/>
          <w:lang w:val="en-US"/>
        </w:rPr>
        <w:t xml:space="preserve"> method applied to a</w:t>
      </w:r>
      <w:r w:rsidR="00406ABE" w:rsidRPr="008D07AA">
        <w:rPr>
          <w:i/>
          <w:iCs/>
          <w:color w:val="44546A" w:themeColor="text2"/>
          <w:sz w:val="20"/>
          <w:szCs w:val="20"/>
          <w:lang w:val="en-US"/>
        </w:rPr>
        <w:t xml:space="preserve">n example </w:t>
      </w:r>
      <w:r w:rsidR="00D76E65" w:rsidRPr="008D07AA">
        <w:rPr>
          <w:i/>
          <w:iCs/>
          <w:color w:val="44546A" w:themeColor="text2"/>
          <w:sz w:val="20"/>
          <w:szCs w:val="20"/>
          <w:lang w:val="en-US"/>
        </w:rPr>
        <w:t xml:space="preserve">monetary </w:t>
      </w:r>
      <w:r w:rsidR="00406ABE" w:rsidRPr="008D07AA">
        <w:rPr>
          <w:i/>
          <w:iCs/>
          <w:color w:val="44546A" w:themeColor="text2"/>
          <w:sz w:val="20"/>
          <w:szCs w:val="20"/>
          <w:lang w:val="en-US"/>
        </w:rPr>
        <w:t>input-output table</w:t>
      </w:r>
      <w:r w:rsidR="00DF46FD" w:rsidRPr="008D07AA">
        <w:rPr>
          <w:i/>
          <w:iCs/>
          <w:color w:val="44546A" w:themeColor="text2"/>
          <w:sz w:val="20"/>
          <w:szCs w:val="20"/>
          <w:lang w:val="en-US"/>
        </w:rPr>
        <w:t xml:space="preserve"> (MIOT)</w:t>
      </w:r>
      <w:r w:rsidRPr="008D07AA">
        <w:rPr>
          <w:i/>
          <w:iCs/>
          <w:color w:val="44546A" w:themeColor="text2"/>
          <w:sz w:val="20"/>
          <w:szCs w:val="20"/>
          <w:lang w:val="en-US"/>
        </w:rPr>
        <w:t>:</w:t>
      </w:r>
      <w:r w:rsidR="00C4389F" w:rsidRPr="008D07AA">
        <w:rPr>
          <w:i/>
          <w:iCs/>
          <w:color w:val="44546A" w:themeColor="text2"/>
          <w:sz w:val="20"/>
          <w:szCs w:val="20"/>
          <w:lang w:val="en-US"/>
        </w:rPr>
        <w:t xml:space="preserve"> during </w:t>
      </w:r>
      <w:r w:rsidRPr="008D07AA">
        <w:rPr>
          <w:i/>
          <w:iCs/>
          <w:color w:val="44546A" w:themeColor="text2"/>
          <w:sz w:val="20"/>
          <w:szCs w:val="20"/>
          <w:lang w:val="en-US"/>
        </w:rPr>
        <w:t xml:space="preserve">hypothetical transfer, the direct flows of products that are intermediate demand in the logic of </w:t>
      </w:r>
      <w:r w:rsidR="00DF46FD" w:rsidRPr="008D07AA">
        <w:rPr>
          <w:i/>
          <w:iCs/>
          <w:color w:val="44546A" w:themeColor="text2"/>
          <w:sz w:val="20"/>
          <w:szCs w:val="20"/>
          <w:lang w:val="en-US"/>
        </w:rPr>
        <w:t>MIOT</w:t>
      </w:r>
      <w:r w:rsidR="00B167E9">
        <w:rPr>
          <w:i/>
          <w:iCs/>
          <w:color w:val="44546A" w:themeColor="text2"/>
          <w:sz w:val="20"/>
          <w:szCs w:val="20"/>
          <w:lang w:val="en-US"/>
        </w:rPr>
        <w:t>s</w:t>
      </w:r>
      <w:r w:rsidR="00DF46FD" w:rsidRPr="008D07AA">
        <w:rPr>
          <w:i/>
          <w:iCs/>
          <w:color w:val="44546A" w:themeColor="text2"/>
          <w:sz w:val="20"/>
          <w:szCs w:val="20"/>
          <w:lang w:val="en-US"/>
        </w:rPr>
        <w:t xml:space="preserve"> </w:t>
      </w:r>
      <w:r w:rsidRPr="008D07AA">
        <w:rPr>
          <w:i/>
          <w:iCs/>
          <w:color w:val="44546A" w:themeColor="text2"/>
          <w:sz w:val="20"/>
          <w:szCs w:val="20"/>
          <w:lang w:val="en-US"/>
        </w:rPr>
        <w:t>but end-use</w:t>
      </w:r>
      <w:r w:rsidR="00C4389F" w:rsidRPr="008D07AA">
        <w:rPr>
          <w:i/>
          <w:iCs/>
          <w:color w:val="44546A" w:themeColor="text2"/>
          <w:sz w:val="20"/>
          <w:szCs w:val="20"/>
          <w:lang w:val="en-US"/>
        </w:rPr>
        <w:t xml:space="preserve"> (</w:t>
      </w:r>
      <w:r w:rsidRPr="008D07AA">
        <w:rPr>
          <w:i/>
          <w:iCs/>
          <w:color w:val="44546A" w:themeColor="text2"/>
          <w:sz w:val="20"/>
          <w:szCs w:val="20"/>
          <w:lang w:val="en-US"/>
        </w:rPr>
        <w:t>final demand</w:t>
      </w:r>
      <w:r w:rsidR="00C4389F" w:rsidRPr="008D07AA">
        <w:rPr>
          <w:i/>
          <w:iCs/>
          <w:color w:val="44546A" w:themeColor="text2"/>
          <w:sz w:val="20"/>
          <w:szCs w:val="20"/>
          <w:lang w:val="en-US"/>
        </w:rPr>
        <w:t>)</w:t>
      </w:r>
      <w:r w:rsidRPr="008D07AA">
        <w:rPr>
          <w:i/>
          <w:iCs/>
          <w:color w:val="44546A" w:themeColor="text2"/>
          <w:sz w:val="20"/>
          <w:szCs w:val="20"/>
          <w:lang w:val="en-US"/>
        </w:rPr>
        <w:t xml:space="preserve"> in </w:t>
      </w:r>
      <w:r w:rsidR="00293AC6">
        <w:rPr>
          <w:i/>
          <w:iCs/>
          <w:color w:val="44546A" w:themeColor="text2"/>
          <w:sz w:val="20"/>
          <w:szCs w:val="20"/>
          <w:lang w:val="en-US"/>
        </w:rPr>
        <w:t xml:space="preserve">dynamic </w:t>
      </w:r>
      <w:r w:rsidRPr="008D07AA">
        <w:rPr>
          <w:i/>
          <w:iCs/>
          <w:color w:val="44546A" w:themeColor="text2"/>
          <w:sz w:val="20"/>
          <w:szCs w:val="20"/>
          <w:lang w:val="en-US"/>
        </w:rPr>
        <w:t>Material Flow Analysis</w:t>
      </w:r>
      <w:r w:rsidR="00666DEE">
        <w:rPr>
          <w:i/>
          <w:iCs/>
          <w:color w:val="44546A" w:themeColor="text2"/>
          <w:sz w:val="20"/>
          <w:szCs w:val="20"/>
          <w:lang w:val="en-US"/>
        </w:rPr>
        <w:t xml:space="preserve"> (</w:t>
      </w:r>
      <w:r w:rsidR="00CA6703">
        <w:rPr>
          <w:i/>
          <w:iCs/>
          <w:color w:val="44546A" w:themeColor="text2"/>
          <w:sz w:val="20"/>
          <w:szCs w:val="20"/>
          <w:lang w:val="en-US"/>
        </w:rPr>
        <w:t xml:space="preserve">here: product </w:t>
      </w:r>
      <w:r w:rsidR="008B0FA0">
        <w:rPr>
          <w:i/>
          <w:iCs/>
          <w:color w:val="44546A" w:themeColor="text2"/>
          <w:sz w:val="20"/>
          <w:szCs w:val="20"/>
          <w:lang w:val="en-US"/>
        </w:rPr>
        <w:t>3</w:t>
      </w:r>
      <w:r w:rsidR="00CA6703">
        <w:rPr>
          <w:i/>
          <w:iCs/>
          <w:color w:val="44546A" w:themeColor="text2"/>
          <w:sz w:val="20"/>
          <w:szCs w:val="20"/>
          <w:lang w:val="en-US"/>
        </w:rPr>
        <w:t>)</w:t>
      </w:r>
      <w:r w:rsidRPr="008D07AA">
        <w:rPr>
          <w:i/>
          <w:iCs/>
          <w:color w:val="44546A" w:themeColor="text2"/>
          <w:sz w:val="20"/>
          <w:szCs w:val="20"/>
          <w:lang w:val="en-US"/>
        </w:rPr>
        <w:t>, as well as monetary flows that most probably correspond to a physical counterpart but are input to services sectors</w:t>
      </w:r>
      <w:r w:rsidR="00666DEE">
        <w:rPr>
          <w:i/>
          <w:iCs/>
          <w:color w:val="44546A" w:themeColor="text2"/>
          <w:sz w:val="20"/>
          <w:szCs w:val="20"/>
          <w:lang w:val="en-US"/>
        </w:rPr>
        <w:t xml:space="preserve"> (sector output to</w:t>
      </w:r>
      <w:r w:rsidR="00C823F5">
        <w:rPr>
          <w:i/>
          <w:iCs/>
          <w:color w:val="44546A" w:themeColor="text2"/>
          <w:sz w:val="20"/>
          <w:szCs w:val="20"/>
          <w:lang w:val="en-US"/>
        </w:rPr>
        <w:t xml:space="preserve"> s</w:t>
      </w:r>
      <w:r w:rsidR="008526CC">
        <w:rPr>
          <w:i/>
          <w:iCs/>
          <w:color w:val="44546A" w:themeColor="text2"/>
          <w:sz w:val="20"/>
          <w:szCs w:val="20"/>
          <w:lang w:val="en-US"/>
        </w:rPr>
        <w:t>5</w:t>
      </w:r>
      <w:r w:rsidR="00666DEE">
        <w:rPr>
          <w:i/>
          <w:iCs/>
          <w:color w:val="44546A" w:themeColor="text2"/>
          <w:sz w:val="20"/>
          <w:szCs w:val="20"/>
          <w:lang w:val="en-US"/>
        </w:rPr>
        <w:t>/</w:t>
      </w:r>
      <w:r w:rsidR="00C823F5">
        <w:rPr>
          <w:i/>
          <w:iCs/>
          <w:color w:val="44546A" w:themeColor="text2"/>
          <w:sz w:val="20"/>
          <w:szCs w:val="20"/>
          <w:lang w:val="en-US"/>
        </w:rPr>
        <w:t>s</w:t>
      </w:r>
      <w:r w:rsidR="008526CC">
        <w:rPr>
          <w:i/>
          <w:iCs/>
          <w:color w:val="44546A" w:themeColor="text2"/>
          <w:sz w:val="20"/>
          <w:szCs w:val="20"/>
          <w:lang w:val="en-US"/>
        </w:rPr>
        <w:t>6</w:t>
      </w:r>
      <w:r w:rsidR="00666DEE">
        <w:rPr>
          <w:i/>
          <w:iCs/>
          <w:color w:val="44546A" w:themeColor="text2"/>
          <w:sz w:val="20"/>
          <w:szCs w:val="20"/>
          <w:lang w:val="en-US"/>
        </w:rPr>
        <w:t>)</w:t>
      </w:r>
      <w:r w:rsidRPr="008D07AA">
        <w:rPr>
          <w:i/>
          <w:iCs/>
          <w:color w:val="44546A" w:themeColor="text2"/>
          <w:sz w:val="20"/>
          <w:szCs w:val="20"/>
          <w:lang w:val="en-US"/>
        </w:rPr>
        <w:t xml:space="preserve">, are transferred from the interindustry flow matrix </w:t>
      </w:r>
      <m:oMath>
        <m:r>
          <m:rPr>
            <m:sty m:val="bi"/>
          </m:rPr>
          <w:rPr>
            <w:rFonts w:ascii="Cambria Math" w:hAnsi="Cambria Math"/>
            <w:color w:val="44546A" w:themeColor="text2"/>
            <w:sz w:val="20"/>
            <w:szCs w:val="20"/>
            <w:lang w:val="en-US"/>
          </w:rPr>
          <m:t>Z</m:t>
        </m:r>
      </m:oMath>
      <w:r w:rsidR="00F07058" w:rsidRPr="008D07AA">
        <w:rPr>
          <w:i/>
          <w:iCs/>
          <w:color w:val="44546A" w:themeColor="text2"/>
          <w:sz w:val="20"/>
          <w:szCs w:val="20"/>
          <w:lang w:val="en-US"/>
        </w:rPr>
        <w:t xml:space="preserve"> </w:t>
      </w:r>
      <w:r w:rsidRPr="008D07AA">
        <w:rPr>
          <w:i/>
          <w:iCs/>
          <w:color w:val="44546A" w:themeColor="text2"/>
          <w:sz w:val="20"/>
          <w:szCs w:val="20"/>
          <w:lang w:val="en-US"/>
        </w:rPr>
        <w:t>to final demand</w:t>
      </w:r>
      <w:r w:rsidR="00BB67B8" w:rsidRPr="008D07AA">
        <w:rPr>
          <w:i/>
          <w:iCs/>
          <w:color w:val="44546A" w:themeColor="text2"/>
          <w:sz w:val="20"/>
          <w:szCs w:val="20"/>
          <w:lang w:val="en-US"/>
        </w:rPr>
        <w:t xml:space="preserve"> </w:t>
      </w:r>
      <m:oMath>
        <m:r>
          <m:rPr>
            <m:sty m:val="bi"/>
          </m:rPr>
          <w:rPr>
            <w:rFonts w:ascii="Cambria Math" w:hAnsi="Cambria Math"/>
            <w:color w:val="44546A" w:themeColor="text2"/>
            <w:sz w:val="20"/>
            <w:szCs w:val="20"/>
            <w:lang w:val="en-US"/>
          </w:rPr>
          <m:t>y</m:t>
        </m:r>
      </m:oMath>
      <w:r w:rsidRPr="008D07AA">
        <w:rPr>
          <w:i/>
          <w:iCs/>
          <w:color w:val="44546A" w:themeColor="text2"/>
          <w:sz w:val="20"/>
          <w:szCs w:val="20"/>
          <w:lang w:val="en-US"/>
        </w:rPr>
        <w:t>. One could say that the interindustry supply chain is cut-off towards downstream by re-classifying intermediate outputs as final demand (end-use).</w:t>
      </w:r>
      <w:r w:rsidRPr="00C61F49">
        <w:rPr>
          <w:lang w:val="en-US"/>
        </w:rPr>
        <w:t xml:space="preserve"> </w:t>
      </w:r>
    </w:p>
    <w:p w14:paraId="16FA7281" w14:textId="77777777" w:rsidR="00946DD7" w:rsidRDefault="00946DD7" w:rsidP="008D07AA">
      <w:pPr>
        <w:spacing w:line="240" w:lineRule="auto"/>
        <w:rPr>
          <w:lang w:val="en-US"/>
        </w:rPr>
      </w:pPr>
    </w:p>
    <w:p w14:paraId="40F45DA3" w14:textId="32524637" w:rsidR="00033DA3" w:rsidRPr="00A67671" w:rsidRDefault="00B412F7" w:rsidP="00B412F7">
      <w:pPr>
        <w:pStyle w:val="berschrift2"/>
        <w:rPr>
          <w:lang w:val="en-US"/>
        </w:rPr>
      </w:pPr>
      <w:r w:rsidRPr="00A67671">
        <w:rPr>
          <w:lang w:val="en-US"/>
        </w:rPr>
        <w:t xml:space="preserve">2.2 </w:t>
      </w:r>
      <w:r w:rsidR="00033DA3" w:rsidRPr="00A67671">
        <w:rPr>
          <w:lang w:val="en-US"/>
        </w:rPr>
        <w:t xml:space="preserve">Data sources </w:t>
      </w:r>
    </w:p>
    <w:p w14:paraId="486DE001" w14:textId="3D4B9560" w:rsidR="00033DA3" w:rsidRDefault="00AB503B" w:rsidP="00033DA3">
      <w:pPr>
        <w:rPr>
          <w:sz w:val="20"/>
          <w:szCs w:val="20"/>
          <w:lang w:val="en-US"/>
        </w:rPr>
      </w:pPr>
      <w:r w:rsidRPr="00E57A40">
        <w:rPr>
          <w:sz w:val="20"/>
          <w:szCs w:val="20"/>
          <w:lang w:val="en-US"/>
        </w:rPr>
        <w:fldChar w:fldCharType="begin"/>
      </w:r>
      <w:r w:rsidRPr="00E57A40">
        <w:rPr>
          <w:sz w:val="20"/>
          <w:szCs w:val="20"/>
          <w:lang w:val="en-US"/>
        </w:rPr>
        <w:instrText xml:space="preserve"> REF _Ref90903746 \h </w:instrText>
      </w:r>
      <w:r>
        <w:rPr>
          <w:sz w:val="20"/>
          <w:szCs w:val="20"/>
          <w:lang w:val="en-US"/>
        </w:rPr>
        <w:instrText xml:space="preserve"> \* MERGEFORMAT </w:instrText>
      </w:r>
      <w:r w:rsidRPr="00E57A40">
        <w:rPr>
          <w:sz w:val="20"/>
          <w:szCs w:val="20"/>
          <w:lang w:val="en-US"/>
        </w:rPr>
      </w:r>
      <w:r w:rsidRPr="00E57A40">
        <w:rPr>
          <w:sz w:val="20"/>
          <w:szCs w:val="20"/>
          <w:lang w:val="en-US"/>
        </w:rPr>
        <w:fldChar w:fldCharType="separate"/>
      </w:r>
      <w:r w:rsidRPr="00D145B7">
        <w:rPr>
          <w:sz w:val="20"/>
          <w:szCs w:val="20"/>
          <w:lang w:val="en-US"/>
        </w:rPr>
        <w:t xml:space="preserve">Table </w:t>
      </w:r>
      <w:r>
        <w:rPr>
          <w:noProof/>
          <w:sz w:val="20"/>
          <w:szCs w:val="20"/>
          <w:lang w:val="en-US"/>
        </w:rPr>
        <w:t>2</w:t>
      </w:r>
      <w:r w:rsidRPr="00E57A40">
        <w:rPr>
          <w:sz w:val="20"/>
          <w:szCs w:val="20"/>
          <w:lang w:val="en-US"/>
        </w:rPr>
        <w:fldChar w:fldCharType="end"/>
      </w:r>
      <w:r>
        <w:rPr>
          <w:sz w:val="20"/>
          <w:szCs w:val="20"/>
          <w:lang w:val="en-US"/>
        </w:rPr>
        <w:t xml:space="preserve"> shows the data sources for </w:t>
      </w:r>
      <w:r w:rsidRPr="00E57A40">
        <w:rPr>
          <w:sz w:val="20"/>
          <w:szCs w:val="20"/>
          <w:lang w:val="en-US"/>
        </w:rPr>
        <w:t xml:space="preserve">U.S. </w:t>
      </w:r>
      <w:r>
        <w:rPr>
          <w:sz w:val="20"/>
          <w:szCs w:val="20"/>
          <w:lang w:val="en-US"/>
        </w:rPr>
        <w:t xml:space="preserve">industry shipments and MIOTs, as well as their temporal coverage and end-use resolution. </w:t>
      </w:r>
      <w:r w:rsidR="00033DA3" w:rsidRPr="00E57A40">
        <w:rPr>
          <w:sz w:val="20"/>
          <w:szCs w:val="20"/>
          <w:lang w:val="en-US"/>
        </w:rPr>
        <w:t xml:space="preserve">The </w:t>
      </w:r>
      <w:r>
        <w:rPr>
          <w:sz w:val="20"/>
          <w:szCs w:val="20"/>
          <w:lang w:val="en-US"/>
        </w:rPr>
        <w:t xml:space="preserve">industry shipment </w:t>
      </w:r>
      <w:r w:rsidR="00033DA3" w:rsidRPr="00E57A40">
        <w:rPr>
          <w:sz w:val="20"/>
          <w:szCs w:val="20"/>
          <w:lang w:val="en-US"/>
        </w:rPr>
        <w:t xml:space="preserve">data comes with </w:t>
      </w:r>
      <w:r>
        <w:rPr>
          <w:sz w:val="20"/>
          <w:szCs w:val="20"/>
          <w:lang w:val="en-US"/>
        </w:rPr>
        <w:t xml:space="preserve">several </w:t>
      </w:r>
      <w:r w:rsidR="00033DA3" w:rsidRPr="00E57A40">
        <w:rPr>
          <w:sz w:val="20"/>
          <w:szCs w:val="20"/>
          <w:lang w:val="en-US"/>
        </w:rPr>
        <w:t xml:space="preserve">limitations </w:t>
      </w:r>
      <w:r w:rsidR="00471667">
        <w:rPr>
          <w:sz w:val="20"/>
          <w:szCs w:val="20"/>
          <w:lang w:val="en-US"/>
        </w:rPr>
        <w:t xml:space="preserve">detailed </w:t>
      </w:r>
      <w:r w:rsidR="00033DA3" w:rsidRPr="00E57A40">
        <w:rPr>
          <w:sz w:val="20"/>
          <w:szCs w:val="20"/>
          <w:lang w:val="en-US"/>
        </w:rPr>
        <w:t>in Streeck et al.</w:t>
      </w:r>
      <w:r w:rsidR="00490603">
        <w:rPr>
          <w:sz w:val="20"/>
          <w:szCs w:val="20"/>
          <w:lang w:val="en-US"/>
        </w:rPr>
        <w:t xml:space="preserve"> </w:t>
      </w:r>
      <w:r w:rsidR="00490603" w:rsidRPr="00E57A40">
        <w:rPr>
          <w:sz w:val="20"/>
          <w:szCs w:val="20"/>
          <w:lang w:val="en-US"/>
        </w:rPr>
        <w:t>(in</w:t>
      </w:r>
      <w:r w:rsidR="00490603">
        <w:rPr>
          <w:sz w:val="20"/>
          <w:szCs w:val="20"/>
          <w:lang w:val="en-US"/>
        </w:rPr>
        <w:t xml:space="preserve"> preparation</w:t>
      </w:r>
      <w:r w:rsidR="00490603" w:rsidRPr="00E57A40">
        <w:rPr>
          <w:sz w:val="20"/>
          <w:szCs w:val="20"/>
          <w:lang w:val="en-US"/>
        </w:rPr>
        <w:t>)</w:t>
      </w:r>
      <w:r w:rsidR="00490603">
        <w:rPr>
          <w:sz w:val="20"/>
          <w:szCs w:val="20"/>
          <w:lang w:val="en-US"/>
        </w:rPr>
        <w:t xml:space="preserve">. </w:t>
      </w:r>
      <w:r w:rsidR="00471667">
        <w:rPr>
          <w:sz w:val="20"/>
          <w:szCs w:val="20"/>
          <w:lang w:val="en-US"/>
        </w:rPr>
        <w:t>T</w:t>
      </w:r>
      <w:r w:rsidR="00033DA3" w:rsidRPr="00E57A40">
        <w:rPr>
          <w:sz w:val="20"/>
          <w:szCs w:val="20"/>
          <w:lang w:val="en-US"/>
        </w:rPr>
        <w:t xml:space="preserve">o notice </w:t>
      </w:r>
      <w:r w:rsidR="00AA681A">
        <w:rPr>
          <w:sz w:val="20"/>
          <w:szCs w:val="20"/>
          <w:lang w:val="en-US"/>
        </w:rPr>
        <w:t xml:space="preserve">for the </w:t>
      </w:r>
      <w:r w:rsidR="00AA681A" w:rsidRPr="00E57A40">
        <w:rPr>
          <w:sz w:val="20"/>
          <w:szCs w:val="20"/>
          <w:lang w:val="en-US"/>
        </w:rPr>
        <w:t>U.S.</w:t>
      </w:r>
      <w:r w:rsidR="00AA681A">
        <w:rPr>
          <w:sz w:val="20"/>
          <w:szCs w:val="20"/>
          <w:lang w:val="en-US"/>
        </w:rPr>
        <w:t xml:space="preserve"> </w:t>
      </w:r>
      <w:r w:rsidR="00033DA3" w:rsidRPr="00E57A40">
        <w:rPr>
          <w:sz w:val="20"/>
          <w:szCs w:val="20"/>
          <w:lang w:val="en-US"/>
        </w:rPr>
        <w:t xml:space="preserve">in particular are: for both data sources on Copper, the end-use ‘buildings construction’ contains construction machinery </w:t>
      </w:r>
      <w:sdt>
        <w:sdtPr>
          <w:rPr>
            <w:sz w:val="20"/>
            <w:szCs w:val="20"/>
            <w:lang w:val="en-US"/>
          </w:rPr>
          <w:alias w:val="To edit, see citavi.com/edit"/>
          <w:tag w:val="CitaviPlaceholder#cd9c8e39-af5b-481b-bc88-058386b43d75"/>
          <w:id w:val="-790443608"/>
          <w:placeholder>
            <w:docPart w:val="A0E46080BF0C477883E365D300F57B40"/>
          </w:placeholder>
        </w:sdtPr>
        <w:sdtContent>
          <w:r w:rsidR="00033DA3"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51c2dzLmdvdi9jZW50ZXJzL25taWMvaGlzdG9yaWNhbC1zdGF0aXN0aWNzLW1pbmVyYWwtYW5kLW1hdGVyaWFsLWNvbW1vZGl0aWVzLXVuaXRlZC1zdGF0ZXMjc3RlZWxzY3JhcCIsIlVyaVN0cmluZyI6Imh0dHBzOi8vd3d3LnVzZ3MuZ292L2NlbnRlcnMvbm1pYy9oaXN0b3JpY2FsLXN0YXRpc3RpY3MtbWluZXJhbC1hbmQtbWF0ZXJpYWwtY29tbW9kaXRpZXMtdW5pdGVkLXN0YXRlcyNzdGVlbHNjcmF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93d3cuY29wcGVyLm9yZy9yZXNvdXJjZXMvbWFya2V0X2RhdGEvcGRmcy9hbm51YWwtZGF0YS1ib29rLTIwMjBfZmluYWwucGRmIiwiVXJpU3RyaW5nIjoiaHR0cHM6Ly93d3cuY29wcGVyLm9yZy9yZXNvdXJjZXMvbWFya2V0X2RhdGEvcGRmcy9hbm51YWwtZGF0YS1ib29rLTIwMjBfZmluYWw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}</w:instrText>
          </w:r>
          <w:r w:rsidR="00033DA3" w:rsidRPr="00E57A40">
            <w:rPr>
              <w:sz w:val="20"/>
              <w:szCs w:val="20"/>
              <w:lang w:val="en-US"/>
            </w:rPr>
            <w:fldChar w:fldCharType="separate"/>
          </w:r>
          <w:r w:rsidR="00437F73">
            <w:rPr>
              <w:sz w:val="20"/>
              <w:szCs w:val="20"/>
              <w:lang w:val="en-US"/>
            </w:rPr>
            <w:t>(USGS 2015; CDA 2020)</w:t>
          </w:r>
          <w:r w:rsidR="00033DA3" w:rsidRPr="00E57A40">
            <w:rPr>
              <w:sz w:val="20"/>
              <w:szCs w:val="20"/>
              <w:lang w:val="en-US"/>
            </w:rPr>
            <w:fldChar w:fldCharType="end"/>
          </w:r>
        </w:sdtContent>
      </w:sdt>
      <w:r w:rsidR="00033DA3" w:rsidRPr="00E57A40">
        <w:rPr>
          <w:sz w:val="20"/>
          <w:szCs w:val="20"/>
          <w:lang w:val="en-US"/>
        </w:rPr>
        <w:t xml:space="preserve">; </w:t>
      </w:r>
      <w:sdt>
        <w:sdtPr>
          <w:rPr>
            <w:sz w:val="20"/>
            <w:szCs w:val="20"/>
            <w:lang w:val="en-US"/>
          </w:rPr>
          <w:alias w:val="To edit, see citavi.com/edit"/>
          <w:tag w:val="CitaviPlaceholder#edf67713-5b63-4a84-86c6-7226b94f8427"/>
          <w:id w:val="-1011907273"/>
          <w:placeholder>
            <w:docPart w:val="A0E46080BF0C477883E365D300F57B40"/>
          </w:placeholder>
        </w:sdtPr>
        <w:sdtContent>
          <w:r w:rsidR="00033DA3"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51c2dzLmdvdi9jZW50ZXJzL25taWMvaGlzdG9yaWNhbC1zdGF0aXN0aWNzLW1pbmVyYWwtYW5kLW1hdGVyaWFsLWNvbW1vZGl0aWVzLXVuaXRlZC1zdGF0ZXMjc3RlZWxzY3JhcCIsIlVyaVN0cmluZyI6Imh0dHBzOi8vd3d3LnVzZ3MuZ292L2NlbnRlcnMvbm1pYy9oaXN0b3JpY2FsLXN0YXRpc3RpY3MtbWluZXJhbC1hbmQtbWF0ZXJpYWwtY29tbW9kaXRpZXMtdW5pdGVkLXN0YXRlcyNzdGVlbHNjcmF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}</w:instrText>
          </w:r>
          <w:r w:rsidR="00033DA3" w:rsidRPr="00E57A40">
            <w:rPr>
              <w:sz w:val="20"/>
              <w:szCs w:val="20"/>
              <w:lang w:val="en-US"/>
            </w:rPr>
            <w:fldChar w:fldCharType="separate"/>
          </w:r>
          <w:r w:rsidR="00437F73">
            <w:rPr>
              <w:sz w:val="20"/>
              <w:szCs w:val="20"/>
              <w:lang w:val="en-US"/>
            </w:rPr>
            <w:t>USGS</w:t>
          </w:r>
          <w:r w:rsidR="00033DA3" w:rsidRPr="00E57A40">
            <w:rPr>
              <w:sz w:val="20"/>
              <w:szCs w:val="20"/>
              <w:lang w:val="en-US"/>
            </w:rPr>
            <w:fldChar w:fldCharType="end"/>
          </w:r>
        </w:sdtContent>
      </w:sdt>
      <w:r w:rsidR="00033DA3" w:rsidRPr="00E57A40">
        <w:rPr>
          <w:sz w:val="20"/>
          <w:szCs w:val="20"/>
          <w:lang w:val="en-US"/>
        </w:rPr>
        <w:t xml:space="preserve"> </w:t>
      </w:r>
      <w:sdt>
        <w:sdtPr>
          <w:rPr>
            <w:sz w:val="20"/>
            <w:szCs w:val="20"/>
            <w:lang w:val="en-US"/>
          </w:rPr>
          <w:alias w:val="To edit, see citavi.com/edit"/>
          <w:tag w:val="CitaviPlaceholder#6cb76f7c-2e87-4efb-823a-008da3d8eaa1"/>
          <w:id w:val="-1795442437"/>
          <w:placeholder>
            <w:docPart w:val="A0E46080BF0C477883E365D300F57B40"/>
          </w:placeholder>
        </w:sdtPr>
        <w:sdtContent>
          <w:r w:rsidR="00033DA3"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VzZ3MuZ292L2NlbnRlcnMvbm1pYy9oaXN0b3JpY2FsLXN0YXRpc3RpY3MtbWluZXJhbC1hbmQtbWF0ZXJpYWwtY29tbW9kaXRpZXMtdW5pdGVkLXN0YXRlcyNzdGVlbHNjcmFwIiwiVXJpU3RyaW5nIjoiaHR0cHM6Ly93d3cudXNncy5nb3YvY2VudGVycy9ubWljL2hpc3RvcmljYWwtc3RhdGlzdGljcy1taW5lcmFsLWFuZC1tYXRlcmlhbC1jb21tb2RpdGllcy11bml0ZWQtc3RhdGVzI3N0ZWVsc2NyYXA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UpIn1dfSwiVGFnIjoiQ2l0YXZpUGxhY2Vob2xkZXIjNmNiNzZmN2MtMmU4Ny00ZWZiLTgyM2EtMDA4ZGEzZDhlYWExIiwiVGV4dCI6IigyMDE1KSIsIldBSVZlcnNpb24iOiI2LjExLjAuMCJ9}</w:instrText>
          </w:r>
          <w:r w:rsidR="00033DA3" w:rsidRPr="00E57A40">
            <w:rPr>
              <w:sz w:val="20"/>
              <w:szCs w:val="20"/>
              <w:lang w:val="en-US"/>
            </w:rPr>
            <w:fldChar w:fldCharType="separate"/>
          </w:r>
          <w:r w:rsidR="00437F73">
            <w:rPr>
              <w:sz w:val="20"/>
              <w:szCs w:val="20"/>
              <w:lang w:val="en-US"/>
            </w:rPr>
            <w:t>(2015)</w:t>
          </w:r>
          <w:r w:rsidR="00033DA3" w:rsidRPr="00E57A40">
            <w:rPr>
              <w:sz w:val="20"/>
              <w:szCs w:val="20"/>
              <w:lang w:val="en-US"/>
            </w:rPr>
            <w:fldChar w:fldCharType="end"/>
          </w:r>
        </w:sdtContent>
      </w:sdt>
      <w:r w:rsidR="00033DA3" w:rsidRPr="00E57A40">
        <w:rPr>
          <w:sz w:val="20"/>
          <w:szCs w:val="20"/>
          <w:lang w:val="en-US"/>
        </w:rPr>
        <w:t xml:space="preserve"> iron &amp; steel data is only </w:t>
      </w:r>
    </w:p>
    <w:p w14:paraId="3A375D81" w14:textId="143888F2" w:rsidR="00033DA3" w:rsidRPr="00E57A40" w:rsidRDefault="00033DA3" w:rsidP="00033DA3">
      <w:pPr>
        <w:pStyle w:val="Beschriftung"/>
        <w:keepNext/>
        <w:spacing w:after="0"/>
        <w:rPr>
          <w:sz w:val="20"/>
          <w:szCs w:val="20"/>
          <w:lang w:val="en-US"/>
        </w:rPr>
      </w:pPr>
      <w:bookmarkStart w:id="10" w:name="_Ref90903746"/>
      <w:r w:rsidRPr="00D145B7">
        <w:rPr>
          <w:sz w:val="20"/>
          <w:szCs w:val="20"/>
          <w:lang w:val="en-US"/>
        </w:rPr>
        <w:lastRenderedPageBreak/>
        <w:t xml:space="preserve">Table </w:t>
      </w:r>
      <w:r w:rsidRPr="00D145B7">
        <w:rPr>
          <w:sz w:val="20"/>
          <w:szCs w:val="20"/>
          <w:lang w:val="en-US"/>
        </w:rPr>
        <w:fldChar w:fldCharType="begin"/>
      </w:r>
      <w:r w:rsidRPr="00D145B7">
        <w:rPr>
          <w:sz w:val="20"/>
          <w:szCs w:val="20"/>
          <w:lang w:val="en-US"/>
        </w:rPr>
        <w:instrText xml:space="preserve"> SEQ Table \* ARABIC </w:instrText>
      </w:r>
      <w:r w:rsidRPr="00D145B7">
        <w:rPr>
          <w:sz w:val="20"/>
          <w:szCs w:val="20"/>
          <w:lang w:val="en-US"/>
        </w:rPr>
        <w:fldChar w:fldCharType="separate"/>
      </w:r>
      <w:r w:rsidR="00B46976">
        <w:rPr>
          <w:noProof/>
          <w:sz w:val="20"/>
          <w:szCs w:val="20"/>
          <w:lang w:val="en-US"/>
        </w:rPr>
        <w:t>2</w:t>
      </w:r>
      <w:r w:rsidRPr="00D145B7">
        <w:rPr>
          <w:sz w:val="20"/>
          <w:szCs w:val="20"/>
          <w:lang w:val="en-US"/>
        </w:rPr>
        <w:fldChar w:fldCharType="end"/>
      </w:r>
      <w:bookmarkEnd w:id="10"/>
      <w:r w:rsidRPr="00D145B7">
        <w:rPr>
          <w:sz w:val="20"/>
          <w:szCs w:val="20"/>
          <w:lang w:val="en-US"/>
        </w:rPr>
        <w:t xml:space="preserve">: </w:t>
      </w:r>
      <w:r w:rsidR="00C00D69">
        <w:rPr>
          <w:sz w:val="20"/>
          <w:szCs w:val="20"/>
          <w:lang w:val="en-US"/>
        </w:rPr>
        <w:t>Material, t</w:t>
      </w:r>
      <w:r w:rsidR="0025719F" w:rsidRPr="00D145B7">
        <w:rPr>
          <w:sz w:val="20"/>
          <w:szCs w:val="20"/>
          <w:lang w:val="en-US"/>
        </w:rPr>
        <w:t>i</w:t>
      </w:r>
      <w:r w:rsidR="00743758" w:rsidRPr="00D145B7">
        <w:rPr>
          <w:sz w:val="20"/>
          <w:szCs w:val="20"/>
          <w:lang w:val="en-US"/>
        </w:rPr>
        <w:t>me and end-use resolution</w:t>
      </w:r>
      <w:r w:rsidR="0025719F" w:rsidRPr="00D145B7">
        <w:rPr>
          <w:sz w:val="20"/>
          <w:szCs w:val="20"/>
          <w:lang w:val="en-US"/>
        </w:rPr>
        <w:t xml:space="preserve"> for</w:t>
      </w:r>
      <w:r w:rsidR="00BE5C80" w:rsidRPr="00D145B7">
        <w:rPr>
          <w:sz w:val="20"/>
          <w:szCs w:val="20"/>
          <w:lang w:val="en-US"/>
        </w:rPr>
        <w:t xml:space="preserve"> </w:t>
      </w:r>
      <w:r w:rsidR="0025719F" w:rsidRPr="00D145B7">
        <w:rPr>
          <w:sz w:val="20"/>
          <w:szCs w:val="20"/>
          <w:lang w:val="en-US"/>
        </w:rPr>
        <w:t>i</w:t>
      </w:r>
      <w:r w:rsidRPr="00D145B7">
        <w:rPr>
          <w:sz w:val="20"/>
          <w:szCs w:val="20"/>
          <w:lang w:val="en-US"/>
        </w:rPr>
        <w:t>ndustry shipment data sources</w:t>
      </w:r>
      <w:r w:rsidR="00743758" w:rsidRPr="00D145B7">
        <w:rPr>
          <w:sz w:val="20"/>
          <w:szCs w:val="20"/>
          <w:lang w:val="en-US"/>
        </w:rPr>
        <w:t xml:space="preserve">, as well as national level monetary input-output tables (MIOTS) </w:t>
      </w:r>
      <w:r w:rsidRPr="00D145B7">
        <w:rPr>
          <w:sz w:val="20"/>
          <w:szCs w:val="20"/>
          <w:lang w:val="en-US"/>
        </w:rPr>
        <w:t>for the USA</w:t>
      </w:r>
      <w:r w:rsidR="00743758" w:rsidRPr="00D145B7">
        <w:rPr>
          <w:sz w:val="20"/>
          <w:szCs w:val="20"/>
          <w:lang w:val="en-US"/>
        </w:rPr>
        <w:t>,</w:t>
      </w:r>
      <w:r w:rsidR="00BE5C80" w:rsidRPr="00D145B7">
        <w:rPr>
          <w:sz w:val="20"/>
          <w:szCs w:val="20"/>
          <w:lang w:val="en-US"/>
        </w:rPr>
        <w:t xml:space="preserve"> and</w:t>
      </w:r>
      <w:r w:rsidR="00BE5C80">
        <w:rPr>
          <w:sz w:val="20"/>
          <w:szCs w:val="20"/>
          <w:lang w:val="en-US"/>
        </w:rPr>
        <w:t xml:space="preserve"> </w:t>
      </w:r>
      <w:r w:rsidR="00743758">
        <w:rPr>
          <w:sz w:val="20"/>
          <w:szCs w:val="20"/>
          <w:lang w:val="en-US"/>
        </w:rPr>
        <w:t>the multi-regional input-output model EXIOBASE.</w:t>
      </w:r>
    </w:p>
    <w:tbl>
      <w:tblPr>
        <w:tblStyle w:val="Tabellenraster"/>
        <w:tblW w:w="0" w:type="auto"/>
        <w:tblLook w:val="04A0" w:firstRow="1" w:lastRow="0" w:firstColumn="1" w:lastColumn="0" w:noHBand="0" w:noVBand="1"/>
      </w:tblPr>
      <w:tblGrid>
        <w:gridCol w:w="448"/>
        <w:gridCol w:w="1390"/>
        <w:gridCol w:w="851"/>
        <w:gridCol w:w="3685"/>
        <w:gridCol w:w="2642"/>
      </w:tblGrid>
      <w:tr w:rsidR="00033DA3" w:rsidRPr="00B65256" w14:paraId="78CB0376" w14:textId="77777777" w:rsidTr="009A4292">
        <w:tc>
          <w:tcPr>
            <w:tcW w:w="448" w:type="dxa"/>
          </w:tcPr>
          <w:p w14:paraId="790B0137" w14:textId="77777777" w:rsidR="00033DA3" w:rsidRPr="009A4292" w:rsidRDefault="00033DA3" w:rsidP="00A07B07">
            <w:pPr>
              <w:spacing w:line="240" w:lineRule="auto"/>
              <w:jc w:val="center"/>
              <w:rPr>
                <w:sz w:val="14"/>
                <w:szCs w:val="20"/>
                <w:lang w:val="en-US"/>
              </w:rPr>
            </w:pPr>
          </w:p>
        </w:tc>
        <w:tc>
          <w:tcPr>
            <w:tcW w:w="1390" w:type="dxa"/>
          </w:tcPr>
          <w:p w14:paraId="363A95A4" w14:textId="77777777" w:rsidR="00033DA3" w:rsidRPr="009A4292" w:rsidRDefault="00033DA3" w:rsidP="00A07B07">
            <w:pPr>
              <w:spacing w:line="240" w:lineRule="auto"/>
              <w:rPr>
                <w:sz w:val="14"/>
                <w:szCs w:val="20"/>
                <w:lang w:val="en-US"/>
              </w:rPr>
            </w:pPr>
            <w:r w:rsidRPr="009A4292">
              <w:rPr>
                <w:sz w:val="14"/>
                <w:szCs w:val="20"/>
                <w:lang w:val="en-US"/>
              </w:rPr>
              <w:t>Source</w:t>
            </w:r>
          </w:p>
        </w:tc>
        <w:tc>
          <w:tcPr>
            <w:tcW w:w="851" w:type="dxa"/>
          </w:tcPr>
          <w:p w14:paraId="008B7565" w14:textId="77777777" w:rsidR="00033DA3" w:rsidRPr="009A4292" w:rsidRDefault="00033DA3" w:rsidP="00A07B07">
            <w:pPr>
              <w:spacing w:line="240" w:lineRule="auto"/>
              <w:rPr>
                <w:sz w:val="14"/>
                <w:szCs w:val="20"/>
                <w:lang w:val="en-US"/>
              </w:rPr>
            </w:pPr>
            <w:r w:rsidRPr="009A4292">
              <w:rPr>
                <w:sz w:val="14"/>
                <w:szCs w:val="20"/>
                <w:lang w:val="en-US"/>
              </w:rPr>
              <w:t>Period</w:t>
            </w:r>
          </w:p>
        </w:tc>
        <w:tc>
          <w:tcPr>
            <w:tcW w:w="3685" w:type="dxa"/>
          </w:tcPr>
          <w:p w14:paraId="01235BBE" w14:textId="77777777" w:rsidR="00033DA3" w:rsidRPr="009A4292" w:rsidRDefault="00033DA3" w:rsidP="00A07B07">
            <w:pPr>
              <w:spacing w:line="240" w:lineRule="auto"/>
              <w:rPr>
                <w:sz w:val="14"/>
                <w:szCs w:val="20"/>
                <w:lang w:val="en-US"/>
              </w:rPr>
            </w:pPr>
            <w:r w:rsidRPr="009A4292">
              <w:rPr>
                <w:sz w:val="14"/>
                <w:szCs w:val="20"/>
                <w:lang w:val="en-US"/>
              </w:rPr>
              <w:t>End-uses</w:t>
            </w:r>
          </w:p>
        </w:tc>
        <w:tc>
          <w:tcPr>
            <w:tcW w:w="2642" w:type="dxa"/>
          </w:tcPr>
          <w:p w14:paraId="44833668" w14:textId="77777777" w:rsidR="00033DA3" w:rsidRPr="009A4292" w:rsidRDefault="00033DA3" w:rsidP="00A07B07">
            <w:pPr>
              <w:spacing w:line="240" w:lineRule="auto"/>
              <w:rPr>
                <w:sz w:val="14"/>
                <w:szCs w:val="20"/>
                <w:lang w:val="en-US"/>
              </w:rPr>
            </w:pPr>
            <w:r w:rsidRPr="009A4292">
              <w:rPr>
                <w:sz w:val="14"/>
                <w:szCs w:val="20"/>
                <w:lang w:val="en-US"/>
              </w:rPr>
              <w:t>Comment</w:t>
            </w:r>
          </w:p>
        </w:tc>
      </w:tr>
      <w:tr w:rsidR="006A7D8E" w:rsidRPr="00B65256" w14:paraId="67717A7F" w14:textId="77777777" w:rsidTr="009A4292">
        <w:trPr>
          <w:trHeight w:val="170"/>
        </w:trPr>
        <w:tc>
          <w:tcPr>
            <w:tcW w:w="9016" w:type="dxa"/>
            <w:gridSpan w:val="5"/>
            <w:vAlign w:val="center"/>
          </w:tcPr>
          <w:p w14:paraId="3E3DE470" w14:textId="7521122A" w:rsidR="006A7D8E" w:rsidRPr="009A4292" w:rsidRDefault="006A7D8E" w:rsidP="006A7D8E">
            <w:pPr>
              <w:spacing w:line="240" w:lineRule="auto"/>
              <w:jc w:val="center"/>
              <w:rPr>
                <w:sz w:val="14"/>
                <w:szCs w:val="20"/>
                <w:lang w:val="en-US"/>
              </w:rPr>
            </w:pPr>
            <w:r w:rsidRPr="009A4292">
              <w:rPr>
                <w:sz w:val="14"/>
                <w:szCs w:val="20"/>
                <w:lang w:val="en-US"/>
              </w:rPr>
              <w:t>Industry shipments</w:t>
            </w:r>
          </w:p>
        </w:tc>
      </w:tr>
      <w:tr w:rsidR="00033DA3" w:rsidRPr="009A4292" w14:paraId="503A1F69" w14:textId="77777777" w:rsidTr="009A4292">
        <w:trPr>
          <w:cantSplit/>
          <w:trHeight w:val="564"/>
        </w:trPr>
        <w:tc>
          <w:tcPr>
            <w:tcW w:w="448" w:type="dxa"/>
            <w:vMerge w:val="restart"/>
            <w:textDirection w:val="btLr"/>
          </w:tcPr>
          <w:p w14:paraId="1F50C8FE" w14:textId="77777777" w:rsidR="00033DA3" w:rsidRPr="009A4292" w:rsidRDefault="00033DA3" w:rsidP="00A07B07">
            <w:pPr>
              <w:spacing w:line="240" w:lineRule="auto"/>
              <w:ind w:left="113" w:right="113"/>
              <w:jc w:val="center"/>
              <w:rPr>
                <w:sz w:val="14"/>
                <w:szCs w:val="20"/>
                <w:lang w:val="en-US"/>
              </w:rPr>
            </w:pPr>
            <w:r w:rsidRPr="009A4292">
              <w:rPr>
                <w:sz w:val="14"/>
                <w:szCs w:val="20"/>
                <w:lang w:val="en-US"/>
              </w:rPr>
              <w:t>Aluminum</w:t>
            </w:r>
          </w:p>
        </w:tc>
        <w:tc>
          <w:tcPr>
            <w:tcW w:w="1390" w:type="dxa"/>
          </w:tcPr>
          <w:p w14:paraId="793B8D50" w14:textId="178D28C8" w:rsidR="00033DA3" w:rsidRPr="009A4292" w:rsidRDefault="0005785E" w:rsidP="00A07B07">
            <w:pPr>
              <w:spacing w:line="240" w:lineRule="auto"/>
              <w:rPr>
                <w:sz w:val="14"/>
                <w:szCs w:val="20"/>
                <w:lang w:val="en-US"/>
              </w:rPr>
            </w:pPr>
            <w:sdt>
              <w:sdtPr>
                <w:rPr>
                  <w:sz w:val="14"/>
                  <w:szCs w:val="20"/>
                  <w:lang w:val="en-US"/>
                </w:rPr>
                <w:alias w:val="To edit, see citavi.com/edit"/>
                <w:tag w:val="CitaviPlaceholder#cf4a8bbd-f3ec-4fc0-8b0f-de1fd424db00"/>
                <w:id w:val="521128107"/>
                <w:placeholder>
                  <w:docPart w:val="D2DC702BF46342B9AF8DE7B36DA3C19C"/>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51c2dzLmdvdi9jZW50ZXJzL25taWMvaGlzdG9yaWNhbC1zdGF0aXN0aWNzLW1pbmVyYWwtYW5kLW1hdGVyaWFsLWNvbW1vZGl0aWVzLXVuaXRlZC1zdGF0ZXMjc3RlZWxzY3JhcCIsIlVyaVN0cmluZyI6Imh0dHBzOi8vd3d3LnVzZ3MuZ292L2NlbnRlcnMvbm1pYy9oaXN0b3JpY2FsLXN0YXRpc3RpY3MtbWluZXJhbC1hbmQtbWF0ZXJpYWwtY29tbW9kaXRpZXMtdW5pdGVkLXN0YXRlcyNzdGVlbHNjcmF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}</w:instrText>
                </w:r>
                <w:r w:rsidR="00033DA3" w:rsidRPr="009A4292">
                  <w:rPr>
                    <w:sz w:val="14"/>
                    <w:szCs w:val="20"/>
                    <w:lang w:val="en-US"/>
                  </w:rPr>
                  <w:fldChar w:fldCharType="separate"/>
                </w:r>
                <w:r w:rsidR="00437F73">
                  <w:rPr>
                    <w:sz w:val="14"/>
                    <w:szCs w:val="20"/>
                    <w:lang w:val="en-US"/>
                  </w:rPr>
                  <w:t>USGS</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980fd81f-5d60-49f4-bf7b-5e90299ed8c6"/>
                <w:id w:val="564465193"/>
                <w:placeholder>
                  <w:docPart w:val="D2DC702BF46342B9AF8DE7B36DA3C19C"/>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VzZ3MuZ292L2NlbnRlcnMvbm1pYy9oaXN0b3JpY2FsLXN0YXRpc3RpY3MtbWluZXJhbC1hbmQtbWF0ZXJpYWwtY29tbW9kaXRpZXMtdW5pdGVkLXN0YXRlcyNzdGVlbHNjcmFwIiwiVXJpU3RyaW5nIjoiaHR0cHM6Ly93d3cudXNncy5nb3YvY2VudGVycy9ubWljL2hpc3RvcmljYWwtc3RhdGlzdGljcy1taW5lcmFsLWFuZC1tYXRlcmlhbC1jb21tb2RpdGllcy11bml0ZWQtc3RhdGVzI3N0ZWVsc2NyYXA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UpIn1dfSwiVGFnIjoiQ2l0YXZpUGxhY2Vob2xkZXIjOTgwZmQ4MWYtNWQ2MC00OWY0LWJmN2ItNWU5MDI5OWVkOGM2IiwiVGV4dCI6IigyMDE1KSIsIldBSVZlcnNpb24iOiI2LjExLjAuMCJ9}</w:instrText>
                </w:r>
                <w:r w:rsidR="00033DA3" w:rsidRPr="009A4292">
                  <w:rPr>
                    <w:sz w:val="14"/>
                    <w:szCs w:val="20"/>
                    <w:lang w:val="en-US"/>
                  </w:rPr>
                  <w:fldChar w:fldCharType="separate"/>
                </w:r>
                <w:r w:rsidR="00437F73">
                  <w:rPr>
                    <w:sz w:val="14"/>
                    <w:szCs w:val="20"/>
                    <w:lang w:val="en-US"/>
                  </w:rPr>
                  <w:t>(2015)</w:t>
                </w:r>
                <w:r w:rsidR="00033DA3" w:rsidRPr="009A4292">
                  <w:rPr>
                    <w:sz w:val="14"/>
                    <w:szCs w:val="20"/>
                    <w:lang w:val="en-US"/>
                  </w:rPr>
                  <w:fldChar w:fldCharType="end"/>
                </w:r>
              </w:sdtContent>
            </w:sdt>
            <w:r w:rsidR="00033DA3" w:rsidRPr="009A4292">
              <w:rPr>
                <w:sz w:val="14"/>
                <w:szCs w:val="20"/>
                <w:lang w:val="en-US"/>
              </w:rPr>
              <w:t xml:space="preserve"> / </w:t>
            </w:r>
            <w:sdt>
              <w:sdtPr>
                <w:rPr>
                  <w:sz w:val="14"/>
                  <w:szCs w:val="20"/>
                  <w:lang w:val="en-US"/>
                </w:rPr>
                <w:alias w:val="To edit, see citavi.com/edit"/>
                <w:tag w:val="CitaviPlaceholder#ceae05ac-1cb2-405d-b063-f731b0d76a04"/>
                <w:id w:val="-1755035681"/>
                <w:placeholder>
                  <w:docPart w:val="D2DC702BF46342B9AF8DE7B36DA3C19C"/>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MzY4NTFiLTdiZDAtNDcwNy1hYjlmLTUwYjVhMmNiYjg1MiIsIlJhbmdlTGVuZ3RoIjozLCJSZWZlcmVuY2VJZCI6ImMwMmIyNjAzLWNhY2UtNDFjMS04NThiLTU0MjlmNTM4Y2YxN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QUkiLCJQcm90ZWN0ZWQiOmZhbHNlLCJTZXgiOjAsIkNyZWF0ZWRCeSI6Il9KYW4gU3RyZWVjayIsIkNyZWF0ZWRPbiI6IjIwMjEtMTItMjNUMDk6Mjk6MTIiLCJNb2RpZmllZEJ5IjoiX0phbiBTdHJlZWNrIiwiSWQiOiJlZWE4MTRmZi1jYzA2LTQ1YjAtODdkYi0zYjU0NzUyNTk2YzciLCJNb2RpZmllZE9uIjoiMjAyMS0xMi0yM1QwOToyOTox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}</w:instrText>
                </w:r>
                <w:r w:rsidR="00033DA3" w:rsidRPr="009A4292">
                  <w:rPr>
                    <w:sz w:val="14"/>
                    <w:szCs w:val="20"/>
                    <w:lang w:val="en-US"/>
                  </w:rPr>
                  <w:fldChar w:fldCharType="separate"/>
                </w:r>
                <w:r w:rsidR="00437F73">
                  <w:rPr>
                    <w:sz w:val="14"/>
                    <w:szCs w:val="20"/>
                    <w:lang w:val="en-US"/>
                  </w:rPr>
                  <w:t>AAI</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ad46acee-d637-4563-b159-62f7fc0dc86f"/>
                <w:id w:val="-101955236"/>
                <w:placeholder>
                  <w:docPart w:val="D2DC702BF46342B9AF8DE7B36DA3C19C"/>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WJhNDg4LWU4OGEtNGYzOS1hZWI4LTIwODY1NmVjMDY2OCIsIlJhbmdlTGVuZ3RoIjoxMSwiUmVmZXJlbmNlSWQiOiJjMDJiMjYwMy1jYWNlLTQxYzEtODU4Yi01NDI5ZjUzOGNmM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QUkiLCJQcm90ZWN0ZWQiOmZhbHNlLCJTZXgiOjAsIkNyZWF0ZWRCeSI6Il9KYW4gU3RyZWVjayIsIkNyZWF0ZWRPbiI6IjIwMjEtMTItMjNUMDk6Mjk6MTIiLCJNb2RpZmllZEJ5IjoiX0phbiBTdHJlZWNrIiwiSWQiOiJlZWE4MTRmZi1jYzA2LTQ1YjAtODdkYi0zYjU0NzUyNTk2YzciLCJNb2RpZmllZE9uIjoiMjAyMS0xMi0yM1QwOToyOTox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}</w:instrText>
                </w:r>
                <w:r w:rsidR="00033DA3" w:rsidRPr="009A4292">
                  <w:rPr>
                    <w:sz w:val="14"/>
                    <w:szCs w:val="20"/>
                    <w:lang w:val="en-US"/>
                  </w:rPr>
                  <w:fldChar w:fldCharType="separate"/>
                </w:r>
                <w:r w:rsidR="00437F73">
                  <w:rPr>
                    <w:sz w:val="14"/>
                    <w:szCs w:val="20"/>
                    <w:lang w:val="en-US"/>
                  </w:rPr>
                  <w:t>(1976–2003)</w:t>
                </w:r>
                <w:r w:rsidR="00033DA3" w:rsidRPr="009A4292">
                  <w:rPr>
                    <w:sz w:val="14"/>
                    <w:szCs w:val="20"/>
                    <w:lang w:val="en-US"/>
                  </w:rPr>
                  <w:fldChar w:fldCharType="end"/>
                </w:r>
              </w:sdtContent>
            </w:sdt>
          </w:p>
        </w:tc>
        <w:tc>
          <w:tcPr>
            <w:tcW w:w="851" w:type="dxa"/>
          </w:tcPr>
          <w:p w14:paraId="7CA93C7B" w14:textId="77777777" w:rsidR="00033DA3" w:rsidRPr="009A4292" w:rsidRDefault="00033DA3" w:rsidP="00A07B07">
            <w:pPr>
              <w:spacing w:line="240" w:lineRule="auto"/>
              <w:rPr>
                <w:sz w:val="14"/>
                <w:szCs w:val="20"/>
                <w:lang w:val="en-US"/>
              </w:rPr>
            </w:pPr>
            <w:r w:rsidRPr="009A4292">
              <w:rPr>
                <w:sz w:val="14"/>
                <w:szCs w:val="20"/>
                <w:lang w:val="en-US"/>
              </w:rPr>
              <w:t>1975-2003</w:t>
            </w:r>
          </w:p>
        </w:tc>
        <w:tc>
          <w:tcPr>
            <w:tcW w:w="3685" w:type="dxa"/>
            <w:vMerge w:val="restart"/>
          </w:tcPr>
          <w:p w14:paraId="038235CB" w14:textId="77777777" w:rsidR="00033DA3" w:rsidRPr="009A4292" w:rsidRDefault="00033DA3" w:rsidP="00A07B07">
            <w:pPr>
              <w:spacing w:line="240" w:lineRule="auto"/>
              <w:rPr>
                <w:sz w:val="14"/>
                <w:szCs w:val="20"/>
                <w:lang w:val="en-US"/>
              </w:rPr>
            </w:pPr>
            <w:r w:rsidRPr="009A4292">
              <w:rPr>
                <w:sz w:val="14"/>
                <w:szCs w:val="20"/>
                <w:lang w:val="en-US"/>
              </w:rPr>
              <w:t>(Building &amp;) construction, Consumer durables, containers and packaging, electrical, machinery and equipment, transportation, other</w:t>
            </w:r>
          </w:p>
        </w:tc>
        <w:tc>
          <w:tcPr>
            <w:tcW w:w="2642" w:type="dxa"/>
          </w:tcPr>
          <w:p w14:paraId="35567102" w14:textId="16F06844" w:rsidR="00033DA3" w:rsidRPr="009A4292" w:rsidRDefault="00033DA3" w:rsidP="00A07B07">
            <w:pPr>
              <w:spacing w:line="240" w:lineRule="auto"/>
              <w:rPr>
                <w:sz w:val="14"/>
                <w:szCs w:val="20"/>
                <w:lang w:val="en-US"/>
              </w:rPr>
            </w:pPr>
            <w:r w:rsidRPr="009A4292">
              <w:rPr>
                <w:sz w:val="14"/>
                <w:szCs w:val="20"/>
                <w:lang w:val="en-US"/>
              </w:rPr>
              <w:t xml:space="preserve">USGS data based on AAI end-use shipment shares applied to USGS data on apparent consumption; added net trade in final products from </w:t>
            </w:r>
            <w:sdt>
              <w:sdtPr>
                <w:rPr>
                  <w:sz w:val="14"/>
                  <w:szCs w:val="20"/>
                  <w:lang w:val="en-US"/>
                </w:rPr>
                <w:alias w:val="To edit, see citavi.com/edit"/>
                <w:tag w:val="CitaviPlaceholder#5d6b7b1f-01b3-4e9e-afe2-eb1e8bd5020a"/>
                <w:id w:val="-762367800"/>
                <w:placeholder>
                  <w:docPart w:val="D2DC702BF46342B9AF8DE7B36DA3C19C"/>
                </w:placeholder>
              </w:sdtPr>
              <w:sdtContent>
                <w:r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NzkzOWQwLWZkNWItNGI0My04MTZiLTg2NDZmODZmMmIyOCIsIlJhbmdlTGVuZ3RoIjoxNCwiUmVmZXJlbmNlSWQiOiJjZTg0YjljYS04MGZlLTRhZGUtYWVkZi03MzQ5MjgyZTk0N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TEvamllYy4xMzE2NiIsIlVyaVN0cmluZyI6Imh0dHBzOi8vZG9pLm9yZy8xMC4xMTExL2ppZWMuMTMxNj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wN1QxMzo1OTo0MiIsIk1vZGlmaWVkQnkiOiJfSmFuIFN0cmVlY2siLCJJZCI6IjhhMmEzZjBlLWJkZGEtNDM3Ny1iZWU4LTBmNmQ5ZmNiNDkyNCIsIk1vZGlmaWVkT24iOiIyMDIxLTA3LTA3VDEzOjU5OjQyIiwiUHJvamVjdCI6eyIkcmVmIjoiNSJ9fV0sIk9yZ2FuaXphdGlvbnMiOltdLCJPdGhlcnNJbnZvbHZlZCI6W10sIlBhZ2VSYW5nZSI6IjxzcD5cclxuICA8bj4xODgwPC9uPlxyXG4gIDxpbj50cnVlPC9pbj5cclxuICA8b3M+MTg4MDwvb3M+XHJcbiAgPHBzPjE4ODA8L3BzPlxyXG48L3NwPlxyXG48b3M+MTg4MD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}</w:instrText>
                </w:r>
                <w:r w:rsidRPr="009A4292">
                  <w:rPr>
                    <w:sz w:val="14"/>
                    <w:szCs w:val="20"/>
                    <w:lang w:val="en-US"/>
                  </w:rPr>
                  <w:fldChar w:fldCharType="separate"/>
                </w:r>
                <w:r w:rsidR="00437F73">
                  <w:rPr>
                    <w:sz w:val="14"/>
                    <w:szCs w:val="20"/>
                    <w:lang w:val="en-US"/>
                  </w:rPr>
                  <w:t>Streeck et al.</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72c22e9b-170c-4600-8d61-20db2a823a46"/>
                <w:id w:val="-1141496256"/>
                <w:placeholder>
                  <w:docPart w:val="D2DC702BF46342B9AF8DE7B36DA3C19C"/>
                </w:placeholder>
              </w:sdtPr>
              <w:sdtContent>
                <w:r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YjJiMTM1LTNkZmEtNDgxOC05MDE3LWY0YjI4NDNjZDIxZCIsIlJhbmdlTGVuZ3RoIjo2LCJSZWZlcmVuY2VJZCI6ImNlODRiOWNhLTgwZmUtNGFkZS1hZWRmLTczNDkyODJlOTQ0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ExL2ppZWMuMTMxNjYiLCJVcmlTdHJpbmciOiJodHRwczovL2RvaS5vcmcvMTAuMTExMS9qaWVjLjEzMTY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DdUMTM6NTk6NDIiLCJNb2RpZmllZEJ5IjoiX0phbiBTdHJlZWNrIiwiSWQiOiI4YTJhM2YwZS1iZGRhLTQzNzctYmVlOC0wZjZkOWZjYjQ5MjQiLCJNb2RpZmllZE9uIjoiMjAyMS0wNy0wN1QxMzo1OTo0MiIsIlByb2plY3QiOnsiJHJlZiI6IjUifX1dLCJPcmdhbml6YXRpb25zIjpbXSwiT3RoZXJzSW52b2x2ZWQiOltdLCJQYWdlUmFuZ2UiOiI8c3A+XHJcbiAgPG4+MTg4MDwvbj5cclxuICA8aW4+dHJ1ZTwvaW4+XHJcbiAgPG9zPjE4ODA8L29zPlxyXG4gIDxwcz4xODgwPC9wcz5cclxuPC9zcD5cclxuPG9zPjE4ODA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yMSkifV19LCJUYWciOiJDaXRhdmlQbGFjZWhvbGRlciM3MmMyMmU5Yi0xNzBjLTQ2MDAtOGQ2MS0yMGRiMmE4MjNhNDYiLCJUZXh0IjoiKDIwMjEpIiwiV0FJVmVyc2lvbiI6IjYuMTEuMC4wIn0=}</w:instrText>
                </w:r>
                <w:r w:rsidRPr="009A4292">
                  <w:rPr>
                    <w:sz w:val="14"/>
                    <w:szCs w:val="20"/>
                    <w:lang w:val="en-US"/>
                  </w:rPr>
                  <w:fldChar w:fldCharType="separate"/>
                </w:r>
                <w:r w:rsidR="00437F73">
                  <w:rPr>
                    <w:sz w:val="14"/>
                    <w:szCs w:val="20"/>
                    <w:lang w:val="en-US"/>
                  </w:rPr>
                  <w:t>(2021)</w:t>
                </w:r>
                <w:r w:rsidRPr="009A4292">
                  <w:rPr>
                    <w:sz w:val="14"/>
                    <w:szCs w:val="20"/>
                    <w:lang w:val="en-US"/>
                  </w:rPr>
                  <w:fldChar w:fldCharType="end"/>
                </w:r>
              </w:sdtContent>
            </w:sdt>
            <w:bookmarkStart w:id="11" w:name="OLE_LINK1"/>
            <w:r w:rsidR="00374AFD">
              <w:rPr>
                <w:sz w:val="14"/>
                <w:szCs w:val="20"/>
                <w:lang w:val="en-US"/>
              </w:rPr>
              <w:t>; yield correction applied</w:t>
            </w:r>
            <w:bookmarkEnd w:id="11"/>
          </w:p>
        </w:tc>
      </w:tr>
      <w:tr w:rsidR="00033DA3" w:rsidRPr="008D798A" w14:paraId="4CEEF7DB" w14:textId="77777777" w:rsidTr="009A4292">
        <w:trPr>
          <w:cantSplit/>
          <w:trHeight w:val="125"/>
        </w:trPr>
        <w:tc>
          <w:tcPr>
            <w:tcW w:w="448" w:type="dxa"/>
            <w:vMerge/>
            <w:textDirection w:val="btLr"/>
          </w:tcPr>
          <w:p w14:paraId="60D3D622" w14:textId="77777777" w:rsidR="00033DA3" w:rsidRPr="009A4292" w:rsidRDefault="00033DA3" w:rsidP="00A07B07">
            <w:pPr>
              <w:spacing w:line="240" w:lineRule="auto"/>
              <w:ind w:left="113" w:right="113"/>
              <w:jc w:val="center"/>
              <w:rPr>
                <w:sz w:val="14"/>
                <w:szCs w:val="20"/>
                <w:lang w:val="en-US"/>
              </w:rPr>
            </w:pPr>
          </w:p>
        </w:tc>
        <w:tc>
          <w:tcPr>
            <w:tcW w:w="1390" w:type="dxa"/>
          </w:tcPr>
          <w:p w14:paraId="39CAD222" w14:textId="1B8ED553" w:rsidR="00033DA3" w:rsidRPr="009A4292" w:rsidRDefault="0005785E" w:rsidP="00A07B07">
            <w:pPr>
              <w:spacing w:line="240" w:lineRule="auto"/>
              <w:rPr>
                <w:sz w:val="14"/>
                <w:szCs w:val="20"/>
                <w:lang w:val="en-US"/>
              </w:rPr>
            </w:pPr>
            <w:sdt>
              <w:sdtPr>
                <w:rPr>
                  <w:sz w:val="14"/>
                  <w:szCs w:val="20"/>
                  <w:lang w:val="en-US"/>
                </w:rPr>
                <w:alias w:val="To edit, see citavi.com/edit"/>
                <w:tag w:val="CitaviPlaceholder#d6604605-2b68-4bd3-bebb-f9379998a9a7"/>
                <w:id w:val="-1036731116"/>
                <w:placeholder>
                  <w:docPart w:val="4A1C945ACE89408C96D2C4544A4FA3E6"/>
                </w:placeholder>
              </w:sdtPr>
              <w:sdtContent>
                <w:r w:rsidR="00033DA3"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NWJjYzhhLTA5NWYtNGEyNC05YWQzLTA0NmRlNzFlYTM1YiIsIlJhbmdlTGVuZ3RoIjoxNCwiUmVmZXJlbmNlSWQiOiJmOTE5MTY4Yy1jMGFiLTQwODItYmYwNS1kOTdhOWQyNTczOT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aWQiOiI1IiwiJHR5cGUiOiJTd2lzc0FjYWRlbWljLkNpdGF2aS5Qcm9qZWN0LCBTd2lzc0FjYWRlbWljLkNpdGF2aSJ9fSx7IiRpZCI6IjY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IxL2VzMzA1MTA4cC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yMS9lczMwNTEwOHAiLCJVcmlTdHJpbmciOiJodHRwczovL2RvaS5vcmcvMTAuMTAyMS9lczMwNTEwOHA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IxVDA3OjUxOjA4IiwiTW9kaWZpZWRCeSI6Il9KYW4gU3RyZWVjayIsIklkIjoiZGRkMTE5NmYtMTc1MS00MWE3LWJmMjItMzU0ZGZjYmQwZWE5IiwiTW9kaWZpZWRPbiI6IjIwMjAtMDItMjFUMDc6NTE6MT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MzQ4MDYyNiIsIlVyaVN0cmluZyI6Imh0dHA6Ly93d3cubmNiaS5ubG0ubmloLmdvdi9wdWJtZWQvMjM0ODA2M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}</w:instrText>
                </w:r>
                <w:r w:rsidR="00033DA3" w:rsidRPr="009A4292">
                  <w:rPr>
                    <w:sz w:val="14"/>
                    <w:szCs w:val="20"/>
                    <w:lang w:val="en-US"/>
                  </w:rPr>
                  <w:fldChar w:fldCharType="separate"/>
                </w:r>
                <w:r w:rsidR="00437F73">
                  <w:rPr>
                    <w:sz w:val="14"/>
                    <w:szCs w:val="20"/>
                    <w:lang w:val="en-US"/>
                  </w:rPr>
                  <w:t>Liu and Müller</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5ea649ab-e82c-4f12-9877-e58b52c17b3f"/>
                <w:id w:val="97841699"/>
                <w:placeholder>
                  <w:docPart w:val="4A1C945ACE89408C96D2C4544A4FA3E6"/>
                </w:placeholder>
              </w:sdtPr>
              <w:sdtContent>
                <w:r w:rsidR="00033DA3"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NDgzNDM5LTI3NjctNGE3OS1hNzYzLWJiMTM2ZmMwMDk3OSIsIlJhbmdlTGVuZ3RoIjo2LCJSZWZlcmVuY2VJZCI6ImY5MTkxNjhjLWMwYWItNDA4Mi1iZjA1LWQ5N2E5ZDI1NzM5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GlkIjoiNSIsIiR0eXBlIjoiU3dpc3NBY2FkZW1pYy5DaXRhdmkuUHJvamVjdCwgU3dpc3NBY2FkZW1pYy5DaXRhdmkifX0seyIkaWQiOiI2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yMS9lczMwNTEwOHAiLCJFZGl0b3JzIjpbXSwiRXZhbHVhdGlvbkNvbXBsZXhpdHkiOjAsIkV2YWx1YXRpb25Tb3VyY2VUZXh0Rm9ybWF0IjowLCJHcm91cHMiOltdLCJIYXNMYWJlbDEiOmZhbHNlLCJIYXNMYWJlbDIiOmZhbHNlLCJLZXl3b3JkcyI6W10sIkxhbmd1YWdlIjoiZW5nIiwiTGFuZ3VhZ2VDb2RlIjoi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jEvZXMzMDUxMDhwIiwiVXJpU3RyaW5nIjoiaHR0cHM6Ly9kb2kub3JnLzEwLjEwMjEvZXMzMDUxMDh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yMVQwNzo1MTowOCIsIk1vZGlmaWVkQnkiOiJfSmFuIFN0cmVlY2siLCJJZCI6ImRkZDExOTZmLTE3NTEtNDFhNy1iZjIyLTM1NGRmY2JkMGVhOSIsIk1vZGlmaWVkT24iOiIyMDIwLTAyLTIxVDA3OjUxOjE2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jM0ODA2MjYiLCJVcmlTdHJpbmciOiJodHRwOi8vd3d3Lm5jYmkubmxtLm5paC5nb3YvcHVibWVkLzIzNDgwNjI2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xMykifV19LCJUYWciOiJDaXRhdmlQbGFjZWhvbGRlciM1ZWE2NDlhYi1lODJjLTRmMTItOTg3Ny1lNThiNTJjMTdiM2YiLCJUZXh0IjoiKDIwMTMpIiwiV0FJVmVyc2lvbiI6IjYuMTEuMC4wIn0=}</w:instrText>
                </w:r>
                <w:r w:rsidR="00033DA3" w:rsidRPr="009A4292">
                  <w:rPr>
                    <w:sz w:val="14"/>
                    <w:szCs w:val="20"/>
                    <w:lang w:val="en-US"/>
                  </w:rPr>
                  <w:fldChar w:fldCharType="separate"/>
                </w:r>
                <w:r w:rsidR="00437F73">
                  <w:rPr>
                    <w:sz w:val="14"/>
                    <w:szCs w:val="20"/>
                    <w:lang w:val="en-US"/>
                  </w:rPr>
                  <w:t>(2013)</w:t>
                </w:r>
                <w:r w:rsidR="00033DA3" w:rsidRPr="009A4292">
                  <w:rPr>
                    <w:sz w:val="14"/>
                    <w:szCs w:val="20"/>
                    <w:lang w:val="en-US"/>
                  </w:rPr>
                  <w:fldChar w:fldCharType="end"/>
                </w:r>
              </w:sdtContent>
            </w:sdt>
          </w:p>
        </w:tc>
        <w:tc>
          <w:tcPr>
            <w:tcW w:w="851" w:type="dxa"/>
          </w:tcPr>
          <w:p w14:paraId="34EC3EE4" w14:textId="77777777" w:rsidR="00033DA3" w:rsidRPr="009A4292" w:rsidRDefault="00033DA3" w:rsidP="00A07B07">
            <w:pPr>
              <w:spacing w:line="240" w:lineRule="auto"/>
              <w:rPr>
                <w:sz w:val="14"/>
                <w:szCs w:val="20"/>
                <w:lang w:val="en-US"/>
              </w:rPr>
            </w:pPr>
            <w:r w:rsidRPr="009A4292">
              <w:rPr>
                <w:sz w:val="14"/>
                <w:szCs w:val="20"/>
                <w:lang w:val="en-US"/>
              </w:rPr>
              <w:t>1960-2009</w:t>
            </w:r>
          </w:p>
        </w:tc>
        <w:tc>
          <w:tcPr>
            <w:tcW w:w="3685" w:type="dxa"/>
            <w:vMerge/>
          </w:tcPr>
          <w:p w14:paraId="663570D1" w14:textId="77777777" w:rsidR="00033DA3" w:rsidRPr="009A4292" w:rsidRDefault="00033DA3" w:rsidP="00A07B07">
            <w:pPr>
              <w:spacing w:line="240" w:lineRule="auto"/>
              <w:rPr>
                <w:sz w:val="14"/>
                <w:szCs w:val="20"/>
                <w:lang w:val="en-US"/>
              </w:rPr>
            </w:pPr>
          </w:p>
        </w:tc>
        <w:tc>
          <w:tcPr>
            <w:tcW w:w="2642" w:type="dxa"/>
          </w:tcPr>
          <w:p w14:paraId="2B35E069" w14:textId="613AFCDC" w:rsidR="00033DA3" w:rsidRPr="009A4292" w:rsidRDefault="00033DA3" w:rsidP="00A07B07">
            <w:pPr>
              <w:spacing w:line="240" w:lineRule="auto"/>
              <w:rPr>
                <w:sz w:val="14"/>
                <w:szCs w:val="20"/>
                <w:lang w:val="en-US"/>
              </w:rPr>
            </w:pPr>
            <w:r w:rsidRPr="009A4292">
              <w:rPr>
                <w:sz w:val="14"/>
                <w:szCs w:val="20"/>
                <w:lang w:val="en-US"/>
              </w:rPr>
              <w:t>From  Global Aluminium Recycling Model</w:t>
            </w:r>
            <w:r w:rsidR="00374AFD">
              <w:rPr>
                <w:sz w:val="14"/>
                <w:szCs w:val="20"/>
                <w:lang w:val="en-US"/>
              </w:rPr>
              <w:t>; yield correction applied</w:t>
            </w:r>
          </w:p>
        </w:tc>
      </w:tr>
      <w:tr w:rsidR="00901F56" w:rsidRPr="00B65256" w14:paraId="77F891B7" w14:textId="77777777" w:rsidTr="009A4292">
        <w:tc>
          <w:tcPr>
            <w:tcW w:w="448" w:type="dxa"/>
            <w:vMerge w:val="restart"/>
            <w:textDirection w:val="btLr"/>
          </w:tcPr>
          <w:p w14:paraId="06A772FD" w14:textId="77777777" w:rsidR="00901F56" w:rsidRPr="009A4292" w:rsidRDefault="00901F56" w:rsidP="00A07B07">
            <w:pPr>
              <w:spacing w:line="240" w:lineRule="auto"/>
              <w:ind w:left="113" w:right="113"/>
              <w:jc w:val="center"/>
              <w:rPr>
                <w:sz w:val="14"/>
                <w:szCs w:val="20"/>
                <w:lang w:val="en-US"/>
              </w:rPr>
            </w:pPr>
            <w:r w:rsidRPr="009A4292">
              <w:rPr>
                <w:sz w:val="14"/>
                <w:szCs w:val="20"/>
                <w:lang w:val="en-US"/>
              </w:rPr>
              <w:t>Cement</w:t>
            </w:r>
          </w:p>
        </w:tc>
        <w:tc>
          <w:tcPr>
            <w:tcW w:w="1390" w:type="dxa"/>
          </w:tcPr>
          <w:p w14:paraId="60F31300" w14:textId="7ED62BDA" w:rsidR="00901F56" w:rsidRPr="009A4292" w:rsidRDefault="0005785E" w:rsidP="00A07B07">
            <w:pPr>
              <w:spacing w:line="240" w:lineRule="auto"/>
              <w:rPr>
                <w:sz w:val="14"/>
                <w:szCs w:val="20"/>
                <w:lang w:val="en-US"/>
              </w:rPr>
            </w:pPr>
            <w:sdt>
              <w:sdtPr>
                <w:rPr>
                  <w:sz w:val="14"/>
                  <w:szCs w:val="20"/>
                  <w:lang w:val="en-US"/>
                </w:rPr>
                <w:alias w:val="To edit, see citavi.com/edit"/>
                <w:tag w:val="CitaviPlaceholder#76eed348-b7b7-4b23-815e-89be0f446472"/>
                <w:id w:val="-1140657797"/>
                <w:placeholder>
                  <w:docPart w:val="2EF3A7E5614647B5B95826929D394956"/>
                </w:placeholder>
              </w:sdtPr>
              <w:sdtContent>
                <w:r w:rsidR="00901F56" w:rsidRPr="009A4292">
                  <w:rPr>
                    <w:sz w:val="14"/>
                    <w:szCs w:val="20"/>
                    <w:lang w:val="en-US"/>
                  </w:rPr>
                  <w:fldChar w:fldCharType="begin"/>
                </w:r>
                <w:r w:rsidR="00901F56"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d3d3Mi5jZW1lbnQub3JnL2Vjb24vcGRmL1llYXJib29rMjAxNl8yc2lkZWQucGRmIiwiVXJpU3RyaW5nIjoiaHR0cDovL3d3dzIuY2VtZW50Lm9yZy9lY29uL3BkZi9ZZWFyYm9vazIwMTZfMnNpZGVkLnBkZ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}</w:instrText>
                </w:r>
                <w:r w:rsidR="00901F56" w:rsidRPr="009A4292">
                  <w:rPr>
                    <w:sz w:val="14"/>
                    <w:szCs w:val="20"/>
                    <w:lang w:val="en-US"/>
                  </w:rPr>
                  <w:fldChar w:fldCharType="separate"/>
                </w:r>
                <w:r w:rsidR="00437F73">
                  <w:rPr>
                    <w:sz w:val="14"/>
                    <w:szCs w:val="20"/>
                    <w:lang w:val="en-US"/>
                  </w:rPr>
                  <w:t>PCA</w:t>
                </w:r>
                <w:r w:rsidR="00901F56" w:rsidRPr="009A4292">
                  <w:rPr>
                    <w:sz w:val="14"/>
                    <w:szCs w:val="20"/>
                    <w:lang w:val="en-US"/>
                  </w:rPr>
                  <w:fldChar w:fldCharType="end"/>
                </w:r>
              </w:sdtContent>
            </w:sdt>
            <w:r w:rsidR="00901F56" w:rsidRPr="009A4292">
              <w:rPr>
                <w:sz w:val="14"/>
                <w:szCs w:val="20"/>
                <w:lang w:val="en-US"/>
              </w:rPr>
              <w:t xml:space="preserve"> </w:t>
            </w:r>
            <w:sdt>
              <w:sdtPr>
                <w:rPr>
                  <w:sz w:val="14"/>
                  <w:szCs w:val="20"/>
                  <w:lang w:val="en-US"/>
                </w:rPr>
                <w:alias w:val="To edit, see citavi.com/edit"/>
                <w:tag w:val="CitaviPlaceholder#73966294-d0e0-4a49-b49d-81042f38cc8c"/>
                <w:id w:val="-1360969325"/>
                <w:placeholder>
                  <w:docPart w:val="2EF3A7E5614647B5B95826929D394956"/>
                </w:placeholder>
              </w:sdtPr>
              <w:sdtContent>
                <w:r w:rsidR="00901F56" w:rsidRPr="009A4292">
                  <w:rPr>
                    <w:sz w:val="14"/>
                    <w:szCs w:val="20"/>
                    <w:lang w:val="en-US"/>
                  </w:rPr>
                  <w:fldChar w:fldCharType="begin"/>
                </w:r>
                <w:r w:rsidR="00901F56"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yLmNlbWVudC5vcmcvZWNvbi9wZGYvWWVhcmJvb2syMDE2XzJzaWRlZC5wZGYiLCJVcmlTdHJpbmciOiJodHRwOi8vd3d3Mi5jZW1lbnQub3JnL2Vjb24vcGRmL1llYXJib29rMjAxNl8yc2lkZWQ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}</w:instrText>
                </w:r>
                <w:r w:rsidR="00901F56" w:rsidRPr="009A4292">
                  <w:rPr>
                    <w:sz w:val="14"/>
                    <w:szCs w:val="20"/>
                    <w:lang w:val="en-US"/>
                  </w:rPr>
                  <w:fldChar w:fldCharType="separate"/>
                </w:r>
                <w:r w:rsidR="00437F73">
                  <w:rPr>
                    <w:sz w:val="14"/>
                    <w:szCs w:val="20"/>
                    <w:lang w:val="en-US"/>
                  </w:rPr>
                  <w:t>(2016)</w:t>
                </w:r>
                <w:r w:rsidR="00901F56" w:rsidRPr="009A4292">
                  <w:rPr>
                    <w:sz w:val="14"/>
                    <w:szCs w:val="20"/>
                    <w:lang w:val="en-US"/>
                  </w:rPr>
                  <w:fldChar w:fldCharType="end"/>
                </w:r>
              </w:sdtContent>
            </w:sdt>
          </w:p>
        </w:tc>
        <w:tc>
          <w:tcPr>
            <w:tcW w:w="851" w:type="dxa"/>
          </w:tcPr>
          <w:p w14:paraId="682CBE97" w14:textId="77777777" w:rsidR="00901F56" w:rsidRPr="009A4292" w:rsidRDefault="00901F56" w:rsidP="00A07B07">
            <w:pPr>
              <w:spacing w:line="240" w:lineRule="auto"/>
              <w:rPr>
                <w:sz w:val="14"/>
                <w:szCs w:val="20"/>
                <w:lang w:val="en-US"/>
              </w:rPr>
            </w:pPr>
            <w:r w:rsidRPr="009A4292">
              <w:rPr>
                <w:sz w:val="14"/>
                <w:szCs w:val="20"/>
                <w:lang w:val="en-US"/>
              </w:rPr>
              <w:t>2011-2015</w:t>
            </w:r>
          </w:p>
        </w:tc>
        <w:tc>
          <w:tcPr>
            <w:tcW w:w="3685" w:type="dxa"/>
          </w:tcPr>
          <w:p w14:paraId="17988DA9" w14:textId="77777777" w:rsidR="00901F56" w:rsidRPr="009A4292" w:rsidRDefault="00901F56" w:rsidP="00A07B07">
            <w:pPr>
              <w:spacing w:line="240" w:lineRule="auto"/>
              <w:rPr>
                <w:sz w:val="14"/>
                <w:szCs w:val="20"/>
                <w:lang w:val="en-US"/>
              </w:rPr>
            </w:pPr>
            <w:r w:rsidRPr="009A4292">
              <w:rPr>
                <w:sz w:val="14"/>
                <w:szCs w:val="20"/>
                <w:lang w:val="en-US"/>
              </w:rPr>
              <w:t>Public construction, nonresidential buildings, residential buildings, other (all with 4-7 subcategories)</w:t>
            </w:r>
          </w:p>
        </w:tc>
        <w:tc>
          <w:tcPr>
            <w:tcW w:w="2642" w:type="dxa"/>
            <w:vMerge w:val="restart"/>
          </w:tcPr>
          <w:p w14:paraId="527F47F6" w14:textId="6717E2E5" w:rsidR="00901F56" w:rsidRPr="009A4292" w:rsidRDefault="008C61A6" w:rsidP="00A07B07">
            <w:pPr>
              <w:spacing w:line="240" w:lineRule="auto"/>
              <w:rPr>
                <w:sz w:val="14"/>
                <w:szCs w:val="20"/>
                <w:lang w:val="en-US"/>
              </w:rPr>
            </w:pPr>
            <w:r>
              <w:rPr>
                <w:sz w:val="14"/>
                <w:szCs w:val="20"/>
                <w:lang w:val="en-US"/>
              </w:rPr>
              <w:t>-</w:t>
            </w:r>
          </w:p>
        </w:tc>
      </w:tr>
      <w:tr w:rsidR="00901F56" w:rsidRPr="003C044E" w14:paraId="3AD406C3" w14:textId="77777777" w:rsidTr="009A4292">
        <w:tc>
          <w:tcPr>
            <w:tcW w:w="448" w:type="dxa"/>
            <w:vMerge/>
            <w:textDirection w:val="btLr"/>
          </w:tcPr>
          <w:p w14:paraId="15FB0228" w14:textId="77777777" w:rsidR="00901F56" w:rsidRPr="009A4292" w:rsidRDefault="00901F56" w:rsidP="00A07B07">
            <w:pPr>
              <w:spacing w:line="240" w:lineRule="auto"/>
              <w:ind w:left="113" w:right="113"/>
              <w:jc w:val="center"/>
              <w:rPr>
                <w:sz w:val="14"/>
                <w:szCs w:val="20"/>
                <w:lang w:val="en-US"/>
              </w:rPr>
            </w:pPr>
          </w:p>
        </w:tc>
        <w:tc>
          <w:tcPr>
            <w:tcW w:w="1390" w:type="dxa"/>
          </w:tcPr>
          <w:p w14:paraId="598E88EE" w14:textId="596AEF36" w:rsidR="00901F56" w:rsidRPr="009A4292" w:rsidRDefault="0005785E" w:rsidP="00A07B07">
            <w:pPr>
              <w:spacing w:line="240" w:lineRule="auto"/>
              <w:rPr>
                <w:sz w:val="14"/>
                <w:szCs w:val="20"/>
                <w:lang w:val="en-US"/>
              </w:rPr>
            </w:pPr>
            <w:sdt>
              <w:sdtPr>
                <w:rPr>
                  <w:sz w:val="14"/>
                  <w:szCs w:val="20"/>
                  <w:lang w:val="en-US"/>
                </w:rPr>
                <w:alias w:val="To edit, see citavi.com/edit"/>
                <w:tag w:val="CitaviPlaceholder#cf4bb516-1a05-4589-a4a2-e9cf11c5e7a7"/>
                <w:id w:val="1631595419"/>
                <w:placeholder>
                  <w:docPart w:val="2EF3A7E5614647B5B95826929D394956"/>
                </w:placeholder>
              </w:sdtPr>
              <w:sdtContent>
                <w:r w:rsidR="00901F56"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LHsiJGlkIjoiOS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cmVmIjoiNSJ9fV0sIkNpdGF0aW9uS2V5VXBkYXRlVHlwZSI6MCwiQ29sbGFib3JhdG9ycyI6W10sIkRvaSI6IjEwLjEwMjEvYWNzLmVzdC43YjAzMDc3IiwiRWRpdG9ycyI6W10sIkV2YWx1YXRpb25Db21wbGV4aXR5IjowLCJFdmFsdWF0aW9uU291cmNlVGV4dEZvcm1hdCI6MCwiR3JvdXBzIjpbXSwiSGFzTGFiZWwxIjpmYWxzZSwiSGFzTGFiZWwyIjpmYWxzZSwiS2V5d29yZHMiOltdLCJMYW5ndWFnZSI6ImVu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yMS9hY3MuZXN0LjdiMDMwNzciLCJVcmlTdHJpbmciOiJodHRwczovL2RvaS5vcmcvMTAuMTAyMS9hY3MuZXN0LjdiMDMw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wNVQxNTo1MDowMSIsIk1vZGlmaWVkQnkiOiJfSmFuIFN0cmVlY2siLCJJZCI6IjgwZmI5ZTEwLWQ3MDgtNDRkMS04Y2EwLWJkNDU2ZDlmMGM3OCIsIk1vZGlmaWVkT24iOiIyMDE5LTAyLTA1VDE1OjUwOjE5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3B1YnMuYWNzLm9yZy9kb2kvMTAuMTAyMS9hY3MuZXN0LjdiMDMwNzciLCJVcmlTdHJpbmciOiJodHRwOi8vcHVicy5hY3Mub3JnL2RvaS8xMC4xMDIxL2Fjcy5lc3QuN2IwMzA3N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}</w:instrText>
                </w:r>
                <w:r w:rsidR="00901F56" w:rsidRPr="009A4292">
                  <w:rPr>
                    <w:sz w:val="14"/>
                    <w:szCs w:val="20"/>
                    <w:lang w:val="en-US"/>
                  </w:rPr>
                  <w:fldChar w:fldCharType="separate"/>
                </w:r>
                <w:r w:rsidR="00437F73">
                  <w:rPr>
                    <w:sz w:val="14"/>
                    <w:szCs w:val="20"/>
                    <w:lang w:val="en-US"/>
                  </w:rPr>
                  <w:t>Cao et al.</w:t>
                </w:r>
                <w:r w:rsidR="00901F56" w:rsidRPr="009A4292">
                  <w:rPr>
                    <w:sz w:val="14"/>
                    <w:szCs w:val="20"/>
                    <w:lang w:val="en-US"/>
                  </w:rPr>
                  <w:fldChar w:fldCharType="end"/>
                </w:r>
              </w:sdtContent>
            </w:sdt>
            <w:r w:rsidR="00901F56" w:rsidRPr="009A4292">
              <w:rPr>
                <w:sz w:val="14"/>
                <w:szCs w:val="20"/>
                <w:lang w:val="en-US"/>
              </w:rPr>
              <w:t xml:space="preserve"> </w:t>
            </w:r>
            <w:sdt>
              <w:sdtPr>
                <w:rPr>
                  <w:sz w:val="14"/>
                  <w:szCs w:val="20"/>
                  <w:lang w:val="en-US"/>
                </w:rPr>
                <w:alias w:val="To edit, see citavi.com/edit"/>
                <w:tag w:val="CitaviPlaceholder#571e5cfd-c1e1-4749-9dca-5dd494bcf9c2"/>
                <w:id w:val="2036988986"/>
                <w:placeholder>
                  <w:docPart w:val="2EF3A7E5614647B5B95826929D394956"/>
                </w:placeholder>
              </w:sdtPr>
              <w:sdtContent>
                <w:r w:rsidR="00901F56"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HJlZiI6IjUifX1dLCJDaXRhdGlvbktleVVwZGF0ZVR5cGUiOjAsIkNvbGxhYm9yYXRvcnMiOltdLCJEb2kiOiIxMC4xMDIxL2Fjcy5lc3QuN2IwMzA3NyIsIkVkaXRvcnMiOltdLCJFdmFsdWF0aW9uQ29tcGxleGl0eSI6MCwiRXZhbHVhdGlvblNvdXJjZVRleHRGb3JtYXQiOjAsIkdyb3VwcyI6W10sIkhhc0xhYmVsMSI6ZmFsc2UsIkhhc0xhYmVsMiI6ZmFsc2UsIktleXdvcmRzIjpbXSwiTGFuZ3VhZ2UiOiJlbi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YWNzLmVzdC43YjAzMDc3IiwiVXJpU3RyaW5nIjoiaHR0cHM6Ly9kb2kub3JnLzEwLjEwMjEvYWNzLmVzdC43YjAzMD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4MGZiOWUxMC1kNzA4LTQ0ZDEtOGNhMC1iZDQ1NmQ5ZjBjNzgiLCJNb2RpZmllZE9uIjoiMjAxOS0wMi0wNVQxNTo1MDox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wdWJzLmFjcy5vcmcvZG9pLzEwLjEwMjEvYWNzLmVzdC43YjAzMDc3IiwiVXJpU3RyaW5nIjoiaHR0cDovL3B1YnMuYWNzLm9yZy9kb2kvMTAuMTAyMS9hY3MuZXN0LjdiMDMwNz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3YikifV19LCJUYWciOiJDaXRhdmlQbGFjZWhvbGRlciM1NzFlNWNmZC1jMWUxLTQ3NDktOWRjYS01ZGQ0OTRiY2Y5YzIiLCJUZXh0IjoiKDIwMTdiKSIsIldBSVZlcnNpb24iOiI2LjExLjAuMCJ9}</w:instrText>
                </w:r>
                <w:r w:rsidR="00901F56" w:rsidRPr="009A4292">
                  <w:rPr>
                    <w:sz w:val="14"/>
                    <w:szCs w:val="20"/>
                    <w:lang w:val="en-US"/>
                  </w:rPr>
                  <w:fldChar w:fldCharType="separate"/>
                </w:r>
                <w:r w:rsidR="00437F73">
                  <w:rPr>
                    <w:sz w:val="14"/>
                    <w:szCs w:val="20"/>
                    <w:lang w:val="en-US"/>
                  </w:rPr>
                  <w:t>(2017b)</w:t>
                </w:r>
                <w:r w:rsidR="00901F56" w:rsidRPr="009A4292">
                  <w:rPr>
                    <w:sz w:val="14"/>
                    <w:szCs w:val="20"/>
                    <w:lang w:val="en-US"/>
                  </w:rPr>
                  <w:fldChar w:fldCharType="end"/>
                </w:r>
              </w:sdtContent>
            </w:sdt>
          </w:p>
        </w:tc>
        <w:tc>
          <w:tcPr>
            <w:tcW w:w="851" w:type="dxa"/>
          </w:tcPr>
          <w:p w14:paraId="4C27E87A" w14:textId="77777777" w:rsidR="00901F56" w:rsidRPr="009A4292" w:rsidRDefault="00901F56" w:rsidP="00A07B07">
            <w:pPr>
              <w:spacing w:line="240" w:lineRule="auto"/>
              <w:rPr>
                <w:sz w:val="14"/>
                <w:szCs w:val="20"/>
                <w:lang w:val="en-US"/>
              </w:rPr>
            </w:pPr>
            <w:r w:rsidRPr="009A4292">
              <w:rPr>
                <w:sz w:val="14"/>
                <w:szCs w:val="20"/>
                <w:lang w:val="en-US"/>
              </w:rPr>
              <w:t>1992-2016</w:t>
            </w:r>
          </w:p>
        </w:tc>
        <w:tc>
          <w:tcPr>
            <w:tcW w:w="3685" w:type="dxa"/>
          </w:tcPr>
          <w:p w14:paraId="320E7E3E" w14:textId="77777777" w:rsidR="00901F56" w:rsidRPr="009A4292" w:rsidRDefault="00901F56" w:rsidP="00A07B07">
            <w:pPr>
              <w:spacing w:line="240" w:lineRule="auto"/>
              <w:rPr>
                <w:sz w:val="14"/>
                <w:szCs w:val="20"/>
                <w:lang w:val="en-US"/>
              </w:rPr>
            </w:pPr>
            <w:r w:rsidRPr="009A4292">
              <w:rPr>
                <w:sz w:val="14"/>
                <w:szCs w:val="20"/>
                <w:lang w:val="en-US"/>
              </w:rPr>
              <w:t>Civil engineering, nonresidential building, residential building</w:t>
            </w:r>
          </w:p>
        </w:tc>
        <w:tc>
          <w:tcPr>
            <w:tcW w:w="2642" w:type="dxa"/>
            <w:vMerge/>
          </w:tcPr>
          <w:p w14:paraId="710DD5E8" w14:textId="255D55C2" w:rsidR="00901F56" w:rsidRPr="009A4292" w:rsidRDefault="00901F56" w:rsidP="00A07B07">
            <w:pPr>
              <w:spacing w:line="240" w:lineRule="auto"/>
              <w:rPr>
                <w:sz w:val="14"/>
                <w:szCs w:val="20"/>
                <w:lang w:val="en-US"/>
              </w:rPr>
            </w:pPr>
          </w:p>
        </w:tc>
      </w:tr>
      <w:tr w:rsidR="00901F56" w:rsidRPr="00CE6C02" w14:paraId="29DC5EFA" w14:textId="77777777" w:rsidTr="009A4292">
        <w:tc>
          <w:tcPr>
            <w:tcW w:w="448" w:type="dxa"/>
            <w:vMerge/>
            <w:textDirection w:val="btLr"/>
          </w:tcPr>
          <w:p w14:paraId="73144CD1" w14:textId="77777777" w:rsidR="00901F56" w:rsidRPr="009A4292" w:rsidRDefault="00901F56" w:rsidP="00A07B07">
            <w:pPr>
              <w:spacing w:line="240" w:lineRule="auto"/>
              <w:ind w:left="113" w:right="113"/>
              <w:jc w:val="center"/>
              <w:rPr>
                <w:sz w:val="14"/>
                <w:szCs w:val="20"/>
                <w:lang w:val="en-US"/>
              </w:rPr>
            </w:pPr>
          </w:p>
        </w:tc>
        <w:tc>
          <w:tcPr>
            <w:tcW w:w="1390" w:type="dxa"/>
          </w:tcPr>
          <w:p w14:paraId="6CD3CFEE" w14:textId="24E3ADC7" w:rsidR="00901F56" w:rsidRPr="009A4292" w:rsidRDefault="0005785E" w:rsidP="00A07B07">
            <w:pPr>
              <w:spacing w:line="240" w:lineRule="auto"/>
              <w:rPr>
                <w:sz w:val="14"/>
                <w:szCs w:val="20"/>
                <w:lang w:val="en-US"/>
              </w:rPr>
            </w:pPr>
            <w:sdt>
              <w:sdtPr>
                <w:rPr>
                  <w:sz w:val="14"/>
                  <w:szCs w:val="20"/>
                  <w:lang w:val="en-US"/>
                </w:rPr>
                <w:alias w:val="To edit, see citavi.com/edit"/>
                <w:tag w:val="CitaviPlaceholder#bb106019-5fd2-470d-953d-fb89bf7160af"/>
                <w:id w:val="-2138944359"/>
                <w:placeholder>
                  <w:docPart w:val="2EF3A7E5614647B5B95826929D394956"/>
                </w:placeholder>
              </w:sdtPr>
              <w:sdtContent>
                <w:r w:rsidR="00901F56"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ZG9pLndpbGV5LmNvbS8xMC4xMTExL2ouMTUzMC05MjkwLjIwMDguMDAwNTUueCIsIlVyaVN0cmluZyI6Imh0dHA6Ly9kb2kud2lsZXkuY29tLzEwLjExMTEvai4xNTMwLTkyOTAuMjAwOC4wMDA1NS54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DItMDVUMTU6NTA6MDEiLCJNb2RpZmllZEJ5IjoiX0phbiBTdHJlZWNrIiwiSWQiOiI1Y2IzOTg1NS03NjliLTQ2ODktODU1NS1lYzJmNTQxNjE5ZjMiLCJNb2RpZmllZE9uIjoiMjAxOS0wMi0wNVQxNTo1MDox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TEvai4xNTMwLTkyOTAuMjAwOC4wMDA1NS54IiwiVXJpU3RyaW5nIjoiaHR0cHM6Ly9kb2kub3JnLzEwLjExMTEvai4xNTMwLTkyOTAuMjAwOC4wMDA1NS54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}</w:instrText>
                </w:r>
                <w:r w:rsidR="00901F56" w:rsidRPr="009A4292">
                  <w:rPr>
                    <w:sz w:val="14"/>
                    <w:szCs w:val="20"/>
                    <w:lang w:val="en-US"/>
                  </w:rPr>
                  <w:fldChar w:fldCharType="separate"/>
                </w:r>
                <w:r w:rsidR="00437F73">
                  <w:rPr>
                    <w:sz w:val="14"/>
                    <w:szCs w:val="20"/>
                    <w:lang w:val="en-US"/>
                  </w:rPr>
                  <w:t>Kapur et al.</w:t>
                </w:r>
                <w:r w:rsidR="00901F56" w:rsidRPr="009A4292">
                  <w:rPr>
                    <w:sz w:val="14"/>
                    <w:szCs w:val="20"/>
                    <w:lang w:val="en-US"/>
                  </w:rPr>
                  <w:fldChar w:fldCharType="end"/>
                </w:r>
              </w:sdtContent>
            </w:sdt>
            <w:r w:rsidR="00901F56" w:rsidRPr="009A4292">
              <w:rPr>
                <w:sz w:val="14"/>
                <w:szCs w:val="20"/>
                <w:lang w:val="en-US"/>
              </w:rPr>
              <w:t xml:space="preserve"> </w:t>
            </w:r>
            <w:sdt>
              <w:sdtPr>
                <w:rPr>
                  <w:sz w:val="14"/>
                  <w:szCs w:val="20"/>
                  <w:lang w:val="en-US"/>
                </w:rPr>
                <w:alias w:val="To edit, see citavi.com/edit"/>
                <w:tag w:val="CitaviPlaceholder#f16f7836-a403-4f6b-bb94-64c5b8f16813"/>
                <w:id w:val="190122194"/>
                <w:placeholder>
                  <w:docPart w:val="2EF3A7E5614647B5B95826929D394956"/>
                </w:placeholder>
              </w:sdtPr>
              <w:sdtContent>
                <w:r w:rsidR="00901F56"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RvaS53aWxleS5jb20vMTAuMTExMS9qLjE1MzAtOTI5MC4yMDA4LjAwMDU1LngiLCJVcmlTdHJpbmciOiJodHRwOi8vZG9pLndpbGV5LmNvbS8xMC4xMTExL2ouMTUzMC05MjkwLjIwMDguMDAwNTUue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NWNiMzk4NTUtNzY5Yi00Njg5LTg1NTUtZWMyZjU0MTYxOWYzIiwiTW9kaWZpZWRPbiI6IjIwMTktMDItMDVUMTU6NTA6M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ExL2ouMTUzMC05MjkwLjIwMDguMDAwNTUueCIsIlVyaVN0cmluZyI6Imh0dHBzOi8vZG9pLm9yZy8xMC4xMTExL2ouMTUzMC05MjkwLjIwMDguMDAwNTUue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}</w:instrText>
                </w:r>
                <w:r w:rsidR="00901F56" w:rsidRPr="009A4292">
                  <w:rPr>
                    <w:sz w:val="14"/>
                    <w:szCs w:val="20"/>
                    <w:lang w:val="en-US"/>
                  </w:rPr>
                  <w:fldChar w:fldCharType="separate"/>
                </w:r>
                <w:r w:rsidR="00437F73">
                  <w:rPr>
                    <w:sz w:val="14"/>
                    <w:szCs w:val="20"/>
                    <w:lang w:val="en-US"/>
                  </w:rPr>
                  <w:t>(2008)</w:t>
                </w:r>
                <w:r w:rsidR="00901F56" w:rsidRPr="009A4292">
                  <w:rPr>
                    <w:sz w:val="14"/>
                    <w:szCs w:val="20"/>
                    <w:lang w:val="en-US"/>
                  </w:rPr>
                  <w:fldChar w:fldCharType="end"/>
                </w:r>
              </w:sdtContent>
            </w:sdt>
            <w:r w:rsidR="00901F56" w:rsidRPr="009A4292">
              <w:rPr>
                <w:sz w:val="14"/>
                <w:szCs w:val="20"/>
                <w:lang w:val="en-US"/>
              </w:rPr>
              <w:t xml:space="preserve"> / </w:t>
            </w:r>
            <w:sdt>
              <w:sdtPr>
                <w:rPr>
                  <w:sz w:val="14"/>
                  <w:szCs w:val="20"/>
                  <w:lang w:val="en-US"/>
                </w:rPr>
                <w:alias w:val="To edit, see citavi.com/edit"/>
                <w:tag w:val="CitaviPlaceholder#9364806f-752f-4ea5-aa9b-0d51c0c75ce4"/>
                <w:id w:val="2007158357"/>
                <w:placeholder>
                  <w:docPart w:val="2EF3A7E5614647B5B95826929D394956"/>
                </w:placeholder>
              </w:sdtPr>
              <w:sdtContent>
                <w:r w:rsidR="00901F56" w:rsidRPr="009A4292">
                  <w:rPr>
                    <w:sz w:val="14"/>
                    <w:szCs w:val="20"/>
                    <w:lang w:val="en-US"/>
                  </w:rPr>
                  <w:fldChar w:fldCharType="begin"/>
                </w:r>
                <w:r w:rsidR="00901F56"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M2E1NDY0LWFhM2UtNDA2Ny05NjNjLTZmNWE3M2FjZGRhMCIsIlJhbmdlTGVuZ3RoIjozLCJSZWZlcmVuY2VJZCI6IjBlOTI4MDViLTY3YjYtNDFmMS04MjBjLTRlNTZiMjQzMjk2M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QQ0EiLCJQcm90ZWN0ZWQiOmZhbHNlLCJTZXgiOjAsIkNyZWF0ZWRCeSI6Il9KYW4gU3RyZWVjayIsIkNyZWF0ZWRPbiI6IjIwMjEtMTItMjNUMDk6MjI6MTQiLCJNb2RpZmllZEJ5IjoiX0phbiBTdHJlZWNrIiwiSWQiOiI4OTgyOWZkNy03OWU4LTQ0MWEtYTMxOS03ZjE1MjViNjU0ZDkiLCJNb2RpZmllZE9uIjoiMjAyMS0xMi0yM1QwOToyMjox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}</w:instrText>
                </w:r>
                <w:r w:rsidR="00901F56" w:rsidRPr="009A4292">
                  <w:rPr>
                    <w:sz w:val="14"/>
                    <w:szCs w:val="20"/>
                    <w:lang w:val="en-US"/>
                  </w:rPr>
                  <w:fldChar w:fldCharType="separate"/>
                </w:r>
                <w:r w:rsidR="00437F73">
                  <w:rPr>
                    <w:sz w:val="14"/>
                    <w:szCs w:val="20"/>
                    <w:lang w:val="en-US"/>
                  </w:rPr>
                  <w:t>PCA</w:t>
                </w:r>
                <w:r w:rsidR="00901F56" w:rsidRPr="009A4292">
                  <w:rPr>
                    <w:sz w:val="14"/>
                    <w:szCs w:val="20"/>
                    <w:lang w:val="en-US"/>
                  </w:rPr>
                  <w:fldChar w:fldCharType="end"/>
                </w:r>
              </w:sdtContent>
            </w:sdt>
            <w:r w:rsidR="00901F56" w:rsidRPr="009A4292">
              <w:rPr>
                <w:sz w:val="14"/>
                <w:szCs w:val="20"/>
                <w:lang w:val="en-US"/>
              </w:rPr>
              <w:t xml:space="preserve"> </w:t>
            </w:r>
            <w:sdt>
              <w:sdtPr>
                <w:rPr>
                  <w:sz w:val="14"/>
                  <w:szCs w:val="20"/>
                  <w:lang w:val="en-US"/>
                </w:rPr>
                <w:alias w:val="To edit, see citavi.com/edit"/>
                <w:tag w:val="CitaviPlaceholder#78614407-77fd-4e52-aac7-43e3394d81db"/>
                <w:id w:val="59918609"/>
                <w:placeholder>
                  <w:docPart w:val="2EF3A7E5614647B5B95826929D394956"/>
                </w:placeholder>
              </w:sdtPr>
              <w:sdtContent>
                <w:r w:rsidR="00901F56" w:rsidRPr="009A4292">
                  <w:rPr>
                    <w:sz w:val="14"/>
                    <w:szCs w:val="20"/>
                    <w:lang w:val="en-US"/>
                  </w:rPr>
                  <w:fldChar w:fldCharType="begin"/>
                </w:r>
                <w:r w:rsidR="00901F56"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YTQxZTMwLTYyN2MtNDUzOC1hOThiLTMzYTAyMGQyODhjYiIsIlJhbmdlTGVuZ3RoIjo2LCJSZWZlcmVuY2VJZCI6IjBlOTI4MDViLTY3YjYtNDFmMS04MjBjLTRlNTZiMjQzMjk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BDQSIsIlByb3RlY3RlZCI6ZmFsc2UsIlNleCI6MCwiQ3JlYXRlZEJ5IjoiX0phbiBTdHJlZWNrIiwiQ3JlYXRlZE9uIjoiMjAyMS0xMi0yM1QwOToyMjoxNCIsIk1vZGlmaWVkQnkiOiJfSmFuIFN0cmVlY2siLCJJZCI6Ijg5ODI5ZmQ3LTc5ZTgtNDQxYS1hMzE5LTdmMTUyNWI2NTRkOSIsIk1vZGlmaWVkT24iOiIyMDIxLTEyLTIzVDA5OjIyOjE0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}</w:instrText>
                </w:r>
                <w:r w:rsidR="00901F56" w:rsidRPr="009A4292">
                  <w:rPr>
                    <w:sz w:val="14"/>
                    <w:szCs w:val="20"/>
                    <w:lang w:val="en-US"/>
                  </w:rPr>
                  <w:fldChar w:fldCharType="separate"/>
                </w:r>
                <w:r w:rsidR="00437F73">
                  <w:rPr>
                    <w:sz w:val="14"/>
                    <w:szCs w:val="20"/>
                    <w:lang w:val="en-US"/>
                  </w:rPr>
                  <w:t>(2005)</w:t>
                </w:r>
                <w:r w:rsidR="00901F56" w:rsidRPr="009A4292">
                  <w:rPr>
                    <w:sz w:val="14"/>
                    <w:szCs w:val="20"/>
                    <w:lang w:val="en-US"/>
                  </w:rPr>
                  <w:fldChar w:fldCharType="end"/>
                </w:r>
              </w:sdtContent>
            </w:sdt>
          </w:p>
        </w:tc>
        <w:tc>
          <w:tcPr>
            <w:tcW w:w="851" w:type="dxa"/>
          </w:tcPr>
          <w:p w14:paraId="14DCCDC8" w14:textId="77777777" w:rsidR="00901F56" w:rsidRPr="009A4292" w:rsidRDefault="00901F56" w:rsidP="00A07B07">
            <w:pPr>
              <w:spacing w:line="240" w:lineRule="auto"/>
              <w:rPr>
                <w:sz w:val="14"/>
                <w:szCs w:val="20"/>
                <w:lang w:val="en-US"/>
              </w:rPr>
            </w:pPr>
            <w:r w:rsidRPr="009A4292">
              <w:rPr>
                <w:sz w:val="14"/>
                <w:szCs w:val="20"/>
                <w:lang w:val="en-US"/>
              </w:rPr>
              <w:t>2003</w:t>
            </w:r>
          </w:p>
        </w:tc>
        <w:tc>
          <w:tcPr>
            <w:tcW w:w="3685" w:type="dxa"/>
          </w:tcPr>
          <w:p w14:paraId="75CF2FEB" w14:textId="77777777" w:rsidR="00901F56" w:rsidRPr="009A4292" w:rsidRDefault="00901F56" w:rsidP="00A07B07">
            <w:pPr>
              <w:spacing w:line="240" w:lineRule="auto"/>
              <w:rPr>
                <w:sz w:val="14"/>
                <w:szCs w:val="20"/>
                <w:lang w:val="en-US"/>
              </w:rPr>
            </w:pPr>
            <w:r w:rsidRPr="009A4292">
              <w:rPr>
                <w:sz w:val="14"/>
                <w:szCs w:val="20"/>
                <w:lang w:val="en-US"/>
              </w:rPr>
              <w:t>Residential buildings, public buildings, commercial buildings, water and waste management, streets and highways, farm construction, utilities, others</w:t>
            </w:r>
          </w:p>
        </w:tc>
        <w:tc>
          <w:tcPr>
            <w:tcW w:w="2642" w:type="dxa"/>
            <w:vMerge/>
          </w:tcPr>
          <w:p w14:paraId="286E4867" w14:textId="79A1F58A" w:rsidR="00901F56" w:rsidRPr="009A4292" w:rsidRDefault="00901F56" w:rsidP="00A07B07">
            <w:pPr>
              <w:spacing w:line="240" w:lineRule="auto"/>
              <w:rPr>
                <w:sz w:val="14"/>
                <w:szCs w:val="20"/>
                <w:lang w:val="en-US"/>
              </w:rPr>
            </w:pPr>
          </w:p>
        </w:tc>
      </w:tr>
      <w:tr w:rsidR="00033DA3" w:rsidRPr="00C30E49" w14:paraId="7DE29200" w14:textId="77777777" w:rsidTr="009A4292">
        <w:tc>
          <w:tcPr>
            <w:tcW w:w="448" w:type="dxa"/>
            <w:vMerge w:val="restart"/>
            <w:textDirection w:val="btLr"/>
          </w:tcPr>
          <w:p w14:paraId="06346235" w14:textId="77777777" w:rsidR="00033DA3" w:rsidRPr="009A4292" w:rsidRDefault="00033DA3" w:rsidP="00A07B07">
            <w:pPr>
              <w:spacing w:line="240" w:lineRule="auto"/>
              <w:ind w:left="113" w:right="113"/>
              <w:jc w:val="center"/>
              <w:rPr>
                <w:sz w:val="14"/>
                <w:szCs w:val="20"/>
                <w:lang w:val="en-US"/>
              </w:rPr>
            </w:pPr>
            <w:r w:rsidRPr="009A4292">
              <w:rPr>
                <w:sz w:val="14"/>
                <w:szCs w:val="20"/>
                <w:lang w:val="en-US"/>
              </w:rPr>
              <w:t>Copper</w:t>
            </w:r>
          </w:p>
        </w:tc>
        <w:tc>
          <w:tcPr>
            <w:tcW w:w="1390" w:type="dxa"/>
          </w:tcPr>
          <w:p w14:paraId="22A84660" w14:textId="1AC72D6F" w:rsidR="00033DA3" w:rsidRPr="009A4292" w:rsidRDefault="0005785E" w:rsidP="00A07B07">
            <w:pPr>
              <w:spacing w:line="240" w:lineRule="auto"/>
              <w:rPr>
                <w:sz w:val="14"/>
                <w:szCs w:val="20"/>
                <w:lang w:val="en-US"/>
              </w:rPr>
            </w:pPr>
            <w:sdt>
              <w:sdtPr>
                <w:rPr>
                  <w:sz w:val="14"/>
                  <w:szCs w:val="20"/>
                  <w:lang w:val="en-US"/>
                </w:rPr>
                <w:alias w:val="To edit, see citavi.com/edit"/>
                <w:tag w:val="CitaviPlaceholder#7d8ef980-3124-4d18-9070-072e55fb88c9"/>
                <w:id w:val="1385455372"/>
                <w:placeholder>
                  <w:docPart w:val="6DD8A25EB92840C6826FF61E839D3755"/>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51c2dzLmdvdi9jZW50ZXJzL25taWMvaGlzdG9yaWNhbC1zdGF0aXN0aWNzLW1pbmVyYWwtYW5kLW1hdGVyaWFsLWNvbW1vZGl0aWVzLXVuaXRlZC1zdGF0ZXMjc3RlZWxzY3JhcCIsIlVyaVN0cmluZyI6Imh0dHBzOi8vd3d3LnVzZ3MuZ292L2NlbnRlcnMvbm1pYy9oaXN0b3JpY2FsLXN0YXRpc3RpY3MtbWluZXJhbC1hbmQtbWF0ZXJpYWwtY29tbW9kaXRpZXMtdW5pdGVkLXN0YXRlcyNzdGVlbHNjcmF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}</w:instrText>
                </w:r>
                <w:r w:rsidR="00033DA3" w:rsidRPr="009A4292">
                  <w:rPr>
                    <w:sz w:val="14"/>
                    <w:szCs w:val="20"/>
                    <w:lang w:val="en-US"/>
                  </w:rPr>
                  <w:fldChar w:fldCharType="separate"/>
                </w:r>
                <w:r w:rsidR="00437F73">
                  <w:rPr>
                    <w:sz w:val="14"/>
                    <w:szCs w:val="20"/>
                    <w:lang w:val="en-US"/>
                  </w:rPr>
                  <w:t>USGS</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b59ace91-4d7f-498f-a414-6086db8bb2e8"/>
                <w:id w:val="-1709483296"/>
                <w:placeholder>
                  <w:docPart w:val="6DD8A25EB92840C6826FF61E839D3755"/>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VzZ3MuZ292L2NlbnRlcnMvbm1pYy9oaXN0b3JpY2FsLXN0YXRpc3RpY3MtbWluZXJhbC1hbmQtbWF0ZXJpYWwtY29tbW9kaXRpZXMtdW5pdGVkLXN0YXRlcyNzdGVlbHNjcmFwIiwiVXJpU3RyaW5nIjoiaHR0cHM6Ly93d3cudXNncy5nb3YvY2VudGVycy9ubWljL2hpc3RvcmljYWwtc3RhdGlzdGljcy1taW5lcmFsLWFuZC1tYXRlcmlhbC1jb21tb2RpdGllcy11bml0ZWQtc3RhdGVzI3N0ZWVsc2NyYXA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UpIn1dfSwiVGFnIjoiQ2l0YXZpUGxhY2Vob2xkZXIjYjU5YWNlOTEtNGQ3Zi00OThmLWE0MTQtNjA4NmRiOGJiMmU4IiwiVGV4dCI6IigyMDE1KSIsIldBSVZlcnNpb24iOiI2LjExLjAuMCJ9}</w:instrText>
                </w:r>
                <w:r w:rsidR="00033DA3" w:rsidRPr="009A4292">
                  <w:rPr>
                    <w:sz w:val="14"/>
                    <w:szCs w:val="20"/>
                    <w:lang w:val="en-US"/>
                  </w:rPr>
                  <w:fldChar w:fldCharType="separate"/>
                </w:r>
                <w:r w:rsidR="00437F73">
                  <w:rPr>
                    <w:sz w:val="14"/>
                    <w:szCs w:val="20"/>
                    <w:lang w:val="en-US"/>
                  </w:rPr>
                  <w:t>(2015)</w:t>
                </w:r>
                <w:r w:rsidR="00033DA3" w:rsidRPr="009A4292">
                  <w:rPr>
                    <w:sz w:val="14"/>
                    <w:szCs w:val="20"/>
                    <w:lang w:val="en-US"/>
                  </w:rPr>
                  <w:fldChar w:fldCharType="end"/>
                </w:r>
              </w:sdtContent>
            </w:sdt>
            <w:r w:rsidR="00033DA3" w:rsidRPr="009A4292">
              <w:rPr>
                <w:sz w:val="14"/>
                <w:szCs w:val="20"/>
                <w:lang w:val="en-US"/>
              </w:rPr>
              <w:t>/</w:t>
            </w:r>
            <w:sdt>
              <w:sdtPr>
                <w:rPr>
                  <w:sz w:val="14"/>
                  <w:szCs w:val="20"/>
                  <w:lang w:val="en-US"/>
                </w:rPr>
                <w:alias w:val="To edit, see citavi.com/edit"/>
                <w:tag w:val="CitaviPlaceholder#fb7448a7-f6fe-415c-ab04-c03f5c10bfc2"/>
                <w:id w:val="1428849667"/>
                <w:placeholder>
                  <w:docPart w:val="C44D995FB7C54DC1A1B15BA64F46CDB4"/>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jb3BwZXIub3JnL3Jlc291cmNlcy9tYXJrZXRfZGF0YS9wZGZzL2FubnVhbC1kYXRhLWJvb2stMjAyMF9maW5hbC5wZGYiLCJVcmlTdHJpbmciOiJodHRwczovL3d3dy5jb3BwZXIub3JnL3Jlc291cmNlcy9tYXJrZXRfZGF0YS9wZGZzL2FubnVhbC1kYXRhLWJvb2stMjAyMF9maW5hbC5wZG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}</w:instrText>
                </w:r>
                <w:r w:rsidR="00033DA3" w:rsidRPr="009A4292">
                  <w:rPr>
                    <w:sz w:val="14"/>
                    <w:szCs w:val="20"/>
                    <w:lang w:val="en-US"/>
                  </w:rPr>
                  <w:fldChar w:fldCharType="separate"/>
                </w:r>
                <w:r w:rsidR="00437F73">
                  <w:rPr>
                    <w:sz w:val="14"/>
                    <w:szCs w:val="20"/>
                    <w:lang w:val="en-US"/>
                  </w:rPr>
                  <w:t>CDA</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cfd2f5c2-709f-4f01-9e76-d8fcb798d2f7"/>
                <w:id w:val="1356070596"/>
                <w:placeholder>
                  <w:docPart w:val="C44D995FB7C54DC1A1B15BA64F46CDB4"/>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NvcHBlci5vcmcvcmVzb3VyY2VzL21hcmtldF9kYXRhL3BkZnMvYW5udWFsLWRhdGEtYm9vay0yMDIwX2ZpbmFsLnBkZiIsIlVyaVN0cmluZyI6Imh0dHBzOi8vd3d3LmNvcHBlci5vcmcvcmVzb3VyY2VzL21hcmtldF9kYXRhL3BkZnMvYW5udWFsLWRhdGEtYm9vay0yMDIwX2ZpbmFsLnBkZ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}</w:instrText>
                </w:r>
                <w:r w:rsidR="00033DA3" w:rsidRPr="009A4292">
                  <w:rPr>
                    <w:sz w:val="14"/>
                    <w:szCs w:val="20"/>
                    <w:lang w:val="en-US"/>
                  </w:rPr>
                  <w:fldChar w:fldCharType="separate"/>
                </w:r>
                <w:r w:rsidR="00437F73">
                  <w:rPr>
                    <w:sz w:val="14"/>
                    <w:szCs w:val="20"/>
                    <w:lang w:val="en-US"/>
                  </w:rPr>
                  <w:t>(2020)</w:t>
                </w:r>
                <w:r w:rsidR="00033DA3" w:rsidRPr="009A4292">
                  <w:rPr>
                    <w:sz w:val="14"/>
                    <w:szCs w:val="20"/>
                    <w:lang w:val="en-US"/>
                  </w:rPr>
                  <w:fldChar w:fldCharType="end"/>
                </w:r>
              </w:sdtContent>
            </w:sdt>
          </w:p>
        </w:tc>
        <w:tc>
          <w:tcPr>
            <w:tcW w:w="851" w:type="dxa"/>
          </w:tcPr>
          <w:p w14:paraId="2CA0906A" w14:textId="77777777" w:rsidR="00033DA3" w:rsidRPr="009A4292" w:rsidRDefault="00033DA3" w:rsidP="00A07B07">
            <w:pPr>
              <w:spacing w:line="240" w:lineRule="auto"/>
              <w:rPr>
                <w:sz w:val="14"/>
                <w:szCs w:val="20"/>
                <w:lang w:val="en-US"/>
              </w:rPr>
            </w:pPr>
            <w:r w:rsidRPr="009A4292">
              <w:rPr>
                <w:sz w:val="14"/>
                <w:szCs w:val="20"/>
                <w:lang w:val="en-US"/>
              </w:rPr>
              <w:t>1975-2003</w:t>
            </w:r>
          </w:p>
        </w:tc>
        <w:tc>
          <w:tcPr>
            <w:tcW w:w="3685" w:type="dxa"/>
            <w:vMerge w:val="restart"/>
          </w:tcPr>
          <w:p w14:paraId="26D10D8C" w14:textId="77777777" w:rsidR="00033DA3" w:rsidRPr="009A4292" w:rsidRDefault="00033DA3" w:rsidP="00A07B07">
            <w:pPr>
              <w:spacing w:line="240" w:lineRule="auto"/>
              <w:rPr>
                <w:sz w:val="14"/>
                <w:szCs w:val="20"/>
                <w:lang w:val="en-US"/>
              </w:rPr>
            </w:pPr>
            <w:r w:rsidRPr="009A4292">
              <w:rPr>
                <w:sz w:val="14"/>
                <w:szCs w:val="20"/>
                <w:lang w:val="en-US"/>
              </w:rPr>
              <w:t xml:space="preserve">Building construction, Consumer and general products, Electrical and electronic products, Industrial machinery and equipment, Transportation equipment </w:t>
            </w:r>
          </w:p>
        </w:tc>
        <w:tc>
          <w:tcPr>
            <w:tcW w:w="2642" w:type="dxa"/>
          </w:tcPr>
          <w:p w14:paraId="3D0181EF" w14:textId="4F243C21" w:rsidR="00033DA3" w:rsidRPr="009A4292" w:rsidRDefault="00033DA3" w:rsidP="00A07B07">
            <w:pPr>
              <w:spacing w:line="240" w:lineRule="auto"/>
              <w:rPr>
                <w:sz w:val="14"/>
                <w:szCs w:val="20"/>
                <w:lang w:val="en-US"/>
              </w:rPr>
            </w:pPr>
            <w:r w:rsidRPr="009A4292">
              <w:rPr>
                <w:sz w:val="14"/>
                <w:szCs w:val="20"/>
                <w:lang w:val="en-US"/>
              </w:rPr>
              <w:t xml:space="preserve">CDA shares applied to US primary copper apparent consumption; Added net trade in final products from </w:t>
            </w:r>
            <w:sdt>
              <w:sdtPr>
                <w:rPr>
                  <w:sz w:val="14"/>
                  <w:szCs w:val="20"/>
                  <w:lang w:val="en-US"/>
                </w:rPr>
                <w:alias w:val="To edit, see citavi.com/edit"/>
                <w:tag w:val="CitaviPlaceholder#7ea83f45-720d-447c-a763-1a3beae10237"/>
                <w:id w:val="-313640709"/>
                <w:placeholder>
                  <w:docPart w:val="B52CE4F7DFF6473884FB9A66D4FE7D89"/>
                </w:placeholder>
              </w:sdtPr>
              <w:sdtContent>
                <w:r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NzkzOWQwLWZkNWItNGI0My04MTZiLTg2NDZmODZmMmIyOCIsIlJhbmdlTGVuZ3RoIjoxNCwiUmVmZXJlbmNlSWQiOiJjZTg0YjljYS04MGZlLTRhZGUtYWVkZi03MzQ5MjgyZTk0N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TEvamllYy4xMzE2NiIsIlVyaVN0cmluZyI6Imh0dHBzOi8vZG9pLm9yZy8xMC4xMTExL2ppZWMuMTMxNj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wN1QxMzo1OTo0MiIsIk1vZGlmaWVkQnkiOiJfSmFuIFN0cmVlY2siLCJJZCI6IjhhMmEzZjBlLWJkZGEtNDM3Ny1iZWU4LTBmNmQ5ZmNiNDkyNCIsIk1vZGlmaWVkT24iOiIyMDIxLTA3LTA3VDEzOjU5OjQyIiwiUHJvamVjdCI6eyIkcmVmIjoiNSJ9fV0sIk9yZ2FuaXphdGlvbnMiOltdLCJPdGhlcnNJbnZvbHZlZCI6W10sIlBhZ2VSYW5nZSI6IjxzcD5cclxuICA8bj4xODgwPC9uPlxyXG4gIDxpbj50cnVlPC9pbj5cclxuICA8b3M+MTg4MDwvb3M+XHJcbiAgPHBzPjE4ODA8L3BzPlxyXG48L3NwPlxyXG48b3M+MTg4MD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}</w:instrText>
                </w:r>
                <w:r w:rsidRPr="009A4292">
                  <w:rPr>
                    <w:sz w:val="14"/>
                    <w:szCs w:val="20"/>
                    <w:lang w:val="en-US"/>
                  </w:rPr>
                  <w:fldChar w:fldCharType="separate"/>
                </w:r>
                <w:r w:rsidR="00437F73">
                  <w:rPr>
                    <w:sz w:val="14"/>
                    <w:szCs w:val="20"/>
                    <w:lang w:val="en-US"/>
                  </w:rPr>
                  <w:t>Streeck et al.</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f7b06fbe-e5cb-44d8-aa91-6582084d52ce"/>
                <w:id w:val="1365482145"/>
                <w:placeholder>
                  <w:docPart w:val="B52CE4F7DFF6473884FB9A66D4FE7D89"/>
                </w:placeholder>
              </w:sdtPr>
              <w:sdtContent>
                <w:r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YjJiMTM1LTNkZmEtNDgxOC05MDE3LWY0YjI4NDNjZDIxZCIsIlJhbmdlTGVuZ3RoIjo2LCJSZWZlcmVuY2VJZCI6ImNlODRiOWNhLTgwZmUtNGFkZS1hZWRmLTczNDkyODJlOTQ0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ExL2ppZWMuMTMxNjYiLCJVcmlTdHJpbmciOiJodHRwczovL2RvaS5vcmcvMTAuMTExMS9qaWVjLjEzMTY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DdUMTM6NTk6NDIiLCJNb2RpZmllZEJ5IjoiX0phbiBTdHJlZWNrIiwiSWQiOiI4YTJhM2YwZS1iZGRhLTQzNzctYmVlOC0wZjZkOWZjYjQ5MjQiLCJNb2RpZmllZE9uIjoiMjAyMS0wNy0wN1QxMzo1OTo0MiIsIlByb2plY3QiOnsiJHJlZiI6IjUifX1dLCJPcmdhbml6YXRpb25zIjpbXSwiT3RoZXJzSW52b2x2ZWQiOltdLCJQYWdlUmFuZ2UiOiI8c3A+XHJcbiAgPG4+MTg4MDwvbj5cclxuICA8aW4+dHJ1ZTwvaW4+XHJcbiAgPG9zPjE4ODA8L29zPlxyXG4gIDxwcz4xODgwPC9wcz5cclxuPC9zcD5cclxuPG9zPjE4ODA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yMSkifV19LCJUYWciOiJDaXRhdmlQbGFjZWhvbGRlciNmN2IwNmZiZS1lNWNiLTQ0ZDgtYWE5MS02NTgyMDg0ZDUyY2UiLCJUZXh0IjoiKDIwMjEpIiwiV0FJVmVyc2lvbiI6IjYuMTEuMC4wIn0=}</w:instrText>
                </w:r>
                <w:r w:rsidRPr="009A4292">
                  <w:rPr>
                    <w:sz w:val="14"/>
                    <w:szCs w:val="20"/>
                    <w:lang w:val="en-US"/>
                  </w:rPr>
                  <w:fldChar w:fldCharType="separate"/>
                </w:r>
                <w:r w:rsidR="00437F73">
                  <w:rPr>
                    <w:sz w:val="14"/>
                    <w:szCs w:val="20"/>
                    <w:lang w:val="en-US"/>
                  </w:rPr>
                  <w:t>(2021)</w:t>
                </w:r>
                <w:r w:rsidRPr="009A4292">
                  <w:rPr>
                    <w:sz w:val="14"/>
                    <w:szCs w:val="20"/>
                    <w:lang w:val="en-US"/>
                  </w:rPr>
                  <w:fldChar w:fldCharType="end"/>
                </w:r>
              </w:sdtContent>
            </w:sdt>
          </w:p>
        </w:tc>
      </w:tr>
      <w:tr w:rsidR="00033DA3" w:rsidRPr="009A4292" w14:paraId="54FA4D5D" w14:textId="77777777" w:rsidTr="009A4292">
        <w:tc>
          <w:tcPr>
            <w:tcW w:w="448" w:type="dxa"/>
            <w:vMerge/>
            <w:textDirection w:val="btLr"/>
          </w:tcPr>
          <w:p w14:paraId="78080494" w14:textId="77777777" w:rsidR="00033DA3" w:rsidRPr="009A4292" w:rsidRDefault="00033DA3" w:rsidP="00A07B07">
            <w:pPr>
              <w:spacing w:line="240" w:lineRule="auto"/>
              <w:ind w:left="113" w:right="113"/>
              <w:jc w:val="center"/>
              <w:rPr>
                <w:sz w:val="14"/>
                <w:szCs w:val="20"/>
                <w:lang w:val="en-US"/>
              </w:rPr>
            </w:pPr>
          </w:p>
        </w:tc>
        <w:tc>
          <w:tcPr>
            <w:tcW w:w="1390" w:type="dxa"/>
          </w:tcPr>
          <w:p w14:paraId="66A4A843" w14:textId="35FADCB8" w:rsidR="00033DA3" w:rsidRPr="009A4292" w:rsidRDefault="0005785E" w:rsidP="00A07B07">
            <w:pPr>
              <w:spacing w:line="240" w:lineRule="auto"/>
              <w:rPr>
                <w:sz w:val="14"/>
                <w:szCs w:val="20"/>
                <w:lang w:val="en-US"/>
              </w:rPr>
            </w:pPr>
            <w:sdt>
              <w:sdtPr>
                <w:rPr>
                  <w:sz w:val="14"/>
                  <w:szCs w:val="20"/>
                  <w:lang w:val="en-US"/>
                </w:rPr>
                <w:alias w:val="To edit, see citavi.com/edit"/>
                <w:tag w:val="CitaviPlaceholder#37fbe941-f716-4f12-bd73-05c30a269a57"/>
                <w:id w:val="1290710473"/>
                <w:placeholder>
                  <w:docPart w:val="A1E6469CF9714684ADD6618FAE1669CF"/>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jb3BwZXIub3JnL3Jlc291cmNlcy9tYXJrZXRfZGF0YS9wZGZzL2FubnVhbC1kYXRhLWJvb2stMjAyMF9maW5hbC5wZGYiLCJVcmlTdHJpbmciOiJodHRwczovL3d3dy5jb3BwZXIub3JnL3Jlc291cmNlcy9tYXJrZXRfZGF0YS9wZGZzL2FubnVhbC1kYXRhLWJvb2stMjAyMF9maW5hbC5wZG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}</w:instrText>
                </w:r>
                <w:r w:rsidR="00033DA3" w:rsidRPr="009A4292">
                  <w:rPr>
                    <w:sz w:val="14"/>
                    <w:szCs w:val="20"/>
                    <w:lang w:val="en-US"/>
                  </w:rPr>
                  <w:fldChar w:fldCharType="separate"/>
                </w:r>
                <w:r w:rsidR="00437F73">
                  <w:rPr>
                    <w:sz w:val="14"/>
                    <w:szCs w:val="20"/>
                    <w:lang w:val="en-US"/>
                  </w:rPr>
                  <w:t>CDA</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351773ff-f2e7-4347-8682-ff098ba9173d"/>
                <w:id w:val="1621183174"/>
                <w:placeholder>
                  <w:docPart w:val="A1E6469CF9714684ADD6618FAE1669CF"/>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NvcHBlci5vcmcvcmVzb3VyY2VzL21hcmtldF9kYXRhL3BkZnMvYW5udWFsLWRhdGEtYm9vay0yMDIwX2ZpbmFsLnBkZiIsIlVyaVN0cmluZyI6Imh0dHBzOi8vd3d3LmNvcHBlci5vcmcvcmVzb3VyY2VzL21hcmtldF9kYXRhL3BkZnMvYW5udWFsLWRhdGEtYm9vay0yMDIwX2ZpbmFsLnBkZ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}</w:instrText>
                </w:r>
                <w:r w:rsidR="00033DA3" w:rsidRPr="009A4292">
                  <w:rPr>
                    <w:sz w:val="14"/>
                    <w:szCs w:val="20"/>
                    <w:lang w:val="en-US"/>
                  </w:rPr>
                  <w:fldChar w:fldCharType="separate"/>
                </w:r>
                <w:r w:rsidR="00437F73">
                  <w:rPr>
                    <w:sz w:val="14"/>
                    <w:szCs w:val="20"/>
                    <w:lang w:val="en-US"/>
                  </w:rPr>
                  <w:t>(2020)</w:t>
                </w:r>
                <w:r w:rsidR="00033DA3" w:rsidRPr="009A4292">
                  <w:rPr>
                    <w:sz w:val="14"/>
                    <w:szCs w:val="20"/>
                    <w:lang w:val="en-US"/>
                  </w:rPr>
                  <w:fldChar w:fldCharType="end"/>
                </w:r>
              </w:sdtContent>
            </w:sdt>
          </w:p>
        </w:tc>
        <w:tc>
          <w:tcPr>
            <w:tcW w:w="851" w:type="dxa"/>
          </w:tcPr>
          <w:p w14:paraId="55D7EDFA" w14:textId="77777777" w:rsidR="00033DA3" w:rsidRPr="009A4292" w:rsidRDefault="00033DA3" w:rsidP="00A07B07">
            <w:pPr>
              <w:spacing w:line="240" w:lineRule="auto"/>
              <w:rPr>
                <w:sz w:val="14"/>
                <w:szCs w:val="20"/>
                <w:lang w:val="en-US"/>
              </w:rPr>
            </w:pPr>
            <w:r w:rsidRPr="009A4292">
              <w:rPr>
                <w:sz w:val="14"/>
                <w:szCs w:val="20"/>
                <w:lang w:val="en-US"/>
              </w:rPr>
              <w:t>1999-2019 (as available)</w:t>
            </w:r>
          </w:p>
        </w:tc>
        <w:tc>
          <w:tcPr>
            <w:tcW w:w="3685" w:type="dxa"/>
            <w:vMerge/>
          </w:tcPr>
          <w:p w14:paraId="57D16F47" w14:textId="77777777" w:rsidR="00033DA3" w:rsidRPr="009A4292" w:rsidRDefault="00033DA3" w:rsidP="00A07B07">
            <w:pPr>
              <w:spacing w:line="240" w:lineRule="auto"/>
              <w:rPr>
                <w:sz w:val="14"/>
                <w:szCs w:val="20"/>
                <w:lang w:val="en-US"/>
              </w:rPr>
            </w:pPr>
          </w:p>
        </w:tc>
        <w:tc>
          <w:tcPr>
            <w:tcW w:w="2642" w:type="dxa"/>
          </w:tcPr>
          <w:p w14:paraId="18A6E05F" w14:textId="7BA82FAB" w:rsidR="00033DA3" w:rsidRPr="009A4292" w:rsidRDefault="00033DA3" w:rsidP="00A07B07">
            <w:pPr>
              <w:spacing w:line="240" w:lineRule="auto"/>
              <w:rPr>
                <w:sz w:val="14"/>
                <w:szCs w:val="20"/>
                <w:lang w:val="en-US"/>
              </w:rPr>
            </w:pPr>
            <w:r w:rsidRPr="009A4292">
              <w:rPr>
                <w:sz w:val="14"/>
                <w:szCs w:val="20"/>
                <w:lang w:val="en-US"/>
              </w:rPr>
              <w:t xml:space="preserve">tracks gross metal shipments to end use markets (more comprehensive); Added net trade in final products from </w:t>
            </w:r>
            <w:sdt>
              <w:sdtPr>
                <w:rPr>
                  <w:sz w:val="14"/>
                  <w:szCs w:val="20"/>
                  <w:lang w:val="en-US"/>
                </w:rPr>
                <w:alias w:val="To edit, see citavi.com/edit"/>
                <w:tag w:val="CitaviPlaceholder#fac59457-9c65-46cf-8100-3566c5efcbe9"/>
                <w:id w:val="-239099248"/>
                <w:placeholder>
                  <w:docPart w:val="85FCAE80D0D34648AE3C1B64DA404714"/>
                </w:placeholder>
              </w:sdtPr>
              <w:sdtContent>
                <w:r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NzkzOWQwLWZkNWItNGI0My04MTZiLTg2NDZmODZmMmIyOCIsIlJhbmdlTGVuZ3RoIjoxNCwiUmVmZXJlbmNlSWQiOiJjZTg0YjljYS04MGZlLTRhZGUtYWVkZi03MzQ5MjgyZTk0N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TEvamllYy4xMzE2NiIsIlVyaVN0cmluZyI6Imh0dHBzOi8vZG9pLm9yZy8xMC4xMTExL2ppZWMuMTMxNj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wN1QxMzo1OTo0MiIsIk1vZGlmaWVkQnkiOiJfSmFuIFN0cmVlY2siLCJJZCI6IjhhMmEzZjBlLWJkZGEtNDM3Ny1iZWU4LTBmNmQ5ZmNiNDkyNCIsIk1vZGlmaWVkT24iOiIyMDIxLTA3LTA3VDEzOjU5OjQyIiwiUHJvamVjdCI6eyIkcmVmIjoiNSJ9fV0sIk9yZ2FuaXphdGlvbnMiOltdLCJPdGhlcnNJbnZvbHZlZCI6W10sIlBhZ2VSYW5nZSI6IjxzcD5cclxuICA8bj4xODgwPC9uPlxyXG4gIDxpbj50cnVlPC9pbj5cclxuICA8b3M+MTg4MDwvb3M+XHJcbiAgPHBzPjE4ODA8L3BzPlxyXG48L3NwPlxyXG48b3M+MTg4MD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}</w:instrText>
                </w:r>
                <w:r w:rsidRPr="009A4292">
                  <w:rPr>
                    <w:sz w:val="14"/>
                    <w:szCs w:val="20"/>
                    <w:lang w:val="en-US"/>
                  </w:rPr>
                  <w:fldChar w:fldCharType="separate"/>
                </w:r>
                <w:r w:rsidR="00437F73">
                  <w:rPr>
                    <w:sz w:val="14"/>
                    <w:szCs w:val="20"/>
                    <w:lang w:val="en-US"/>
                  </w:rPr>
                  <w:t>Streeck et al.</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a2e21311-132d-46ab-b450-af7603874f2d"/>
                <w:id w:val="-1041905095"/>
                <w:placeholder>
                  <w:docPart w:val="85FCAE80D0D34648AE3C1B64DA404714"/>
                </w:placeholder>
              </w:sdtPr>
              <w:sdtContent>
                <w:r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YjJiMTM1LTNkZmEtNDgxOC05MDE3LWY0YjI4NDNjZDIxZCIsIlJhbmdlTGVuZ3RoIjo2LCJSZWZlcmVuY2VJZCI6ImNlODRiOWNhLTgwZmUtNGFkZS1hZWRmLTczNDkyODJlOTQ0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ExL2ppZWMuMTMxNjYiLCJVcmlTdHJpbmciOiJodHRwczovL2RvaS5vcmcvMTAuMTExMS9qaWVjLjEzMTY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DdUMTM6NTk6NDIiLCJNb2RpZmllZEJ5IjoiX0phbiBTdHJlZWNrIiwiSWQiOiI4YTJhM2YwZS1iZGRhLTQzNzctYmVlOC0wZjZkOWZjYjQ5MjQiLCJNb2RpZmllZE9uIjoiMjAyMS0wNy0wN1QxMzo1OTo0MiIsIlByb2plY3QiOnsiJHJlZiI6IjUifX1dLCJPcmdhbml6YXRpb25zIjpbXSwiT3RoZXJzSW52b2x2ZWQiOltdLCJQYWdlUmFuZ2UiOiI8c3A+XHJcbiAgPG4+MTg4MDwvbj5cclxuICA8aW4+dHJ1ZTwvaW4+XHJcbiAgPG9zPjE4ODA8L29zPlxyXG4gIDxwcz4xODgwPC9wcz5cclxuPC9zcD5cclxuPG9zPjE4ODA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yMSkifV19LCJUYWciOiJDaXRhdmlQbGFjZWhvbGRlciNhMmUyMTMxMS0xMzJkLTQ2YWItYjQ1MC1hZjc2MDM4NzRmMmQiLCJUZXh0IjoiKDIwMjEpIiwiV0FJVmVyc2lvbiI6IjYuMTEuMC4wIn0=}</w:instrText>
                </w:r>
                <w:r w:rsidRPr="009A4292">
                  <w:rPr>
                    <w:sz w:val="14"/>
                    <w:szCs w:val="20"/>
                    <w:lang w:val="en-US"/>
                  </w:rPr>
                  <w:fldChar w:fldCharType="separate"/>
                </w:r>
                <w:r w:rsidR="00437F73">
                  <w:rPr>
                    <w:sz w:val="14"/>
                    <w:szCs w:val="20"/>
                    <w:lang w:val="en-US"/>
                  </w:rPr>
                  <w:t>(2021)</w:t>
                </w:r>
                <w:r w:rsidRPr="009A4292">
                  <w:rPr>
                    <w:sz w:val="14"/>
                    <w:szCs w:val="20"/>
                    <w:lang w:val="en-US"/>
                  </w:rPr>
                  <w:fldChar w:fldCharType="end"/>
                </w:r>
              </w:sdtContent>
            </w:sdt>
          </w:p>
        </w:tc>
      </w:tr>
      <w:tr w:rsidR="00033DA3" w:rsidRPr="00B65256" w14:paraId="2FDD228C" w14:textId="77777777" w:rsidTr="009A4292">
        <w:tc>
          <w:tcPr>
            <w:tcW w:w="448" w:type="dxa"/>
            <w:vMerge/>
            <w:textDirection w:val="btLr"/>
          </w:tcPr>
          <w:p w14:paraId="2176D31C" w14:textId="77777777" w:rsidR="00033DA3" w:rsidRPr="009A4292" w:rsidRDefault="00033DA3" w:rsidP="00A07B07">
            <w:pPr>
              <w:spacing w:line="240" w:lineRule="auto"/>
              <w:ind w:left="113" w:right="113"/>
              <w:jc w:val="center"/>
              <w:rPr>
                <w:sz w:val="14"/>
                <w:szCs w:val="20"/>
                <w:lang w:val="en-US"/>
              </w:rPr>
            </w:pPr>
          </w:p>
        </w:tc>
        <w:tc>
          <w:tcPr>
            <w:tcW w:w="1390" w:type="dxa"/>
          </w:tcPr>
          <w:p w14:paraId="668DA958" w14:textId="610780CE" w:rsidR="00033DA3" w:rsidRPr="009A4292" w:rsidRDefault="0005785E" w:rsidP="00A07B07">
            <w:pPr>
              <w:spacing w:line="240" w:lineRule="auto"/>
              <w:rPr>
                <w:sz w:val="14"/>
                <w:szCs w:val="20"/>
                <w:lang w:val="en-US"/>
              </w:rPr>
            </w:pPr>
            <w:sdt>
              <w:sdtPr>
                <w:rPr>
                  <w:sz w:val="14"/>
                  <w:szCs w:val="20"/>
                  <w:lang w:val="en-US"/>
                </w:rPr>
                <w:alias w:val="To edit, see citavi.com/edit"/>
                <w:tag w:val="CitaviPlaceholder#f92123f3-9b9c-41a9-8cc5-cbd035be24b4"/>
                <w:id w:val="-1516310939"/>
                <w:placeholder>
                  <w:docPart w:val="BB7F33001B86457EAEB73397161C4F39"/>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NvcHBlci5vcmcvcmVzb3VyY2VzL21hcmtldF9kYXRhLyIsIlVyaVN0cmluZyI6Imh0dHBzOi8vd3d3LmNvcHBlci5vcmcvcmVzb3VyY2VzL21hcmtldF9kYXRh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}</w:instrText>
                </w:r>
                <w:r w:rsidR="00033DA3" w:rsidRPr="009A4292">
                  <w:rPr>
                    <w:sz w:val="14"/>
                    <w:szCs w:val="20"/>
                    <w:lang w:val="en-US"/>
                  </w:rPr>
                  <w:fldChar w:fldCharType="separate"/>
                </w:r>
                <w:r w:rsidR="00437F73">
                  <w:rPr>
                    <w:sz w:val="14"/>
                    <w:szCs w:val="20"/>
                    <w:lang w:val="en-US"/>
                  </w:rPr>
                  <w:t>CDA</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3632b9cd-3c97-4905-adbe-2fdd576d638b"/>
                <w:id w:val="-1595090577"/>
                <w:placeholder>
                  <w:docPart w:val="BB7F33001B86457EAEB73397161C4F39"/>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Y29wcGVyLm9yZy9yZXNvdXJjZXMvbWFya2V0X2RhdGEvIiwiVXJpU3RyaW5nIjoiaHR0cHM6Ly93d3cuY29wcGVyLm9yZy9yZXNvdXJjZXMvbWFya2V0X2RhdGE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yKSJ9XX0sIlRhZyI6IkNpdGF2aVBsYWNlaG9sZGVyIzM2MzJiOWNkLTNjOTctNDkwNS1hZGJlLTJmZGQ1NzZkNjM4YiIsIlRleHQiOiIoMjAyMikiLCJXQUlWZXJzaW9uIjoiNi4xMS4wLjAifQ==}</w:instrText>
                </w:r>
                <w:r w:rsidR="00033DA3" w:rsidRPr="009A4292">
                  <w:rPr>
                    <w:sz w:val="14"/>
                    <w:szCs w:val="20"/>
                    <w:lang w:val="en-US"/>
                  </w:rPr>
                  <w:fldChar w:fldCharType="separate"/>
                </w:r>
                <w:r w:rsidR="00437F73">
                  <w:rPr>
                    <w:sz w:val="14"/>
                    <w:szCs w:val="20"/>
                    <w:lang w:val="en-US"/>
                  </w:rPr>
                  <w:t>(2022)</w:t>
                </w:r>
                <w:r w:rsidR="00033DA3" w:rsidRPr="009A4292">
                  <w:rPr>
                    <w:sz w:val="14"/>
                    <w:szCs w:val="20"/>
                    <w:lang w:val="en-US"/>
                  </w:rPr>
                  <w:fldChar w:fldCharType="end"/>
                </w:r>
              </w:sdtContent>
            </w:sdt>
          </w:p>
        </w:tc>
        <w:tc>
          <w:tcPr>
            <w:tcW w:w="851" w:type="dxa"/>
          </w:tcPr>
          <w:p w14:paraId="63A67C71" w14:textId="77777777" w:rsidR="00033DA3" w:rsidRPr="009A4292" w:rsidRDefault="00033DA3" w:rsidP="00A07B07">
            <w:pPr>
              <w:spacing w:line="240" w:lineRule="auto"/>
              <w:rPr>
                <w:sz w:val="14"/>
                <w:szCs w:val="20"/>
                <w:lang w:val="en-US"/>
              </w:rPr>
            </w:pPr>
            <w:r w:rsidRPr="009A4292">
              <w:rPr>
                <w:sz w:val="14"/>
                <w:szCs w:val="20"/>
                <w:lang w:val="en-US"/>
              </w:rPr>
              <w:t>1994-2002, 2008-2010</w:t>
            </w:r>
          </w:p>
        </w:tc>
        <w:tc>
          <w:tcPr>
            <w:tcW w:w="3685" w:type="dxa"/>
          </w:tcPr>
          <w:p w14:paraId="0500F556" w14:textId="77777777" w:rsidR="00033DA3" w:rsidRPr="009A4292" w:rsidRDefault="00033DA3" w:rsidP="00A07B07">
            <w:pPr>
              <w:spacing w:line="240" w:lineRule="auto"/>
              <w:rPr>
                <w:sz w:val="14"/>
                <w:szCs w:val="20"/>
                <w:lang w:val="en-US"/>
              </w:rPr>
            </w:pPr>
            <w:r w:rsidRPr="009A4292">
              <w:rPr>
                <w:sz w:val="14"/>
                <w:szCs w:val="20"/>
                <w:lang w:val="en-US"/>
              </w:rPr>
              <w:t>Building wire, plumbing &amp; heating, power utilities, automotive electrical, air conditioning &amp; commercial refrigeration, telecommunications, in-plant equipment, business electronic, ordnance, lighting &amp; wiring devices, other (slight changes over years)</w:t>
            </w:r>
          </w:p>
        </w:tc>
        <w:tc>
          <w:tcPr>
            <w:tcW w:w="2642" w:type="dxa"/>
          </w:tcPr>
          <w:p w14:paraId="10D0A881" w14:textId="77777777" w:rsidR="00033DA3" w:rsidRPr="009A4292" w:rsidRDefault="00033DA3" w:rsidP="00A07B07">
            <w:pPr>
              <w:spacing w:line="240" w:lineRule="auto"/>
              <w:rPr>
                <w:sz w:val="14"/>
                <w:szCs w:val="20"/>
                <w:lang w:val="en-US"/>
              </w:rPr>
            </w:pPr>
            <w:r w:rsidRPr="009A4292">
              <w:rPr>
                <w:sz w:val="14"/>
                <w:szCs w:val="20"/>
                <w:lang w:val="en-US"/>
              </w:rPr>
              <w:t>-</w:t>
            </w:r>
          </w:p>
        </w:tc>
      </w:tr>
      <w:tr w:rsidR="00033DA3" w:rsidRPr="009A4292" w14:paraId="1B95B647" w14:textId="77777777" w:rsidTr="009A4292">
        <w:tc>
          <w:tcPr>
            <w:tcW w:w="448" w:type="dxa"/>
            <w:vMerge w:val="restart"/>
            <w:textDirection w:val="btLr"/>
          </w:tcPr>
          <w:p w14:paraId="51832BDA" w14:textId="77777777" w:rsidR="00033DA3" w:rsidRPr="009A4292" w:rsidRDefault="00033DA3" w:rsidP="00A07B07">
            <w:pPr>
              <w:spacing w:line="240" w:lineRule="auto"/>
              <w:ind w:left="113" w:right="113"/>
              <w:jc w:val="center"/>
              <w:rPr>
                <w:sz w:val="14"/>
                <w:szCs w:val="20"/>
                <w:lang w:val="en-US"/>
              </w:rPr>
            </w:pPr>
            <w:r w:rsidRPr="009A4292">
              <w:rPr>
                <w:sz w:val="14"/>
                <w:szCs w:val="20"/>
                <w:lang w:val="en-US"/>
              </w:rPr>
              <w:t>Iron &amp; steel</w:t>
            </w:r>
          </w:p>
        </w:tc>
        <w:tc>
          <w:tcPr>
            <w:tcW w:w="1390" w:type="dxa"/>
          </w:tcPr>
          <w:p w14:paraId="30361F9D" w14:textId="49D282AA" w:rsidR="00033DA3" w:rsidRPr="009A4292" w:rsidRDefault="00033DA3" w:rsidP="00A07B07">
            <w:pPr>
              <w:spacing w:line="240" w:lineRule="auto"/>
              <w:rPr>
                <w:sz w:val="14"/>
                <w:szCs w:val="20"/>
                <w:lang w:val="en-US"/>
              </w:rPr>
            </w:pPr>
            <w:r w:rsidRPr="009A4292">
              <w:rPr>
                <w:sz w:val="14"/>
                <w:szCs w:val="20"/>
                <w:lang w:val="en-US"/>
              </w:rPr>
              <w:t xml:space="preserve"> </w:t>
            </w:r>
            <w:sdt>
              <w:sdtPr>
                <w:rPr>
                  <w:sz w:val="14"/>
                  <w:szCs w:val="20"/>
                  <w:lang w:val="en-US"/>
                </w:rPr>
                <w:alias w:val="To edit, see citavi.com/edit"/>
                <w:tag w:val="CitaviPlaceholder#e7484ecd-25bd-49db-95cc-27b18b8a5954"/>
                <w:id w:val="605080965"/>
                <w:placeholder>
                  <w:docPart w:val="7B9564FA538945D6A299A613DEF56933"/>
                </w:placeholder>
              </w:sdtPr>
              <w:sdtContent>
                <w:r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51c2dzLmdvdi9jZW50ZXJzL25taWMvaGlzdG9yaWNhbC1zdGF0aXN0aWNzLW1pbmVyYWwtYW5kLW1hdGVyaWFsLWNvbW1vZGl0aWVzLXVuaXRlZC1zdGF0ZXMjc3RlZWxzY3JhcCIsIlVyaVN0cmluZyI6Imh0dHBzOi8vd3d3LnVzZ3MuZ292L2NlbnRlcnMvbm1pYy9oaXN0b3JpY2FsLXN0YXRpc3RpY3MtbWluZXJhbC1hbmQtbWF0ZXJpYWwtY29tbW9kaXRpZXMtdW5pdGVkLXN0YXRlcyNzdGVlbHNjcmF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}</w:instrText>
                </w:r>
                <w:r w:rsidRPr="009A4292">
                  <w:rPr>
                    <w:sz w:val="14"/>
                    <w:szCs w:val="20"/>
                    <w:lang w:val="en-US"/>
                  </w:rPr>
                  <w:fldChar w:fldCharType="separate"/>
                </w:r>
                <w:r w:rsidR="00437F73">
                  <w:rPr>
                    <w:sz w:val="14"/>
                    <w:szCs w:val="20"/>
                    <w:lang w:val="en-US"/>
                  </w:rPr>
                  <w:t>USGS</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3f9a4e43-4a91-4bbf-bece-5ca051c9392e"/>
                <w:id w:val="-771006170"/>
                <w:placeholder>
                  <w:docPart w:val="7B9564FA538945D6A299A613DEF56933"/>
                </w:placeholder>
              </w:sdtPr>
              <w:sdtContent>
                <w:r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VzZ3MuZ292L2NlbnRlcnMvbm1pYy9oaXN0b3JpY2FsLXN0YXRpc3RpY3MtbWluZXJhbC1hbmQtbWF0ZXJpYWwtY29tbW9kaXRpZXMtdW5pdGVkLXN0YXRlcyNzdGVlbHNjcmFwIiwiVXJpU3RyaW5nIjoiaHR0cHM6Ly93d3cudXNncy5nb3YvY2VudGVycy9ubWljL2hpc3RvcmljYWwtc3RhdGlzdGljcy1taW5lcmFsLWFuZC1tYXRlcmlhbC1jb21tb2RpdGllcy11bml0ZWQtc3RhdGVzI3N0ZWVsc2NyYXA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UpIn1dfSwiVGFnIjoiQ2l0YXZpUGxhY2Vob2xkZXIjM2Y5YTRlNDMtNGE5MS00YmJmLWJlY2UtNWNhMDUxYzkzOTJlIiwiVGV4dCI6IigyMDE1KSIsIldBSVZlcnNpb24iOiI2LjExLjAuMCJ9}</w:instrText>
                </w:r>
                <w:r w:rsidRPr="009A4292">
                  <w:rPr>
                    <w:sz w:val="14"/>
                    <w:szCs w:val="20"/>
                    <w:lang w:val="en-US"/>
                  </w:rPr>
                  <w:fldChar w:fldCharType="separate"/>
                </w:r>
                <w:r w:rsidR="00437F73">
                  <w:rPr>
                    <w:sz w:val="14"/>
                    <w:szCs w:val="20"/>
                    <w:lang w:val="en-US"/>
                  </w:rPr>
                  <w:t>(2015)</w:t>
                </w:r>
                <w:r w:rsidRPr="009A4292">
                  <w:rPr>
                    <w:sz w:val="14"/>
                    <w:szCs w:val="20"/>
                    <w:lang w:val="en-US"/>
                  </w:rPr>
                  <w:fldChar w:fldCharType="end"/>
                </w:r>
              </w:sdtContent>
            </w:sdt>
            <w:r w:rsidRPr="009A4292">
              <w:rPr>
                <w:sz w:val="14"/>
                <w:szCs w:val="20"/>
                <w:lang w:val="en-US"/>
              </w:rPr>
              <w:t xml:space="preserve"> / </w:t>
            </w:r>
            <w:sdt>
              <w:sdtPr>
                <w:rPr>
                  <w:sz w:val="14"/>
                  <w:szCs w:val="20"/>
                  <w:lang w:val="en-US"/>
                </w:rPr>
                <w:alias w:val="To edit, see citavi.com/edit"/>
                <w:tag w:val="CitaviPlaceholder#532b8eb6-edd3-4697-84f8-533bd3af3f4b"/>
                <w:id w:val="1397933128"/>
                <w:placeholder>
                  <w:docPart w:val="7B9564FA538945D6A299A613DEF56933"/>
                </w:placeholder>
              </w:sdtPr>
              <w:sdtContent>
                <w:r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GE1ODY1LWEyMGYtNGIyMy1hYmUzLThhYzM0MDhjYWQ2NyIsIlJhbmdlTGVuZ3RoIjo0LCJSZWZlcmVuY2VJZCI6IjYxZjk3MDIwLTRkY2QtNDVkZC1iZTEyLWMzNzViMWVlODQzZ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}</w:instrText>
                </w:r>
                <w:r w:rsidRPr="009A4292">
                  <w:rPr>
                    <w:sz w:val="14"/>
                    <w:szCs w:val="20"/>
                    <w:lang w:val="en-US"/>
                  </w:rPr>
                  <w:fldChar w:fldCharType="separate"/>
                </w:r>
                <w:r w:rsidR="00437F73">
                  <w:rPr>
                    <w:sz w:val="14"/>
                    <w:szCs w:val="20"/>
                    <w:lang w:val="en-US"/>
                  </w:rPr>
                  <w:t>AISI</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7583abdb-801a-4bc8-abc2-d59562f4a4cd"/>
                <w:id w:val="1762946056"/>
                <w:placeholder>
                  <w:docPart w:val="7B9564FA538945D6A299A613DEF56933"/>
                </w:placeholder>
              </w:sdtPr>
              <w:sdtContent>
                <w:r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NmFjZTgxLWVkOGQtNDkxZC1hNGNmLTdlNDY0MjQzOWYyNiIsIlJhbmdlTGVuZ3RoIjo2LCJSZWZlcmVuY2VJZCI6IjYxZjk3MDIwLTRkY2QtNDVkZC1iZTEyLWMzNzViMWVlODQz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}</w:instrText>
                </w:r>
                <w:r w:rsidRPr="009A4292">
                  <w:rPr>
                    <w:sz w:val="14"/>
                    <w:szCs w:val="20"/>
                    <w:lang w:val="en-US"/>
                  </w:rPr>
                  <w:fldChar w:fldCharType="separate"/>
                </w:r>
                <w:r w:rsidR="00437F73">
                  <w:rPr>
                    <w:sz w:val="14"/>
                    <w:szCs w:val="20"/>
                    <w:lang w:val="en-US"/>
                  </w:rPr>
                  <w:t>(2003)</w:t>
                </w:r>
                <w:r w:rsidRPr="009A4292">
                  <w:rPr>
                    <w:sz w:val="14"/>
                    <w:szCs w:val="20"/>
                    <w:lang w:val="en-US"/>
                  </w:rPr>
                  <w:fldChar w:fldCharType="end"/>
                </w:r>
              </w:sdtContent>
            </w:sdt>
          </w:p>
        </w:tc>
        <w:tc>
          <w:tcPr>
            <w:tcW w:w="851" w:type="dxa"/>
          </w:tcPr>
          <w:p w14:paraId="2767A693" w14:textId="77777777" w:rsidR="00033DA3" w:rsidRPr="009A4292" w:rsidRDefault="00033DA3" w:rsidP="00A07B07">
            <w:pPr>
              <w:spacing w:line="240" w:lineRule="auto"/>
              <w:rPr>
                <w:sz w:val="14"/>
                <w:szCs w:val="20"/>
                <w:lang w:val="en-US"/>
              </w:rPr>
            </w:pPr>
            <w:r w:rsidRPr="009A4292">
              <w:rPr>
                <w:sz w:val="14"/>
                <w:szCs w:val="20"/>
                <w:lang w:val="en-US"/>
              </w:rPr>
              <w:t>1975-2003</w:t>
            </w:r>
          </w:p>
        </w:tc>
        <w:tc>
          <w:tcPr>
            <w:tcW w:w="3685" w:type="dxa"/>
          </w:tcPr>
          <w:p w14:paraId="4E6E1564" w14:textId="77777777" w:rsidR="00033DA3" w:rsidRPr="009A4292" w:rsidRDefault="00033DA3" w:rsidP="00A07B07">
            <w:pPr>
              <w:spacing w:line="240" w:lineRule="auto"/>
              <w:rPr>
                <w:sz w:val="14"/>
                <w:szCs w:val="20"/>
                <w:lang w:val="en-US"/>
              </w:rPr>
            </w:pPr>
            <w:r w:rsidRPr="009A4292">
              <w:rPr>
                <w:sz w:val="14"/>
                <w:szCs w:val="20"/>
                <w:lang w:val="en-US"/>
              </w:rPr>
              <w:t>Construction, Containers, Other, Service centers and distributors, Transportation, Undistributed</w:t>
            </w:r>
          </w:p>
        </w:tc>
        <w:tc>
          <w:tcPr>
            <w:tcW w:w="2642" w:type="dxa"/>
          </w:tcPr>
          <w:p w14:paraId="70377BCF" w14:textId="322F0E62" w:rsidR="00033DA3" w:rsidRPr="009A4292" w:rsidRDefault="00033DA3" w:rsidP="00A07B07">
            <w:pPr>
              <w:spacing w:line="240" w:lineRule="auto"/>
              <w:rPr>
                <w:sz w:val="14"/>
                <w:szCs w:val="20"/>
                <w:lang w:val="en-US"/>
              </w:rPr>
            </w:pPr>
            <w:r w:rsidRPr="009A4292">
              <w:rPr>
                <w:sz w:val="14"/>
                <w:szCs w:val="20"/>
                <w:lang w:val="en-US"/>
              </w:rPr>
              <w:t xml:space="preserve">Large fraction to service centers and undistributed; Added net trade in final products from </w:t>
            </w:r>
            <w:sdt>
              <w:sdtPr>
                <w:rPr>
                  <w:sz w:val="14"/>
                  <w:szCs w:val="20"/>
                  <w:lang w:val="en-US"/>
                </w:rPr>
                <w:alias w:val="To edit, see citavi.com/edit"/>
                <w:tag w:val="CitaviPlaceholder#0e1c5e9c-8cda-4b99-82b8-2d5ecdd2344a"/>
                <w:id w:val="-370229677"/>
                <w:placeholder>
                  <w:docPart w:val="F1FFDB3BBCAA455C936B727EDA331927"/>
                </w:placeholder>
              </w:sdtPr>
              <w:sdtContent>
                <w:r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NzkzOWQwLWZkNWItNGI0My04MTZiLTg2NDZmODZmMmIyOCIsIlJhbmdlTGVuZ3RoIjoxNCwiUmVmZXJlbmNlSWQiOiJjZTg0YjljYS04MGZlLTRhZGUtYWVkZi03MzQ5MjgyZTk0N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TEvamllYy4xMzE2NiIsIlVyaVN0cmluZyI6Imh0dHBzOi8vZG9pLm9yZy8xMC4xMTExL2ppZWMuMTMxNj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wN1QxMzo1OTo0MiIsIk1vZGlmaWVkQnkiOiJfSmFuIFN0cmVlY2siLCJJZCI6IjhhMmEzZjBlLWJkZGEtNDM3Ny1iZWU4LTBmNmQ5ZmNiNDkyNCIsIk1vZGlmaWVkT24iOiIyMDIxLTA3LTA3VDEzOjU5OjQyIiwiUHJvamVjdCI6eyIkcmVmIjoiNSJ9fV0sIk9yZ2FuaXphdGlvbnMiOltdLCJPdGhlcnNJbnZvbHZlZCI6W10sIlBhZ2VSYW5nZSI6IjxzcD5cclxuICA8bj4xODgwPC9uPlxyXG4gIDxpbj50cnVlPC9pbj5cclxuICA8b3M+MTg4MDwvb3M+XHJcbiAgPHBzPjE4ODA8L3BzPlxyXG48L3NwPlxyXG48b3M+MTg4MD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}</w:instrText>
                </w:r>
                <w:r w:rsidRPr="009A4292">
                  <w:rPr>
                    <w:sz w:val="14"/>
                    <w:szCs w:val="20"/>
                    <w:lang w:val="en-US"/>
                  </w:rPr>
                  <w:fldChar w:fldCharType="separate"/>
                </w:r>
                <w:r w:rsidR="00437F73">
                  <w:rPr>
                    <w:sz w:val="14"/>
                    <w:szCs w:val="20"/>
                    <w:lang w:val="en-US"/>
                  </w:rPr>
                  <w:t>Streeck et al.</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9263f5cf-2b21-4e9a-9e48-78a29894fbcb"/>
                <w:id w:val="-755977559"/>
                <w:placeholder>
                  <w:docPart w:val="F1FFDB3BBCAA455C936B727EDA331927"/>
                </w:placeholder>
              </w:sdtPr>
              <w:sdtContent>
                <w:r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YjJiMTM1LTNkZmEtNDgxOC05MDE3LWY0YjI4NDNjZDIxZCIsIlJhbmdlTGVuZ3RoIjo2LCJSZWZlcmVuY2VJZCI6ImNlODRiOWNhLTgwZmUtNGFkZS1hZWRmLTczNDkyODJlOTQ0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ExL2ppZWMuMTMxNjYiLCJVcmlTdHJpbmciOiJodHRwczovL2RvaS5vcmcvMTAuMTExMS9qaWVjLjEzMTY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DdUMTM6NTk6NDIiLCJNb2RpZmllZEJ5IjoiX0phbiBTdHJlZWNrIiwiSWQiOiI4YTJhM2YwZS1iZGRhLTQzNzctYmVlOC0wZjZkOWZjYjQ5MjQiLCJNb2RpZmllZE9uIjoiMjAyMS0wNy0wN1QxMzo1OTo0MiIsIlByb2plY3QiOnsiJHJlZiI6IjUifX1dLCJPcmdhbml6YXRpb25zIjpbXSwiT3RoZXJzSW52b2x2ZWQiOltdLCJQYWdlUmFuZ2UiOiI8c3A+XHJcbiAgPG4+MTg4MDwvbj5cclxuICA8aW4+dHJ1ZTwvaW4+XHJcbiAgPG9zPjE4ODA8L29zPlxyXG4gIDxwcz4xODgwPC9wcz5cclxuPC9zcD5cclxuPG9zPjE4ODA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yMSkifV19LCJUYWciOiJDaXRhdmlQbGFjZWhvbGRlciM5MjYzZjVjZi0yYjIxLTRlOWEtOWU0OC03OGEyOTg5NGZiY2IiLCJUZXh0IjoiKDIwMjEpIiwiV0FJVmVyc2lvbiI6IjYuMTEuMC4wIn0=}</w:instrText>
                </w:r>
                <w:r w:rsidRPr="009A4292">
                  <w:rPr>
                    <w:sz w:val="14"/>
                    <w:szCs w:val="20"/>
                    <w:lang w:val="en-US"/>
                  </w:rPr>
                  <w:fldChar w:fldCharType="separate"/>
                </w:r>
                <w:r w:rsidR="00437F73">
                  <w:rPr>
                    <w:sz w:val="14"/>
                    <w:szCs w:val="20"/>
                    <w:lang w:val="en-US"/>
                  </w:rPr>
                  <w:t>(2021)</w:t>
                </w:r>
                <w:r w:rsidRPr="009A4292">
                  <w:rPr>
                    <w:sz w:val="14"/>
                    <w:szCs w:val="20"/>
                    <w:lang w:val="en-US"/>
                  </w:rPr>
                  <w:fldChar w:fldCharType="end"/>
                </w:r>
              </w:sdtContent>
            </w:sdt>
          </w:p>
        </w:tc>
      </w:tr>
      <w:tr w:rsidR="00033DA3" w:rsidRPr="00B65256" w14:paraId="528F1A3D" w14:textId="77777777" w:rsidTr="009A4292">
        <w:tc>
          <w:tcPr>
            <w:tcW w:w="448" w:type="dxa"/>
            <w:vMerge/>
            <w:textDirection w:val="btLr"/>
          </w:tcPr>
          <w:p w14:paraId="597E81DB" w14:textId="77777777" w:rsidR="00033DA3" w:rsidRPr="009A4292" w:rsidRDefault="00033DA3" w:rsidP="00A07B07">
            <w:pPr>
              <w:spacing w:line="240" w:lineRule="auto"/>
              <w:ind w:left="113" w:right="113"/>
              <w:jc w:val="center"/>
              <w:rPr>
                <w:sz w:val="14"/>
                <w:szCs w:val="20"/>
                <w:lang w:val="en-US"/>
              </w:rPr>
            </w:pPr>
          </w:p>
        </w:tc>
        <w:tc>
          <w:tcPr>
            <w:tcW w:w="1390" w:type="dxa"/>
          </w:tcPr>
          <w:p w14:paraId="65489402" w14:textId="3A8D6B1E" w:rsidR="00033DA3" w:rsidRPr="009A4292" w:rsidRDefault="0005785E" w:rsidP="00A07B07">
            <w:pPr>
              <w:spacing w:line="240" w:lineRule="auto"/>
              <w:rPr>
                <w:sz w:val="14"/>
                <w:szCs w:val="20"/>
                <w:lang w:val="en-US"/>
              </w:rPr>
            </w:pPr>
            <w:sdt>
              <w:sdtPr>
                <w:rPr>
                  <w:sz w:val="14"/>
                  <w:szCs w:val="20"/>
                  <w:lang w:val="en-US"/>
                </w:rPr>
                <w:alias w:val="To edit, see citavi.com/edit"/>
                <w:tag w:val="CitaviPlaceholder#24c55a3a-a950-477e-b292-fa4cca126181"/>
                <w:id w:val="-1714022630"/>
                <w:placeholder>
                  <w:docPart w:val="72F805EDAE0B4D0380CB6DCE798E2F82"/>
                </w:placeholder>
              </w:sdtPr>
              <w:sdtContent>
                <w:r w:rsidR="00033DA3"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YjVkZWI2LThiNmQtNDZkNC1iZjliLThjOGU4ZGViY2Q2MSIsIlJhbmdlTGVuZ3RoIjoxNCwiUmVmZXJlbmNlSWQiOiI5ZjYxMzAxNC05OWRiLTQ5MTAtYjA4NC05YTZiM2QyMTE2ZTMiLCJOb1BhciI6dHJ1ZSwiUGVyc29uT25seSI6dHJ1ZSwiUmVmZXJlbmNlIjp7IiRpZCI6IjMiLCIkdHlwZSI6IlN3aXNzQWNhZGVtaWMuQ2l0YXZpLlJlZmVyZW5jZSwgU3dpc3NBY2FkZW1pYy5DaXRhdmkiLCJBYnN0cmFjdENvbXBsZXhpdHkiOjAsIkFic3RyYWN0U291cmNlVGV4dEZvcm1hdCI6MCwiQWNjZXNzRGF0ZSI6IjIwMTgtMTEtMTMiLCJBdXRob3JzIjpbeyIkaWQiOiI0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pZCI6IjUiLCIkdHlwZSI6IlN3aXNzQWNhZGVtaWMuQ2l0YXZpLlByb2plY3QsIFN3aXNzQWNhZGVtaWMuQ2l0YXZpIn19LHsiJGlkIjoi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c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E2L2oucmVzY29ucmVjLjIwMTIuMTEuMDA4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bGlua2luZ2h1Yi5lbHNldmllci5jb20vcmV0cmlldmUvcGlpL1MwOTIxMzQ0OTEyMDAyMDc4IiwiVXJpU3RyaW5nIjoiaHR0cHM6Ly9saW5raW5naHViLmVsc2V2aWVyLmNvbS9yZXRyaWV2ZS9waWkvUzA5MjEzNDQ5MTIwMDIwNzg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I4NTAzZTQyLWM3MGUtNGYxYS05YjE0LTQ5NTgxYTdmMDQ1NyIsIk1vZGlmaWVkT24iOiIyMDE5LTAyLTA1VDE1OjUwOjE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Jlc2NvbnJlYy4yMDEyLjExLjAwOCIsIlVyaVN0cmluZyI6Imh0dHBzOi8vZG9pLm9yZy8xMC4xMDE2L2oucmVzY29ucmVjLjIwMTIuMTEuMDA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}</w:instrText>
                </w:r>
                <w:r w:rsidR="00033DA3" w:rsidRPr="009A4292">
                  <w:rPr>
                    <w:sz w:val="14"/>
                    <w:szCs w:val="20"/>
                    <w:lang w:val="en-US"/>
                  </w:rPr>
                  <w:fldChar w:fldCharType="separate"/>
                </w:r>
                <w:r w:rsidR="00437F73">
                  <w:rPr>
                    <w:sz w:val="14"/>
                    <w:szCs w:val="20"/>
                    <w:lang w:val="en-US"/>
                  </w:rPr>
                  <w:t>Pauliuk et al.</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39e3a65d-f69a-4f05-881c-0343c7635b76"/>
                <w:id w:val="-1800594501"/>
                <w:placeholder>
                  <w:docPart w:val="2FB77E09E5644D56A3D5E6547EBBB512"/>
                </w:placeholder>
              </w:sdtPr>
              <w:sdtContent>
                <w:r w:rsidR="00033DA3"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lYzU1MTNkLTA3ZGItNDAwNi1hYmY2LTVhYmZjM2I2MjQ4ZSIsIlJhbmdlTGVuZ3RoIjo2LCJSZWZlcmVuY2VJZCI6IjlmNjEzMDE0LTk5ZGItNDkxMC1iMDg0LTlhNmIzZDIxMTZlMyIsIlJlZmVyZW5jZSI6eyIkaWQiOiIzIiwiJHR5cGUiOiJTd2lzc0FjYWRlbWljLkNpdGF2aS5SZWZlcmVuY2UsIFN3aXNzQWNhZGVtaWMuQ2l0YXZpIiwiQWJzdHJhY3RDb21wbGV4aXR5IjowLCJBYnN0cmFjdFNvdXJjZVRleHRGb3JtYXQiOjAsIkFjY2Vzc0RhdGUiOiIyMDE4LTExLTEzIiwiQXV0aG9ycyI6W3siJGlkIjoiNC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xNi9qLnJlc2NvbnJlYy4yMDEyLjExLjAwOCIsIkVkaXRvcnMiOltdLCJFdmFsdWF0aW9uQ29tcGxleGl0eSI6MCwiRXZhbHVhdGlvblNvdXJjZVRleHRGb3JtYXQiOjAsIkdyb3VwcyI6W10sIkhhc0xhYmVsMSI6ZmFsc2UsIkhhc0xhYmVsMiI6ZmFsc2UsIktleXdvcmRzIjpbXSwiTGFuZ3VhZ2UiOiJlbi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xpbmtpbmdodWIuZWxzZXZpZXIuY29tL3JldHJpZXZlL3BpaS9TMDkyMTM0NDkxMjAwMjA3OCIsIlVyaVN0cmluZyI6Imh0dHBzOi8vbGlua2luZ2h1Yi5lbHNldmllci5jb20vcmV0cmlldmUvcGlpL1MwOTIxMzQ0OTEyMDAyMDc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DItMDVUMTU6NTA6MDEiLCJNb2RpZmllZEJ5IjoiX0phbiBTdHJlZWNrIiwiSWQiOiIyODUwM2U0Mi1jNzBlLTRmMWEtOWIxNC00OTU4MWE3ZjA0NTciLCJNb2RpZmllZE9uIjoiMjAxOS0wMi0wNVQxNTo1MDoxO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yZXNjb25yZWMuMjAxMi4xMS4wMDgiLCJVcmlTdHJpbmciOiJodHRwczovL2RvaS5vcmcvMTAuMTAxNi9qLnJlc2NvbnJlYy4yMDEyLjExLjAw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}</w:instrText>
                </w:r>
                <w:r w:rsidR="00033DA3" w:rsidRPr="009A4292">
                  <w:rPr>
                    <w:sz w:val="14"/>
                    <w:szCs w:val="20"/>
                    <w:lang w:val="en-US"/>
                  </w:rPr>
                  <w:fldChar w:fldCharType="separate"/>
                </w:r>
                <w:r w:rsidR="00437F73">
                  <w:rPr>
                    <w:sz w:val="14"/>
                    <w:szCs w:val="20"/>
                    <w:lang w:val="en-US"/>
                  </w:rPr>
                  <w:t>(2013)</w:t>
                </w:r>
                <w:r w:rsidR="00033DA3" w:rsidRPr="009A4292">
                  <w:rPr>
                    <w:sz w:val="14"/>
                    <w:szCs w:val="20"/>
                    <w:lang w:val="en-US"/>
                  </w:rPr>
                  <w:fldChar w:fldCharType="end"/>
                </w:r>
              </w:sdtContent>
            </w:sdt>
            <w:r w:rsidR="00033DA3" w:rsidRPr="009A4292">
              <w:rPr>
                <w:sz w:val="14"/>
                <w:szCs w:val="20"/>
                <w:lang w:val="en-US"/>
              </w:rPr>
              <w:t xml:space="preserve"> / </w:t>
            </w:r>
            <w:sdt>
              <w:sdtPr>
                <w:rPr>
                  <w:sz w:val="14"/>
                  <w:szCs w:val="20"/>
                  <w:lang w:val="en-US"/>
                </w:rPr>
                <w:alias w:val="To edit, see citavi.com/edit"/>
                <w:tag w:val="CitaviPlaceholder#90c96820-705a-44ad-ade7-c1e152aff194"/>
                <w:id w:val="999615792"/>
                <w:placeholder>
                  <w:docPart w:val="A0E46080BF0C477883E365D300F57B40"/>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NWFhNThmLWQzZGMtNGNhMi1hMWNmLThkODNmMDQxNzc3MCIsIlJhbmdlTGVuZ3RoIjo0LCJSZWZlcmVuY2VJZCI6IjkwMjkzODMyLWYzMjgtNGQzOS1iNjE2LTM1NzE1ZGUzMDRhM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}</w:instrText>
                </w:r>
                <w:r w:rsidR="00033DA3" w:rsidRPr="009A4292">
                  <w:rPr>
                    <w:sz w:val="14"/>
                    <w:szCs w:val="20"/>
                    <w:lang w:val="en-US"/>
                  </w:rPr>
                  <w:fldChar w:fldCharType="separate"/>
                </w:r>
                <w:r w:rsidR="00437F73">
                  <w:rPr>
                    <w:sz w:val="14"/>
                    <w:szCs w:val="20"/>
                    <w:lang w:val="en-US"/>
                  </w:rPr>
                  <w:t>AISI</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64683496-a344-44d5-96d7-17206d9f1d38"/>
                <w:id w:val="1892914887"/>
                <w:placeholder>
                  <w:docPart w:val="A0E46080BF0C477883E365D300F57B40"/>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ZjQxMDBjLTQyNTMtNGJkZi05NjM2LWY2OTRkMjFjMDc1ZCIsIlJhbmdlTGVuZ3RoIjoxMSwiUmVmZXJlbmNlSWQiOiI5MDI5MzgzMi1mMzI4LTRkMzktYjYxNi0zNTcxNWRlMzA0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}</w:instrText>
                </w:r>
                <w:r w:rsidR="00033DA3" w:rsidRPr="009A4292">
                  <w:rPr>
                    <w:sz w:val="14"/>
                    <w:szCs w:val="20"/>
                    <w:lang w:val="en-US"/>
                  </w:rPr>
                  <w:fldChar w:fldCharType="separate"/>
                </w:r>
                <w:r w:rsidR="00437F73">
                  <w:rPr>
                    <w:sz w:val="14"/>
                    <w:szCs w:val="20"/>
                    <w:lang w:val="en-US"/>
                  </w:rPr>
                  <w:t>(1941-2005)</w:t>
                </w:r>
                <w:r w:rsidR="00033DA3" w:rsidRPr="009A4292">
                  <w:rPr>
                    <w:sz w:val="14"/>
                    <w:szCs w:val="20"/>
                    <w:lang w:val="en-US"/>
                  </w:rPr>
                  <w:fldChar w:fldCharType="end"/>
                </w:r>
              </w:sdtContent>
            </w:sdt>
          </w:p>
        </w:tc>
        <w:tc>
          <w:tcPr>
            <w:tcW w:w="851" w:type="dxa"/>
          </w:tcPr>
          <w:p w14:paraId="2C630EAF" w14:textId="77777777" w:rsidR="00033DA3" w:rsidRPr="009A4292" w:rsidRDefault="00033DA3" w:rsidP="00A07B07">
            <w:pPr>
              <w:spacing w:line="240" w:lineRule="auto"/>
              <w:rPr>
                <w:sz w:val="14"/>
                <w:szCs w:val="20"/>
                <w:lang w:val="en-US"/>
              </w:rPr>
            </w:pPr>
            <w:r w:rsidRPr="009A4292">
              <w:rPr>
                <w:sz w:val="14"/>
                <w:szCs w:val="20"/>
                <w:lang w:val="en-US"/>
              </w:rPr>
              <w:t>2004</w:t>
            </w:r>
          </w:p>
        </w:tc>
        <w:tc>
          <w:tcPr>
            <w:tcW w:w="3685" w:type="dxa"/>
          </w:tcPr>
          <w:p w14:paraId="6F371003" w14:textId="0C350FC4" w:rsidR="00033DA3" w:rsidRPr="009A4292" w:rsidRDefault="00033DA3" w:rsidP="00A07B07">
            <w:pPr>
              <w:spacing w:line="240" w:lineRule="auto"/>
              <w:rPr>
                <w:sz w:val="14"/>
                <w:szCs w:val="20"/>
                <w:lang w:val="en-US"/>
              </w:rPr>
            </w:pPr>
            <w:r w:rsidRPr="009A4292">
              <w:rPr>
                <w:sz w:val="14"/>
                <w:szCs w:val="20"/>
                <w:lang w:val="en-US"/>
              </w:rPr>
              <w:t xml:space="preserve">Aircraft, agriculture, appliances, automotive, construction, containers &amp; shipping materials, electrical equipment, machinery, mining and quarrying, oil and gas industry, ordnance and other military, other domestic and </w:t>
            </w:r>
            <w:r w:rsidR="004F08D4" w:rsidRPr="009A4292">
              <w:rPr>
                <w:sz w:val="14"/>
                <w:szCs w:val="20"/>
                <w:lang w:val="en-US"/>
              </w:rPr>
              <w:t>commercial</w:t>
            </w:r>
            <w:r w:rsidRPr="009A4292">
              <w:rPr>
                <w:sz w:val="14"/>
                <w:szCs w:val="20"/>
                <w:lang w:val="en-US"/>
              </w:rPr>
              <w:t xml:space="preserve"> equipment, rail transportation, shipbuilding</w:t>
            </w:r>
          </w:p>
        </w:tc>
        <w:tc>
          <w:tcPr>
            <w:tcW w:w="2642" w:type="dxa"/>
          </w:tcPr>
          <w:p w14:paraId="2E6E2506" w14:textId="10651747" w:rsidR="00033DA3" w:rsidRPr="009A4292" w:rsidRDefault="00033DA3" w:rsidP="00A07B07">
            <w:pPr>
              <w:spacing w:line="240" w:lineRule="auto"/>
              <w:rPr>
                <w:sz w:val="14"/>
                <w:szCs w:val="20"/>
                <w:lang w:val="en-US"/>
              </w:rPr>
            </w:pPr>
            <w:r w:rsidRPr="009A4292">
              <w:rPr>
                <w:sz w:val="14"/>
                <w:szCs w:val="20"/>
                <w:lang w:val="en-US"/>
              </w:rPr>
              <w:t>Only represents 50% of shipments to domestic crude steel production</w:t>
            </w:r>
          </w:p>
        </w:tc>
      </w:tr>
      <w:tr w:rsidR="00033DA3" w:rsidRPr="008D798A" w14:paraId="5E97B2C7" w14:textId="77777777" w:rsidTr="009A4292">
        <w:tc>
          <w:tcPr>
            <w:tcW w:w="448" w:type="dxa"/>
            <w:vMerge/>
            <w:textDirection w:val="btLr"/>
          </w:tcPr>
          <w:p w14:paraId="56EE85CD" w14:textId="77777777" w:rsidR="00033DA3" w:rsidRPr="009A4292" w:rsidRDefault="00033DA3" w:rsidP="00A07B07">
            <w:pPr>
              <w:spacing w:line="240" w:lineRule="auto"/>
              <w:ind w:left="113" w:right="113"/>
              <w:jc w:val="center"/>
              <w:rPr>
                <w:sz w:val="14"/>
                <w:szCs w:val="20"/>
                <w:lang w:val="en-US"/>
              </w:rPr>
            </w:pPr>
          </w:p>
        </w:tc>
        <w:tc>
          <w:tcPr>
            <w:tcW w:w="1390" w:type="dxa"/>
          </w:tcPr>
          <w:p w14:paraId="178FFC0A" w14:textId="6D77EEFC" w:rsidR="00033DA3" w:rsidRPr="009A4292" w:rsidRDefault="00033DA3" w:rsidP="00A07B07">
            <w:pPr>
              <w:spacing w:line="240" w:lineRule="auto"/>
              <w:rPr>
                <w:sz w:val="14"/>
                <w:szCs w:val="20"/>
                <w:lang w:val="en-US"/>
              </w:rPr>
            </w:pPr>
            <w:r w:rsidRPr="009A4292">
              <w:rPr>
                <w:sz w:val="14"/>
                <w:szCs w:val="20"/>
                <w:lang w:val="en-US"/>
              </w:rPr>
              <w:t xml:space="preserve">YSTAFB </w:t>
            </w:r>
            <w:sdt>
              <w:sdtPr>
                <w:rPr>
                  <w:sz w:val="14"/>
                  <w:szCs w:val="20"/>
                  <w:lang w:val="en-US"/>
                </w:rPr>
                <w:alias w:val="To edit, see citavi.com/edit"/>
                <w:tag w:val="CitaviPlaceholder#d61a47e9-d12e-457a-93cd-56c91950fdb4"/>
                <w:id w:val="-1587067689"/>
                <w:placeholder>
                  <w:docPart w:val="A0E46080BF0C477883E365D300F57B40"/>
                </w:placeholder>
              </w:sdtPr>
              <w:sdtContent>
                <w:r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ZTVlZDQ1LTNkMGYtNDA5NS1hNzNlLTZhOGM3YTQ2OWI5MiIsIlJhbmdlTGVuZ3RoIjoxOSwiUmVmZXJlbmNlSWQiOiJlNjQ5Y2I4Yi0zMzk2LTQ3MWUtOTIzNC0yOWMxZTBjMjFmMD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zExNzUzMDUiLCJVcmlTdHJpbmciOiJodHRwOi8vd3d3Lm5jYmkubmxtLm5paC5nb3YvcHVibWVkLzMxMTc1MzA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TktMDYtMjVUMDc6NTQ6MTgiLCJNb2RpZmllZEJ5IjoiX0phbiBTdHJlZWNrIiwiSWQiOiI1ODIyOWJmZS1hZTJkLTRkMDYtYWFlYS03MjdlYTgxMjYyNGIiLCJNb2RpZmllZE9uIjoiMjAxOS0wNi0yNVQwNzo1NDoyNy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zgvczQxNTk3LTAxOS0wMDg1LTciLCJVcmlTdHJpbmciOiJodHRwczovL2RvaS5vcmcvMTAuMTAzOC9zNDE1OTctMDE5LTAwODUt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2LTI1VDA3OjU0OjE4IiwiTW9kaWZpZWRCeSI6Il9KYW4gU3RyZWVjayIsIklkIjoiNWJiNjU3ZmYtZTkyZS00NGRlLTlkYzktYzFkOTUyNmQ5MDQ2IiwiTW9kaWZpZWRPbiI6IjIwMTktMDYtMjVUMDc6NTQ6Mjc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QTUM2NTU1ODIzIiwiVXJpU3RyaW5nIjoiaHR0cHM6Ly93d3cubmNiaS5ubG0ubmloLmdvdi9wbWMvYXJ0aWNsZXMvUE1DNjU1NTgyM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}</w:instrText>
                </w:r>
                <w:r w:rsidRPr="009A4292">
                  <w:rPr>
                    <w:sz w:val="14"/>
                    <w:szCs w:val="20"/>
                    <w:lang w:val="en-US"/>
                  </w:rPr>
                  <w:fldChar w:fldCharType="separate"/>
                </w:r>
                <w:r w:rsidR="00437F73">
                  <w:rPr>
                    <w:sz w:val="14"/>
                    <w:szCs w:val="20"/>
                    <w:lang w:val="en-US"/>
                  </w:rPr>
                  <w:t>(Myers et al. 2019)</w:t>
                </w:r>
                <w:r w:rsidRPr="009A4292">
                  <w:rPr>
                    <w:sz w:val="14"/>
                    <w:szCs w:val="20"/>
                    <w:lang w:val="en-US"/>
                  </w:rPr>
                  <w:fldChar w:fldCharType="end"/>
                </w:r>
              </w:sdtContent>
            </w:sdt>
            <w:r w:rsidRPr="009A4292">
              <w:rPr>
                <w:sz w:val="14"/>
                <w:szCs w:val="20"/>
                <w:lang w:val="en-US"/>
              </w:rPr>
              <w:t xml:space="preserve"> / </w:t>
            </w:r>
            <w:sdt>
              <w:sdtPr>
                <w:rPr>
                  <w:sz w:val="14"/>
                  <w:szCs w:val="20"/>
                  <w:lang w:val="en-US"/>
                </w:rPr>
                <w:alias w:val="To edit, see citavi.com/edit"/>
                <w:tag w:val="CitaviPlaceholder#2b6c8d53-568a-4fc1-ab10-5c769e6c4cb7"/>
                <w:id w:val="-393357331"/>
                <w:placeholder>
                  <w:docPart w:val="A0E46080BF0C477883E365D300F57B40"/>
                </w:placeholder>
              </w:sdtPr>
              <w:sdtContent>
                <w:r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NzMvcG5hcy4wNjAzMzc1MTAzIiwiVXJpU3RyaW5nIjoiaHR0cHM6Ly9kb2kub3JnLzEwLjEwNzMvcG5hcy4wNjAzMzc1MTA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xN2ZjNzRmMC1hNDE5LTRkMGItODBlMy00ZWZmOWFiODEwYjUiLCJNb2RpZmllZE9uIjoiMjAxOS0wMi0wNVQxNTo1MDox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cG5hcy5vcmcvY2dpL2RvaS8xMC4xMDczL3BuYXMuMDYwMzM3NTEwMyIsIlVyaVN0cmluZyI6Imh0dHA6Ly93d3cucG5hcy5vcmcvY2dpL2RvaS8xMC4xMDczL3BuYXMuMDYwMzM3NTEw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}</w:instrText>
                </w:r>
                <w:r w:rsidRPr="009A4292">
                  <w:rPr>
                    <w:sz w:val="14"/>
                    <w:szCs w:val="20"/>
                    <w:lang w:val="en-US"/>
                  </w:rPr>
                  <w:fldChar w:fldCharType="separate"/>
                </w:r>
                <w:r w:rsidR="00437F73">
                  <w:rPr>
                    <w:sz w:val="14"/>
                    <w:szCs w:val="20"/>
                    <w:lang w:val="en-US"/>
                  </w:rPr>
                  <w:t>Müller et al.</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6a1580c1-3891-4c85-9711-47b47046ee51"/>
                <w:id w:val="-1311716585"/>
                <w:placeholder>
                  <w:docPart w:val="A0E46080BF0C477883E365D300F57B40"/>
                </w:placeholder>
              </w:sdtPr>
              <w:sdtContent>
                <w:r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czL3BuYXMuMDYwMzM3NTEwMyIsIlVyaVN0cmluZyI6Imh0dHBzOi8vZG9pLm9yZy8xMC4xMDczL3BuYXMuMDYwMzM3NTEwM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MTdmYzc0ZjAtYTQxOS00ZDBiLTgwZTMtNGVmZjlhYjgxMGI1IiwiTW9kaWZpZWRPbiI6IjIwMTktMDItMDVUMTU6NTA6M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d3d3LnBuYXMub3JnL2NnaS9kb2kvMTAuMTA3My9wbmFzLjA2MDMzNzUxMDMiLCJVcmlTdHJpbmciOiJodHRwOi8vd3d3LnBuYXMub3JnL2NnaS9kb2kvMTAuMTA3My9wbmFzLjA2MDMzNzUxMD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DYpIn1dfSwiVGFnIjoiQ2l0YXZpUGxhY2Vob2xkZXIjNmExNTgwYzEtMzg5MS00Yzg1LTk3MTEtNDdiNDcwNDZlZTUxIiwiVGV4dCI6IigyMDA2KSIsIldBSVZlcnNpb24iOiI2LjExLjAuMCJ9}</w:instrText>
                </w:r>
                <w:r w:rsidRPr="009A4292">
                  <w:rPr>
                    <w:sz w:val="14"/>
                    <w:szCs w:val="20"/>
                    <w:lang w:val="en-US"/>
                  </w:rPr>
                  <w:fldChar w:fldCharType="separate"/>
                </w:r>
                <w:r w:rsidR="00437F73">
                  <w:rPr>
                    <w:sz w:val="14"/>
                    <w:szCs w:val="20"/>
                    <w:lang w:val="en-US"/>
                  </w:rPr>
                  <w:t>(2006)</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ee9d6702-6033-44d2-b825-ae249c690ddd"/>
                <w:id w:val="824402676"/>
                <w:placeholder>
                  <w:docPart w:val="A0E46080BF0C477883E365D300F57B40"/>
                </w:placeholder>
              </w:sdtPr>
              <w:sdtContent>
                <w:r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YzNjYTQ2LTNmMjMtNGY0ZC1hNWRlLTExYjk0MmJiMWM4YSIsIlJhbmdlTGVuZ3RoIjo0LCJSZWZlcmVuY2VJZCI6IjI4YzJkNjk5LTk4NWEtNGIxNy1iOGI4LTA4ZGM2MTk0NGI0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}</w:instrText>
                </w:r>
                <w:r w:rsidRPr="009A4292">
                  <w:rPr>
                    <w:sz w:val="14"/>
                    <w:szCs w:val="20"/>
                    <w:lang w:val="en-US"/>
                  </w:rPr>
                  <w:fldChar w:fldCharType="separate"/>
                </w:r>
                <w:r w:rsidR="00437F73">
                  <w:rPr>
                    <w:sz w:val="14"/>
                    <w:szCs w:val="20"/>
                    <w:lang w:val="en-US"/>
                  </w:rPr>
                  <w:t>AISI</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e57673e0-95ec-42cf-8093-1d5af9ff0ab6"/>
                <w:id w:val="-2146113286"/>
                <w:placeholder>
                  <w:docPart w:val="A0E46080BF0C477883E365D300F57B40"/>
                </w:placeholder>
              </w:sdtPr>
              <w:sdtContent>
                <w:r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OWRhMzQxLTBjNDctNGEwMy04OTQxLTUxZTA3ZDdhMDUyNCIsIlJhbmdlTGVuZ3RoIjoxMSwiUmVmZXJlbmNlSWQiOiIyOGMyZDY5OS05ODVhLTRiMTctYjhiOC0wOGRjNjE5NDRiND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}</w:instrText>
                </w:r>
                <w:r w:rsidRPr="009A4292">
                  <w:rPr>
                    <w:sz w:val="14"/>
                    <w:szCs w:val="20"/>
                    <w:lang w:val="en-US"/>
                  </w:rPr>
                  <w:fldChar w:fldCharType="separate"/>
                </w:r>
                <w:r w:rsidR="00437F73">
                  <w:rPr>
                    <w:sz w:val="14"/>
                    <w:szCs w:val="20"/>
                    <w:lang w:val="en-US"/>
                  </w:rPr>
                  <w:t>(1941–1999)</w:t>
                </w:r>
                <w:r w:rsidRPr="009A4292">
                  <w:rPr>
                    <w:sz w:val="14"/>
                    <w:szCs w:val="20"/>
                    <w:lang w:val="en-US"/>
                  </w:rPr>
                  <w:fldChar w:fldCharType="end"/>
                </w:r>
              </w:sdtContent>
            </w:sdt>
          </w:p>
        </w:tc>
        <w:tc>
          <w:tcPr>
            <w:tcW w:w="851" w:type="dxa"/>
          </w:tcPr>
          <w:p w14:paraId="09C4DB0F" w14:textId="77777777" w:rsidR="00033DA3" w:rsidRPr="009A4292" w:rsidRDefault="00033DA3" w:rsidP="00A07B07">
            <w:pPr>
              <w:spacing w:line="240" w:lineRule="auto"/>
              <w:rPr>
                <w:sz w:val="14"/>
                <w:szCs w:val="20"/>
                <w:lang w:val="en-US"/>
              </w:rPr>
            </w:pPr>
            <w:r w:rsidRPr="009A4292">
              <w:rPr>
                <w:sz w:val="14"/>
                <w:szCs w:val="20"/>
                <w:lang w:val="en-US"/>
              </w:rPr>
              <w:t>1941-1999</w:t>
            </w:r>
          </w:p>
        </w:tc>
        <w:tc>
          <w:tcPr>
            <w:tcW w:w="3685" w:type="dxa"/>
          </w:tcPr>
          <w:p w14:paraId="6014969B" w14:textId="77777777" w:rsidR="00033DA3" w:rsidRPr="009A4292" w:rsidRDefault="00033DA3" w:rsidP="00A07B07">
            <w:pPr>
              <w:spacing w:line="240" w:lineRule="auto"/>
              <w:rPr>
                <w:sz w:val="14"/>
                <w:szCs w:val="20"/>
                <w:lang w:val="en-US"/>
              </w:rPr>
            </w:pPr>
            <w:r w:rsidRPr="009A4292">
              <w:rPr>
                <w:sz w:val="14"/>
                <w:szCs w:val="20"/>
                <w:lang w:val="en-US"/>
              </w:rPr>
              <w:t>Construction, machinery &amp; appliances, other products, transport</w:t>
            </w:r>
          </w:p>
        </w:tc>
        <w:tc>
          <w:tcPr>
            <w:tcW w:w="2642" w:type="dxa"/>
          </w:tcPr>
          <w:p w14:paraId="10E28F14" w14:textId="382E3DD6" w:rsidR="00033DA3" w:rsidRPr="009A4292" w:rsidRDefault="004F08D4" w:rsidP="00A07B07">
            <w:pPr>
              <w:spacing w:line="240" w:lineRule="auto"/>
              <w:rPr>
                <w:sz w:val="14"/>
                <w:szCs w:val="20"/>
                <w:lang w:val="en-US"/>
              </w:rPr>
            </w:pPr>
            <w:r w:rsidRPr="009A4292">
              <w:rPr>
                <w:sz w:val="14"/>
                <w:szCs w:val="20"/>
                <w:lang w:val="en-US"/>
              </w:rPr>
              <w:t>Original</w:t>
            </w:r>
            <w:r w:rsidR="00033DA3" w:rsidRPr="009A4292">
              <w:rPr>
                <w:sz w:val="14"/>
                <w:szCs w:val="20"/>
                <w:lang w:val="en-US"/>
              </w:rPr>
              <w:t xml:space="preserve"> data not published; unclear for which years primary data was used</w:t>
            </w:r>
          </w:p>
        </w:tc>
      </w:tr>
      <w:tr w:rsidR="00033DA3" w:rsidRPr="00B65256" w14:paraId="4E6982E1" w14:textId="77777777" w:rsidTr="009A4292">
        <w:trPr>
          <w:cantSplit/>
          <w:trHeight w:val="1134"/>
        </w:trPr>
        <w:tc>
          <w:tcPr>
            <w:tcW w:w="448" w:type="dxa"/>
            <w:textDirection w:val="btLr"/>
          </w:tcPr>
          <w:p w14:paraId="7CB26530" w14:textId="77777777" w:rsidR="00033DA3" w:rsidRPr="009A4292" w:rsidRDefault="00033DA3" w:rsidP="00A07B07">
            <w:pPr>
              <w:spacing w:line="240" w:lineRule="auto"/>
              <w:ind w:left="113" w:right="113"/>
              <w:jc w:val="center"/>
              <w:rPr>
                <w:color w:val="000000" w:themeColor="text1"/>
                <w:sz w:val="14"/>
                <w:szCs w:val="20"/>
                <w:lang w:val="en-US"/>
              </w:rPr>
            </w:pPr>
            <w:r w:rsidRPr="009A4292">
              <w:rPr>
                <w:color w:val="000000" w:themeColor="text1"/>
                <w:sz w:val="14"/>
                <w:szCs w:val="20"/>
                <w:lang w:val="en-US"/>
              </w:rPr>
              <w:t>Plastics</w:t>
            </w:r>
          </w:p>
        </w:tc>
        <w:tc>
          <w:tcPr>
            <w:tcW w:w="1390" w:type="dxa"/>
          </w:tcPr>
          <w:p w14:paraId="62E0EE07" w14:textId="444988EE" w:rsidR="00033DA3" w:rsidRPr="009A4292" w:rsidRDefault="0005785E" w:rsidP="00A07B07">
            <w:pPr>
              <w:spacing w:line="240" w:lineRule="auto"/>
              <w:rPr>
                <w:color w:val="000000" w:themeColor="text1"/>
                <w:sz w:val="14"/>
                <w:szCs w:val="20"/>
                <w:lang w:val="en-US"/>
              </w:rPr>
            </w:pPr>
            <w:sdt>
              <w:sdtPr>
                <w:rPr>
                  <w:color w:val="000000" w:themeColor="text1"/>
                  <w:sz w:val="14"/>
                  <w:szCs w:val="20"/>
                  <w:lang w:val="en-US"/>
                </w:rPr>
                <w:alias w:val="To edit, see citavi.com/edit"/>
                <w:tag w:val="CitaviPlaceholder#efdad746-f303-40e7-a009-c0b3751a8e03"/>
                <w:id w:val="1755627756"/>
                <w:placeholder>
                  <w:docPart w:val="A0E46080BF0C477883E365D300F57B40"/>
                </w:placeholder>
              </w:sdtPr>
              <w:sdtContent>
                <w:r w:rsidR="00033DA3" w:rsidRPr="009A4292">
                  <w:rPr>
                    <w:color w:val="000000" w:themeColor="text1"/>
                    <w:sz w:val="14"/>
                    <w:szCs w:val="20"/>
                    <w:lang w:val="en-US"/>
                  </w:rPr>
                  <w:fldChar w:fldCharType="begin"/>
                </w:r>
                <w:r w:rsidR="00541A60" w:rsidRPr="009A4292">
                  <w:rPr>
                    <w:color w:val="000000" w:themeColor="text1"/>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ZXVyb21hcC5vcmcvZW4vbWFya2V0cy9tYXJrZXQtZGF0YS8iLCJVcmlTdHJpbmciOiJodHRwczovL3d3dy5ldXJvbWFwLm9yZy9lbi9tYXJrZXRzL21hcmtldC1kYXRh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}</w:instrText>
                </w:r>
                <w:r w:rsidR="00033DA3" w:rsidRPr="009A4292">
                  <w:rPr>
                    <w:color w:val="000000" w:themeColor="text1"/>
                    <w:sz w:val="14"/>
                    <w:szCs w:val="20"/>
                    <w:lang w:val="en-US"/>
                  </w:rPr>
                  <w:fldChar w:fldCharType="separate"/>
                </w:r>
                <w:r w:rsidR="00437F73">
                  <w:rPr>
                    <w:color w:val="000000" w:themeColor="text1"/>
                    <w:sz w:val="14"/>
                    <w:szCs w:val="20"/>
                    <w:lang w:val="en-US"/>
                  </w:rPr>
                  <w:t>Euromap</w:t>
                </w:r>
                <w:r w:rsidR="00033DA3" w:rsidRPr="009A4292">
                  <w:rPr>
                    <w:color w:val="000000" w:themeColor="text1"/>
                    <w:sz w:val="14"/>
                    <w:szCs w:val="20"/>
                    <w:lang w:val="en-US"/>
                  </w:rPr>
                  <w:fldChar w:fldCharType="end"/>
                </w:r>
              </w:sdtContent>
            </w:sdt>
            <w:r w:rsidR="00033DA3" w:rsidRPr="009A4292">
              <w:rPr>
                <w:color w:val="000000" w:themeColor="text1"/>
                <w:sz w:val="14"/>
                <w:szCs w:val="20"/>
                <w:lang w:val="en-US"/>
              </w:rPr>
              <w:t xml:space="preserve"> </w:t>
            </w:r>
            <w:sdt>
              <w:sdtPr>
                <w:rPr>
                  <w:color w:val="000000" w:themeColor="text1"/>
                  <w:sz w:val="14"/>
                  <w:szCs w:val="20"/>
                  <w:lang w:val="en-US"/>
                </w:rPr>
                <w:alias w:val="To edit, see citavi.com/edit"/>
                <w:tag w:val="CitaviPlaceholder#e3fa65b1-fbc1-4eff-9ee8-47ca41f17d05"/>
                <w:id w:val="366261094"/>
                <w:placeholder>
                  <w:docPart w:val="A0E46080BF0C477883E365D300F57B40"/>
                </w:placeholder>
              </w:sdtPr>
              <w:sdtContent>
                <w:r w:rsidR="00033DA3" w:rsidRPr="009A4292">
                  <w:rPr>
                    <w:color w:val="000000" w:themeColor="text1"/>
                    <w:sz w:val="14"/>
                    <w:szCs w:val="20"/>
                    <w:lang w:val="en-US"/>
                  </w:rPr>
                  <w:fldChar w:fldCharType="begin"/>
                </w:r>
                <w:r w:rsidR="00541A60" w:rsidRPr="009A4292">
                  <w:rPr>
                    <w:color w:val="000000" w:themeColor="text1"/>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ldXJvbWFwLm9yZy9lbi9tYXJrZXRzL21hcmtldC1kYXRhLyIsIlVyaVN0cmluZyI6Imh0dHBzOi8vd3d3LmV1cm9tYXAub3JnL2VuL21hcmtldHMvbWFya2V0LWRhdGE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KSJ9XX0sIlRhZyI6IkNpdGF2aVBsYWNlaG9sZGVyI2UzZmE2NWIxLWZiYzEtNGVmZi05ZWU4LTQ3Y2E0MWYxN2QwNSIsIlRleHQiOiIoMjAyMCkiLCJXQUlWZXJzaW9uIjoiNi4xMS4wLjAifQ==}</w:instrText>
                </w:r>
                <w:r w:rsidR="00033DA3" w:rsidRPr="009A4292">
                  <w:rPr>
                    <w:color w:val="000000" w:themeColor="text1"/>
                    <w:sz w:val="14"/>
                    <w:szCs w:val="20"/>
                    <w:lang w:val="en-US"/>
                  </w:rPr>
                  <w:fldChar w:fldCharType="separate"/>
                </w:r>
                <w:r w:rsidR="00437F73">
                  <w:rPr>
                    <w:color w:val="000000" w:themeColor="text1"/>
                    <w:sz w:val="14"/>
                    <w:szCs w:val="20"/>
                    <w:lang w:val="en-US"/>
                  </w:rPr>
                  <w:t>(2020)</w:t>
                </w:r>
                <w:r w:rsidR="00033DA3" w:rsidRPr="009A4292">
                  <w:rPr>
                    <w:color w:val="000000" w:themeColor="text1"/>
                    <w:sz w:val="14"/>
                    <w:szCs w:val="20"/>
                    <w:lang w:val="en-US"/>
                  </w:rPr>
                  <w:fldChar w:fldCharType="end"/>
                </w:r>
              </w:sdtContent>
            </w:sdt>
          </w:p>
        </w:tc>
        <w:tc>
          <w:tcPr>
            <w:tcW w:w="851" w:type="dxa"/>
          </w:tcPr>
          <w:p w14:paraId="6A186BAA" w14:textId="77777777" w:rsidR="00033DA3" w:rsidRPr="009A4292" w:rsidRDefault="00033DA3" w:rsidP="00A07B07">
            <w:pPr>
              <w:spacing w:line="240" w:lineRule="auto"/>
              <w:rPr>
                <w:sz w:val="14"/>
                <w:szCs w:val="20"/>
                <w:lang w:val="en-US"/>
              </w:rPr>
            </w:pPr>
            <w:r w:rsidRPr="009A4292">
              <w:rPr>
                <w:sz w:val="14"/>
                <w:szCs w:val="20"/>
                <w:lang w:val="en-US"/>
              </w:rPr>
              <w:t>2009-15</w:t>
            </w:r>
          </w:p>
        </w:tc>
        <w:tc>
          <w:tcPr>
            <w:tcW w:w="3685" w:type="dxa"/>
          </w:tcPr>
          <w:p w14:paraId="45E752E4" w14:textId="77777777" w:rsidR="00033DA3" w:rsidRPr="009A4292" w:rsidRDefault="00033DA3" w:rsidP="00A07B07">
            <w:pPr>
              <w:spacing w:line="240" w:lineRule="auto"/>
              <w:rPr>
                <w:sz w:val="14"/>
                <w:szCs w:val="20"/>
                <w:lang w:val="en-US"/>
              </w:rPr>
            </w:pPr>
            <w:r w:rsidRPr="009A4292">
              <w:rPr>
                <w:sz w:val="14"/>
                <w:szCs w:val="20"/>
                <w:lang w:val="en-US"/>
              </w:rPr>
              <w:t>Automotive, construction industry, electrical electronics and telecom, packaging, other</w:t>
            </w:r>
          </w:p>
        </w:tc>
        <w:tc>
          <w:tcPr>
            <w:tcW w:w="2642" w:type="dxa"/>
          </w:tcPr>
          <w:p w14:paraId="5663D183" w14:textId="015ED023" w:rsidR="00033DA3" w:rsidRPr="009A4292" w:rsidRDefault="00033DA3" w:rsidP="00A07B07">
            <w:pPr>
              <w:spacing w:line="240" w:lineRule="auto"/>
              <w:rPr>
                <w:sz w:val="14"/>
                <w:szCs w:val="20"/>
                <w:lang w:val="en-US"/>
              </w:rPr>
            </w:pPr>
            <w:r w:rsidRPr="009A4292">
              <w:rPr>
                <w:sz w:val="14"/>
                <w:szCs w:val="20"/>
                <w:lang w:val="en-US"/>
              </w:rPr>
              <w:t>Unclear whether physical/downloaded; data was downloaded in 2020, now members-only</w:t>
            </w:r>
          </w:p>
        </w:tc>
      </w:tr>
      <w:tr w:rsidR="00033DA3" w:rsidRPr="00B65256" w14:paraId="19BA9184" w14:textId="77777777" w:rsidTr="009A4292">
        <w:trPr>
          <w:cantSplit/>
          <w:trHeight w:val="1134"/>
        </w:trPr>
        <w:tc>
          <w:tcPr>
            <w:tcW w:w="448" w:type="dxa"/>
            <w:textDirection w:val="btLr"/>
          </w:tcPr>
          <w:p w14:paraId="40CEC7FB" w14:textId="77777777" w:rsidR="00033DA3" w:rsidRPr="009A4292" w:rsidRDefault="00033DA3" w:rsidP="00A07B07">
            <w:pPr>
              <w:spacing w:line="240" w:lineRule="auto"/>
              <w:ind w:left="113" w:right="113"/>
              <w:jc w:val="center"/>
              <w:rPr>
                <w:color w:val="000000" w:themeColor="text1"/>
                <w:sz w:val="14"/>
                <w:szCs w:val="20"/>
                <w:lang w:val="en-US"/>
              </w:rPr>
            </w:pPr>
            <w:r w:rsidRPr="009A4292">
              <w:rPr>
                <w:color w:val="000000" w:themeColor="text1"/>
                <w:sz w:val="14"/>
                <w:szCs w:val="20"/>
                <w:lang w:val="en-US"/>
              </w:rPr>
              <w:t>Tin</w:t>
            </w:r>
          </w:p>
        </w:tc>
        <w:tc>
          <w:tcPr>
            <w:tcW w:w="1390" w:type="dxa"/>
          </w:tcPr>
          <w:p w14:paraId="57DAC4A5" w14:textId="556BB8AF" w:rsidR="00033DA3" w:rsidRPr="009A4292" w:rsidRDefault="0005785E" w:rsidP="00A07B07">
            <w:pPr>
              <w:spacing w:line="240" w:lineRule="auto"/>
              <w:rPr>
                <w:color w:val="000000" w:themeColor="text1"/>
                <w:sz w:val="14"/>
                <w:szCs w:val="20"/>
                <w:lang w:val="en-US"/>
              </w:rPr>
            </w:pPr>
            <w:sdt>
              <w:sdtPr>
                <w:rPr>
                  <w:sz w:val="14"/>
                  <w:szCs w:val="20"/>
                  <w:lang w:val="en-US"/>
                </w:rPr>
                <w:alias w:val="To edit, see citavi.com/edit"/>
                <w:tag w:val="CitaviPlaceholder#41008b14-88df-4861-afc3-b4e9f8173b45"/>
                <w:id w:val="-1300753826"/>
                <w:placeholder>
                  <w:docPart w:val="2AFDFD270E304C7EBFD706EA51EB6910"/>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51c2dzLmdvdi9jZW50ZXJzL25taWMvaGlzdG9yaWNhbC1zdGF0aXN0aWNzLW1pbmVyYWwtYW5kLW1hdGVyaWFsLWNvbW1vZGl0aWVzLXVuaXRlZC1zdGF0ZXMjc3RlZWxzY3JhcCIsIlVyaVN0cmluZyI6Imh0dHBzOi8vd3d3LnVzZ3MuZ292L2NlbnRlcnMvbm1pYy9oaXN0b3JpY2FsLXN0YXRpc3RpY3MtbWluZXJhbC1hbmQtbWF0ZXJpYWwtY29tbW9kaXRpZXMtdW5pdGVkLXN0YXRlcyNzdGVlbHNjcmF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}</w:instrText>
                </w:r>
                <w:r w:rsidR="00033DA3" w:rsidRPr="009A4292">
                  <w:rPr>
                    <w:sz w:val="14"/>
                    <w:szCs w:val="20"/>
                    <w:lang w:val="en-US"/>
                  </w:rPr>
                  <w:fldChar w:fldCharType="separate"/>
                </w:r>
                <w:r w:rsidR="00437F73">
                  <w:rPr>
                    <w:sz w:val="14"/>
                    <w:szCs w:val="20"/>
                    <w:lang w:val="en-US"/>
                  </w:rPr>
                  <w:t>USGS</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239f230a-aeb8-4617-bbbf-fac8b3dcec81"/>
                <w:id w:val="-543601155"/>
                <w:placeholder>
                  <w:docPart w:val="2AFDFD270E304C7EBFD706EA51EB6910"/>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VzZ3MuZ292L2NlbnRlcnMvbm1pYy9oaXN0b3JpY2FsLXN0YXRpc3RpY3MtbWluZXJhbC1hbmQtbWF0ZXJpYWwtY29tbW9kaXRpZXMtdW5pdGVkLXN0YXRlcyNzdGVlbHNjcmFwIiwiVXJpU3RyaW5nIjoiaHR0cHM6Ly93d3cudXNncy5nb3YvY2VudGVycy9ubWljL2hpc3RvcmljYWwtc3RhdGlzdGljcy1taW5lcmFsLWFuZC1tYXRlcmlhbC1jb21tb2RpdGllcy11bml0ZWQtc3RhdGVzI3N0ZWVsc2NyYXA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UpIn1dfSwiVGFnIjoiQ2l0YXZpUGxhY2Vob2xkZXIjMjM5ZjIzMGEtYWViOC00NjE3LWJiYmYtZmFjOGIzZGNlYzgxIiwiVGV4dCI6IigyMDE1KSIsIldBSVZlcnNpb24iOiI2LjExLjAuMCJ9}</w:instrText>
                </w:r>
                <w:r w:rsidR="00033DA3" w:rsidRPr="009A4292">
                  <w:rPr>
                    <w:sz w:val="14"/>
                    <w:szCs w:val="20"/>
                    <w:lang w:val="en-US"/>
                  </w:rPr>
                  <w:fldChar w:fldCharType="separate"/>
                </w:r>
                <w:r w:rsidR="00437F73">
                  <w:rPr>
                    <w:sz w:val="14"/>
                    <w:szCs w:val="20"/>
                    <w:lang w:val="en-US"/>
                  </w:rPr>
                  <w:t>(2015)</w:t>
                </w:r>
                <w:r w:rsidR="00033DA3" w:rsidRPr="009A4292">
                  <w:rPr>
                    <w:sz w:val="14"/>
                    <w:szCs w:val="20"/>
                    <w:lang w:val="en-US"/>
                  </w:rPr>
                  <w:fldChar w:fldCharType="end"/>
                </w:r>
              </w:sdtContent>
            </w:sdt>
          </w:p>
        </w:tc>
        <w:tc>
          <w:tcPr>
            <w:tcW w:w="851" w:type="dxa"/>
          </w:tcPr>
          <w:p w14:paraId="7EB6CD52" w14:textId="77777777" w:rsidR="00033DA3" w:rsidRPr="009A4292" w:rsidRDefault="00033DA3" w:rsidP="00A07B07">
            <w:pPr>
              <w:spacing w:line="240" w:lineRule="auto"/>
              <w:rPr>
                <w:color w:val="000000" w:themeColor="text1"/>
                <w:sz w:val="14"/>
                <w:szCs w:val="20"/>
                <w:lang w:val="en-US"/>
              </w:rPr>
            </w:pPr>
            <w:r w:rsidRPr="009A4292">
              <w:rPr>
                <w:color w:val="000000" w:themeColor="text1"/>
                <w:sz w:val="14"/>
                <w:szCs w:val="20"/>
                <w:lang w:val="en-US"/>
              </w:rPr>
              <w:t>1975-2003</w:t>
            </w:r>
          </w:p>
        </w:tc>
        <w:tc>
          <w:tcPr>
            <w:tcW w:w="3685" w:type="dxa"/>
          </w:tcPr>
          <w:p w14:paraId="45EFCBC2" w14:textId="77777777" w:rsidR="00033DA3" w:rsidRPr="009A4292" w:rsidRDefault="00033DA3" w:rsidP="00A07B07">
            <w:pPr>
              <w:spacing w:line="240" w:lineRule="auto"/>
              <w:rPr>
                <w:color w:val="000000" w:themeColor="text1"/>
                <w:sz w:val="14"/>
                <w:szCs w:val="20"/>
                <w:lang w:val="en-US"/>
              </w:rPr>
            </w:pPr>
            <w:r w:rsidRPr="009A4292">
              <w:rPr>
                <w:color w:val="000000" w:themeColor="text1"/>
                <w:sz w:val="14"/>
                <w:szCs w:val="20"/>
                <w:lang w:val="en-US"/>
              </w:rPr>
              <w:t>Cans &amp; containers, electrical, construction, transportation, other</w:t>
            </w:r>
          </w:p>
        </w:tc>
        <w:tc>
          <w:tcPr>
            <w:tcW w:w="2642" w:type="dxa"/>
          </w:tcPr>
          <w:p w14:paraId="1B68ACD1" w14:textId="77777777" w:rsidR="00033DA3" w:rsidRPr="009A4292" w:rsidRDefault="00033DA3" w:rsidP="00A07B07">
            <w:pPr>
              <w:spacing w:line="240" w:lineRule="auto"/>
              <w:rPr>
                <w:color w:val="000000" w:themeColor="text1"/>
                <w:sz w:val="14"/>
                <w:szCs w:val="20"/>
                <w:lang w:val="en-US"/>
              </w:rPr>
            </w:pPr>
            <w:r w:rsidRPr="009A4292">
              <w:rPr>
                <w:color w:val="000000" w:themeColor="text1"/>
                <w:sz w:val="14"/>
                <w:szCs w:val="20"/>
                <w:lang w:val="en-US"/>
              </w:rPr>
              <w:t>Data sourced from USGS and U.S. Bureau of Mines; apparent consumption</w:t>
            </w:r>
          </w:p>
        </w:tc>
      </w:tr>
      <w:tr w:rsidR="00033DA3" w:rsidRPr="00B65256" w14:paraId="651DBC83" w14:textId="77777777" w:rsidTr="009A4292">
        <w:trPr>
          <w:cantSplit/>
          <w:trHeight w:val="1134"/>
        </w:trPr>
        <w:tc>
          <w:tcPr>
            <w:tcW w:w="448" w:type="dxa"/>
            <w:textDirection w:val="btLr"/>
          </w:tcPr>
          <w:p w14:paraId="256D2249" w14:textId="77777777" w:rsidR="00033DA3" w:rsidRPr="009A4292" w:rsidRDefault="00033DA3" w:rsidP="00A07B07">
            <w:pPr>
              <w:spacing w:line="240" w:lineRule="auto"/>
              <w:ind w:left="113" w:right="113"/>
              <w:jc w:val="center"/>
              <w:rPr>
                <w:sz w:val="14"/>
                <w:szCs w:val="20"/>
                <w:lang w:val="en-US"/>
              </w:rPr>
            </w:pPr>
            <w:r w:rsidRPr="009A4292">
              <w:rPr>
                <w:sz w:val="14"/>
                <w:szCs w:val="20"/>
                <w:lang w:val="en-US"/>
              </w:rPr>
              <w:t>Wood</w:t>
            </w:r>
          </w:p>
        </w:tc>
        <w:tc>
          <w:tcPr>
            <w:tcW w:w="1390" w:type="dxa"/>
          </w:tcPr>
          <w:p w14:paraId="66C9203C" w14:textId="080C876A" w:rsidR="00033DA3" w:rsidRPr="009A4292" w:rsidRDefault="0005785E" w:rsidP="00A07B07">
            <w:pPr>
              <w:spacing w:line="240" w:lineRule="auto"/>
              <w:rPr>
                <w:sz w:val="14"/>
                <w:szCs w:val="20"/>
                <w:lang w:val="en-US"/>
              </w:rPr>
            </w:pPr>
            <w:sdt>
              <w:sdtPr>
                <w:rPr>
                  <w:sz w:val="14"/>
                  <w:szCs w:val="20"/>
                  <w:lang w:val="en-US"/>
                </w:rPr>
                <w:alias w:val="To edit, see citavi.com/edit"/>
                <w:tag w:val="CitaviPlaceholder#03363fe2-5cd5-43bd-8b30-b67fef40d771"/>
                <w:id w:val="483205582"/>
                <w:placeholder>
                  <w:docPart w:val="4EF66F8EA55540229920F28B9DFF5FF3"/>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NzMyMzU0LTliNzAtNGEzOS04ZmI5LTY0Nzg1NDQ1NjQzNyIsIlJhbmdlTGVuZ3RoIjo4LCJSZWZlcmVuY2VJZCI6IjU4ZDA3Y2NmLTUyYjEtNDA3YS04NzlkLTlkOGJlODJlMDdjZ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I3MzcvRlBMLUdUUi0xODEiLCJVcmlTdHJpbmciOiJodHRwczovL2RvaS5vcmcvMTAuMjczNy9GUEwtR1RSLTE4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}</w:instrText>
                </w:r>
                <w:r w:rsidR="00033DA3" w:rsidRPr="009A4292">
                  <w:rPr>
                    <w:sz w:val="14"/>
                    <w:szCs w:val="20"/>
                    <w:lang w:val="en-US"/>
                  </w:rPr>
                  <w:fldChar w:fldCharType="separate"/>
                </w:r>
                <w:r w:rsidR="00437F73">
                  <w:rPr>
                    <w:sz w:val="14"/>
                    <w:szCs w:val="20"/>
                    <w:lang w:val="en-US"/>
                  </w:rPr>
                  <w:t>McKeever</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326db58f-4e84-4474-881a-271ebdd344b9"/>
                <w:id w:val="-1658060401"/>
                <w:placeholder>
                  <w:docPart w:val="4EF66F8EA55540229920F28B9DFF5FF3"/>
                </w:placeholder>
              </w:sdt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NTFmMGM2LWE1YWYtNDNlMC1hZTQyLTk1MzdmOGRhOWJmYyIsIlJhbmdlTGVuZ3RoIjo2LCJSZWZlcmVuY2VJZCI6IjU4ZDA3Y2NmLTUyYjEtNDA3YS04NzlkLTlkOGJlODJlMDdj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jczNy9GUEwtR1RSLTE4MSIsIlVyaVN0cmluZyI6Imh0dHBzOi8vZG9pLm9yZy8xMC4yNzM3L0ZQTC1HVFItMTg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IwMDkpIn1dfSwiVGFnIjoiQ2l0YXZpUGxhY2Vob2xkZXIjMzI2ZGI1OGYtNGU4NC00NDc0LTg4MWEtMjcxZWJkZDM0NGI5IiwiVGV4dCI6IigyMDA5KSIsIldBSVZlcnNpb24iOiI2LjExLjAuMCJ9}</w:instrText>
                </w:r>
                <w:r w:rsidR="00033DA3" w:rsidRPr="009A4292">
                  <w:rPr>
                    <w:sz w:val="14"/>
                    <w:szCs w:val="20"/>
                    <w:lang w:val="en-US"/>
                  </w:rPr>
                  <w:fldChar w:fldCharType="separate"/>
                </w:r>
                <w:r w:rsidR="00437F73">
                  <w:rPr>
                    <w:sz w:val="14"/>
                    <w:szCs w:val="20"/>
                    <w:lang w:val="en-US"/>
                  </w:rPr>
                  <w:t>(2009)</w:t>
                </w:r>
                <w:r w:rsidR="00033DA3" w:rsidRPr="009A4292">
                  <w:rPr>
                    <w:sz w:val="14"/>
                    <w:szCs w:val="20"/>
                    <w:lang w:val="en-US"/>
                  </w:rPr>
                  <w:fldChar w:fldCharType="end"/>
                </w:r>
              </w:sdtContent>
            </w:sdt>
          </w:p>
        </w:tc>
        <w:tc>
          <w:tcPr>
            <w:tcW w:w="851" w:type="dxa"/>
          </w:tcPr>
          <w:p w14:paraId="4CE69635" w14:textId="77777777" w:rsidR="00033DA3" w:rsidRPr="009A4292" w:rsidRDefault="00033DA3" w:rsidP="00A07B07">
            <w:pPr>
              <w:spacing w:line="240" w:lineRule="auto"/>
              <w:rPr>
                <w:sz w:val="14"/>
                <w:szCs w:val="20"/>
                <w:lang w:val="en-US"/>
              </w:rPr>
            </w:pPr>
            <w:r w:rsidRPr="009A4292">
              <w:rPr>
                <w:sz w:val="14"/>
                <w:szCs w:val="20"/>
                <w:lang w:val="en-US"/>
              </w:rPr>
              <w:t>1950-2006</w:t>
            </w:r>
          </w:p>
        </w:tc>
        <w:tc>
          <w:tcPr>
            <w:tcW w:w="3685" w:type="dxa"/>
          </w:tcPr>
          <w:p w14:paraId="451D451F" w14:textId="77777777" w:rsidR="00033DA3" w:rsidRPr="009A4292" w:rsidRDefault="00033DA3" w:rsidP="00A07B07">
            <w:pPr>
              <w:spacing w:line="240" w:lineRule="auto"/>
              <w:rPr>
                <w:sz w:val="14"/>
                <w:szCs w:val="20"/>
                <w:lang w:val="en-US"/>
              </w:rPr>
            </w:pPr>
            <w:r w:rsidRPr="009A4292">
              <w:rPr>
                <w:sz w:val="14"/>
                <w:szCs w:val="20"/>
                <w:lang w:val="en-US"/>
              </w:rPr>
              <w:t>New housing (single family, multi family, manufactured), residential repair &amp; remodeling, new nonresidential (buildings, other), manufacturing (furniture, other), packaging &amp; shipping, other</w:t>
            </w:r>
          </w:p>
        </w:tc>
        <w:tc>
          <w:tcPr>
            <w:tcW w:w="2642" w:type="dxa"/>
          </w:tcPr>
          <w:p w14:paraId="0EF19640" w14:textId="38022B18" w:rsidR="00033DA3" w:rsidRPr="009A4292" w:rsidRDefault="00033DA3" w:rsidP="00A07B07">
            <w:pPr>
              <w:spacing w:line="240" w:lineRule="auto"/>
              <w:rPr>
                <w:sz w:val="14"/>
                <w:szCs w:val="20"/>
                <w:lang w:val="en-US"/>
              </w:rPr>
            </w:pPr>
            <w:r w:rsidRPr="009A4292">
              <w:rPr>
                <w:sz w:val="14"/>
                <w:szCs w:val="20"/>
                <w:lang w:val="en-US"/>
              </w:rPr>
              <w:t>Data result of estimation process including use of monetary data</w:t>
            </w:r>
            <w:r w:rsidR="00862D67">
              <w:rPr>
                <w:sz w:val="14"/>
                <w:szCs w:val="20"/>
                <w:lang w:val="en-US"/>
              </w:rPr>
              <w:t xml:space="preserve">; yield correction applied for </w:t>
            </w:r>
            <w:r w:rsidR="0090048E">
              <w:rPr>
                <w:sz w:val="14"/>
                <w:szCs w:val="20"/>
                <w:lang w:val="en-US"/>
              </w:rPr>
              <w:t>end-use ‘</w:t>
            </w:r>
            <w:r w:rsidR="00862D67">
              <w:rPr>
                <w:sz w:val="14"/>
                <w:szCs w:val="20"/>
                <w:lang w:val="en-US"/>
              </w:rPr>
              <w:t>furniture</w:t>
            </w:r>
            <w:r w:rsidR="0090048E">
              <w:rPr>
                <w:sz w:val="14"/>
                <w:szCs w:val="20"/>
                <w:lang w:val="en-US"/>
              </w:rPr>
              <w:t>’</w:t>
            </w:r>
          </w:p>
        </w:tc>
      </w:tr>
      <w:tr w:rsidR="00D145B7" w:rsidRPr="00B65256" w14:paraId="5F95D177" w14:textId="77777777" w:rsidTr="009A4292">
        <w:trPr>
          <w:cantSplit/>
          <w:trHeight w:val="54"/>
        </w:trPr>
        <w:tc>
          <w:tcPr>
            <w:tcW w:w="9016" w:type="dxa"/>
            <w:gridSpan w:val="5"/>
            <w:vAlign w:val="center"/>
          </w:tcPr>
          <w:p w14:paraId="2155471C" w14:textId="3A459796" w:rsidR="00D145B7" w:rsidRPr="009A4292" w:rsidRDefault="00D145B7" w:rsidP="00D145B7">
            <w:pPr>
              <w:spacing w:line="240" w:lineRule="auto"/>
              <w:jc w:val="center"/>
              <w:rPr>
                <w:sz w:val="14"/>
                <w:szCs w:val="20"/>
                <w:lang w:val="en-US"/>
              </w:rPr>
            </w:pPr>
            <w:r w:rsidRPr="009A4292">
              <w:rPr>
                <w:sz w:val="14"/>
                <w:szCs w:val="20"/>
                <w:lang w:val="en-US"/>
              </w:rPr>
              <w:t>U.S. national MIOTS</w:t>
            </w:r>
          </w:p>
        </w:tc>
      </w:tr>
      <w:tr w:rsidR="00993E20" w:rsidRPr="00B65256" w14:paraId="4E21DD4E" w14:textId="77777777" w:rsidTr="009A4292">
        <w:trPr>
          <w:cantSplit/>
          <w:trHeight w:val="1325"/>
        </w:trPr>
        <w:tc>
          <w:tcPr>
            <w:tcW w:w="448" w:type="dxa"/>
            <w:textDirection w:val="btLr"/>
          </w:tcPr>
          <w:p w14:paraId="71F990D5" w14:textId="542675D4" w:rsidR="00993E20" w:rsidRPr="009A4292" w:rsidRDefault="005A3847" w:rsidP="00993E20">
            <w:pPr>
              <w:spacing w:line="240" w:lineRule="auto"/>
              <w:ind w:left="113" w:right="113"/>
              <w:jc w:val="center"/>
              <w:rPr>
                <w:sz w:val="14"/>
                <w:szCs w:val="20"/>
                <w:lang w:val="en-US"/>
              </w:rPr>
            </w:pPr>
            <w:r w:rsidRPr="009A4292">
              <w:rPr>
                <w:sz w:val="14"/>
                <w:szCs w:val="20"/>
                <w:lang w:val="en-US"/>
              </w:rPr>
              <w:t>1</w:t>
            </w:r>
            <w:r w:rsidR="008F160C" w:rsidRPr="009A4292">
              <w:rPr>
                <w:sz w:val="14"/>
                <w:szCs w:val="20"/>
                <w:lang w:val="en-US"/>
              </w:rPr>
              <w:t>2-19</w:t>
            </w:r>
            <w:r w:rsidRPr="009A4292">
              <w:rPr>
                <w:sz w:val="14"/>
                <w:szCs w:val="20"/>
                <w:lang w:val="en-US"/>
              </w:rPr>
              <w:t>m</w:t>
            </w:r>
            <w:r w:rsidR="00D145B7" w:rsidRPr="009A4292">
              <w:rPr>
                <w:sz w:val="14"/>
                <w:szCs w:val="20"/>
                <w:lang w:val="en-US"/>
              </w:rPr>
              <w:t>aterial</w:t>
            </w:r>
          </w:p>
        </w:tc>
        <w:tc>
          <w:tcPr>
            <w:tcW w:w="1390" w:type="dxa"/>
          </w:tcPr>
          <w:p w14:paraId="0E363E95" w14:textId="69D83CAC" w:rsidR="00993E20" w:rsidRPr="009A4292" w:rsidRDefault="0005785E" w:rsidP="00C150FB">
            <w:pPr>
              <w:spacing w:line="240" w:lineRule="auto"/>
              <w:jc w:val="left"/>
              <w:rPr>
                <w:sz w:val="14"/>
                <w:szCs w:val="20"/>
                <w:lang w:val="en-US"/>
              </w:rPr>
            </w:pPr>
            <w:sdt>
              <w:sdtPr>
                <w:rPr>
                  <w:sz w:val="14"/>
                  <w:szCs w:val="20"/>
                  <w:lang w:val="en-US"/>
                </w:rPr>
                <w:alias w:val="To edit, see citavi.com/edit"/>
                <w:tag w:val="CitaviPlaceholder#5340f6d2-6b2a-4e7e-b563-4c63b3b94426"/>
                <w:id w:val="-1418865272"/>
                <w:placeholder>
                  <w:docPart w:val="DefaultPlaceholder_-1854013440"/>
                </w:placeholder>
              </w:sdtPr>
              <w:sdtContent>
                <w:r w:rsidR="003370BD" w:rsidRPr="009A4292">
                  <w:rPr>
                    <w:sz w:val="14"/>
                    <w:szCs w:val="20"/>
                    <w:lang w:val="en-US"/>
                  </w:rPr>
                  <w:fldChar w:fldCharType="begin"/>
                </w:r>
                <w:r w:rsidR="003370BD"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}</w:instrText>
                </w:r>
                <w:r w:rsidR="003370BD" w:rsidRPr="009A4292">
                  <w:rPr>
                    <w:sz w:val="14"/>
                    <w:szCs w:val="20"/>
                    <w:lang w:val="en-US"/>
                  </w:rPr>
                  <w:fldChar w:fldCharType="separate"/>
                </w:r>
                <w:r w:rsidR="00437F73">
                  <w:rPr>
                    <w:sz w:val="14"/>
                    <w:szCs w:val="20"/>
                    <w:lang w:val="en-US"/>
                  </w:rPr>
                  <w:t>US BEA</w:t>
                </w:r>
                <w:r w:rsidR="003370BD" w:rsidRPr="009A4292">
                  <w:rPr>
                    <w:sz w:val="14"/>
                    <w:szCs w:val="20"/>
                    <w:lang w:val="en-US"/>
                  </w:rPr>
                  <w:fldChar w:fldCharType="end"/>
                </w:r>
              </w:sdtContent>
            </w:sdt>
            <w:r w:rsidR="003370BD" w:rsidRPr="009A4292">
              <w:rPr>
                <w:sz w:val="14"/>
                <w:szCs w:val="20"/>
                <w:lang w:val="en-US"/>
              </w:rPr>
              <w:t xml:space="preserve"> </w:t>
            </w:r>
            <w:r w:rsidR="008C4986" w:rsidRPr="009A4292">
              <w:rPr>
                <w:sz w:val="14"/>
                <w:szCs w:val="20"/>
                <w:lang w:val="en-US"/>
              </w:rPr>
              <w:t>(2018,2021)</w:t>
            </w:r>
          </w:p>
        </w:tc>
        <w:tc>
          <w:tcPr>
            <w:tcW w:w="851" w:type="dxa"/>
          </w:tcPr>
          <w:p w14:paraId="520B8FB4" w14:textId="3A448D40" w:rsidR="00993E20" w:rsidRPr="009A4292" w:rsidRDefault="00DE033C" w:rsidP="00993E20">
            <w:pPr>
              <w:spacing w:line="240" w:lineRule="auto"/>
              <w:rPr>
                <w:sz w:val="14"/>
                <w:szCs w:val="20"/>
                <w:lang w:val="en-US"/>
              </w:rPr>
            </w:pPr>
            <w:r w:rsidRPr="009A4292">
              <w:rPr>
                <w:sz w:val="14"/>
                <w:szCs w:val="20"/>
                <w:lang w:val="en-US"/>
              </w:rPr>
              <w:t>1963, 1967-2012 (5-yearly)</w:t>
            </w:r>
            <w:r w:rsidR="00993E20" w:rsidRPr="009A4292">
              <w:rPr>
                <w:sz w:val="14"/>
                <w:szCs w:val="20"/>
                <w:lang w:val="en-US"/>
              </w:rPr>
              <w:t xml:space="preserve"> </w:t>
            </w:r>
          </w:p>
        </w:tc>
        <w:tc>
          <w:tcPr>
            <w:tcW w:w="3685" w:type="dxa"/>
          </w:tcPr>
          <w:p w14:paraId="2094C15D" w14:textId="5CC5AB3E" w:rsidR="00993E20" w:rsidRPr="009A4292" w:rsidRDefault="009975EC" w:rsidP="00993E20">
            <w:pPr>
              <w:spacing w:line="240" w:lineRule="auto"/>
              <w:rPr>
                <w:sz w:val="14"/>
                <w:szCs w:val="20"/>
                <w:lang w:val="en-US"/>
              </w:rPr>
            </w:pPr>
            <w:r w:rsidRPr="009A4292">
              <w:rPr>
                <w:sz w:val="14"/>
                <w:szCs w:val="20"/>
                <w:lang w:val="en-US"/>
              </w:rPr>
              <w:t xml:space="preserve">sectors </w:t>
            </w:r>
            <w:r w:rsidR="00E370C1">
              <w:rPr>
                <w:sz w:val="14"/>
                <w:szCs w:val="20"/>
                <w:lang w:val="en-US"/>
              </w:rPr>
              <w:t xml:space="preserve">for </w:t>
            </w:r>
            <w:r w:rsidRPr="009A4292">
              <w:rPr>
                <w:sz w:val="14"/>
                <w:szCs w:val="20"/>
                <w:lang w:val="en-US"/>
              </w:rPr>
              <w:t>2012</w:t>
            </w:r>
            <w:r w:rsidR="00E370C1">
              <w:rPr>
                <w:sz w:val="14"/>
                <w:szCs w:val="20"/>
                <w:lang w:val="en-US"/>
              </w:rPr>
              <w:t xml:space="preserve"> MIOT</w:t>
            </w:r>
            <w:r w:rsidR="006665CA">
              <w:rPr>
                <w:sz w:val="14"/>
                <w:szCs w:val="20"/>
                <w:lang w:val="en-US"/>
              </w:rPr>
              <w:t xml:space="preserve"> (exemplary)</w:t>
            </w:r>
            <w:r w:rsidRPr="009A4292">
              <w:rPr>
                <w:sz w:val="14"/>
                <w:szCs w:val="20"/>
                <w:lang w:val="en-US"/>
              </w:rPr>
              <w:t xml:space="preserve">: </w:t>
            </w:r>
            <w:r w:rsidR="006A0B19" w:rsidRPr="009A4292">
              <w:rPr>
                <w:sz w:val="14"/>
                <w:szCs w:val="20"/>
                <w:lang w:val="en-US"/>
              </w:rPr>
              <w:t>28 construction, 64 machinery, 26 transport, 8 household appliances, 8 furniture, 8 textiles, 5 packaging, 29 food, 19 extraction, 135 services, 75 others</w:t>
            </w:r>
            <w:r w:rsidR="00993E20" w:rsidRPr="009A4292">
              <w:rPr>
                <w:sz w:val="14"/>
                <w:szCs w:val="20"/>
                <w:lang w:val="en-US"/>
              </w:rPr>
              <w:t xml:space="preserve"> </w:t>
            </w:r>
          </w:p>
        </w:tc>
        <w:tc>
          <w:tcPr>
            <w:tcW w:w="2642" w:type="dxa"/>
          </w:tcPr>
          <w:p w14:paraId="05CABF84" w14:textId="0DCB559B" w:rsidR="00993E20" w:rsidRPr="009A4292" w:rsidRDefault="00201096" w:rsidP="00993E20">
            <w:pPr>
              <w:spacing w:line="240" w:lineRule="auto"/>
              <w:rPr>
                <w:sz w:val="14"/>
                <w:szCs w:val="20"/>
                <w:lang w:val="en-US"/>
              </w:rPr>
            </w:pPr>
            <w:r w:rsidRPr="009A4292">
              <w:rPr>
                <w:sz w:val="14"/>
                <w:szCs w:val="20"/>
                <w:lang w:val="en-US"/>
              </w:rPr>
              <w:t>Sector classification changes over time</w:t>
            </w:r>
            <w:r w:rsidR="007B3353">
              <w:rPr>
                <w:sz w:val="14"/>
                <w:szCs w:val="20"/>
                <w:lang w:val="en-US"/>
              </w:rPr>
              <w:t>; yield correction for WIO-MFA according to yield filter matrices</w:t>
            </w:r>
          </w:p>
        </w:tc>
      </w:tr>
      <w:tr w:rsidR="00703E13" w:rsidRPr="00B65256" w14:paraId="2E75E8C0" w14:textId="77777777" w:rsidTr="009A4292">
        <w:trPr>
          <w:cantSplit/>
          <w:trHeight w:val="149"/>
        </w:trPr>
        <w:tc>
          <w:tcPr>
            <w:tcW w:w="9016" w:type="dxa"/>
            <w:gridSpan w:val="5"/>
            <w:vAlign w:val="center"/>
          </w:tcPr>
          <w:p w14:paraId="5BA6F0EF" w14:textId="5E8DBE5D" w:rsidR="00703E13" w:rsidRPr="009A4292" w:rsidRDefault="00703E13" w:rsidP="00703E13">
            <w:pPr>
              <w:spacing w:line="240" w:lineRule="auto"/>
              <w:jc w:val="center"/>
              <w:rPr>
                <w:sz w:val="14"/>
                <w:szCs w:val="20"/>
                <w:lang w:val="en-US"/>
              </w:rPr>
            </w:pPr>
            <w:r w:rsidRPr="009A4292">
              <w:rPr>
                <w:sz w:val="14"/>
                <w:szCs w:val="20"/>
                <w:lang w:val="en-US"/>
              </w:rPr>
              <w:t>EXIOBASE (44 countries + 5 rest of world regions)</w:t>
            </w:r>
          </w:p>
        </w:tc>
      </w:tr>
      <w:tr w:rsidR="00993E20" w:rsidRPr="00B65256" w14:paraId="5CA8F90A" w14:textId="77777777" w:rsidTr="009A4292">
        <w:trPr>
          <w:cantSplit/>
          <w:trHeight w:val="1134"/>
        </w:trPr>
        <w:tc>
          <w:tcPr>
            <w:tcW w:w="448" w:type="dxa"/>
            <w:textDirection w:val="btLr"/>
          </w:tcPr>
          <w:p w14:paraId="10BE4AE8" w14:textId="7D50CFDE" w:rsidR="00993E20" w:rsidRPr="009A4292" w:rsidRDefault="005C596B" w:rsidP="00993E20">
            <w:pPr>
              <w:spacing w:line="240" w:lineRule="auto"/>
              <w:ind w:left="113" w:right="113"/>
              <w:jc w:val="center"/>
              <w:rPr>
                <w:sz w:val="14"/>
                <w:szCs w:val="20"/>
                <w:lang w:val="en-US"/>
              </w:rPr>
            </w:pPr>
            <w:r w:rsidRPr="009A4292">
              <w:rPr>
                <w:sz w:val="14"/>
                <w:szCs w:val="20"/>
                <w:lang w:val="en-US"/>
              </w:rPr>
              <w:t>15</w:t>
            </w:r>
            <w:r w:rsidR="00DB10C5" w:rsidRPr="009A4292">
              <w:rPr>
                <w:sz w:val="14"/>
                <w:szCs w:val="20"/>
                <w:lang w:val="en-US"/>
              </w:rPr>
              <w:t xml:space="preserve"> materials</w:t>
            </w:r>
          </w:p>
        </w:tc>
        <w:tc>
          <w:tcPr>
            <w:tcW w:w="1390" w:type="dxa"/>
          </w:tcPr>
          <w:p w14:paraId="6F4C4DFE" w14:textId="1FA2D900" w:rsidR="00993E20" w:rsidRPr="009A4292" w:rsidRDefault="0005785E" w:rsidP="00993E20">
            <w:pPr>
              <w:spacing w:line="240" w:lineRule="auto"/>
              <w:rPr>
                <w:sz w:val="14"/>
                <w:szCs w:val="20"/>
                <w:lang w:val="en-US"/>
              </w:rPr>
            </w:pPr>
            <w:sdt>
              <w:sdtPr>
                <w:rPr>
                  <w:sz w:val="14"/>
                  <w:szCs w:val="20"/>
                  <w:lang w:val="en-US"/>
                </w:rPr>
                <w:alias w:val="To edit, see citavi.com/edit"/>
                <w:tag w:val="CitaviPlaceholder#6521a5bf-bffa-4941-ac4c-589c3c01d16d"/>
                <w:id w:val="184403580"/>
                <w:placeholder>
                  <w:docPart w:val="DefaultPlaceholder_-1854013440"/>
                </w:placeholder>
              </w:sdtPr>
              <w:sdtContent>
                <w:r w:rsidR="003370BD" w:rsidRPr="009A4292">
                  <w:rPr>
                    <w:sz w:val="14"/>
                    <w:szCs w:val="20"/>
                    <w:lang w:val="en-US"/>
                  </w:rPr>
                  <w:fldChar w:fldCharType="begin"/>
                </w:r>
                <w:r w:rsidR="003370BD"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MTI4N2ViLTNmYTAtNDU3Yi1hZDYyLTVjNDY1MDI4YTE0YyIsIlJhbmdlTGVuZ3RoIjoxNCwiUmVmZXJlbmNlSWQiOiJlMTRjZTk2OC03NzNhLTQwOTItYmFiMC05NTQ3MDg1YTQwMzM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UyODEvWkVOT0RPLjQ1ODgyMzUiLCJVcmlTdHJpbmciOiJodHRwczovL2RvaS5vcmcvMTAuNTI4MS9aRU5PRE8uNDU4ODIzN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}</w:instrText>
                </w:r>
                <w:r w:rsidR="003370BD" w:rsidRPr="009A4292">
                  <w:rPr>
                    <w:sz w:val="14"/>
                    <w:szCs w:val="20"/>
                    <w:lang w:val="en-US"/>
                  </w:rPr>
                  <w:fldChar w:fldCharType="separate"/>
                </w:r>
                <w:r w:rsidR="00437F73">
                  <w:rPr>
                    <w:sz w:val="14"/>
                    <w:szCs w:val="20"/>
                    <w:lang w:val="en-US"/>
                  </w:rPr>
                  <w:t>Stadler et al.</w:t>
                </w:r>
                <w:r w:rsidR="003370BD" w:rsidRPr="009A4292">
                  <w:rPr>
                    <w:sz w:val="14"/>
                    <w:szCs w:val="20"/>
                    <w:lang w:val="en-US"/>
                  </w:rPr>
                  <w:fldChar w:fldCharType="end"/>
                </w:r>
              </w:sdtContent>
            </w:sdt>
            <w:r w:rsidR="003370BD" w:rsidRPr="009A4292">
              <w:rPr>
                <w:sz w:val="14"/>
                <w:szCs w:val="20"/>
                <w:lang w:val="en-US"/>
              </w:rPr>
              <w:t xml:space="preserve"> </w:t>
            </w:r>
            <w:sdt>
              <w:sdtPr>
                <w:rPr>
                  <w:sz w:val="14"/>
                  <w:szCs w:val="20"/>
                  <w:lang w:val="en-US"/>
                </w:rPr>
                <w:alias w:val="To edit, see citavi.com/edit"/>
                <w:tag w:val="CitaviPlaceholder#0e323699-d23f-4282-a347-118fe0b34784"/>
                <w:id w:val="569466458"/>
                <w:placeholder>
                  <w:docPart w:val="DefaultPlaceholder_-1854013440"/>
                </w:placeholder>
              </w:sdtPr>
              <w:sdtContent>
                <w:r w:rsidR="003370BD" w:rsidRPr="009A4292">
                  <w:rPr>
                    <w:sz w:val="14"/>
                    <w:szCs w:val="20"/>
                    <w:lang w:val="en-US"/>
                  </w:rPr>
                  <w:fldChar w:fldCharType="begin"/>
                </w:r>
                <w:r w:rsidR="003370BD"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hMGE3ZmU1LWJiODUtNGY5ZC04MjkwLTlhZWNmNTU5NDliOSIsIlJhbmdlTGVuZ3RoIjo2LCJSZWZlcmVuY2VJZCI6ImUxNGNlOTY4LTc3M2EtNDA5Mi1iYWIwLTk1NDcwODVhNDAz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41MjgxL1pFTk9ETy40NTg4MjM1IiwiVXJpU3RyaW5nIjoiaHR0cHM6Ly9kb2kub3JnLzEwLjUyODEvWkVOT0RPLjQ1ODgyMzU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}</w:instrText>
                </w:r>
                <w:r w:rsidR="003370BD" w:rsidRPr="009A4292">
                  <w:rPr>
                    <w:sz w:val="14"/>
                    <w:szCs w:val="20"/>
                    <w:lang w:val="en-US"/>
                  </w:rPr>
                  <w:fldChar w:fldCharType="separate"/>
                </w:r>
                <w:r w:rsidR="00437F73">
                  <w:rPr>
                    <w:sz w:val="14"/>
                    <w:szCs w:val="20"/>
                    <w:lang w:val="en-US"/>
                  </w:rPr>
                  <w:t>(2021)</w:t>
                </w:r>
                <w:r w:rsidR="003370BD" w:rsidRPr="009A4292">
                  <w:rPr>
                    <w:sz w:val="14"/>
                    <w:szCs w:val="20"/>
                    <w:lang w:val="en-US"/>
                  </w:rPr>
                  <w:fldChar w:fldCharType="end"/>
                </w:r>
              </w:sdtContent>
            </w:sdt>
          </w:p>
        </w:tc>
        <w:tc>
          <w:tcPr>
            <w:tcW w:w="851" w:type="dxa"/>
          </w:tcPr>
          <w:p w14:paraId="5D58ED73" w14:textId="162E3FAA" w:rsidR="00993E20" w:rsidRPr="009A4292" w:rsidRDefault="00584E88" w:rsidP="00993E20">
            <w:pPr>
              <w:spacing w:line="240" w:lineRule="auto"/>
              <w:rPr>
                <w:sz w:val="14"/>
                <w:szCs w:val="20"/>
                <w:lang w:val="en-US"/>
              </w:rPr>
            </w:pPr>
            <w:r w:rsidRPr="009A4292">
              <w:rPr>
                <w:sz w:val="14"/>
                <w:szCs w:val="20"/>
                <w:lang w:val="en-US"/>
              </w:rPr>
              <w:t>1995-2011</w:t>
            </w:r>
            <w:r w:rsidR="00E44109" w:rsidRPr="009A4292">
              <w:rPr>
                <w:sz w:val="14"/>
                <w:szCs w:val="20"/>
                <w:lang w:val="en-US"/>
              </w:rPr>
              <w:t xml:space="preserve"> </w:t>
            </w:r>
          </w:p>
        </w:tc>
        <w:tc>
          <w:tcPr>
            <w:tcW w:w="3685" w:type="dxa"/>
          </w:tcPr>
          <w:p w14:paraId="379A4F70" w14:textId="31431D0B" w:rsidR="00993E20" w:rsidRPr="009A4292" w:rsidRDefault="003E6E9F" w:rsidP="00993E20">
            <w:pPr>
              <w:spacing w:line="240" w:lineRule="auto"/>
              <w:rPr>
                <w:sz w:val="14"/>
                <w:szCs w:val="20"/>
                <w:lang w:val="en-US"/>
              </w:rPr>
            </w:pPr>
            <w:r w:rsidRPr="009A4292">
              <w:rPr>
                <w:sz w:val="14"/>
                <w:szCs w:val="20"/>
                <w:lang w:val="en-US"/>
              </w:rPr>
              <w:t xml:space="preserve">Sectors: 1 construction, 5 machinery &amp; appliances, 2 transport, 1 furniture &amp; others, </w:t>
            </w:r>
            <w:r w:rsidR="0020499E" w:rsidRPr="009A4292">
              <w:rPr>
                <w:sz w:val="14"/>
                <w:szCs w:val="20"/>
                <w:lang w:val="en-US"/>
              </w:rPr>
              <w:t>3</w:t>
            </w:r>
            <w:r w:rsidRPr="009A4292">
              <w:rPr>
                <w:sz w:val="14"/>
                <w:szCs w:val="20"/>
                <w:lang w:val="en-US"/>
              </w:rPr>
              <w:t xml:space="preserve"> textiles, </w:t>
            </w:r>
            <w:r w:rsidR="0020499E" w:rsidRPr="009A4292">
              <w:rPr>
                <w:sz w:val="14"/>
                <w:szCs w:val="20"/>
                <w:lang w:val="en-US"/>
              </w:rPr>
              <w:t xml:space="preserve">26 </w:t>
            </w:r>
            <w:r w:rsidR="0029643A" w:rsidRPr="009A4292">
              <w:rPr>
                <w:sz w:val="14"/>
                <w:szCs w:val="20"/>
                <w:lang w:val="en-US"/>
              </w:rPr>
              <w:t xml:space="preserve">agriculture &amp; </w:t>
            </w:r>
            <w:r w:rsidR="0020499E" w:rsidRPr="009A4292">
              <w:rPr>
                <w:sz w:val="14"/>
                <w:szCs w:val="20"/>
                <w:lang w:val="en-US"/>
              </w:rPr>
              <w:t>fo</w:t>
            </w:r>
            <w:r w:rsidR="00FE369D" w:rsidRPr="009A4292">
              <w:rPr>
                <w:sz w:val="14"/>
                <w:szCs w:val="20"/>
                <w:lang w:val="en-US"/>
              </w:rPr>
              <w:t xml:space="preserve">od, </w:t>
            </w:r>
            <w:r w:rsidR="00221A11" w:rsidRPr="009A4292">
              <w:rPr>
                <w:sz w:val="14"/>
                <w:szCs w:val="20"/>
                <w:lang w:val="en-US"/>
              </w:rPr>
              <w:t xml:space="preserve">27 raw materials, 22 energy carriers, </w:t>
            </w:r>
            <w:r w:rsidR="0020499E" w:rsidRPr="009A4292">
              <w:rPr>
                <w:sz w:val="14"/>
                <w:szCs w:val="20"/>
                <w:lang w:val="en-US"/>
              </w:rPr>
              <w:t>66</w:t>
            </w:r>
            <w:r w:rsidRPr="009A4292">
              <w:rPr>
                <w:sz w:val="14"/>
                <w:szCs w:val="20"/>
                <w:lang w:val="en-US"/>
              </w:rPr>
              <w:t xml:space="preserve"> services, </w:t>
            </w:r>
            <w:r w:rsidR="00221A11" w:rsidRPr="009A4292">
              <w:rPr>
                <w:sz w:val="14"/>
                <w:szCs w:val="20"/>
                <w:lang w:val="en-US"/>
              </w:rPr>
              <w:t>48 others</w:t>
            </w:r>
          </w:p>
        </w:tc>
        <w:tc>
          <w:tcPr>
            <w:tcW w:w="2642" w:type="dxa"/>
          </w:tcPr>
          <w:p w14:paraId="35E63C6D" w14:textId="7D52AEF1" w:rsidR="00993E20" w:rsidRPr="009A4292" w:rsidRDefault="007B3353" w:rsidP="00993E20">
            <w:pPr>
              <w:spacing w:line="240" w:lineRule="auto"/>
              <w:rPr>
                <w:sz w:val="14"/>
                <w:szCs w:val="20"/>
                <w:lang w:val="en-US"/>
              </w:rPr>
            </w:pPr>
            <w:r>
              <w:rPr>
                <w:sz w:val="14"/>
                <w:szCs w:val="20"/>
                <w:lang w:val="en-US"/>
              </w:rPr>
              <w:t>Yield correction for WIO-MFA according to yield filter matrices</w:t>
            </w:r>
          </w:p>
        </w:tc>
      </w:tr>
    </w:tbl>
    <w:p w14:paraId="40D5CE53" w14:textId="5F290883" w:rsidR="00033DA3" w:rsidRPr="009A4292" w:rsidRDefault="00033DA3" w:rsidP="00033DA3">
      <w:pPr>
        <w:spacing w:line="240" w:lineRule="auto"/>
        <w:rPr>
          <w:sz w:val="16"/>
          <w:szCs w:val="20"/>
          <w:lang w:val="en-US"/>
        </w:rPr>
      </w:pPr>
      <w:r w:rsidRPr="009A4292">
        <w:rPr>
          <w:sz w:val="16"/>
          <w:szCs w:val="20"/>
          <w:lang w:val="en-US"/>
        </w:rPr>
        <w:t xml:space="preserve">*for remaining materials USGS </w:t>
      </w:r>
      <w:r w:rsidR="00D62809" w:rsidRPr="009A4292">
        <w:rPr>
          <w:sz w:val="16"/>
          <w:szCs w:val="20"/>
          <w:lang w:val="en-US"/>
        </w:rPr>
        <w:t>industry shipment</w:t>
      </w:r>
      <w:r w:rsidR="00D62809">
        <w:rPr>
          <w:sz w:val="16"/>
          <w:szCs w:val="20"/>
          <w:lang w:val="en-US"/>
        </w:rPr>
        <w:t xml:space="preserve">s </w:t>
      </w:r>
      <w:r w:rsidRPr="009A4292">
        <w:rPr>
          <w:sz w:val="16"/>
          <w:szCs w:val="20"/>
          <w:lang w:val="en-US"/>
        </w:rPr>
        <w:t xml:space="preserve">only report intermediate </w:t>
      </w:r>
      <w:r w:rsidR="00EE4E73">
        <w:rPr>
          <w:sz w:val="16"/>
          <w:szCs w:val="20"/>
          <w:lang w:val="en-US"/>
        </w:rPr>
        <w:t xml:space="preserve">use </w:t>
      </w:r>
      <w:r w:rsidRPr="009A4292">
        <w:rPr>
          <w:sz w:val="16"/>
          <w:szCs w:val="20"/>
          <w:lang w:val="en-US"/>
        </w:rPr>
        <w:t xml:space="preserve">categories (e.g. for lead, zinc, cement); plastic end-use data in theory available from ‘Resin Review: The Annual Statistical Report of the North American Plastics Industry’ (ACC), but </w:t>
      </w:r>
      <w:r w:rsidR="00A67EC8">
        <w:rPr>
          <w:sz w:val="16"/>
          <w:szCs w:val="20"/>
          <w:lang w:val="en-US"/>
        </w:rPr>
        <w:t>fee</w:t>
      </w:r>
      <w:r w:rsidR="00B670D1">
        <w:rPr>
          <w:sz w:val="16"/>
          <w:szCs w:val="20"/>
          <w:lang w:val="en-US"/>
        </w:rPr>
        <w:t>-based</w:t>
      </w:r>
      <w:r w:rsidRPr="009A4292">
        <w:rPr>
          <w:sz w:val="16"/>
          <w:szCs w:val="20"/>
          <w:lang w:val="en-US"/>
        </w:rPr>
        <w:t xml:space="preserve"> </w:t>
      </w:r>
    </w:p>
    <w:p w14:paraId="55001736" w14:textId="16E79159" w:rsidR="00D21EC4" w:rsidRDefault="00043FE9" w:rsidP="00033DA3">
      <w:pPr>
        <w:rPr>
          <w:sz w:val="20"/>
          <w:szCs w:val="20"/>
          <w:lang w:val="en-US"/>
        </w:rPr>
      </w:pPr>
      <w:r w:rsidRPr="00E57A40">
        <w:rPr>
          <w:sz w:val="20"/>
          <w:szCs w:val="20"/>
          <w:lang w:val="en-US"/>
        </w:rPr>
        <w:lastRenderedPageBreak/>
        <w:t xml:space="preserve">partially useful as 62-73% of total shipments are reported to the end-uses ‘service centers and distributors’,  ‘undistributed’, or ‘other’; for iron &amp; steel the American Iron and Steel Institute </w:t>
      </w:r>
      <w:sdt>
        <w:sdtPr>
          <w:rPr>
            <w:sz w:val="20"/>
            <w:szCs w:val="20"/>
            <w:lang w:val="en-US"/>
          </w:rPr>
          <w:alias w:val="To edit, see citavi.com/edit"/>
          <w:tag w:val="CitaviPlaceholder#fc134f2a-c92e-46d1-95d0-4026e653245a"/>
          <w:id w:val="-682897603"/>
          <w:placeholder>
            <w:docPart w:val="E2AC6F334B9F4DA18D67378D21DBCC62"/>
          </w:placeholder>
        </w:sdtPr>
        <w:sdtContent>
          <w:r w:rsidRPr="00E57A40">
            <w:rPr>
              <w:sz w:val="20"/>
              <w:szCs w:val="20"/>
              <w:lang w:val="en-US"/>
            </w:rPr>
            <w:fldChar w:fldCharType="begin"/>
          </w:r>
          <w:r>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2Y3MDkxLWMxM2UtNGZmMi04ZTY5LTM4NjcxMTljN2QzZSIsIlJhbmdlTGVuZ3RoIjoxNiwiUmVmZXJlbmNlSWQiOiI5MDI5MzgzMi1mMzI4LTRkMzktYjYxNi0zNTcxNWRlMzA0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}</w:instrText>
          </w:r>
          <w:r w:rsidRPr="00E57A40">
            <w:rPr>
              <w:sz w:val="20"/>
              <w:szCs w:val="20"/>
              <w:lang w:val="en-US"/>
            </w:rPr>
            <w:fldChar w:fldCharType="separate"/>
          </w:r>
          <w:r w:rsidR="00437F73">
            <w:rPr>
              <w:sz w:val="20"/>
              <w:szCs w:val="20"/>
              <w:lang w:val="en-US"/>
            </w:rPr>
            <w:t>(AISI 1941-2005)</w:t>
          </w:r>
          <w:r w:rsidRPr="00E57A40">
            <w:rPr>
              <w:sz w:val="20"/>
              <w:szCs w:val="20"/>
              <w:lang w:val="en-US"/>
            </w:rPr>
            <w:fldChar w:fldCharType="end"/>
          </w:r>
        </w:sdtContent>
      </w:sdt>
      <w:r w:rsidRPr="00E57A40">
        <w:rPr>
          <w:sz w:val="20"/>
          <w:szCs w:val="20"/>
          <w:lang w:val="en-US"/>
        </w:rPr>
        <w:t xml:space="preserve"> data as reported by </w:t>
      </w:r>
      <w:sdt>
        <w:sdtPr>
          <w:rPr>
            <w:sz w:val="20"/>
            <w:szCs w:val="20"/>
            <w:lang w:val="en-US"/>
          </w:rPr>
          <w:alias w:val="To edit, see citavi.com/edit"/>
          <w:tag w:val="CitaviPlaceholder#ebd683d2-cdfa-4ca8-bfc0-5cc357caf0e4"/>
          <w:id w:val="300351000"/>
          <w:placeholder>
            <w:docPart w:val="E2AC6F334B9F4DA18D67378D21DBCC62"/>
          </w:placeholder>
        </w:sdtPr>
        <w:sdtContent>
          <w:r w:rsidRPr="00E57A40">
            <w:rPr>
              <w:sz w:val="20"/>
              <w:szCs w:val="20"/>
              <w:lang w:val="en-US"/>
            </w:rPr>
            <w:fldChar w:fldCharType="begin"/>
          </w:r>
          <w:r>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YjVkZWI2LThiNmQtNDZkNC1iZjliLThjOGU4ZGViY2Q2MSIsIlJhbmdlTGVuZ3RoIjoxNCwiUmVmZXJlbmNlSWQiOiI5ZjYxMzAxNC05OWRiLTQ5MTAtYjA4NC05YTZiM2QyMTE2ZTMiLCJOb1BhciI6dHJ1ZSwiUGVyc29uT25seSI6dHJ1ZSwiUmVmZXJlbmNlIjp7IiRpZCI6IjMiLCIkdHlwZSI6IlN3aXNzQWNhZGVtaWMuQ2l0YXZpLlJlZmVyZW5jZSwgU3dpc3NBY2FkZW1pYy5DaXRhdmkiLCJBYnN0cmFjdENvbXBsZXhpdHkiOjAsIkFic3RyYWN0U291cmNlVGV4dEZvcm1hdCI6MCwiQWNjZXNzRGF0ZSI6IjIwMTgtMTEtMTMiLCJBdXRob3JzIjpbeyIkaWQiOiI0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pZCI6IjUiLCIkdHlwZSI6IlN3aXNzQWNhZGVtaWMuQ2l0YXZpLlByb2plY3QsIFN3aXNzQWNhZGVtaWMuQ2l0YXZpIn19LHsiJGlkIjoi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c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E2L2oucmVzY29ucmVjLjIwMTIuMTEuMDA4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bGlua2luZ2h1Yi5lbHNldmllci5jb20vcmV0cmlldmUvcGlpL1MwOTIxMzQ0OTEyMDAyMDc4IiwiVXJpU3RyaW5nIjoiaHR0cHM6Ly9saW5raW5naHViLmVsc2V2aWVyLmNvbS9yZXRyaWV2ZS9waWkvUzA5MjEzNDQ5MTIwMDIwNzg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I4NTAzZTQyLWM3MGUtNGYxYS05YjE0LTQ5NTgxYTdmMDQ1NyIsIk1vZGlmaWVkT24iOiIyMDE5LTAyLTA1VDE1OjUwOjE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Jlc2NvbnJlYy4yMDEyLjExLjAwOCIsIlVyaVN0cmluZyI6Imh0dHBzOi8vZG9pLm9yZy8xMC4xMDE2L2oucmVzY29ucmVjLjIwMTIuMTEuMDA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}</w:instrText>
          </w:r>
          <w:r w:rsidRPr="00E57A40">
            <w:rPr>
              <w:sz w:val="20"/>
              <w:szCs w:val="20"/>
              <w:lang w:val="en-US"/>
            </w:rPr>
            <w:fldChar w:fldCharType="separate"/>
          </w:r>
          <w:r w:rsidR="00437F73">
            <w:rPr>
              <w:sz w:val="20"/>
              <w:szCs w:val="20"/>
              <w:lang w:val="en-US"/>
            </w:rPr>
            <w:t>Pauliuk et al.</w:t>
          </w:r>
          <w:r w:rsidRPr="00E57A40">
            <w:rPr>
              <w:sz w:val="20"/>
              <w:szCs w:val="20"/>
              <w:lang w:val="en-US"/>
            </w:rPr>
            <w:fldChar w:fldCharType="end"/>
          </w:r>
        </w:sdtContent>
      </w:sdt>
      <w:r w:rsidRPr="00E57A40">
        <w:rPr>
          <w:sz w:val="20"/>
          <w:szCs w:val="20"/>
          <w:lang w:val="en-US"/>
        </w:rPr>
        <w:t xml:space="preserve"> </w:t>
      </w:r>
      <w:sdt>
        <w:sdtPr>
          <w:rPr>
            <w:sz w:val="20"/>
            <w:szCs w:val="20"/>
            <w:lang w:val="en-US"/>
          </w:rPr>
          <w:alias w:val="To edit, see citavi.com/edit"/>
          <w:tag w:val="CitaviPlaceholder#2a4803f1-b490-4dee-af0e-16f28e41f878"/>
          <w:id w:val="186650610"/>
          <w:placeholder>
            <w:docPart w:val="E2AC6F334B9F4DA18D67378D21DBCC62"/>
          </w:placeholder>
        </w:sdtPr>
        <w:sdtContent>
          <w:r w:rsidRPr="00E57A40">
            <w:rPr>
              <w:sz w:val="20"/>
              <w:szCs w:val="20"/>
              <w:lang w:val="en-US"/>
            </w:rPr>
            <w:fldChar w:fldCharType="begin"/>
          </w:r>
          <w:r>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lYzU1MTNkLTA3ZGItNDAwNi1hYmY2LTVhYmZjM2I2MjQ4ZSIsIlJhbmdlTGVuZ3RoIjo2LCJSZWZlcmVuY2VJZCI6IjlmNjEzMDE0LTk5ZGItNDkxMC1iMDg0LTlhNmIzZDIxMTZlMyIsIlJlZmVyZW5jZSI6eyIkaWQiOiIzIiwiJHR5cGUiOiJTd2lzc0FjYWRlbWljLkNpdGF2aS5SZWZlcmVuY2UsIFN3aXNzQWNhZGVtaWMuQ2l0YXZpIiwiQWJzdHJhY3RDb21wbGV4aXR5IjowLCJBYnN0cmFjdFNvdXJjZVRleHRGb3JtYXQiOjAsIkFjY2Vzc0RhdGUiOiIyMDE4LTExLTEzIiwiQXV0aG9ycyI6W3siJGlkIjoiNC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xNi9qLnJlc2NvbnJlYy4yMDEyLjExLjAwOCIsIkVkaXRvcnMiOltdLCJFdmFsdWF0aW9uQ29tcGxleGl0eSI6MCwiRXZhbHVhdGlvblNvdXJjZVRleHRGb3JtYXQiOjAsIkdyb3VwcyI6W10sIkhhc0xhYmVsMSI6ZmFsc2UsIkhhc0xhYmVsMiI6ZmFsc2UsIktleXdvcmRzIjpbXSwiTGFuZ3VhZ2UiOiJlbi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xpbmtpbmdodWIuZWxzZXZpZXIuY29tL3JldHJpZXZlL3BpaS9TMDkyMTM0NDkxMjAwMjA3OCIsIlVyaVN0cmluZyI6Imh0dHBzOi8vbGlua2luZ2h1Yi5lbHNldmllci5jb20vcmV0cmlldmUvcGlpL1MwOTIxMzQ0OTEyMDAyMDc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DItMDVUMTU6NTA6MDEiLCJNb2RpZmllZEJ5IjoiX0phbiBTdHJlZWNrIiwiSWQiOiIyODUwM2U0Mi1jNzBlLTRmMWEtOWIxNC00OTU4MWE3ZjA0NTciLCJNb2RpZmllZE9uIjoiMjAxOS0wMi0wNVQxNTo1MDoxO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yZXNjb25yZWMuMjAxMi4xMS4wMDgiLCJVcmlTdHJpbmciOiJodHRwczovL2RvaS5vcmcvMTAuMTAxNi9qLnJlc2NvbnJlYy4yMDEyLjExLjAw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}</w:instrText>
          </w:r>
          <w:r w:rsidRPr="00E57A40">
            <w:rPr>
              <w:sz w:val="20"/>
              <w:szCs w:val="20"/>
              <w:lang w:val="en-US"/>
            </w:rPr>
            <w:fldChar w:fldCharType="separate"/>
          </w:r>
          <w:r w:rsidR="00437F73">
            <w:rPr>
              <w:sz w:val="20"/>
              <w:szCs w:val="20"/>
              <w:lang w:val="en-US"/>
            </w:rPr>
            <w:t>(2013)</w:t>
          </w:r>
          <w:r w:rsidRPr="00E57A40">
            <w:rPr>
              <w:sz w:val="20"/>
              <w:szCs w:val="20"/>
              <w:lang w:val="en-US"/>
            </w:rPr>
            <w:fldChar w:fldCharType="end"/>
          </w:r>
        </w:sdtContent>
      </w:sdt>
      <w:r w:rsidRPr="00E57A40">
        <w:rPr>
          <w:sz w:val="20"/>
          <w:szCs w:val="20"/>
          <w:lang w:val="en-US"/>
        </w:rPr>
        <w:t xml:space="preserve"> only reports 50% of steel shipped to domestic crude steel production; for iron &amp; steel the YSTAFB data </w:t>
      </w:r>
      <w:sdt>
        <w:sdtPr>
          <w:rPr>
            <w:sz w:val="20"/>
            <w:szCs w:val="20"/>
            <w:lang w:val="en-US"/>
          </w:rPr>
          <w:alias w:val="To edit, see citavi.com/edit"/>
          <w:tag w:val="CitaviPlaceholder#d5e13601-54e8-421d-87e7-1847d5af9e02"/>
          <w:id w:val="-751895986"/>
          <w:placeholder>
            <w:docPart w:val="E2AC6F334B9F4DA18D67378D21DBCC62"/>
          </w:placeholder>
        </w:sdtPr>
        <w:sdtContent>
          <w:r w:rsidRPr="00E57A40">
            <w:rPr>
              <w:sz w:val="20"/>
              <w:szCs w:val="20"/>
              <w:lang w:val="en-US"/>
            </w:rPr>
            <w:fldChar w:fldCharType="begin"/>
          </w:r>
          <w:r>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YzAxNTZhLTg5ZjAtNDhjNS1hZDljLWEwYjc2NDZmOWRiNSIsIlJhbmdlTGVuZ3RoIjoxOSwiUmVmZXJlbmNlSWQiOiJlNjQ5Y2I4Yi0zMzk2LTQ3MWUtOTIzNC0yOWMxZTBjMjFmMD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zExNzUzMDUiLCJVcmlTdHJpbmciOiJodHRwOi8vd3d3Lm5jYmkubmxtLm5paC5nb3YvcHVibWVkLzMxMTc1MzA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TktMDYtMjVUMDc6NTQ6MTgiLCJNb2RpZmllZEJ5IjoiX0phbiBTdHJlZWNrIiwiSWQiOiI1ODIyOWJmZS1hZTJkLTRkMDYtYWFlYS03MjdlYTgxMjYyNGIiLCJNb2RpZmllZE9uIjoiMjAxOS0wNi0yNVQwNzo1NDoyNy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zgvczQxNTk3LTAxOS0wMDg1LTciLCJVcmlTdHJpbmciOiJodHRwczovL2RvaS5vcmcvMTAuMTAzOC9zNDE1OTctMDE5LTAwODUt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2LTI1VDA3OjU0OjE4IiwiTW9kaWZpZWRCeSI6Il9KYW4gU3RyZWVjayIsIklkIjoiNWJiNjU3ZmYtZTkyZS00NGRlLTlkYzktYzFkOTUyNmQ5MDQ2IiwiTW9kaWZpZWRPbiI6IjIwMTktMDYtMjVUMDc6NTQ6Mjc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QTUM2NTU1ODIzIiwiVXJpU3RyaW5nIjoiaHR0cHM6Ly93d3cubmNiaS5ubG0ubmloLmdvdi9wbWMvYXJ0aWNsZXMvUE1DNjU1NTgyM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}</w:instrText>
          </w:r>
          <w:r w:rsidRPr="00E57A40">
            <w:rPr>
              <w:sz w:val="20"/>
              <w:szCs w:val="20"/>
              <w:lang w:val="en-US"/>
            </w:rPr>
            <w:fldChar w:fldCharType="separate"/>
          </w:r>
          <w:r w:rsidR="00437F73">
            <w:rPr>
              <w:sz w:val="20"/>
              <w:szCs w:val="20"/>
              <w:lang w:val="en-US"/>
            </w:rPr>
            <w:t>(Myers et al. 2019)</w:t>
          </w:r>
          <w:r w:rsidRPr="00E57A40">
            <w:rPr>
              <w:sz w:val="20"/>
              <w:szCs w:val="20"/>
              <w:lang w:val="en-US"/>
            </w:rPr>
            <w:fldChar w:fldCharType="end"/>
          </w:r>
        </w:sdtContent>
      </w:sdt>
      <w:r w:rsidRPr="00E57A40">
        <w:rPr>
          <w:sz w:val="20"/>
          <w:szCs w:val="20"/>
          <w:lang w:val="en-US"/>
        </w:rPr>
        <w:t xml:space="preserve"> leaves unclear which end-use shares rely on AISI reported values; for wood, the data by </w:t>
      </w:r>
      <w:sdt>
        <w:sdtPr>
          <w:rPr>
            <w:sz w:val="20"/>
            <w:szCs w:val="20"/>
            <w:lang w:val="en-US"/>
          </w:rPr>
          <w:alias w:val="To edit, see citavi.com/edit"/>
          <w:tag w:val="CitaviPlaceholder#69a49b11-ada5-42c1-87e9-48024228a922"/>
          <w:id w:val="-2011365522"/>
          <w:placeholder>
            <w:docPart w:val="E2AC6F334B9F4DA18D67378D21DBCC62"/>
          </w:placeholder>
        </w:sdtPr>
        <w:sdtContent>
          <w:r w:rsidRPr="00E57A40">
            <w:rPr>
              <w:sz w:val="20"/>
              <w:szCs w:val="20"/>
              <w:lang w:val="en-US"/>
            </w:rPr>
            <w:fldChar w:fldCharType="begin"/>
          </w:r>
          <w:r>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iZmM5NzQ5LTBkMmYtNGQ5Ny1hNzg0LWEzZjRhOGY2NmY2OCIsIlJhbmdlTGVuZ3RoIjo4LCJSZWZlcmVuY2VJZCI6IjU4ZDA3Y2NmLTUyYjEtNDA3YS04NzlkLTlkOGJlODJlMDdjZ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I3MzcvRlBMLUdUUi0xODEiLCJVcmlTdHJpbmciOiJodHRwczovL2RvaS5vcmcvMTAuMjczNy9GUEwtR1RSLTE4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}</w:instrText>
          </w:r>
          <w:r w:rsidRPr="00E57A40">
            <w:rPr>
              <w:sz w:val="20"/>
              <w:szCs w:val="20"/>
              <w:lang w:val="en-US"/>
            </w:rPr>
            <w:fldChar w:fldCharType="separate"/>
          </w:r>
          <w:r w:rsidR="00437F73">
            <w:rPr>
              <w:sz w:val="20"/>
              <w:szCs w:val="20"/>
              <w:lang w:val="en-US"/>
            </w:rPr>
            <w:t>McKeever</w:t>
          </w:r>
          <w:r w:rsidRPr="00E57A40">
            <w:rPr>
              <w:sz w:val="20"/>
              <w:szCs w:val="20"/>
              <w:lang w:val="en-US"/>
            </w:rPr>
            <w:fldChar w:fldCharType="end"/>
          </w:r>
        </w:sdtContent>
      </w:sdt>
      <w:r w:rsidRPr="00E57A40">
        <w:rPr>
          <w:sz w:val="20"/>
          <w:szCs w:val="20"/>
          <w:lang w:val="en-US"/>
        </w:rPr>
        <w:t xml:space="preserve"> </w:t>
      </w:r>
      <w:sdt>
        <w:sdtPr>
          <w:rPr>
            <w:sz w:val="20"/>
            <w:szCs w:val="20"/>
            <w:lang w:val="en-US"/>
          </w:rPr>
          <w:alias w:val="To edit, see citavi.com/edit"/>
          <w:tag w:val="CitaviPlaceholder#c869b582-8044-48db-b6be-d19dd3a182b8"/>
          <w:id w:val="-826590306"/>
          <w:placeholder>
            <w:docPart w:val="E2AC6F334B9F4DA18D67378D21DBCC62"/>
          </w:placeholder>
        </w:sdtPr>
        <w:sdtContent>
          <w:r w:rsidRPr="00E57A40">
            <w:rPr>
              <w:sz w:val="20"/>
              <w:szCs w:val="20"/>
              <w:lang w:val="en-US"/>
            </w:rPr>
            <w:fldChar w:fldCharType="begin"/>
          </w:r>
          <w:r>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mVlZjAyLTBhMWItNDc0MC1iOTEyLWMwNTc4YTUzYWY0YSIsIlJhbmdlTGVuZ3RoIjo2LCJSZWZlcmVuY2VJZCI6IjU4ZDA3Y2NmLTUyYjEtNDA3YS04NzlkLTlkOGJlODJlMDdj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jczNy9GUEwtR1RSLTE4MSIsIlVyaVN0cmluZyI6Imh0dHBzOi8vZG9pLm9yZy8xMC4yNzM3L0ZQTC1HVFItMTg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IwMDkpIn1dfSwiVGFnIjoiQ2l0YXZpUGxhY2Vob2xkZXIjYzg2OWI1ODItODA0NC00OGRiLWI2YmUtZDE5ZGQzYTE4MmI4IiwiVGV4dCI6IigyMDA5KSIsIldBSVZlcnNpb24iOiI2LjExLjAuMCJ9}</w:instrText>
          </w:r>
          <w:r w:rsidRPr="00E57A40">
            <w:rPr>
              <w:sz w:val="20"/>
              <w:szCs w:val="20"/>
              <w:lang w:val="en-US"/>
            </w:rPr>
            <w:fldChar w:fldCharType="separate"/>
          </w:r>
          <w:r w:rsidR="00437F73">
            <w:rPr>
              <w:sz w:val="20"/>
              <w:szCs w:val="20"/>
              <w:lang w:val="en-US"/>
            </w:rPr>
            <w:t>(2009)</w:t>
          </w:r>
          <w:r w:rsidRPr="00E57A40">
            <w:rPr>
              <w:sz w:val="20"/>
              <w:szCs w:val="20"/>
              <w:lang w:val="en-US"/>
            </w:rPr>
            <w:fldChar w:fldCharType="end"/>
          </w:r>
        </w:sdtContent>
      </w:sdt>
      <w:r w:rsidRPr="00E57A40">
        <w:rPr>
          <w:sz w:val="20"/>
          <w:szCs w:val="20"/>
          <w:lang w:val="en-US"/>
        </w:rPr>
        <w:t xml:space="preserve"> was generated partially drawing on economic data, which cannot deliver a completely independent picture in comparison to input-output generated end-use shares and gives volumetric </w:t>
      </w:r>
      <w:r w:rsidR="00D21EC4" w:rsidRPr="00E57A40">
        <w:rPr>
          <w:sz w:val="20"/>
          <w:szCs w:val="20"/>
          <w:lang w:val="en-US"/>
        </w:rPr>
        <w:t>not mass end use shares which we converted using factors from FAO (see SI</w:t>
      </w:r>
      <w:r w:rsidR="00B65860">
        <w:rPr>
          <w:sz w:val="20"/>
          <w:szCs w:val="20"/>
          <w:lang w:val="en-US"/>
        </w:rPr>
        <w:t xml:space="preserve"> 1.2.5</w:t>
      </w:r>
      <w:r w:rsidR="00D21EC4" w:rsidRPr="00E57A40">
        <w:rPr>
          <w:sz w:val="20"/>
          <w:szCs w:val="20"/>
          <w:lang w:val="en-US"/>
        </w:rPr>
        <w:t xml:space="preserve">); and where indicated in </w:t>
      </w:r>
      <w:r w:rsidR="00D21EC4" w:rsidRPr="00E57A40">
        <w:rPr>
          <w:sz w:val="20"/>
          <w:szCs w:val="20"/>
          <w:lang w:val="en-US"/>
        </w:rPr>
        <w:fldChar w:fldCharType="begin"/>
      </w:r>
      <w:r w:rsidR="00D21EC4" w:rsidRPr="00E57A40">
        <w:rPr>
          <w:sz w:val="20"/>
          <w:szCs w:val="20"/>
          <w:lang w:val="en-US"/>
        </w:rPr>
        <w:instrText xml:space="preserve"> REF _Ref90903746 \h </w:instrText>
      </w:r>
      <w:r w:rsidR="00D21EC4">
        <w:rPr>
          <w:sz w:val="20"/>
          <w:szCs w:val="20"/>
          <w:lang w:val="en-US"/>
        </w:rPr>
        <w:instrText xml:space="preserve"> \* MERGEFORMAT </w:instrText>
      </w:r>
      <w:r w:rsidR="00D21EC4" w:rsidRPr="00E57A40">
        <w:rPr>
          <w:sz w:val="20"/>
          <w:szCs w:val="20"/>
          <w:lang w:val="en-US"/>
        </w:rPr>
      </w:r>
      <w:r w:rsidR="00D21EC4" w:rsidRPr="00E57A40">
        <w:rPr>
          <w:sz w:val="20"/>
          <w:szCs w:val="20"/>
          <w:lang w:val="en-US"/>
        </w:rPr>
        <w:fldChar w:fldCharType="separate"/>
      </w:r>
      <w:r w:rsidR="00D21EC4" w:rsidRPr="00D145B7">
        <w:rPr>
          <w:sz w:val="20"/>
          <w:szCs w:val="20"/>
          <w:lang w:val="en-US"/>
        </w:rPr>
        <w:t xml:space="preserve">Table </w:t>
      </w:r>
      <w:r w:rsidR="00D21EC4">
        <w:rPr>
          <w:noProof/>
          <w:sz w:val="20"/>
          <w:szCs w:val="20"/>
          <w:lang w:val="en-US"/>
        </w:rPr>
        <w:t>2</w:t>
      </w:r>
      <w:r w:rsidR="00D21EC4" w:rsidRPr="00E57A40">
        <w:rPr>
          <w:sz w:val="20"/>
          <w:szCs w:val="20"/>
          <w:lang w:val="en-US"/>
        </w:rPr>
        <w:fldChar w:fldCharType="end"/>
      </w:r>
      <w:r w:rsidR="00D21EC4" w:rsidRPr="00E57A40">
        <w:rPr>
          <w:sz w:val="20"/>
          <w:szCs w:val="20"/>
          <w:lang w:val="en-US"/>
        </w:rPr>
        <w:t xml:space="preserve">, material contained in final goods trade was added from data obtained in </w:t>
      </w:r>
      <w:sdt>
        <w:sdtPr>
          <w:rPr>
            <w:sz w:val="20"/>
            <w:szCs w:val="20"/>
            <w:lang w:val="en-US"/>
          </w:rPr>
          <w:alias w:val="To edit, see citavi.com/edit"/>
          <w:tag w:val="CitaviPlaceholder#9f2ccf3a-ce9c-422e-9213-4f5c5ffbcbdf"/>
          <w:id w:val="1139155211"/>
          <w:placeholder>
            <w:docPart w:val="90EE0B8394844CA48F5F8E1B954290B2"/>
          </w:placeholder>
        </w:sdtPr>
        <w:sdtContent>
          <w:r w:rsidR="00D21EC4" w:rsidRPr="00E57A40">
            <w:rPr>
              <w:sz w:val="20"/>
              <w:szCs w:val="20"/>
              <w:lang w:val="en-US"/>
            </w:rPr>
            <w:fldChar w:fldCharType="begin"/>
          </w:r>
          <w:r>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NjQxZmVkLTE5NWUtNDI4YS04OTZjLTVjZTZkOWU2MjVkNiIsIlJhbmdlTGVuZ3RoIjoxNCwiUmVmZXJlbmNlSWQiOiJjZTg0YjljYS04MGZlLTRhZGUtYWVkZi03MzQ5MjgyZTk0N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TEvamllYy4xMzE2NiIsIlVyaVN0cmluZyI6Imh0dHBzOi8vZG9pLm9yZy8xMC4xMTExL2ppZWMuMTMxNj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wN1QxMzo1OTo0MiIsIk1vZGlmaWVkQnkiOiJfSmFuIFN0cmVlY2siLCJJZCI6IjhhMmEzZjBlLWJkZGEtNDM3Ny1iZWU4LTBmNmQ5ZmNiNDkyNCIsIk1vZGlmaWVkT24iOiIyMDIxLTA3LTA3VDEzOjU5OjQyIiwiUHJvamVjdCI6eyIkcmVmIjoiNSJ9fV0sIk9yZ2FuaXphdGlvbnMiOltdLCJPdGhlcnNJbnZvbHZlZCI6W10sIlBhZ2VSYW5nZSI6IjxzcD5cclxuICA8bj4xODgwPC9uPlxyXG4gIDxpbj50cnVlPC9pbj5cclxuICA8b3M+MTg4MDwvb3M+XHJcbiAgPHBzPjE4ODA8L3BzPlxyXG48L3NwPlxyXG48b3M+MTg4MD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}</w:instrText>
          </w:r>
          <w:r w:rsidR="00D21EC4" w:rsidRPr="00E57A40">
            <w:rPr>
              <w:sz w:val="20"/>
              <w:szCs w:val="20"/>
              <w:lang w:val="en-US"/>
            </w:rPr>
            <w:fldChar w:fldCharType="separate"/>
          </w:r>
          <w:r w:rsidR="00437F73">
            <w:rPr>
              <w:sz w:val="20"/>
              <w:szCs w:val="20"/>
              <w:lang w:val="en-US"/>
            </w:rPr>
            <w:t>Streeck et al.</w:t>
          </w:r>
          <w:r w:rsidR="00D21EC4" w:rsidRPr="00E57A40">
            <w:rPr>
              <w:sz w:val="20"/>
              <w:szCs w:val="20"/>
              <w:lang w:val="en-US"/>
            </w:rPr>
            <w:fldChar w:fldCharType="end"/>
          </w:r>
        </w:sdtContent>
      </w:sdt>
      <w:r w:rsidR="00D21EC4" w:rsidRPr="00E57A40">
        <w:rPr>
          <w:sz w:val="20"/>
          <w:szCs w:val="20"/>
          <w:lang w:val="en-US"/>
        </w:rPr>
        <w:t xml:space="preserve"> </w:t>
      </w:r>
      <w:sdt>
        <w:sdtPr>
          <w:rPr>
            <w:sz w:val="20"/>
            <w:szCs w:val="20"/>
            <w:lang w:val="en-US"/>
          </w:rPr>
          <w:alias w:val="To edit, see citavi.com/edit"/>
          <w:tag w:val="CitaviPlaceholder#5f97ce7c-1a64-4256-8194-a00e5ac4ff57"/>
          <w:id w:val="1444798679"/>
          <w:placeholder>
            <w:docPart w:val="90EE0B8394844CA48F5F8E1B954290B2"/>
          </w:placeholder>
        </w:sdtPr>
        <w:sdtContent>
          <w:r w:rsidR="00D21EC4" w:rsidRPr="00E57A40">
            <w:rPr>
              <w:sz w:val="20"/>
              <w:szCs w:val="20"/>
              <w:lang w:val="en-US"/>
            </w:rPr>
            <w:fldChar w:fldCharType="begin"/>
          </w:r>
          <w:r>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N2I0YWNlLTJkNGItNDgwZC05OWI4LTQ5ZGI0NjA0OTkyMiIsIlJhbmdlTGVuZ3RoIjo2LCJSZWZlcmVuY2VJZCI6ImNlODRiOWNhLTgwZmUtNGFkZS1hZWRmLTczNDkyODJlOTQ0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ExL2ppZWMuMTMxNjYiLCJVcmlTdHJpbmciOiJodHRwczovL2RvaS5vcmcvMTAuMTExMS9qaWVjLjEzMTY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DdUMTM6NTk6NDIiLCJNb2RpZmllZEJ5IjoiX0phbiBTdHJlZWNrIiwiSWQiOiI4YTJhM2YwZS1iZGRhLTQzNzctYmVlOC0wZjZkOWZjYjQ5MjQiLCJNb2RpZmllZE9uIjoiMjAyMS0wNy0wN1QxMzo1OTo0MiIsIlByb2plY3QiOnsiJHJlZiI6IjUifX1dLCJPcmdhbml6YXRpb25zIjpbXSwiT3RoZXJzSW52b2x2ZWQiOltdLCJQYWdlUmFuZ2UiOiI8c3A+XHJcbiAgPG4+MTg4MDwvbj5cclxuICA8aW4+dHJ1ZTwvaW4+XHJcbiAgPG9zPjE4ODA8L29zPlxyXG4gIDxwcz4xODgwPC9wcz5cclxuPC9zcD5cclxuPG9zPjE4ODA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yMSkifV19LCJUYWciOiJDaXRhdmlQbGFjZWhvbGRlciM1Zjk3Y2U3Yy0xYTY0LTQyNTYtODE5NC1hMDBlNWFjNGZmNTciLCJUZXh0IjoiKDIwMjEpIiwiV0FJVmVyc2lvbiI6IjYuMTEuMC4wIn0=}</w:instrText>
          </w:r>
          <w:r w:rsidR="00D21EC4" w:rsidRPr="00E57A40">
            <w:rPr>
              <w:sz w:val="20"/>
              <w:szCs w:val="20"/>
              <w:lang w:val="en-US"/>
            </w:rPr>
            <w:fldChar w:fldCharType="separate"/>
          </w:r>
          <w:r w:rsidR="00437F73">
            <w:rPr>
              <w:sz w:val="20"/>
              <w:szCs w:val="20"/>
              <w:lang w:val="en-US"/>
            </w:rPr>
            <w:t>(2021)</w:t>
          </w:r>
          <w:r w:rsidR="00D21EC4" w:rsidRPr="00E57A40">
            <w:rPr>
              <w:sz w:val="20"/>
              <w:szCs w:val="20"/>
              <w:lang w:val="en-US"/>
            </w:rPr>
            <w:fldChar w:fldCharType="end"/>
          </w:r>
        </w:sdtContent>
      </w:sdt>
      <w:r w:rsidR="00D21EC4" w:rsidRPr="00E57A40">
        <w:rPr>
          <w:sz w:val="20"/>
          <w:szCs w:val="20"/>
          <w:lang w:val="en-US"/>
        </w:rPr>
        <w:t>.</w:t>
      </w:r>
    </w:p>
    <w:p w14:paraId="65590CBC" w14:textId="29559F67" w:rsidR="00033DA3" w:rsidRPr="00E57A40" w:rsidRDefault="00033DA3" w:rsidP="00033DA3">
      <w:pPr>
        <w:rPr>
          <w:sz w:val="20"/>
          <w:szCs w:val="20"/>
          <w:lang w:val="en-US"/>
        </w:rPr>
      </w:pPr>
      <w:r w:rsidRPr="00E57A40">
        <w:rPr>
          <w:sz w:val="20"/>
          <w:szCs w:val="20"/>
          <w:lang w:val="en-US"/>
        </w:rPr>
        <w:t xml:space="preserve">Industry shipment data for countries other than </w:t>
      </w:r>
      <w:r w:rsidR="007078BE">
        <w:rPr>
          <w:sz w:val="20"/>
          <w:szCs w:val="20"/>
          <w:lang w:val="en-US"/>
        </w:rPr>
        <w:t xml:space="preserve">the U.S. </w:t>
      </w:r>
      <w:r w:rsidRPr="00E57A40">
        <w:rPr>
          <w:sz w:val="20"/>
          <w:szCs w:val="20"/>
          <w:lang w:val="en-US"/>
        </w:rPr>
        <w:t xml:space="preserve">were available from the sources listed in </w:t>
      </w:r>
      <w:r w:rsidR="00AA681A" w:rsidRPr="006C5D1E">
        <w:rPr>
          <w:sz w:val="20"/>
          <w:szCs w:val="20"/>
          <w:lang w:val="en-US"/>
        </w:rPr>
        <w:t>SI</w:t>
      </w:r>
      <w:r w:rsidR="006C5D1E">
        <w:rPr>
          <w:sz w:val="20"/>
          <w:szCs w:val="20"/>
          <w:lang w:val="en-US"/>
        </w:rPr>
        <w:t> </w:t>
      </w:r>
      <w:r w:rsidR="006C5D1E" w:rsidRPr="006C5D1E">
        <w:rPr>
          <w:sz w:val="20"/>
          <w:szCs w:val="20"/>
          <w:lang w:val="en-US"/>
        </w:rPr>
        <w:t>1.1</w:t>
      </w:r>
      <w:r w:rsidR="00AA681A">
        <w:rPr>
          <w:sz w:val="20"/>
          <w:szCs w:val="20"/>
          <w:lang w:val="en-US"/>
        </w:rPr>
        <w:t xml:space="preserve">. </w:t>
      </w:r>
      <w:r w:rsidR="000E7A9A">
        <w:rPr>
          <w:sz w:val="20"/>
          <w:szCs w:val="20"/>
          <w:lang w:val="en-US"/>
        </w:rPr>
        <w:t xml:space="preserve">In general little long-term data </w:t>
      </w:r>
      <w:r w:rsidR="00A1490C">
        <w:rPr>
          <w:sz w:val="20"/>
          <w:szCs w:val="20"/>
          <w:lang w:val="en-US"/>
        </w:rPr>
        <w:t xml:space="preserve">are </w:t>
      </w:r>
      <w:r w:rsidR="000E7A9A">
        <w:rPr>
          <w:sz w:val="20"/>
          <w:szCs w:val="20"/>
          <w:lang w:val="en-US"/>
        </w:rPr>
        <w:t>available</w:t>
      </w:r>
      <w:r w:rsidR="00A1490C">
        <w:rPr>
          <w:sz w:val="20"/>
          <w:szCs w:val="20"/>
          <w:lang w:val="en-US"/>
        </w:rPr>
        <w:t xml:space="preserve"> on the country</w:t>
      </w:r>
      <w:r w:rsidR="00121B09">
        <w:rPr>
          <w:sz w:val="20"/>
          <w:szCs w:val="20"/>
          <w:lang w:val="en-US"/>
        </w:rPr>
        <w:t>-</w:t>
      </w:r>
      <w:r w:rsidR="00A1490C">
        <w:rPr>
          <w:sz w:val="20"/>
          <w:szCs w:val="20"/>
          <w:lang w:val="en-US"/>
        </w:rPr>
        <w:t>level</w:t>
      </w:r>
      <w:r w:rsidR="000E7A9A">
        <w:rPr>
          <w:sz w:val="20"/>
          <w:szCs w:val="20"/>
          <w:lang w:val="en-US"/>
        </w:rPr>
        <w:t xml:space="preserve">. </w:t>
      </w:r>
      <w:r w:rsidR="00614232">
        <w:rPr>
          <w:sz w:val="20"/>
          <w:szCs w:val="20"/>
          <w:lang w:val="en-US"/>
        </w:rPr>
        <w:t xml:space="preserve">The </w:t>
      </w:r>
      <w:r w:rsidR="00F27595">
        <w:rPr>
          <w:sz w:val="20"/>
          <w:szCs w:val="20"/>
          <w:lang w:val="en-US"/>
        </w:rPr>
        <w:t>data</w:t>
      </w:r>
      <w:r w:rsidR="00614232">
        <w:rPr>
          <w:sz w:val="20"/>
          <w:szCs w:val="20"/>
          <w:lang w:val="en-US"/>
        </w:rPr>
        <w:t xml:space="preserve"> we found distinguish</w:t>
      </w:r>
      <w:r w:rsidR="00F27595">
        <w:rPr>
          <w:sz w:val="20"/>
          <w:szCs w:val="20"/>
          <w:lang w:val="en-US"/>
        </w:rPr>
        <w:t>ed</w:t>
      </w:r>
      <w:r w:rsidR="00614232">
        <w:rPr>
          <w:sz w:val="20"/>
          <w:szCs w:val="20"/>
          <w:lang w:val="en-US"/>
        </w:rPr>
        <w:t xml:space="preserve"> between 5-10 end-use categories</w:t>
      </w:r>
      <w:r w:rsidR="00121B09">
        <w:rPr>
          <w:sz w:val="20"/>
          <w:szCs w:val="20"/>
          <w:lang w:val="en-US"/>
        </w:rPr>
        <w:t>, and h</w:t>
      </w:r>
      <w:r w:rsidR="00F27595">
        <w:rPr>
          <w:sz w:val="20"/>
          <w:szCs w:val="20"/>
          <w:lang w:val="en-US"/>
        </w:rPr>
        <w:t xml:space="preserve">ighest geographical resolution were </w:t>
      </w:r>
      <w:r w:rsidR="00A1490C">
        <w:rPr>
          <w:sz w:val="20"/>
          <w:szCs w:val="20"/>
          <w:lang w:val="en-US"/>
        </w:rPr>
        <w:t xml:space="preserve">information for </w:t>
      </w:r>
      <w:r w:rsidR="000E7A9A">
        <w:rPr>
          <w:sz w:val="20"/>
          <w:szCs w:val="20"/>
          <w:lang w:val="en-US"/>
        </w:rPr>
        <w:t>20 countries and 9 world-regions for aluminum</w:t>
      </w:r>
      <w:r w:rsidR="004C0FBD">
        <w:rPr>
          <w:sz w:val="20"/>
          <w:szCs w:val="20"/>
          <w:lang w:val="en-US"/>
        </w:rPr>
        <w:t xml:space="preserve"> </w:t>
      </w:r>
      <w:sdt>
        <w:sdtPr>
          <w:rPr>
            <w:sz w:val="20"/>
            <w:szCs w:val="20"/>
            <w:lang w:val="en-US"/>
          </w:rPr>
          <w:alias w:val="To edit, see citavi.com/edit"/>
          <w:tag w:val="CitaviPlaceholder#28efcbd9-440a-468f-93b3-bd4bbf831bef"/>
          <w:id w:val="-1434897352"/>
          <w:placeholder>
            <w:docPart w:val="DefaultPlaceholder_-1854013440"/>
          </w:placeholder>
        </w:sdtPr>
        <w:sdtContent>
          <w:r w:rsidR="004C0FBD">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YjdjZWQ4LWVhNmMtNGUwZC1hYjI0LTE3YTVlYTRkNGU0MiIsIlJhbmdlTGVuZ3RoIjoyMCwiUmVmZXJlbmNlSWQiOiJmOTE5MTY4Yy1jMGFiLTQwODItYmYwNS1kOTdhOWQyNTczOT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DIxL2VzMzA1MTA4cCIsIlVyaVN0cmluZyI6Imh0dHBzOi8vZG9pLm9yZy8xMC4xMDIxL2VzMzA1MTA4c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AtMDItMjFUMDc6NTE6MDgiLCJNb2RpZmllZEJ5IjoiX0phbiBTdHJlZWNrIiwiSWQiOiJkZGQxMTk2Zi0xNzUxLTQxYTctYmYyMi0zNTRkZmNiZDBlYTkiLCJNb2RpZmllZE9uIjoiMjAyMC0wMi0yMVQwNzo1MTox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jIzNDgwNjI2IiwiVXJpU3RyaW5nIjoiaHR0cDovL3d3dy5uY2JpLm5sbS5uaWguZ292L3B1Ym1lZC8yMzQ4MDYyN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nJlc2NvbnJlYy4yMDE3LjA1LjAxNCIsIlVyaVN0cmluZyI6Imh0dHBzOi8vZG9pLm9yZy8xMC4xMDE2L2oucmVzY29ucmVjLjIwMTcuMDUuMDE0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}</w:instrText>
          </w:r>
          <w:r w:rsidR="004C0FBD">
            <w:rPr>
              <w:sz w:val="20"/>
              <w:szCs w:val="20"/>
              <w:lang w:val="en-US"/>
            </w:rPr>
            <w:fldChar w:fldCharType="separate"/>
          </w:r>
          <w:r w:rsidR="00437F73">
            <w:rPr>
              <w:sz w:val="20"/>
              <w:szCs w:val="20"/>
              <w:lang w:val="en-US"/>
            </w:rPr>
            <w:t>(Liu and Müller 2013; Bertram et al. 2017)</w:t>
          </w:r>
          <w:r w:rsidR="004C0FBD">
            <w:rPr>
              <w:sz w:val="20"/>
              <w:szCs w:val="20"/>
              <w:lang w:val="en-US"/>
            </w:rPr>
            <w:fldChar w:fldCharType="end"/>
          </w:r>
        </w:sdtContent>
      </w:sdt>
      <w:r w:rsidR="000E7A9A">
        <w:rPr>
          <w:sz w:val="20"/>
          <w:szCs w:val="20"/>
          <w:lang w:val="en-US"/>
        </w:rPr>
        <w:t xml:space="preserve">, 184 countries for cement ca. 1990-2011 </w:t>
      </w:r>
      <w:sdt>
        <w:sdtPr>
          <w:rPr>
            <w:sz w:val="20"/>
            <w:szCs w:val="20"/>
            <w:lang w:val="en-US"/>
          </w:rPr>
          <w:alias w:val="To edit, see citavi.com/edit"/>
          <w:tag w:val="CitaviPlaceholder#71d5a414-9e0f-44e2-860a-ec6c1a6ece19"/>
          <w:id w:val="406272452"/>
          <w:placeholder>
            <w:docPart w:val="DefaultPlaceholder_-1854013440"/>
          </w:placeholder>
        </w:sdtPr>
        <w:sdtContent>
          <w:r w:rsidR="004C0FBD">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IxL2Fjcy5lc3QuN2IwMzA3NyIsIlVyaVN0cmluZyI6Imh0dHBzOi8vZG9pLm9yZy8xMC4xMDIxL2Fjcy5lc3QuN2IwMzA3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ODBmYjllMTAtZDcwOC00NGQxLThjYTAtYmQ0NTZkOWYwYzc4IiwiTW9kaWZpZWRPbiI6IjIwMTktMDItMDVUMTU6NTA6MTk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cHVicy5hY3Mub3JnL2RvaS8xMC4xMDIxL2Fjcy5lc3QuN2IwMzA3NyIsIlVyaVN0cmluZyI6Imh0dHA6Ly9wdWJzLmFjcy5vcmcvZG9pLzEwLjEwMjEvYWNzLmVzdC43YjAzMDc3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}</w:instrText>
          </w:r>
          <w:r w:rsidR="004C0FBD">
            <w:rPr>
              <w:sz w:val="20"/>
              <w:szCs w:val="20"/>
              <w:lang w:val="en-US"/>
            </w:rPr>
            <w:fldChar w:fldCharType="separate"/>
          </w:r>
          <w:r w:rsidR="00437F73">
            <w:rPr>
              <w:sz w:val="20"/>
              <w:szCs w:val="20"/>
              <w:lang w:val="en-US"/>
            </w:rPr>
            <w:t>(Cao et al. 2017b)</w:t>
          </w:r>
          <w:r w:rsidR="004C0FBD">
            <w:rPr>
              <w:sz w:val="20"/>
              <w:szCs w:val="20"/>
              <w:lang w:val="en-US"/>
            </w:rPr>
            <w:fldChar w:fldCharType="end"/>
          </w:r>
        </w:sdtContent>
      </w:sdt>
      <w:r w:rsidR="000E7A9A">
        <w:rPr>
          <w:sz w:val="20"/>
          <w:szCs w:val="20"/>
          <w:lang w:val="en-US"/>
        </w:rPr>
        <w:t xml:space="preserve">, </w:t>
      </w:r>
      <w:r w:rsidR="0053602D">
        <w:rPr>
          <w:sz w:val="20"/>
          <w:szCs w:val="20"/>
          <w:lang w:val="en-US"/>
        </w:rPr>
        <w:t xml:space="preserve">North America and </w:t>
      </w:r>
      <w:r w:rsidR="000E7A9A">
        <w:rPr>
          <w:sz w:val="20"/>
          <w:szCs w:val="20"/>
          <w:lang w:val="en-US"/>
        </w:rPr>
        <w:t>EU28</w:t>
      </w:r>
      <w:r w:rsidR="00F27595">
        <w:rPr>
          <w:sz w:val="20"/>
          <w:szCs w:val="20"/>
          <w:lang w:val="en-US"/>
        </w:rPr>
        <w:t xml:space="preserve"> for copper</w:t>
      </w:r>
      <w:r w:rsidR="0053602D">
        <w:rPr>
          <w:sz w:val="20"/>
          <w:szCs w:val="20"/>
          <w:lang w:val="en-US"/>
        </w:rPr>
        <w:t xml:space="preserve"> </w:t>
      </w:r>
      <w:sdt>
        <w:sdtPr>
          <w:rPr>
            <w:sz w:val="20"/>
            <w:szCs w:val="20"/>
            <w:lang w:val="en-US"/>
          </w:rPr>
          <w:alias w:val="To edit, see citavi.com/edit"/>
          <w:tag w:val="CitaviPlaceholder#51388f62-5664-4625-82e9-f31dbff6d9c8"/>
          <w:id w:val="-1870137371"/>
          <w:placeholder>
            <w:docPart w:val="DefaultPlaceholder_-1854013440"/>
          </w:placeholder>
        </w:sdtPr>
        <w:sdtContent>
          <w:r w:rsidR="004C0FBD">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Zjc4YjI1LWMzMTAtNDllMi04MjFjLTIwNDE1MDY0ZDViMiIsIlJhbmdlTGVuZ3RoIjoyMCwiUmVmZXJlbmNlSWQiOiIzODkxY2VkYy0yMjJlLTQ5ZTEtOThlMi1jNGE3NzAzNmY4N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ZWNvbGVjb24uMjAwNC4xMS4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ZWNvbGVjb24uMjAwNC4xMS4wMTgiLCJVcmlTdHJpbmciOiJodHRwczovL2RvaS5vcmcvMTAuMTAxNi9qLmVjb2xlY29uLjIwMDQuMTEuMDE4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IxMC4zMzkwL3Jlc291cmNlczYwMTAwMDYiLCJVcmlTdHJpbmciOiJodHRwczovL2RvaS5vcmcvMTAuMzM5MC9yZXNvdXJjZXM2MDEwMDA2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}</w:instrText>
          </w:r>
          <w:r w:rsidR="004C0FBD">
            <w:rPr>
              <w:sz w:val="20"/>
              <w:szCs w:val="20"/>
              <w:lang w:val="en-US"/>
            </w:rPr>
            <w:fldChar w:fldCharType="separate"/>
          </w:r>
          <w:r w:rsidR="00437F73">
            <w:rPr>
              <w:sz w:val="20"/>
              <w:szCs w:val="20"/>
              <w:lang w:val="en-US"/>
            </w:rPr>
            <w:t>(Spatari et al. 2005; Ciacci et al. 2017)</w:t>
          </w:r>
          <w:r w:rsidR="004C0FBD">
            <w:rPr>
              <w:sz w:val="20"/>
              <w:szCs w:val="20"/>
              <w:lang w:val="en-US"/>
            </w:rPr>
            <w:fldChar w:fldCharType="end"/>
          </w:r>
        </w:sdtContent>
      </w:sdt>
      <w:r w:rsidR="004C0FBD">
        <w:rPr>
          <w:sz w:val="20"/>
          <w:szCs w:val="20"/>
          <w:lang w:val="en-US"/>
        </w:rPr>
        <w:t>, China, India, UK</w:t>
      </w:r>
      <w:r w:rsidR="00A215CE">
        <w:rPr>
          <w:sz w:val="20"/>
          <w:szCs w:val="20"/>
          <w:lang w:val="en-US"/>
        </w:rPr>
        <w:t xml:space="preserve"> and </w:t>
      </w:r>
      <w:r w:rsidR="004C0FBD">
        <w:rPr>
          <w:sz w:val="20"/>
          <w:szCs w:val="20"/>
          <w:lang w:val="en-US"/>
        </w:rPr>
        <w:t>USA</w:t>
      </w:r>
      <w:r w:rsidR="00A215CE">
        <w:rPr>
          <w:sz w:val="20"/>
          <w:szCs w:val="20"/>
          <w:lang w:val="en-US"/>
        </w:rPr>
        <w:t xml:space="preserve"> for iron and steel</w:t>
      </w:r>
      <w:r w:rsidR="004C0FBD">
        <w:rPr>
          <w:sz w:val="20"/>
          <w:szCs w:val="20"/>
          <w:lang w:val="en-US"/>
        </w:rPr>
        <w:t xml:space="preserve"> </w:t>
      </w:r>
      <w:sdt>
        <w:sdtPr>
          <w:rPr>
            <w:sz w:val="20"/>
            <w:szCs w:val="20"/>
            <w:lang w:val="en-US"/>
          </w:rPr>
          <w:alias w:val="To edit, see citavi.com/edit"/>
          <w:tag w:val="CitaviPlaceholder#816b8242-f68c-4e57-8edb-cecdc9f19bff"/>
          <w:id w:val="-1075127060"/>
          <w:placeholder>
            <w:docPart w:val="DefaultPlaceholder_-1854013440"/>
          </w:placeholder>
        </w:sdtPr>
        <w:sdtContent>
          <w:r w:rsidR="004C0FBD">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N1cnJleS5hYy51ay9jZXMvZmlsZXMvcGRmLzAzMDRfV1BfQmlmZmF3YXJkX1N0ZWVsX0FsLUZpbmFsLnBkZiIsIlVyaVN0cmluZyI6Imh0dHBzOi8vd3d3LnN1cnJleS5hYy51ay9jZXMvZmlsZXMvcGRmLzAzMDRfV1BfQmlmZmF3YXJkX1N0ZWVsX0FsLUZpbmFs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TdGVmYW4iLCJMYXN0TmFtZSI6IlBhdWxpdWsiLCJQcm90ZWN0ZWQiOmZhbHNlLCJTZXgiOjIsIkNyZWF0ZWRCeSI6Il9KYW4gU3RyZWVjayIsIkNyZWF0ZWRPbiI6IjIwMTktMDItMDVUMTU6NTA6MDEiLCJNb2RpZmllZEJ5IjoiX0phbiBTdHJlZWNrIiwiSWQiOiJmZGRlNjIwZC0xNTg2LTRjZTYtOGE3NC1hNWY3NzVmNzA0NzgiLCJNb2RpZmllZE9uIjoiMjAxOS0wMi0wNVQxNTo1MDowNCIsIlByb2plY3QiOnsiJHJlZiI6IjUifX0seyIkaWQiOiIx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E3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Q292ZXJQYXRoIjp7IiRpZCI6IjE4IiwiJHR5cGUiOiJTd2lzc0FjYWRlbWljLkNpdGF2aS5MaW5rZWRSZXNvdXJjZSwgU3dpc3NBY2FkZW1pYy5DaXRhdmkiLCJMaW5rZWRSZXNvdXJjZVR5cGUiOjIsIk9yaWdpbmFsU3RyaW5nIjoiQzpcXFVzZXJzXFxqc3RyZWVja1xcQXBwRGF0YVxcTG9jYWxcXFRlbXBcXG0xZGticzVrLmpwZyIsIlVyaVN0cmluZyI6IjJmOTk5OTIzLTUzODYtNGFjNy1hOGEyLTY5YzMwZjNjY2MzZ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TIvMTIvMjAxMSIsIkRvaSI6IjEwLjEwMjEvZXMyMDE5MDRjIiwiRWRpdG9ycyI6W10sIkV2YWx1YXRpb25Db21wbGV4aXR5IjowLCJFdmFsdWF0aW9uU291cmNlVGV4dEZvcm1hdCI6MCwiR3JvdXBzIjpbXSwiSGFzTGFiZWwxIjpmYWxzZSwiSGFzTGFiZWwyIjpmYWxzZSwiS2V5d29yZHMiOltdLCJMYW5ndWFnZSI6ImVuZyIsIkxhbmd1YWdlQ29kZSI6ImVuIi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jEvZXMyMDE5MDRjIiwiVXJpU3RyaW5nIjoiaHR0cHM6Ly9kb2kub3JnLzEwLjEwMjEvZXMyMDE5MDRj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JodHRwczovL2xpbmtpbmdodWIuZWxzZXZpZXIuY29tL3JldHJpZXZlL3BpaS9TMDkyMTM0NDkxMjAwMjA3OCIsIlVyaVN0cmluZyI6Imh0dHBzOi8vbGlua2luZ2h1Yi5lbHNldmllci5jb20vcmV0cmlldmUvcGlpL1MwOTIxMzQ0OTEyMDAyMDc4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}</w:instrText>
          </w:r>
          <w:r w:rsidR="004C0FBD">
            <w:rPr>
              <w:sz w:val="20"/>
              <w:szCs w:val="20"/>
              <w:lang w:val="en-US"/>
            </w:rPr>
            <w:fldChar w:fldCharType="separate"/>
          </w:r>
          <w:r w:rsidR="00437F73">
            <w:rPr>
              <w:sz w:val="20"/>
              <w:szCs w:val="20"/>
              <w:lang w:val="en-US"/>
            </w:rPr>
            <w:t>(Dahlström et al. 2004; Pauliuk et al. 2012, 2013)</w:t>
          </w:r>
          <w:r w:rsidR="004C0FBD">
            <w:rPr>
              <w:sz w:val="20"/>
              <w:szCs w:val="20"/>
              <w:lang w:val="en-US"/>
            </w:rPr>
            <w:fldChar w:fldCharType="end"/>
          </w:r>
        </w:sdtContent>
      </w:sdt>
      <w:r w:rsidR="004C0FBD">
        <w:rPr>
          <w:sz w:val="20"/>
          <w:szCs w:val="20"/>
          <w:lang w:val="en-US"/>
        </w:rPr>
        <w:t>,</w:t>
      </w:r>
      <w:r w:rsidR="007078BE">
        <w:rPr>
          <w:sz w:val="20"/>
          <w:szCs w:val="20"/>
          <w:lang w:val="en-US"/>
        </w:rPr>
        <w:t xml:space="preserve"> </w:t>
      </w:r>
      <w:r w:rsidR="004C0FBD">
        <w:rPr>
          <w:sz w:val="20"/>
          <w:szCs w:val="20"/>
          <w:lang w:val="en-US"/>
        </w:rPr>
        <w:t xml:space="preserve">ca. 63 countries for 2009-15 and longer for China and EU </w:t>
      </w:r>
      <w:r w:rsidR="00D53F04">
        <w:rPr>
          <w:sz w:val="20"/>
          <w:szCs w:val="20"/>
          <w:lang w:val="en-US"/>
        </w:rPr>
        <w:t xml:space="preserve">for plastics </w:t>
      </w:r>
      <w:sdt>
        <w:sdtPr>
          <w:rPr>
            <w:sz w:val="20"/>
            <w:szCs w:val="20"/>
            <w:lang w:val="en-US"/>
          </w:rPr>
          <w:alias w:val="To edit, see citavi.com/edit"/>
          <w:tag w:val="CitaviPlaceholder#870f66cf-bb8c-4426-b295-5727dda9a1c5"/>
          <w:id w:val="-1400205971"/>
          <w:placeholder>
            <w:docPart w:val="DefaultPlaceholder_-1854013440"/>
          </w:placeholder>
        </w:sdtPr>
        <w:sdtContent>
          <w:r w:rsidR="004C0FBD">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wYWdkZXIub3JnL2ltYWdlcy9maWxlcy9ldXJvbWFwcHJldmlldy5wZGYiLCJVcmlTdHJpbmciOiJodHRwczovL3d3dy5wYWdkZXIub3JnL2ltYWdlcy9maWxlcy9ldXJvbWFwcHJldmlldy5wZG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AxNi9qLnJlc2NvbnJlYy4yMDIwLjEwNDk2OSIsIlVyaVN0cmluZyI6Imh0dHBzOi8vZG9pLm9yZy8xMC4xMDE2L2oucmVzY29ucmVjLjIwMjAuMTA0OTY5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M6NTA6MTciLCJNb2RpZmllZEJ5IjoiX0phbiBTdHJlZWNrIiwiSWQiOiJlNDU1NTBmZi1iNGVmLTQyMDUtOTk4Yy0xYTBlMTRhY2QxMGIiLCJNb2RpZmllZE9uIjoiMjAyMi0wMi0yNFQxMzo1MDoxNyIsIlByb2plY3QiOnsiJHJlZiI6IjUifX1dLCJPcmdhbml6YXRpb25zIjpbXSwiT3RoZXJzSW52b2x2ZWQiOltdLCJQYWdlUmFuZ2UiOiI8c3A+XHJcbiAgPG4+MTA0OTY5PC9uPlxyXG4gIDxpbj50cnVlPC9pbj5cclxuICA8b3M+MTA0OTY5PC9vcz5cclxuICA8cHM+MTA0OTY5PC9wcz5cclxuPC9zcD5cclxuPG9zPjEwNDk2OTwvb3M+IiwiUGVyaW9kaWNhbCI6eyIkaWQiOiIyNi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czovL3BsYXN0aWNzZXVyb3BlLm9yZy9yZXNvdXJjZXMvbWFya2V0LWRhdGEvIiwiVXJpU3RyaW5nIjoiaHR0cHM6Ly9wbGFzdGljc2V1cm9wZS5vcmcvcmVzb3VyY2VzL21hcmtldC1kYXRhLy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}</w:instrText>
          </w:r>
          <w:r w:rsidR="004C0FBD">
            <w:rPr>
              <w:sz w:val="20"/>
              <w:szCs w:val="20"/>
              <w:lang w:val="en-US"/>
            </w:rPr>
            <w:fldChar w:fldCharType="separate"/>
          </w:r>
          <w:r w:rsidR="00437F73">
            <w:rPr>
              <w:sz w:val="20"/>
              <w:szCs w:val="20"/>
              <w:lang w:val="en-US"/>
            </w:rPr>
            <w:t>(Euromap 2016; Jiang et al. 2020; Plastics Europe 2006-2021)</w:t>
          </w:r>
          <w:r w:rsidR="004C0FBD">
            <w:rPr>
              <w:sz w:val="20"/>
              <w:szCs w:val="20"/>
              <w:lang w:val="en-US"/>
            </w:rPr>
            <w:fldChar w:fldCharType="end"/>
          </w:r>
        </w:sdtContent>
      </w:sdt>
      <w:r w:rsidR="004C0FBD">
        <w:rPr>
          <w:sz w:val="20"/>
          <w:szCs w:val="20"/>
          <w:lang w:val="en-US"/>
        </w:rPr>
        <w:t xml:space="preserve">. </w:t>
      </w:r>
    </w:p>
    <w:p w14:paraId="321DA629" w14:textId="1C712E26" w:rsidR="00B938DD" w:rsidRPr="00E57A40" w:rsidRDefault="00DD7FE1" w:rsidP="00285DE6">
      <w:pPr>
        <w:rPr>
          <w:sz w:val="20"/>
          <w:szCs w:val="20"/>
          <w:lang w:val="en-US"/>
        </w:rPr>
      </w:pPr>
      <w:r>
        <w:rPr>
          <w:sz w:val="20"/>
          <w:szCs w:val="20"/>
          <w:lang w:val="en-US"/>
        </w:rPr>
        <w:t xml:space="preserve">Regarding MIOTs, </w:t>
      </w:r>
      <w:r w:rsidR="007248E1">
        <w:rPr>
          <w:sz w:val="20"/>
          <w:szCs w:val="20"/>
          <w:lang w:val="en-US"/>
        </w:rPr>
        <w:t>we</w:t>
      </w:r>
      <w:r>
        <w:rPr>
          <w:sz w:val="20"/>
          <w:szCs w:val="20"/>
          <w:lang w:val="en-US"/>
        </w:rPr>
        <w:t xml:space="preserve"> herein</w:t>
      </w:r>
      <w:r w:rsidR="007248E1">
        <w:rPr>
          <w:sz w:val="20"/>
          <w:szCs w:val="20"/>
          <w:lang w:val="en-US"/>
        </w:rPr>
        <w:t xml:space="preserve"> utilize national MIOTs for the USA, as well as </w:t>
      </w:r>
      <w:r w:rsidR="008609BB">
        <w:rPr>
          <w:sz w:val="20"/>
          <w:szCs w:val="20"/>
          <w:lang w:val="en-US"/>
        </w:rPr>
        <w:t xml:space="preserve">the </w:t>
      </w:r>
      <w:r w:rsidR="007248E1">
        <w:rPr>
          <w:sz w:val="20"/>
          <w:szCs w:val="20"/>
          <w:lang w:val="en-US"/>
        </w:rPr>
        <w:t>state-of-the-art multi-regional input-output model</w:t>
      </w:r>
      <w:r>
        <w:rPr>
          <w:sz w:val="20"/>
          <w:szCs w:val="20"/>
          <w:lang w:val="en-US"/>
        </w:rPr>
        <w:t xml:space="preserve"> EXIOBASE</w:t>
      </w:r>
      <w:r w:rsidR="007248E1">
        <w:rPr>
          <w:sz w:val="20"/>
          <w:szCs w:val="20"/>
          <w:lang w:val="en-US"/>
        </w:rPr>
        <w:t xml:space="preserve">. </w:t>
      </w:r>
      <w:r w:rsidR="008609BB">
        <w:rPr>
          <w:sz w:val="20"/>
          <w:szCs w:val="20"/>
          <w:lang w:val="en-US"/>
        </w:rPr>
        <w:t>U.S.</w:t>
      </w:r>
      <w:r w:rsidR="007248E1">
        <w:rPr>
          <w:sz w:val="20"/>
          <w:szCs w:val="20"/>
          <w:lang w:val="en-US"/>
        </w:rPr>
        <w:t xml:space="preserve"> national MIOT</w:t>
      </w:r>
      <w:r w:rsidR="008609BB">
        <w:rPr>
          <w:sz w:val="20"/>
          <w:szCs w:val="20"/>
          <w:lang w:val="en-US"/>
        </w:rPr>
        <w:t xml:space="preserve">s were derived from </w:t>
      </w:r>
      <w:r w:rsidR="00C12A7C">
        <w:rPr>
          <w:sz w:val="20"/>
          <w:szCs w:val="20"/>
          <w:lang w:val="en-US"/>
        </w:rPr>
        <w:t xml:space="preserve">the </w:t>
      </w:r>
      <w:r w:rsidR="007248E1" w:rsidRPr="00E57A40">
        <w:rPr>
          <w:sz w:val="20"/>
          <w:szCs w:val="20"/>
          <w:lang w:val="en-US"/>
        </w:rPr>
        <w:t xml:space="preserve">U.S. BEA benchmark </w:t>
      </w:r>
      <w:r w:rsidR="0075392C">
        <w:rPr>
          <w:sz w:val="20"/>
          <w:szCs w:val="20"/>
          <w:lang w:val="en-US"/>
        </w:rPr>
        <w:t>supply-use tables/MIOTs</w:t>
      </w:r>
      <w:r w:rsidR="007248E1">
        <w:rPr>
          <w:sz w:val="20"/>
          <w:szCs w:val="20"/>
          <w:lang w:val="en-US"/>
        </w:rPr>
        <w:t xml:space="preserve"> </w:t>
      </w:r>
      <w:sdt>
        <w:sdtPr>
          <w:rPr>
            <w:sz w:val="20"/>
            <w:szCs w:val="20"/>
            <w:lang w:val="en-US"/>
          </w:rPr>
          <w:alias w:val="To edit, see citavi.com/edit"/>
          <w:tag w:val="CitaviPlaceholder#6d80bb62-910b-458a-b84c-cdf4dea0b23a"/>
          <w:id w:val="1323780547"/>
          <w:placeholder>
            <w:docPart w:val="6D59D5A7C4D44E27852DDC13EF0DB32A"/>
          </w:placeholder>
        </w:sdtPr>
        <w:sdtContent>
          <w:r w:rsidR="007248E1"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iZWEuZ292L2luZHVzdHJ5L2lucHV0LW91dHB1dC1hY2NvdW50cy1kYXRhIiwiVXJpU3RyaW5nIjoiaHR0cHM6Ly93d3cuYmVhLmdvdi9pbmR1c3RyeS9pbnB1dC1vdXRwdXQtYWNjb3VudHMtZGF0Y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}</w:instrText>
          </w:r>
          <w:r w:rsidR="007248E1" w:rsidRPr="00E57A40">
            <w:rPr>
              <w:sz w:val="20"/>
              <w:szCs w:val="20"/>
              <w:lang w:val="en-US"/>
            </w:rPr>
            <w:fldChar w:fldCharType="separate"/>
          </w:r>
          <w:r w:rsidR="00437F73">
            <w:rPr>
              <w:sz w:val="20"/>
              <w:szCs w:val="20"/>
              <w:lang w:val="en-US"/>
            </w:rPr>
            <w:t>(US BEA 2018, 2021)</w:t>
          </w:r>
          <w:r w:rsidR="007248E1" w:rsidRPr="00E57A40">
            <w:rPr>
              <w:sz w:val="20"/>
              <w:szCs w:val="20"/>
              <w:lang w:val="en-US"/>
            </w:rPr>
            <w:fldChar w:fldCharType="end"/>
          </w:r>
        </w:sdtContent>
      </w:sdt>
      <w:r w:rsidR="007248E1">
        <w:rPr>
          <w:sz w:val="20"/>
          <w:szCs w:val="20"/>
          <w:lang w:val="en-US"/>
        </w:rPr>
        <w:t>, which</w:t>
      </w:r>
      <w:r w:rsidR="007248E1" w:rsidRPr="00E57A40">
        <w:rPr>
          <w:sz w:val="20"/>
          <w:szCs w:val="20"/>
          <w:lang w:val="en-US"/>
        </w:rPr>
        <w:t xml:space="preserve"> are available </w:t>
      </w:r>
      <w:r w:rsidR="007248E1">
        <w:rPr>
          <w:sz w:val="20"/>
          <w:szCs w:val="20"/>
          <w:lang w:val="en-US"/>
        </w:rPr>
        <w:t xml:space="preserve">at a very </w:t>
      </w:r>
      <w:r w:rsidR="007248E1" w:rsidRPr="00E57A40">
        <w:rPr>
          <w:sz w:val="20"/>
          <w:szCs w:val="20"/>
          <w:lang w:val="en-US"/>
        </w:rPr>
        <w:t>high sectoral resolution (367-537 sectors) for the years 1963 and every five years from 1967 onwards until 2012.</w:t>
      </w:r>
      <w:r w:rsidR="00C12A7C">
        <w:rPr>
          <w:sz w:val="20"/>
          <w:szCs w:val="20"/>
          <w:lang w:val="en-US"/>
        </w:rPr>
        <w:t xml:space="preserve"> For </w:t>
      </w:r>
      <w:r w:rsidR="007248E1">
        <w:rPr>
          <w:sz w:val="20"/>
          <w:szCs w:val="20"/>
          <w:lang w:val="en-US"/>
        </w:rPr>
        <w:t xml:space="preserve">comparison, and considering a globally available source </w:t>
      </w:r>
      <w:r w:rsidR="00407423">
        <w:rPr>
          <w:sz w:val="20"/>
          <w:szCs w:val="20"/>
          <w:lang w:val="en-US"/>
        </w:rPr>
        <w:t xml:space="preserve">for </w:t>
      </w:r>
      <w:r w:rsidR="007248E1" w:rsidRPr="00E57A40">
        <w:rPr>
          <w:sz w:val="20"/>
          <w:szCs w:val="20"/>
          <w:lang w:val="en-US"/>
        </w:rPr>
        <w:t xml:space="preserve">other countries we used </w:t>
      </w:r>
      <w:r w:rsidR="00600ECE" w:rsidRPr="00600ECE">
        <w:rPr>
          <w:sz w:val="20"/>
          <w:szCs w:val="20"/>
          <w:lang w:val="en-US"/>
        </w:rPr>
        <w:t>EXIOBASE</w:t>
      </w:r>
      <w:r w:rsidR="007248E1" w:rsidRPr="00E57A40">
        <w:rPr>
          <w:sz w:val="20"/>
          <w:szCs w:val="20"/>
          <w:lang w:val="en-US"/>
        </w:rPr>
        <w:t xml:space="preserve"> v3.8.2 as published by </w:t>
      </w:r>
      <w:sdt>
        <w:sdtPr>
          <w:rPr>
            <w:sz w:val="20"/>
            <w:szCs w:val="20"/>
            <w:lang w:val="en-US"/>
          </w:rPr>
          <w:alias w:val="Don't edit this field"/>
          <w:tag w:val="CitaviPlaceholder#c9560523-8d36-45d9-ab8d-7ebc371e2c8e"/>
          <w:id w:val="-962111435"/>
          <w:placeholder>
            <w:docPart w:val="7E2CDC80F8954E7D93DD1DE83AB05932"/>
          </w:placeholder>
        </w:sdtPr>
        <w:sdtContent>
          <w:r w:rsidR="007248E1"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NGM2ZDAwLTNlMDAtNGVjZS05ODYzLWM3ZWM5ODc2YTFkMyIsIlJhbmdlTGVuZ3RoIjoxNCwiUmVmZXJlbmNlSWQiOiJlMTRjZTk2OC03NzNhLTQwOTItYmFiMC05NTQ3MDg1YTQwMzM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UyODEvWkVOT0RPLjQ1ODgyMzUiLCJVcmlTdHJpbmciOiJodHRwczovL2RvaS5vcmcvMTAuNTI4MS9aRU5PRE8uNDU4ODIzN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}</w:instrText>
          </w:r>
          <w:r w:rsidR="007248E1" w:rsidRPr="00E57A40">
            <w:rPr>
              <w:sz w:val="20"/>
              <w:szCs w:val="20"/>
              <w:lang w:val="en-US"/>
            </w:rPr>
            <w:fldChar w:fldCharType="separate"/>
          </w:r>
          <w:r w:rsidR="00437F73">
            <w:rPr>
              <w:sz w:val="20"/>
              <w:szCs w:val="20"/>
              <w:lang w:val="en-US"/>
            </w:rPr>
            <w:t>Stadler et al.</w:t>
          </w:r>
          <w:r w:rsidR="007248E1" w:rsidRPr="00E57A40">
            <w:rPr>
              <w:sz w:val="20"/>
              <w:szCs w:val="20"/>
              <w:lang w:val="en-US"/>
            </w:rPr>
            <w:fldChar w:fldCharType="end"/>
          </w:r>
        </w:sdtContent>
      </w:sdt>
      <w:r w:rsidR="007248E1" w:rsidRPr="00E57A40">
        <w:rPr>
          <w:sz w:val="20"/>
          <w:szCs w:val="20"/>
          <w:lang w:val="en-US"/>
        </w:rPr>
        <w:t xml:space="preserve"> </w:t>
      </w:r>
      <w:sdt>
        <w:sdtPr>
          <w:rPr>
            <w:sz w:val="20"/>
            <w:szCs w:val="20"/>
            <w:lang w:val="en-US"/>
          </w:rPr>
          <w:alias w:val="Don't edit this field"/>
          <w:tag w:val="CitaviPlaceholder#dea1dae9-fa2c-4d09-b0ad-53adf4a909ae"/>
          <w:id w:val="-822115158"/>
          <w:placeholder>
            <w:docPart w:val="7E2CDC80F8954E7D93DD1DE83AB05932"/>
          </w:placeholder>
        </w:sdtPr>
        <w:sdtContent>
          <w:r w:rsidR="007248E1"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OTA1ZTZkLTBhNTItNDliNC1iNTI2LTQ4ZmQyOGY1ODYwYyIsIlJhbmdlTGVuZ3RoIjo2LCJSZWZlcmVuY2VJZCI6ImUxNGNlOTY4LTc3M2EtNDA5Mi1iYWIwLTk1NDcwODVhNDAz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41MjgxL1pFTk9ETy40NTg4MjM1IiwiVXJpU3RyaW5nIjoiaHR0cHM6Ly9kb2kub3JnLzEwLjUyODEvWkVOT0RPLjQ1ODgyMzU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}</w:instrText>
          </w:r>
          <w:r w:rsidR="007248E1" w:rsidRPr="00E57A40">
            <w:rPr>
              <w:sz w:val="20"/>
              <w:szCs w:val="20"/>
              <w:lang w:val="en-US"/>
            </w:rPr>
            <w:fldChar w:fldCharType="separate"/>
          </w:r>
          <w:r w:rsidR="00437F73">
            <w:rPr>
              <w:sz w:val="20"/>
              <w:szCs w:val="20"/>
              <w:lang w:val="en-US"/>
            </w:rPr>
            <w:t>(2021)</w:t>
          </w:r>
          <w:r w:rsidR="007248E1" w:rsidRPr="00E57A40">
            <w:rPr>
              <w:sz w:val="20"/>
              <w:szCs w:val="20"/>
              <w:lang w:val="en-US"/>
            </w:rPr>
            <w:fldChar w:fldCharType="end"/>
          </w:r>
        </w:sdtContent>
      </w:sdt>
      <w:r w:rsidR="007248E1" w:rsidRPr="00E57A40">
        <w:rPr>
          <w:sz w:val="20"/>
          <w:szCs w:val="20"/>
          <w:lang w:val="en-US"/>
        </w:rPr>
        <w:t xml:space="preserve">. </w:t>
      </w:r>
    </w:p>
    <w:p w14:paraId="0E685F1A" w14:textId="4038C8A7" w:rsidR="00D87C4C" w:rsidRPr="00D5474B" w:rsidRDefault="00B412F7" w:rsidP="00B412F7">
      <w:pPr>
        <w:pStyle w:val="berschrift2"/>
        <w:rPr>
          <w:lang w:val="en-US"/>
        </w:rPr>
      </w:pPr>
      <w:r w:rsidRPr="00D5474B">
        <w:rPr>
          <w:lang w:val="en-US"/>
        </w:rPr>
        <w:t xml:space="preserve">2.3 </w:t>
      </w:r>
      <w:r w:rsidR="00D87C4C" w:rsidRPr="00D5474B">
        <w:rPr>
          <w:lang w:val="en-US"/>
        </w:rPr>
        <w:t xml:space="preserve">Technical </w:t>
      </w:r>
      <w:r w:rsidR="00921C23" w:rsidRPr="00D5474B">
        <w:rPr>
          <w:lang w:val="en-US"/>
        </w:rPr>
        <w:t>implementation</w:t>
      </w:r>
      <w:r w:rsidR="00D87C4C" w:rsidRPr="00D5474B">
        <w:rPr>
          <w:lang w:val="en-US"/>
        </w:rPr>
        <w:t xml:space="preserve"> </w:t>
      </w:r>
      <w:r w:rsidR="00327A08" w:rsidRPr="00D5474B">
        <w:rPr>
          <w:lang w:val="en-US"/>
        </w:rPr>
        <w:t xml:space="preserve">and </w:t>
      </w:r>
      <w:r w:rsidRPr="00D5474B">
        <w:rPr>
          <w:lang w:val="en-US"/>
        </w:rPr>
        <w:t xml:space="preserve">testing </w:t>
      </w:r>
      <w:r w:rsidR="00327A08" w:rsidRPr="00D5474B">
        <w:rPr>
          <w:lang w:val="en-US"/>
        </w:rPr>
        <w:t xml:space="preserve">sensitivity </w:t>
      </w:r>
      <w:r w:rsidRPr="00D5474B">
        <w:rPr>
          <w:lang w:val="en-US"/>
        </w:rPr>
        <w:t xml:space="preserve">in </w:t>
      </w:r>
      <w:r w:rsidR="00327A08" w:rsidRPr="00D5474B">
        <w:rPr>
          <w:lang w:val="en-US"/>
        </w:rPr>
        <w:t>scenarios</w:t>
      </w:r>
    </w:p>
    <w:p w14:paraId="0B13634F" w14:textId="26AFAB9C" w:rsidR="00D25D08" w:rsidRDefault="00C0138B" w:rsidP="003A3E41">
      <w:pPr>
        <w:rPr>
          <w:sz w:val="20"/>
          <w:szCs w:val="20"/>
          <w:lang w:val="en-US"/>
        </w:rPr>
      </w:pPr>
      <w:r w:rsidRPr="00E57A40">
        <w:rPr>
          <w:sz w:val="20"/>
          <w:szCs w:val="20"/>
          <w:lang w:val="en-US"/>
        </w:rPr>
        <w:t>Th</w:t>
      </w:r>
      <w:r w:rsidR="003334D2">
        <w:rPr>
          <w:sz w:val="20"/>
          <w:szCs w:val="20"/>
          <w:lang w:val="en-US"/>
        </w:rPr>
        <w:t>e</w:t>
      </w:r>
      <w:r w:rsidRPr="00E57A40">
        <w:rPr>
          <w:sz w:val="20"/>
          <w:szCs w:val="20"/>
          <w:lang w:val="en-US"/>
        </w:rPr>
        <w:t xml:space="preserve"> </w:t>
      </w:r>
      <w:r w:rsidR="005876A3">
        <w:rPr>
          <w:sz w:val="20"/>
          <w:szCs w:val="20"/>
          <w:lang w:val="en-US"/>
        </w:rPr>
        <w:t xml:space="preserve">detailed </w:t>
      </w:r>
      <w:r w:rsidR="00005596" w:rsidRPr="00E57A40">
        <w:rPr>
          <w:sz w:val="20"/>
          <w:szCs w:val="20"/>
          <w:lang w:val="en-US"/>
        </w:rPr>
        <w:t xml:space="preserve">preparational steps </w:t>
      </w:r>
      <w:r w:rsidRPr="00E57A40">
        <w:rPr>
          <w:sz w:val="20"/>
          <w:szCs w:val="20"/>
          <w:lang w:val="en-US"/>
        </w:rPr>
        <w:t xml:space="preserve">required to calculate end-use shares with the methods in </w:t>
      </w:r>
      <w:r w:rsidRPr="00E57A40">
        <w:rPr>
          <w:sz w:val="20"/>
          <w:szCs w:val="20"/>
          <w:lang w:val="en-US"/>
        </w:rPr>
        <w:fldChar w:fldCharType="begin"/>
      </w:r>
      <w:r w:rsidRPr="00E57A40">
        <w:rPr>
          <w:sz w:val="20"/>
          <w:szCs w:val="20"/>
          <w:lang w:val="en-US"/>
        </w:rPr>
        <w:instrText xml:space="preserve"> REF _Ref87273637 \h </w:instrText>
      </w:r>
      <w:r w:rsidR="00E57A40">
        <w:rPr>
          <w:sz w:val="20"/>
          <w:szCs w:val="20"/>
          <w:lang w:val="en-US"/>
        </w:rPr>
        <w:instrText xml:space="preserve"> \* MERGEFORMAT </w:instrText>
      </w:r>
      <w:r w:rsidRPr="00E57A40">
        <w:rPr>
          <w:sz w:val="20"/>
          <w:szCs w:val="20"/>
          <w:lang w:val="en-US"/>
        </w:rPr>
      </w:r>
      <w:r w:rsidRPr="00E57A40">
        <w:rPr>
          <w:sz w:val="20"/>
          <w:szCs w:val="20"/>
          <w:lang w:val="en-US"/>
        </w:rPr>
        <w:fldChar w:fldCharType="separate"/>
      </w:r>
      <w:r w:rsidR="003065F1" w:rsidRPr="00E57A40">
        <w:rPr>
          <w:sz w:val="20"/>
          <w:szCs w:val="20"/>
          <w:lang w:val="en-US"/>
        </w:rPr>
        <w:t xml:space="preserve">Table </w:t>
      </w:r>
      <w:r w:rsidR="003065F1">
        <w:rPr>
          <w:noProof/>
          <w:sz w:val="20"/>
          <w:szCs w:val="20"/>
          <w:lang w:val="en-US"/>
        </w:rPr>
        <w:t>1</w:t>
      </w:r>
      <w:r w:rsidRPr="00E57A40">
        <w:rPr>
          <w:sz w:val="20"/>
          <w:szCs w:val="20"/>
          <w:lang w:val="en-US"/>
        </w:rPr>
        <w:fldChar w:fldCharType="end"/>
      </w:r>
      <w:r w:rsidR="003065F1">
        <w:rPr>
          <w:sz w:val="20"/>
          <w:szCs w:val="20"/>
          <w:lang w:val="en-US"/>
        </w:rPr>
        <w:t xml:space="preserve"> are described in the supplementary information</w:t>
      </w:r>
      <w:r w:rsidR="00D5474B">
        <w:rPr>
          <w:sz w:val="20"/>
          <w:szCs w:val="20"/>
          <w:lang w:val="en-US"/>
        </w:rPr>
        <w:t xml:space="preserve"> (</w:t>
      </w:r>
      <w:r w:rsidR="00D5474B" w:rsidRPr="00D5474B">
        <w:rPr>
          <w:sz w:val="20"/>
          <w:szCs w:val="20"/>
          <w:lang w:val="en-US"/>
        </w:rPr>
        <w:t>SI</w:t>
      </w:r>
      <w:r w:rsidR="006C5D1E">
        <w:rPr>
          <w:sz w:val="20"/>
          <w:szCs w:val="20"/>
          <w:lang w:val="en-US"/>
        </w:rPr>
        <w:t> </w:t>
      </w:r>
      <w:r w:rsidR="00D5474B" w:rsidRPr="00D5474B">
        <w:rPr>
          <w:sz w:val="20"/>
          <w:szCs w:val="20"/>
          <w:lang w:val="en-US"/>
        </w:rPr>
        <w:t>1.2)</w:t>
      </w:r>
      <w:r w:rsidR="00D5474B">
        <w:rPr>
          <w:sz w:val="20"/>
          <w:szCs w:val="20"/>
          <w:lang w:val="en-US"/>
        </w:rPr>
        <w:t xml:space="preserve"> </w:t>
      </w:r>
      <w:r w:rsidR="008D1AC2">
        <w:rPr>
          <w:sz w:val="20"/>
          <w:szCs w:val="20"/>
          <w:lang w:val="en-US"/>
        </w:rPr>
        <w:t>and summarized here</w:t>
      </w:r>
      <w:r w:rsidR="00005596" w:rsidRPr="00E57A40">
        <w:rPr>
          <w:sz w:val="20"/>
          <w:szCs w:val="20"/>
          <w:lang w:val="en-US"/>
        </w:rPr>
        <w:t xml:space="preserve">. The </w:t>
      </w:r>
      <w:r w:rsidR="00E13621">
        <w:rPr>
          <w:sz w:val="20"/>
          <w:szCs w:val="20"/>
          <w:lang w:val="en-US"/>
        </w:rPr>
        <w:t xml:space="preserve">scripts </w:t>
      </w:r>
      <w:r w:rsidR="001E6037">
        <w:rPr>
          <w:sz w:val="20"/>
          <w:szCs w:val="20"/>
          <w:lang w:val="en-US"/>
        </w:rPr>
        <w:t>and underlying data f</w:t>
      </w:r>
      <w:r w:rsidR="00005596" w:rsidRPr="00E57A40">
        <w:rPr>
          <w:sz w:val="20"/>
          <w:szCs w:val="20"/>
          <w:lang w:val="en-US"/>
        </w:rPr>
        <w:t xml:space="preserve">or calculation of results from </w:t>
      </w:r>
      <w:r w:rsidR="00E27DBC" w:rsidRPr="00E57A40">
        <w:rPr>
          <w:sz w:val="20"/>
          <w:szCs w:val="20"/>
          <w:lang w:val="en-US"/>
        </w:rPr>
        <w:t>M</w:t>
      </w:r>
      <w:r w:rsidR="00005596" w:rsidRPr="00E57A40">
        <w:rPr>
          <w:sz w:val="20"/>
          <w:szCs w:val="20"/>
          <w:lang w:val="en-US"/>
        </w:rPr>
        <w:t xml:space="preserve">IOTs are available on </w:t>
      </w:r>
      <w:commentRangeStart w:id="12"/>
      <w:r w:rsidR="00005596" w:rsidRPr="00D5474B">
        <w:rPr>
          <w:sz w:val="20"/>
          <w:szCs w:val="20"/>
          <w:lang w:val="en-US"/>
        </w:rPr>
        <w:t>GitHub</w:t>
      </w:r>
      <w:commentRangeEnd w:id="12"/>
      <w:r w:rsidR="00D5474B">
        <w:rPr>
          <w:rStyle w:val="Kommentarzeichen"/>
        </w:rPr>
        <w:commentReference w:id="12"/>
      </w:r>
      <w:r w:rsidR="009412A8">
        <w:rPr>
          <w:sz w:val="20"/>
          <w:szCs w:val="20"/>
          <w:lang w:val="en-US"/>
        </w:rPr>
        <w:t xml:space="preserve"> (</w:t>
      </w:r>
      <w:r w:rsidR="009412A8" w:rsidRPr="009412A8">
        <w:rPr>
          <w:sz w:val="20"/>
          <w:szCs w:val="20"/>
          <w:u w:val="single"/>
          <w:lang w:val="en-US"/>
        </w:rPr>
        <w:t>insert link to repository</w:t>
      </w:r>
      <w:r w:rsidR="009412A8">
        <w:rPr>
          <w:sz w:val="20"/>
          <w:szCs w:val="20"/>
          <w:lang w:val="en-US"/>
        </w:rPr>
        <w:t>)</w:t>
      </w:r>
      <w:r w:rsidR="00005596" w:rsidRPr="00E57A40">
        <w:rPr>
          <w:sz w:val="20"/>
          <w:szCs w:val="20"/>
          <w:lang w:val="en-US"/>
        </w:rPr>
        <w:t>.</w:t>
      </w:r>
      <w:r w:rsidR="00604D97">
        <w:rPr>
          <w:sz w:val="20"/>
          <w:szCs w:val="20"/>
          <w:lang w:val="en-US"/>
        </w:rPr>
        <w:t xml:space="preserve"> </w:t>
      </w:r>
    </w:p>
    <w:p w14:paraId="4A67366B" w14:textId="3406A88B" w:rsidR="00AB3B38" w:rsidRDefault="00DE4ECD" w:rsidP="003A3E41">
      <w:pPr>
        <w:rPr>
          <w:sz w:val="20"/>
          <w:szCs w:val="20"/>
          <w:lang w:val="en-US"/>
        </w:rPr>
      </w:pPr>
      <w:r>
        <w:rPr>
          <w:sz w:val="20"/>
          <w:szCs w:val="20"/>
          <w:lang w:val="en-US"/>
        </w:rPr>
        <w:t xml:space="preserve">Predominantly, we used </w:t>
      </w:r>
      <w:r w:rsidR="003A3E41">
        <w:rPr>
          <w:sz w:val="20"/>
          <w:szCs w:val="20"/>
          <w:lang w:val="en-US"/>
        </w:rPr>
        <w:t>industry shipment</w:t>
      </w:r>
      <w:r w:rsidR="00F3796D">
        <w:rPr>
          <w:sz w:val="20"/>
          <w:szCs w:val="20"/>
          <w:lang w:val="en-US"/>
        </w:rPr>
        <w:t xml:space="preserve"> data </w:t>
      </w:r>
      <w:r>
        <w:rPr>
          <w:sz w:val="20"/>
          <w:szCs w:val="20"/>
          <w:lang w:val="en-US"/>
        </w:rPr>
        <w:t>without further manipulation. Only for cases in which it was clear that system boundaries required adjustment to calculate domestic end-use</w:t>
      </w:r>
      <w:r w:rsidR="00F3796D">
        <w:rPr>
          <w:sz w:val="20"/>
          <w:szCs w:val="20"/>
          <w:lang w:val="en-US"/>
        </w:rPr>
        <w:t>s</w:t>
      </w:r>
      <w:r>
        <w:rPr>
          <w:sz w:val="20"/>
          <w:szCs w:val="20"/>
          <w:lang w:val="en-US"/>
        </w:rPr>
        <w:t xml:space="preserve"> we applied the following </w:t>
      </w:r>
      <w:r w:rsidRPr="00757BA0">
        <w:rPr>
          <w:color w:val="000000" w:themeColor="text1"/>
          <w:sz w:val="20"/>
          <w:szCs w:val="20"/>
          <w:lang w:val="en-US"/>
        </w:rPr>
        <w:t>operation</w:t>
      </w:r>
      <w:r w:rsidR="0090626C" w:rsidRPr="00757BA0">
        <w:rPr>
          <w:color w:val="000000" w:themeColor="text1"/>
          <w:sz w:val="20"/>
          <w:szCs w:val="20"/>
          <w:lang w:val="en-US"/>
        </w:rPr>
        <w:t>s</w:t>
      </w:r>
      <w:r w:rsidR="006F1D62">
        <w:rPr>
          <w:color w:val="000000" w:themeColor="text1"/>
          <w:sz w:val="20"/>
          <w:szCs w:val="20"/>
          <w:lang w:val="en-US"/>
        </w:rPr>
        <w:t xml:space="preserve"> as </w:t>
      </w:r>
      <w:r w:rsidR="006F1D62" w:rsidRPr="00757BA0">
        <w:rPr>
          <w:color w:val="000000" w:themeColor="text1"/>
          <w:sz w:val="20"/>
          <w:szCs w:val="20"/>
          <w:lang w:val="en-US"/>
        </w:rPr>
        <w:t>indicated in</w:t>
      </w:r>
      <w:r w:rsidR="006F1D62" w:rsidRPr="00FE1170">
        <w:rPr>
          <w:color w:val="000000" w:themeColor="text1"/>
          <w:sz w:val="20"/>
          <w:szCs w:val="20"/>
          <w:lang w:val="en-US"/>
        </w:rPr>
        <w:t xml:space="preserve"> </w:t>
      </w:r>
      <w:r w:rsidR="006F1D62" w:rsidRPr="00FE1170">
        <w:rPr>
          <w:color w:val="000000" w:themeColor="text1"/>
          <w:sz w:val="20"/>
          <w:szCs w:val="20"/>
          <w:lang w:val="en-US"/>
        </w:rPr>
        <w:fldChar w:fldCharType="begin"/>
      </w:r>
      <w:r w:rsidR="006F1D62" w:rsidRPr="00FE1170">
        <w:rPr>
          <w:color w:val="000000" w:themeColor="text1"/>
          <w:sz w:val="20"/>
          <w:szCs w:val="20"/>
          <w:lang w:val="en-US"/>
        </w:rPr>
        <w:instrText xml:space="preserve"> REF _Ref90903746 \h </w:instrText>
      </w:r>
      <w:r w:rsidR="006F1D62">
        <w:rPr>
          <w:color w:val="000000" w:themeColor="text1"/>
          <w:sz w:val="20"/>
          <w:szCs w:val="20"/>
          <w:lang w:val="en-US"/>
        </w:rPr>
        <w:instrText xml:space="preserve"> \* MERGEFORMAT </w:instrText>
      </w:r>
      <w:r w:rsidR="006F1D62" w:rsidRPr="00FE1170">
        <w:rPr>
          <w:color w:val="000000" w:themeColor="text1"/>
          <w:sz w:val="20"/>
          <w:szCs w:val="20"/>
          <w:lang w:val="en-US"/>
        </w:rPr>
      </w:r>
      <w:r w:rsidR="006F1D62" w:rsidRPr="00FE1170">
        <w:rPr>
          <w:color w:val="000000" w:themeColor="text1"/>
          <w:sz w:val="20"/>
          <w:szCs w:val="20"/>
          <w:lang w:val="en-US"/>
        </w:rPr>
        <w:fldChar w:fldCharType="separate"/>
      </w:r>
      <w:r w:rsidR="006F1D62" w:rsidRPr="00FE1170">
        <w:rPr>
          <w:color w:val="000000" w:themeColor="text1"/>
          <w:sz w:val="20"/>
          <w:szCs w:val="20"/>
          <w:lang w:val="en-US"/>
        </w:rPr>
        <w:t>Table 2</w:t>
      </w:r>
      <w:r w:rsidR="006F1D62" w:rsidRPr="00FE1170">
        <w:rPr>
          <w:color w:val="000000" w:themeColor="text1"/>
          <w:sz w:val="20"/>
          <w:szCs w:val="20"/>
          <w:lang w:val="en-US"/>
        </w:rPr>
        <w:fldChar w:fldCharType="end"/>
      </w:r>
      <w:r w:rsidRPr="00757BA0">
        <w:rPr>
          <w:color w:val="000000" w:themeColor="text1"/>
          <w:sz w:val="20"/>
          <w:szCs w:val="20"/>
          <w:lang w:val="en-US"/>
        </w:rPr>
        <w:t xml:space="preserve">: </w:t>
      </w:r>
      <w:r w:rsidR="0090626C" w:rsidRPr="00757BA0">
        <w:rPr>
          <w:color w:val="000000" w:themeColor="text1"/>
          <w:sz w:val="20"/>
          <w:szCs w:val="20"/>
          <w:lang w:val="en-US"/>
        </w:rPr>
        <w:t xml:space="preserve">1) </w:t>
      </w:r>
      <w:r w:rsidRPr="00757BA0">
        <w:rPr>
          <w:color w:val="000000" w:themeColor="text1"/>
          <w:sz w:val="20"/>
          <w:szCs w:val="20"/>
          <w:lang w:val="en-US"/>
        </w:rPr>
        <w:t xml:space="preserve">when shipments did </w:t>
      </w:r>
      <w:r w:rsidR="003A3E41" w:rsidRPr="00757BA0">
        <w:rPr>
          <w:color w:val="000000" w:themeColor="text1"/>
          <w:sz w:val="20"/>
          <w:szCs w:val="20"/>
          <w:lang w:val="en-US"/>
        </w:rPr>
        <w:t xml:space="preserve">not include trade in final products we added UN Comtrade data derived from </w:t>
      </w:r>
      <w:sdt>
        <w:sdtPr>
          <w:rPr>
            <w:color w:val="000000" w:themeColor="text1"/>
            <w:sz w:val="20"/>
            <w:szCs w:val="20"/>
            <w:lang w:val="en-US"/>
          </w:rPr>
          <w:alias w:val="To edit, see citavi.com/edit"/>
          <w:tag w:val="CitaviPlaceholder#860a253a-6398-4ba8-93f3-3c92aaea940a"/>
          <w:id w:val="1064915808"/>
          <w:placeholder>
            <w:docPart w:val="DefaultPlaceholder_-1854013440"/>
          </w:placeholder>
        </w:sdtPr>
        <w:sdtContent>
          <w:r w:rsidR="003A3E41" w:rsidRPr="00757BA0">
            <w:rPr>
              <w:color w:val="000000" w:themeColor="text1"/>
              <w:sz w:val="20"/>
              <w:szCs w:val="20"/>
              <w:lang w:val="en-US"/>
            </w:rPr>
            <w:fldChar w:fldCharType="begin"/>
          </w:r>
          <w:r w:rsidR="00043FE9">
            <w:rPr>
              <w:color w:val="000000" w:themeColor="text1"/>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YTBiYjBjLTExMDQtNDAwNS1hYzkyLThjNzg2OGYwMDY0OSIsIlJhbmdlTGVuZ3RoIjoxNCwiUmVmZXJlbmNlSWQiOiJjZTg0YjljYS04MGZlLTRhZGUtYWVkZi03MzQ5MjgyZTk0N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TEvamllYy4xMzE2NiIsIlVyaVN0cmluZyI6Imh0dHBzOi8vZG9pLm9yZy8xMC4xMTExL2ppZWMuMTMxNj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wN1QxMzo1OTo0MiIsIk1vZGlmaWVkQnkiOiJfSmFuIFN0cmVlY2siLCJJZCI6IjhhMmEzZjBlLWJkZGEtNDM3Ny1iZWU4LTBmNmQ5ZmNiNDkyNCIsIk1vZGlmaWVkT24iOiIyMDIxLTA3LTA3VDEzOjU5OjQyIiwiUHJvamVjdCI6eyIkcmVmIjoiNSJ9fV0sIk9yZ2FuaXphdGlvbnMiOltdLCJPdGhlcnNJbnZvbHZlZCI6W10sIlBhZ2VSYW5nZSI6IjxzcD5cclxuICA8bj4xODgwPC9uPlxyXG4gIDxpbj50cnVlPC9pbj5cclxuICA8b3M+MTg4MDwvb3M+XHJcbiAgPHBzPjE4ODA8L3BzPlxyXG48L3NwPlxyXG48b3M+MTg4MD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}</w:instrText>
          </w:r>
          <w:r w:rsidR="003A3E41" w:rsidRPr="00757BA0">
            <w:rPr>
              <w:color w:val="000000" w:themeColor="text1"/>
              <w:sz w:val="20"/>
              <w:szCs w:val="20"/>
              <w:lang w:val="en-US"/>
            </w:rPr>
            <w:fldChar w:fldCharType="separate"/>
          </w:r>
          <w:r w:rsidR="00437F73">
            <w:rPr>
              <w:color w:val="000000" w:themeColor="text1"/>
              <w:sz w:val="20"/>
              <w:szCs w:val="20"/>
              <w:lang w:val="en-US"/>
            </w:rPr>
            <w:t>Streeck et al.</w:t>
          </w:r>
          <w:r w:rsidR="003A3E41" w:rsidRPr="00757BA0">
            <w:rPr>
              <w:color w:val="000000" w:themeColor="text1"/>
              <w:sz w:val="20"/>
              <w:szCs w:val="20"/>
              <w:lang w:val="en-US"/>
            </w:rPr>
            <w:fldChar w:fldCharType="end"/>
          </w:r>
        </w:sdtContent>
      </w:sdt>
      <w:r w:rsidR="003A3E41" w:rsidRPr="00757BA0">
        <w:rPr>
          <w:color w:val="000000" w:themeColor="text1"/>
          <w:sz w:val="20"/>
          <w:szCs w:val="20"/>
          <w:lang w:val="en-US"/>
        </w:rPr>
        <w:t xml:space="preserve"> </w:t>
      </w:r>
      <w:sdt>
        <w:sdtPr>
          <w:rPr>
            <w:color w:val="000000" w:themeColor="text1"/>
            <w:sz w:val="20"/>
            <w:szCs w:val="20"/>
            <w:lang w:val="en-US"/>
          </w:rPr>
          <w:alias w:val="To edit, see citavi.com/edit"/>
          <w:tag w:val="CitaviPlaceholder#6d78f7f7-937b-4b26-9b35-1933afa94cde"/>
          <w:id w:val="-1636171264"/>
          <w:placeholder>
            <w:docPart w:val="DefaultPlaceholder_-1854013440"/>
          </w:placeholder>
        </w:sdtPr>
        <w:sdtContent>
          <w:r w:rsidR="003A3E41" w:rsidRPr="00757BA0">
            <w:rPr>
              <w:color w:val="000000" w:themeColor="text1"/>
              <w:sz w:val="20"/>
              <w:szCs w:val="20"/>
              <w:lang w:val="en-US"/>
            </w:rPr>
            <w:fldChar w:fldCharType="begin"/>
          </w:r>
          <w:r w:rsidR="00043FE9">
            <w:rPr>
              <w:color w:val="000000" w:themeColor="text1"/>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ZjYwZTFiLTliNWUtNGNmNy1hMWIzLWJhYzg5NGU5NTM0ZCIsIlJhbmdlTGVuZ3RoIjo2LCJSZWZlcmVuY2VJZCI6ImNlODRiOWNhLTgwZmUtNGFkZS1hZWRmLTczNDkyODJlOTQ0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ExL2ppZWMuMTMxNjYiLCJVcmlTdHJpbmciOiJodHRwczovL2RvaS5vcmcvMTAuMTExMS9qaWVjLjEzMTY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DdUMTM6NTk6NDIiLCJNb2RpZmllZEJ5IjoiX0phbiBTdHJlZWNrIiwiSWQiOiI4YTJhM2YwZS1iZGRhLTQzNzctYmVlOC0wZjZkOWZjYjQ5MjQiLCJNb2RpZmllZE9uIjoiMjAyMS0wNy0wN1QxMzo1OTo0MiIsIlByb2plY3QiOnsiJHJlZiI6IjUifX1dLCJPcmdhbml6YXRpb25zIjpbXSwiT3RoZXJzSW52b2x2ZWQiOltdLCJQYWdlUmFuZ2UiOiI8c3A+XHJcbiAgPG4+MTg4MDwvbj5cclxuICA8aW4+dHJ1ZTwvaW4+XHJcbiAgPG9zPjE4ODA8L29zPlxyXG4gIDxwcz4xODgwPC9wcz5cclxuPC9zcD5cclxuPG9zPjE4ODA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yMSkifV19LCJUYWciOiJDaXRhdmlQbGFjZWhvbGRlciM2ZDc4ZjdmNy05MzdiLTRiMjYtOWIzNS0xOTMzYWZhOTRjZGUiLCJUZXh0IjoiKDIwMjEpIiwiV0FJVmVyc2lvbiI6IjYuMTEuMC4wIn0=}</w:instrText>
          </w:r>
          <w:r w:rsidR="003A3E41" w:rsidRPr="00757BA0">
            <w:rPr>
              <w:color w:val="000000" w:themeColor="text1"/>
              <w:sz w:val="20"/>
              <w:szCs w:val="20"/>
              <w:lang w:val="en-US"/>
            </w:rPr>
            <w:fldChar w:fldCharType="separate"/>
          </w:r>
          <w:r w:rsidR="00437F73">
            <w:rPr>
              <w:color w:val="000000" w:themeColor="text1"/>
              <w:sz w:val="20"/>
              <w:szCs w:val="20"/>
              <w:lang w:val="en-US"/>
            </w:rPr>
            <w:t>(2021)</w:t>
          </w:r>
          <w:r w:rsidR="003A3E41" w:rsidRPr="00757BA0">
            <w:rPr>
              <w:color w:val="000000" w:themeColor="text1"/>
              <w:sz w:val="20"/>
              <w:szCs w:val="20"/>
              <w:lang w:val="en-US"/>
            </w:rPr>
            <w:fldChar w:fldCharType="end"/>
          </w:r>
        </w:sdtContent>
      </w:sdt>
      <w:r w:rsidR="0090626C" w:rsidRPr="00757BA0">
        <w:rPr>
          <w:color w:val="000000" w:themeColor="text1"/>
          <w:sz w:val="20"/>
          <w:szCs w:val="20"/>
          <w:lang w:val="en-US"/>
        </w:rPr>
        <w:t>, and</w:t>
      </w:r>
      <w:r w:rsidR="005F242E" w:rsidRPr="00757BA0">
        <w:rPr>
          <w:color w:val="000000" w:themeColor="text1"/>
          <w:sz w:val="20"/>
          <w:szCs w:val="20"/>
          <w:lang w:val="en-US"/>
        </w:rPr>
        <w:t xml:space="preserve">, </w:t>
      </w:r>
      <w:r w:rsidR="0090626C" w:rsidRPr="00757BA0">
        <w:rPr>
          <w:color w:val="000000" w:themeColor="text1"/>
          <w:sz w:val="20"/>
          <w:szCs w:val="20"/>
          <w:lang w:val="en-US"/>
        </w:rPr>
        <w:t xml:space="preserve">2) when </w:t>
      </w:r>
      <w:r w:rsidR="00757BA0" w:rsidRPr="00757BA0">
        <w:rPr>
          <w:color w:val="000000" w:themeColor="text1"/>
          <w:sz w:val="20"/>
          <w:szCs w:val="20"/>
          <w:lang w:val="en-US"/>
        </w:rPr>
        <w:t xml:space="preserve">we could be certain that </w:t>
      </w:r>
      <w:r w:rsidR="0090626C" w:rsidRPr="00757BA0">
        <w:rPr>
          <w:color w:val="000000" w:themeColor="text1"/>
          <w:sz w:val="20"/>
          <w:szCs w:val="20"/>
          <w:lang w:val="en-US"/>
        </w:rPr>
        <w:t>shipments referred</w:t>
      </w:r>
      <w:r w:rsidR="00D0365A" w:rsidRPr="00757BA0">
        <w:rPr>
          <w:color w:val="000000" w:themeColor="text1"/>
          <w:sz w:val="20"/>
          <w:szCs w:val="20"/>
          <w:lang w:val="en-US"/>
        </w:rPr>
        <w:t xml:space="preserve"> </w:t>
      </w:r>
      <w:r w:rsidR="0090626C" w:rsidRPr="00757BA0">
        <w:rPr>
          <w:color w:val="000000" w:themeColor="text1"/>
          <w:sz w:val="20"/>
          <w:szCs w:val="20"/>
          <w:lang w:val="en-US"/>
        </w:rPr>
        <w:t>to crude materials</w:t>
      </w:r>
      <w:r w:rsidR="00FE5D70">
        <w:rPr>
          <w:color w:val="000000" w:themeColor="text1"/>
          <w:sz w:val="20"/>
          <w:szCs w:val="20"/>
          <w:lang w:val="en-US"/>
        </w:rPr>
        <w:t xml:space="preserve">, </w:t>
      </w:r>
      <w:r w:rsidR="0090626C" w:rsidRPr="00757BA0">
        <w:rPr>
          <w:color w:val="000000" w:themeColor="text1"/>
          <w:sz w:val="20"/>
          <w:szCs w:val="20"/>
          <w:lang w:val="en-US"/>
        </w:rPr>
        <w:t xml:space="preserve">for which substantial processing losses during manufacturing to final products could be expected, we subtracted </w:t>
      </w:r>
      <w:r w:rsidR="00D0365A" w:rsidRPr="00757BA0">
        <w:rPr>
          <w:color w:val="000000" w:themeColor="text1"/>
          <w:sz w:val="20"/>
          <w:szCs w:val="20"/>
          <w:lang w:val="en-US"/>
        </w:rPr>
        <w:t>processing losses</w:t>
      </w:r>
      <w:r w:rsidR="0090626C" w:rsidRPr="00757BA0">
        <w:rPr>
          <w:color w:val="000000" w:themeColor="text1"/>
          <w:sz w:val="20"/>
          <w:szCs w:val="20"/>
          <w:lang w:val="en-US"/>
        </w:rPr>
        <w:t xml:space="preserve"> as reported in the WIO-MFA </w:t>
      </w:r>
      <w:r w:rsidR="00757BA0" w:rsidRPr="00757BA0">
        <w:rPr>
          <w:color w:val="000000" w:themeColor="text1"/>
          <w:sz w:val="20"/>
          <w:szCs w:val="20"/>
          <w:lang w:val="en-US"/>
        </w:rPr>
        <w:t xml:space="preserve">yield </w:t>
      </w:r>
      <w:r w:rsidR="0090626C" w:rsidRPr="00757BA0">
        <w:rPr>
          <w:color w:val="000000" w:themeColor="text1"/>
          <w:sz w:val="20"/>
          <w:szCs w:val="20"/>
          <w:lang w:val="en-US"/>
        </w:rPr>
        <w:t>matrices</w:t>
      </w:r>
      <w:r w:rsidR="00D739AE" w:rsidRPr="00757BA0">
        <w:rPr>
          <w:color w:val="000000" w:themeColor="text1"/>
          <w:sz w:val="20"/>
          <w:szCs w:val="20"/>
          <w:lang w:val="en-US"/>
        </w:rPr>
        <w:t xml:space="preserve"> (see </w:t>
      </w:r>
      <w:r w:rsidR="0011727A">
        <w:rPr>
          <w:color w:val="000000" w:themeColor="text1"/>
          <w:sz w:val="20"/>
          <w:szCs w:val="20"/>
          <w:lang w:val="en-US"/>
        </w:rPr>
        <w:t>S</w:t>
      </w:r>
      <w:r w:rsidR="00FF7DAF">
        <w:rPr>
          <w:color w:val="000000" w:themeColor="text1"/>
          <w:sz w:val="20"/>
          <w:szCs w:val="20"/>
          <w:lang w:val="en-US"/>
        </w:rPr>
        <w:t xml:space="preserve"> 1.2.4 and </w:t>
      </w:r>
      <w:r w:rsidR="00FE5D70">
        <w:rPr>
          <w:color w:val="000000" w:themeColor="text1"/>
          <w:sz w:val="20"/>
          <w:szCs w:val="20"/>
          <w:lang w:val="en-US"/>
        </w:rPr>
        <w:t>GitHub repository</w:t>
      </w:r>
      <w:r w:rsidR="00D739AE" w:rsidRPr="00757BA0">
        <w:rPr>
          <w:color w:val="000000" w:themeColor="text1"/>
          <w:sz w:val="20"/>
          <w:szCs w:val="20"/>
          <w:lang w:val="en-US"/>
        </w:rPr>
        <w:t>)</w:t>
      </w:r>
      <w:r w:rsidR="00D0365A" w:rsidRPr="00757BA0">
        <w:rPr>
          <w:color w:val="000000" w:themeColor="text1"/>
          <w:sz w:val="20"/>
          <w:szCs w:val="20"/>
          <w:lang w:val="en-US"/>
        </w:rPr>
        <w:t>.</w:t>
      </w:r>
      <w:r w:rsidR="00C93269" w:rsidRPr="00757BA0">
        <w:rPr>
          <w:color w:val="000000" w:themeColor="text1"/>
          <w:sz w:val="20"/>
          <w:szCs w:val="20"/>
          <w:lang w:val="en-US"/>
        </w:rPr>
        <w:t xml:space="preserve"> The end-use was inferred by the labeled destination of shipments (e.g. ‘construction’).</w:t>
      </w:r>
    </w:p>
    <w:p w14:paraId="56772564" w14:textId="4D2A0C6D" w:rsidR="00621F8A" w:rsidRDefault="00621F8A" w:rsidP="00890CC8">
      <w:pPr>
        <w:rPr>
          <w:sz w:val="20"/>
          <w:szCs w:val="20"/>
          <w:lang w:val="en-US"/>
        </w:rPr>
      </w:pPr>
      <w:r>
        <w:rPr>
          <w:sz w:val="20"/>
          <w:szCs w:val="20"/>
          <w:lang w:val="en-US"/>
        </w:rPr>
        <w:t xml:space="preserve">For MIOTs the practitioner needs to make several choices for calculating end-use shares: </w:t>
      </w:r>
      <w:r w:rsidR="00257627">
        <w:rPr>
          <w:sz w:val="20"/>
          <w:szCs w:val="20"/>
          <w:lang w:val="en-US"/>
        </w:rPr>
        <w:t xml:space="preserve">1) </w:t>
      </w:r>
      <w:r>
        <w:rPr>
          <w:sz w:val="20"/>
          <w:szCs w:val="20"/>
          <w:lang w:val="en-US"/>
        </w:rPr>
        <w:t xml:space="preserve">which parts of </w:t>
      </w:r>
      <w:r w:rsidR="00F3796D">
        <w:rPr>
          <w:sz w:val="20"/>
          <w:szCs w:val="20"/>
          <w:lang w:val="en-US"/>
        </w:rPr>
        <w:t xml:space="preserve">MIOT accounts </w:t>
      </w:r>
      <w:r>
        <w:rPr>
          <w:sz w:val="20"/>
          <w:szCs w:val="20"/>
          <w:lang w:val="en-US"/>
        </w:rPr>
        <w:t xml:space="preserve">to use to represent domestic </w:t>
      </w:r>
      <w:r w:rsidR="00F3796D">
        <w:rPr>
          <w:sz w:val="20"/>
          <w:szCs w:val="20"/>
          <w:lang w:val="en-US"/>
        </w:rPr>
        <w:t xml:space="preserve">material </w:t>
      </w:r>
      <w:r w:rsidR="009E2B40">
        <w:rPr>
          <w:sz w:val="20"/>
          <w:szCs w:val="20"/>
          <w:lang w:val="en-US"/>
        </w:rPr>
        <w:t>consumption</w:t>
      </w:r>
      <w:r>
        <w:rPr>
          <w:sz w:val="20"/>
          <w:szCs w:val="20"/>
          <w:lang w:val="en-US"/>
        </w:rPr>
        <w:t xml:space="preserve">, </w:t>
      </w:r>
      <w:r w:rsidR="00257627">
        <w:rPr>
          <w:sz w:val="20"/>
          <w:szCs w:val="20"/>
          <w:lang w:val="en-US"/>
        </w:rPr>
        <w:t>2)</w:t>
      </w:r>
      <w:r>
        <w:rPr>
          <w:sz w:val="20"/>
          <w:szCs w:val="20"/>
          <w:lang w:val="en-US"/>
        </w:rPr>
        <w:t xml:space="preserve"> how to identify </w:t>
      </w:r>
      <w:r w:rsidR="009E2B40">
        <w:rPr>
          <w:sz w:val="20"/>
          <w:szCs w:val="20"/>
          <w:lang w:val="en-US"/>
        </w:rPr>
        <w:t xml:space="preserve">the </w:t>
      </w:r>
      <w:r>
        <w:rPr>
          <w:sz w:val="20"/>
          <w:szCs w:val="20"/>
          <w:lang w:val="en-US"/>
        </w:rPr>
        <w:t xml:space="preserve">sectors </w:t>
      </w:r>
      <w:r w:rsidR="009E2B40">
        <w:rPr>
          <w:sz w:val="20"/>
          <w:szCs w:val="20"/>
          <w:lang w:val="en-US"/>
        </w:rPr>
        <w:t>that</w:t>
      </w:r>
      <w:r>
        <w:rPr>
          <w:sz w:val="20"/>
          <w:szCs w:val="20"/>
          <w:lang w:val="en-US"/>
        </w:rPr>
        <w:t xml:space="preserve"> distribute materials to end-use</w:t>
      </w:r>
      <w:r w:rsidR="00CD5F89">
        <w:rPr>
          <w:sz w:val="20"/>
          <w:szCs w:val="20"/>
          <w:lang w:val="en-US"/>
        </w:rPr>
        <w:t xml:space="preserve">, </w:t>
      </w:r>
      <w:r w:rsidR="007C05D9">
        <w:rPr>
          <w:sz w:val="20"/>
          <w:szCs w:val="20"/>
          <w:lang w:val="en-US"/>
        </w:rPr>
        <w:t>and the end-use meaning from sector labels</w:t>
      </w:r>
      <w:r>
        <w:rPr>
          <w:sz w:val="20"/>
          <w:szCs w:val="20"/>
          <w:lang w:val="en-US"/>
        </w:rPr>
        <w:t xml:space="preserve">, and, </w:t>
      </w:r>
      <w:r w:rsidR="00257627">
        <w:rPr>
          <w:sz w:val="20"/>
          <w:szCs w:val="20"/>
          <w:lang w:val="en-US"/>
        </w:rPr>
        <w:t>3)</w:t>
      </w:r>
      <w:r w:rsidR="003E6728">
        <w:rPr>
          <w:sz w:val="20"/>
          <w:szCs w:val="20"/>
          <w:lang w:val="en-US"/>
        </w:rPr>
        <w:t xml:space="preserve"> </w:t>
      </w:r>
      <w:r>
        <w:rPr>
          <w:sz w:val="20"/>
          <w:szCs w:val="20"/>
          <w:lang w:val="en-US"/>
        </w:rPr>
        <w:t>how to manipulate MIOT data to approximate physical flow behavior for monetary transactions.</w:t>
      </w:r>
    </w:p>
    <w:p w14:paraId="6FFCBB98" w14:textId="515E89EC" w:rsidR="00815EAB" w:rsidRDefault="00D0365A" w:rsidP="00815EAB">
      <w:pPr>
        <w:pStyle w:val="Listenabsatz"/>
        <w:numPr>
          <w:ilvl w:val="0"/>
          <w:numId w:val="25"/>
        </w:numPr>
        <w:rPr>
          <w:sz w:val="20"/>
          <w:szCs w:val="20"/>
          <w:lang w:val="en-US"/>
        </w:rPr>
      </w:pPr>
      <w:r w:rsidRPr="00815EAB">
        <w:rPr>
          <w:sz w:val="20"/>
          <w:szCs w:val="20"/>
          <w:lang w:val="en-US"/>
        </w:rPr>
        <w:lastRenderedPageBreak/>
        <w:t xml:space="preserve">For both USA national and </w:t>
      </w:r>
      <w:r w:rsidR="00600ECE" w:rsidRPr="00600ECE">
        <w:rPr>
          <w:sz w:val="20"/>
          <w:szCs w:val="20"/>
          <w:lang w:val="en-US"/>
        </w:rPr>
        <w:t>EXIOBASE</w:t>
      </w:r>
      <w:r w:rsidRPr="00815EAB">
        <w:rPr>
          <w:sz w:val="20"/>
          <w:szCs w:val="20"/>
          <w:lang w:val="en-US"/>
        </w:rPr>
        <w:t xml:space="preserve"> </w:t>
      </w:r>
      <w:r w:rsidR="00AB3B38" w:rsidRPr="00815EAB">
        <w:rPr>
          <w:sz w:val="20"/>
          <w:szCs w:val="20"/>
          <w:lang w:val="en-US"/>
        </w:rPr>
        <w:t>MIOT</w:t>
      </w:r>
      <w:r w:rsidR="008054D2">
        <w:rPr>
          <w:sz w:val="20"/>
          <w:szCs w:val="20"/>
          <w:lang w:val="en-US"/>
        </w:rPr>
        <w:t>s</w:t>
      </w:r>
      <w:r w:rsidRPr="00815EAB">
        <w:rPr>
          <w:sz w:val="20"/>
          <w:szCs w:val="20"/>
          <w:lang w:val="en-US"/>
        </w:rPr>
        <w:t xml:space="preserve">, we </w:t>
      </w:r>
      <w:r w:rsidR="00A60B43" w:rsidRPr="00815EAB">
        <w:rPr>
          <w:sz w:val="20"/>
          <w:szCs w:val="20"/>
          <w:lang w:val="en-US"/>
        </w:rPr>
        <w:t>use</w:t>
      </w:r>
      <w:r w:rsidR="00CE4E4F" w:rsidRPr="00815EAB">
        <w:rPr>
          <w:sz w:val="20"/>
          <w:szCs w:val="20"/>
          <w:lang w:val="en-US"/>
        </w:rPr>
        <w:t>d</w:t>
      </w:r>
      <w:r w:rsidR="00A60B43" w:rsidRPr="00815EAB">
        <w:rPr>
          <w:sz w:val="20"/>
          <w:szCs w:val="20"/>
          <w:lang w:val="en-US"/>
        </w:rPr>
        <w:t xml:space="preserve"> </w:t>
      </w:r>
      <w:r w:rsidRPr="00815EAB">
        <w:rPr>
          <w:sz w:val="20"/>
          <w:szCs w:val="20"/>
          <w:lang w:val="en-US"/>
        </w:rPr>
        <w:t>reported</w:t>
      </w:r>
      <w:r w:rsidR="003E0F99" w:rsidRPr="00815EAB">
        <w:rPr>
          <w:sz w:val="20"/>
          <w:szCs w:val="20"/>
          <w:lang w:val="en-US"/>
        </w:rPr>
        <w:t xml:space="preserve"> accounts for domestic and imported</w:t>
      </w:r>
      <w:r w:rsidRPr="00815EAB">
        <w:rPr>
          <w:sz w:val="20"/>
          <w:szCs w:val="20"/>
          <w:lang w:val="en-US"/>
        </w:rPr>
        <w:t xml:space="preserve"> </w:t>
      </w:r>
      <w:r w:rsidR="00821D12" w:rsidRPr="00815EAB">
        <w:rPr>
          <w:sz w:val="20"/>
          <w:szCs w:val="20"/>
          <w:lang w:val="en-US"/>
        </w:rPr>
        <w:t>inter</w:t>
      </w:r>
      <w:r w:rsidRPr="00815EAB">
        <w:rPr>
          <w:sz w:val="20"/>
          <w:szCs w:val="20"/>
          <w:lang w:val="en-US"/>
        </w:rPr>
        <w:t xml:space="preserve">industry </w:t>
      </w:r>
      <w:r w:rsidR="003E0F99" w:rsidRPr="00815EAB">
        <w:rPr>
          <w:sz w:val="20"/>
          <w:szCs w:val="20"/>
          <w:lang w:val="en-US"/>
        </w:rPr>
        <w:t xml:space="preserve">flows and </w:t>
      </w:r>
      <w:r w:rsidRPr="00815EAB">
        <w:rPr>
          <w:sz w:val="20"/>
          <w:szCs w:val="20"/>
          <w:lang w:val="en-US"/>
        </w:rPr>
        <w:t xml:space="preserve">final demand </w:t>
      </w:r>
      <w:r w:rsidR="00A60B43" w:rsidRPr="00815EAB">
        <w:rPr>
          <w:sz w:val="20"/>
          <w:szCs w:val="20"/>
          <w:lang w:val="en-US"/>
        </w:rPr>
        <w:t>(</w:t>
      </w:r>
      <w:r w:rsidRPr="00815EAB">
        <w:rPr>
          <w:sz w:val="20"/>
          <w:szCs w:val="20"/>
          <w:lang w:val="en-US"/>
        </w:rPr>
        <w:t>excluding</w:t>
      </w:r>
      <w:r w:rsidR="00A60B43" w:rsidRPr="00815EAB">
        <w:rPr>
          <w:sz w:val="20"/>
          <w:szCs w:val="20"/>
          <w:lang w:val="en-US"/>
        </w:rPr>
        <w:t xml:space="preserve"> exports</w:t>
      </w:r>
      <w:r w:rsidR="00033454" w:rsidRPr="00815EAB">
        <w:rPr>
          <w:sz w:val="20"/>
          <w:szCs w:val="20"/>
          <w:lang w:val="en-US"/>
        </w:rPr>
        <w:t xml:space="preserve"> and </w:t>
      </w:r>
      <w:r w:rsidR="00A60B43" w:rsidRPr="00815EAB">
        <w:rPr>
          <w:sz w:val="20"/>
          <w:szCs w:val="20"/>
          <w:lang w:val="en-US"/>
        </w:rPr>
        <w:t>inventory changes)</w:t>
      </w:r>
      <w:r w:rsidRPr="00815EAB">
        <w:rPr>
          <w:sz w:val="20"/>
          <w:szCs w:val="20"/>
          <w:lang w:val="en-US"/>
        </w:rPr>
        <w:t xml:space="preserve">. </w:t>
      </w:r>
    </w:p>
    <w:p w14:paraId="3CE04B50" w14:textId="44CE6D3D" w:rsidR="00815EAB" w:rsidRDefault="00973826" w:rsidP="008D7D07">
      <w:pPr>
        <w:pStyle w:val="Listenabsatz"/>
        <w:numPr>
          <w:ilvl w:val="0"/>
          <w:numId w:val="25"/>
        </w:numPr>
        <w:rPr>
          <w:sz w:val="20"/>
          <w:szCs w:val="20"/>
          <w:lang w:val="en-US"/>
        </w:rPr>
      </w:pPr>
      <w:r w:rsidRPr="00815EAB">
        <w:rPr>
          <w:sz w:val="20"/>
          <w:szCs w:val="20"/>
          <w:lang w:val="en-US"/>
        </w:rPr>
        <w:t xml:space="preserve">For MIOTs we had to </w:t>
      </w:r>
      <w:r w:rsidR="00C24B37">
        <w:rPr>
          <w:sz w:val="20"/>
          <w:szCs w:val="20"/>
          <w:lang w:val="en-US"/>
        </w:rPr>
        <w:t xml:space="preserve">choose </w:t>
      </w:r>
      <w:r w:rsidR="00DE7459" w:rsidRPr="00815EAB">
        <w:rPr>
          <w:sz w:val="20"/>
          <w:szCs w:val="20"/>
          <w:lang w:val="en-US"/>
        </w:rPr>
        <w:t xml:space="preserve">the </w:t>
      </w:r>
      <w:r w:rsidR="00A34156" w:rsidRPr="00815EAB">
        <w:rPr>
          <w:sz w:val="20"/>
          <w:szCs w:val="20"/>
          <w:lang w:val="en-US"/>
        </w:rPr>
        <w:t xml:space="preserve">sectors </w:t>
      </w:r>
      <w:r w:rsidR="00DE7459" w:rsidRPr="00815EAB">
        <w:rPr>
          <w:sz w:val="20"/>
          <w:szCs w:val="20"/>
          <w:lang w:val="en-US"/>
        </w:rPr>
        <w:t xml:space="preserve">that </w:t>
      </w:r>
      <w:r w:rsidR="00A34156" w:rsidRPr="00815EAB">
        <w:rPr>
          <w:sz w:val="20"/>
          <w:szCs w:val="20"/>
          <w:lang w:val="en-US"/>
        </w:rPr>
        <w:t>represent material</w:t>
      </w:r>
      <w:r w:rsidR="00DE7459" w:rsidRPr="00815EAB">
        <w:rPr>
          <w:sz w:val="20"/>
          <w:szCs w:val="20"/>
          <w:lang w:val="en-US"/>
        </w:rPr>
        <w:t xml:space="preserve"> and end-use</w:t>
      </w:r>
      <w:r w:rsidR="003E59B9" w:rsidRPr="00815EAB">
        <w:rPr>
          <w:sz w:val="20"/>
          <w:szCs w:val="20"/>
          <w:lang w:val="en-US"/>
        </w:rPr>
        <w:t xml:space="preserve"> </w:t>
      </w:r>
      <w:r w:rsidR="004F1DA2">
        <w:rPr>
          <w:sz w:val="20"/>
          <w:szCs w:val="20"/>
          <w:lang w:val="en-US"/>
        </w:rPr>
        <w:t xml:space="preserve">(‘material sectors’) </w:t>
      </w:r>
      <w:r w:rsidR="003E59B9" w:rsidRPr="00815EAB">
        <w:rPr>
          <w:sz w:val="20"/>
          <w:szCs w:val="20"/>
          <w:lang w:val="en-US"/>
        </w:rPr>
        <w:t>from the entire sector list</w:t>
      </w:r>
      <w:r w:rsidRPr="00815EAB">
        <w:rPr>
          <w:sz w:val="20"/>
          <w:szCs w:val="20"/>
          <w:lang w:val="en-US"/>
        </w:rPr>
        <w:t xml:space="preserve">. We </w:t>
      </w:r>
      <w:r w:rsidR="00C24B37">
        <w:rPr>
          <w:sz w:val="20"/>
          <w:szCs w:val="20"/>
          <w:lang w:val="en-US"/>
        </w:rPr>
        <w:t xml:space="preserve">selected </w:t>
      </w:r>
      <w:r w:rsidR="00396805" w:rsidRPr="00815EAB">
        <w:rPr>
          <w:sz w:val="20"/>
          <w:szCs w:val="20"/>
          <w:lang w:val="en-US"/>
        </w:rPr>
        <w:t xml:space="preserve">sectors representing material use </w:t>
      </w:r>
      <w:r w:rsidR="00AC40FA" w:rsidRPr="00815EAB">
        <w:rPr>
          <w:sz w:val="20"/>
          <w:szCs w:val="20"/>
          <w:lang w:val="en-US"/>
        </w:rPr>
        <w:t xml:space="preserve">according to </w:t>
      </w:r>
      <w:r w:rsidRPr="00815EAB">
        <w:rPr>
          <w:sz w:val="20"/>
          <w:szCs w:val="20"/>
          <w:lang w:val="en-US"/>
        </w:rPr>
        <w:t>sector</w:t>
      </w:r>
      <w:r w:rsidR="00AC40FA" w:rsidRPr="00815EAB">
        <w:rPr>
          <w:sz w:val="20"/>
          <w:szCs w:val="20"/>
          <w:lang w:val="en-US"/>
        </w:rPr>
        <w:t xml:space="preserve"> label and description (for the USA in </w:t>
      </w:r>
      <w:sdt>
        <w:sdtPr>
          <w:rPr>
            <w:lang w:val="en-US"/>
          </w:rPr>
          <w:alias w:val="To edit, see citavi.com/edit"/>
          <w:tag w:val="CitaviPlaceholder#b12b2ec2-3bee-4f6a-918e-2d04402f8986"/>
          <w:id w:val="1213698371"/>
          <w:placeholder>
            <w:docPart w:val="776A5FDC55EA4716A6205E2D5D89C678"/>
          </w:placeholder>
        </w:sdtPr>
        <w:sdtContent>
          <w:r w:rsidR="00AC40FA" w:rsidRPr="00815EAB">
            <w:rPr>
              <w:sz w:val="20"/>
              <w:szCs w:val="20"/>
              <w:lang w:val="en-US"/>
            </w:rPr>
            <w:fldChar w:fldCharType="begin"/>
          </w:r>
          <w:r w:rsidR="00AC40FA" w:rsidRPr="00815EAB">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2I4OTBiLWU1MDctNGI0Yy1hOGIyLWVjMWVmZmRjZTM3OCIsIlJhbmdlTGVuZ3RoIjo1LCJSZWZlcmVuY2VJZCI6ImE2MWEzMTgyLTI5ZDItNGFkYy05Y2FkLTk5ZGIxZGNjZjJiM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OQUlDUyIsIlByb3RlY3RlZCI6ZmFsc2UsIlNleCI6MCwiQ3JlYXRlZEJ5IjoiX0phbiBTdHJlZWNrIiwiQ3JlYXRlZE9uIjoiMjAyMS0xMi0yM1QxMDo0MjoyNSIsIk1vZGlmaWVkQnkiOiJfSmFuIFN0cmVlY2siLCJJZCI6IjA5NjAxNjFkLTdmYmYtNDc5ZC1hZDMyLTJhNjBlMjI2ZjkyNiIsIk1vZGlmaWVkT24iOiIyMDIxLTEyLTIzVDEwOjQyOjI1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}</w:instrText>
          </w:r>
          <w:r w:rsidR="00AC40FA" w:rsidRPr="00815EAB">
            <w:rPr>
              <w:sz w:val="20"/>
              <w:szCs w:val="20"/>
              <w:lang w:val="en-US"/>
            </w:rPr>
            <w:fldChar w:fldCharType="separate"/>
          </w:r>
          <w:r w:rsidR="00437F73">
            <w:rPr>
              <w:sz w:val="20"/>
              <w:szCs w:val="20"/>
              <w:lang w:val="en-US"/>
            </w:rPr>
            <w:t>NAICS</w:t>
          </w:r>
          <w:r w:rsidR="00AC40FA" w:rsidRPr="00815EAB">
            <w:rPr>
              <w:sz w:val="20"/>
              <w:szCs w:val="20"/>
              <w:lang w:val="en-US"/>
            </w:rPr>
            <w:fldChar w:fldCharType="end"/>
          </w:r>
        </w:sdtContent>
      </w:sdt>
      <w:r w:rsidR="00AC40FA" w:rsidRPr="00815EAB">
        <w:rPr>
          <w:sz w:val="20"/>
          <w:szCs w:val="20"/>
          <w:lang w:val="en-US"/>
        </w:rPr>
        <w:t xml:space="preserve"> </w:t>
      </w:r>
      <w:sdt>
        <w:sdtPr>
          <w:rPr>
            <w:lang w:val="en-US"/>
          </w:rPr>
          <w:alias w:val="To edit, see citavi.com/edit"/>
          <w:tag w:val="CitaviPlaceholder#d6d446a8-5a8e-402c-be62-16a679f73f73"/>
          <w:id w:val="378220162"/>
          <w:placeholder>
            <w:docPart w:val="776A5FDC55EA4716A6205E2D5D89C678"/>
          </w:placeholder>
        </w:sdtPr>
        <w:sdtContent>
          <w:r w:rsidR="00AC40FA" w:rsidRPr="00815EAB">
            <w:rPr>
              <w:sz w:val="20"/>
              <w:szCs w:val="20"/>
              <w:lang w:val="en-US"/>
            </w:rPr>
            <w:fldChar w:fldCharType="begin"/>
          </w:r>
          <w:r w:rsidR="00AC40FA" w:rsidRPr="00815EAB">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MGQ1NDM3LTMwZGItNDEyNS1hYTlhLTBkNWQ5MzkxY2UxMSIsIlJhbmdlTGVuZ3RoIjo2LCJSZWZlcmVuY2VJZCI6ImE2MWEzMTgyLTI5ZDItNGFkYy05Y2FkLTk5ZGIxZGNjZjJi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}</w:instrText>
          </w:r>
          <w:r w:rsidR="00AC40FA" w:rsidRPr="00815EAB">
            <w:rPr>
              <w:sz w:val="20"/>
              <w:szCs w:val="20"/>
              <w:lang w:val="en-US"/>
            </w:rPr>
            <w:fldChar w:fldCharType="separate"/>
          </w:r>
          <w:r w:rsidR="00437F73">
            <w:rPr>
              <w:sz w:val="20"/>
              <w:szCs w:val="20"/>
              <w:lang w:val="en-US"/>
            </w:rPr>
            <w:t>(2017)</w:t>
          </w:r>
          <w:r w:rsidR="00AC40FA" w:rsidRPr="00815EAB">
            <w:rPr>
              <w:sz w:val="20"/>
              <w:szCs w:val="20"/>
              <w:lang w:val="en-US"/>
            </w:rPr>
            <w:fldChar w:fldCharType="end"/>
          </w:r>
        </w:sdtContent>
      </w:sdt>
      <w:r w:rsidR="00AC40FA" w:rsidRPr="00815EAB">
        <w:rPr>
          <w:sz w:val="20"/>
          <w:szCs w:val="20"/>
          <w:lang w:val="en-US"/>
        </w:rPr>
        <w:t>) that closest match</w:t>
      </w:r>
      <w:r w:rsidR="003A6D92" w:rsidRPr="00815EAB">
        <w:rPr>
          <w:sz w:val="20"/>
          <w:szCs w:val="20"/>
          <w:lang w:val="en-US"/>
        </w:rPr>
        <w:t>ed</w:t>
      </w:r>
      <w:r w:rsidR="00AC40FA" w:rsidRPr="00815EAB">
        <w:rPr>
          <w:sz w:val="20"/>
          <w:szCs w:val="20"/>
          <w:lang w:val="en-US"/>
        </w:rPr>
        <w:t xml:space="preserve"> the properties of a potential </w:t>
      </w:r>
      <w:r w:rsidR="004F5236">
        <w:rPr>
          <w:sz w:val="20"/>
          <w:szCs w:val="20"/>
          <w:lang w:val="en-US"/>
        </w:rPr>
        <w:t xml:space="preserve">material </w:t>
      </w:r>
      <w:r w:rsidR="00AC40FA" w:rsidRPr="00815EAB">
        <w:rPr>
          <w:sz w:val="20"/>
          <w:szCs w:val="20"/>
          <w:lang w:val="en-US"/>
        </w:rPr>
        <w:t>extension</w:t>
      </w:r>
      <w:r w:rsidR="006359B9" w:rsidRPr="00815EAB">
        <w:rPr>
          <w:sz w:val="20"/>
          <w:szCs w:val="20"/>
          <w:lang w:val="en-US"/>
        </w:rPr>
        <w:t>. F</w:t>
      </w:r>
      <w:r w:rsidR="00AC40FA" w:rsidRPr="00815EAB">
        <w:rPr>
          <w:sz w:val="20"/>
          <w:szCs w:val="20"/>
          <w:lang w:val="en-US"/>
        </w:rPr>
        <w:t>or example</w:t>
      </w:r>
      <w:r w:rsidR="004D43C4" w:rsidRPr="00815EAB">
        <w:rPr>
          <w:sz w:val="20"/>
          <w:szCs w:val="20"/>
          <w:lang w:val="en-US"/>
        </w:rPr>
        <w:t xml:space="preserve">, we designated </w:t>
      </w:r>
      <w:r w:rsidR="00A34156" w:rsidRPr="00815EAB">
        <w:rPr>
          <w:sz w:val="20"/>
          <w:szCs w:val="20"/>
          <w:lang w:val="en-US"/>
        </w:rPr>
        <w:t xml:space="preserve">the sector </w:t>
      </w:r>
      <w:r w:rsidR="00AC40FA" w:rsidRPr="00815EAB">
        <w:rPr>
          <w:sz w:val="20"/>
          <w:szCs w:val="20"/>
          <w:lang w:val="en-US"/>
        </w:rPr>
        <w:t xml:space="preserve">‘iron &amp; steel production’ as the sector </w:t>
      </w:r>
      <w:r w:rsidR="00A34156" w:rsidRPr="00815EAB">
        <w:rPr>
          <w:sz w:val="20"/>
          <w:szCs w:val="20"/>
          <w:lang w:val="en-US"/>
        </w:rPr>
        <w:t xml:space="preserve">distributing </w:t>
      </w:r>
      <w:r w:rsidR="00AC40FA" w:rsidRPr="00815EAB">
        <w:rPr>
          <w:sz w:val="20"/>
          <w:szCs w:val="20"/>
          <w:lang w:val="en-US"/>
        </w:rPr>
        <w:t>the domestic use of crude steel material flows</w:t>
      </w:r>
      <w:r w:rsidR="00A34156" w:rsidRPr="00815EAB">
        <w:rPr>
          <w:sz w:val="20"/>
          <w:szCs w:val="20"/>
          <w:lang w:val="en-US"/>
        </w:rPr>
        <w:t xml:space="preserve"> to downstream MIOT sectors</w:t>
      </w:r>
      <w:r w:rsidR="00AC40FA" w:rsidRPr="00815EAB">
        <w:rPr>
          <w:sz w:val="20"/>
          <w:szCs w:val="20"/>
          <w:lang w:val="en-US"/>
        </w:rPr>
        <w:t>.</w:t>
      </w:r>
      <w:r w:rsidR="00A34156" w:rsidRPr="00815EAB">
        <w:rPr>
          <w:sz w:val="20"/>
          <w:szCs w:val="20"/>
          <w:lang w:val="en-US"/>
        </w:rPr>
        <w:t xml:space="preserve"> </w:t>
      </w:r>
      <w:r w:rsidR="00DB0CB4">
        <w:rPr>
          <w:sz w:val="20"/>
          <w:szCs w:val="20"/>
          <w:lang w:val="en-US"/>
        </w:rPr>
        <w:t>F</w:t>
      </w:r>
      <w:r w:rsidR="00A34156" w:rsidRPr="00815EAB">
        <w:rPr>
          <w:sz w:val="20"/>
          <w:szCs w:val="20"/>
          <w:lang w:val="en-US"/>
        </w:rPr>
        <w:t xml:space="preserve">or </w:t>
      </w:r>
      <w:r w:rsidR="00AC40FA" w:rsidRPr="00815EAB">
        <w:rPr>
          <w:sz w:val="20"/>
          <w:szCs w:val="20"/>
          <w:lang w:val="en-US"/>
        </w:rPr>
        <w:t xml:space="preserve">the U.S. tables, several </w:t>
      </w:r>
      <w:r w:rsidR="00A34156" w:rsidRPr="00815EAB">
        <w:rPr>
          <w:sz w:val="20"/>
          <w:szCs w:val="20"/>
          <w:lang w:val="en-US"/>
        </w:rPr>
        <w:t>sectors</w:t>
      </w:r>
      <w:r w:rsidR="00AC40FA" w:rsidRPr="00815EAB">
        <w:rPr>
          <w:sz w:val="20"/>
          <w:szCs w:val="20"/>
          <w:lang w:val="en-US"/>
        </w:rPr>
        <w:t xml:space="preserve"> potentially qualif</w:t>
      </w:r>
      <w:r w:rsidR="007C05D9">
        <w:rPr>
          <w:sz w:val="20"/>
          <w:szCs w:val="20"/>
          <w:lang w:val="en-US"/>
        </w:rPr>
        <w:t>ied</w:t>
      </w:r>
      <w:r w:rsidR="00AC40FA" w:rsidRPr="00815EAB">
        <w:rPr>
          <w:sz w:val="20"/>
          <w:szCs w:val="20"/>
          <w:lang w:val="en-US"/>
        </w:rPr>
        <w:t xml:space="preserve"> </w:t>
      </w:r>
      <w:r w:rsidR="00A34156" w:rsidRPr="00815EAB">
        <w:rPr>
          <w:sz w:val="20"/>
          <w:szCs w:val="20"/>
          <w:lang w:val="en-US"/>
        </w:rPr>
        <w:t>for distributing material flows</w:t>
      </w:r>
      <w:r w:rsidR="00AC40FA" w:rsidRPr="00815EAB">
        <w:rPr>
          <w:sz w:val="20"/>
          <w:szCs w:val="20"/>
          <w:lang w:val="en-US"/>
        </w:rPr>
        <w:t xml:space="preserve">. Therefore, we calculated end-use shares for two </w:t>
      </w:r>
      <w:r w:rsidR="009D6FD8" w:rsidRPr="00815EAB">
        <w:rPr>
          <w:sz w:val="20"/>
          <w:szCs w:val="20"/>
          <w:lang w:val="en-US"/>
        </w:rPr>
        <w:t xml:space="preserve">sets of sector </w:t>
      </w:r>
      <w:r w:rsidR="00AC40FA" w:rsidRPr="00815EAB">
        <w:rPr>
          <w:sz w:val="20"/>
          <w:szCs w:val="20"/>
          <w:lang w:val="en-US"/>
        </w:rPr>
        <w:t>selections and evaluate their influence on result</w:t>
      </w:r>
      <w:r w:rsidR="00AC40FA" w:rsidRPr="0003073E">
        <w:rPr>
          <w:sz w:val="20"/>
          <w:szCs w:val="20"/>
          <w:lang w:val="en-US"/>
        </w:rPr>
        <w:t xml:space="preserve">s (see </w:t>
      </w:r>
      <w:r w:rsidR="009D6FD8" w:rsidRPr="0003073E">
        <w:rPr>
          <w:sz w:val="20"/>
          <w:szCs w:val="20"/>
          <w:lang w:val="en-US"/>
        </w:rPr>
        <w:t>SI</w:t>
      </w:r>
      <w:r w:rsidR="0003073E" w:rsidRPr="0003073E">
        <w:rPr>
          <w:sz w:val="20"/>
          <w:szCs w:val="20"/>
          <w:lang w:val="en-US"/>
        </w:rPr>
        <w:t> 1.2.2</w:t>
      </w:r>
      <w:r w:rsidR="009D6FD8" w:rsidRPr="0003073E">
        <w:rPr>
          <w:sz w:val="20"/>
          <w:szCs w:val="20"/>
          <w:lang w:val="en-US"/>
        </w:rPr>
        <w:t xml:space="preserve"> for</w:t>
      </w:r>
      <w:r w:rsidR="009D6FD8" w:rsidRPr="00815EAB">
        <w:rPr>
          <w:sz w:val="20"/>
          <w:szCs w:val="20"/>
          <w:lang w:val="en-US"/>
        </w:rPr>
        <w:t xml:space="preserve"> sets</w:t>
      </w:r>
      <w:r w:rsidR="00491F4C">
        <w:rPr>
          <w:sz w:val="20"/>
          <w:szCs w:val="20"/>
          <w:lang w:val="en-US"/>
        </w:rPr>
        <w:t>; default is ‘</w:t>
      </w:r>
      <w:r w:rsidR="009B022B">
        <w:rPr>
          <w:sz w:val="20"/>
          <w:szCs w:val="20"/>
          <w:lang w:val="en-US"/>
        </w:rPr>
        <w:t>B</w:t>
      </w:r>
      <w:r w:rsidR="00491F4C">
        <w:rPr>
          <w:sz w:val="20"/>
          <w:szCs w:val="20"/>
          <w:lang w:val="en-US"/>
        </w:rPr>
        <w:t>ase’</w:t>
      </w:r>
      <w:r w:rsidR="00AC40FA" w:rsidRPr="00815EAB">
        <w:rPr>
          <w:sz w:val="20"/>
          <w:szCs w:val="20"/>
          <w:lang w:val="en-US"/>
        </w:rPr>
        <w:t>).</w:t>
      </w:r>
      <w:r w:rsidR="005E3705" w:rsidRPr="00815EAB">
        <w:rPr>
          <w:sz w:val="20"/>
          <w:szCs w:val="20"/>
          <w:lang w:val="en-US"/>
        </w:rPr>
        <w:t xml:space="preserve"> Similarly, we </w:t>
      </w:r>
      <w:r w:rsidR="00DB0CB4">
        <w:rPr>
          <w:sz w:val="20"/>
          <w:szCs w:val="20"/>
          <w:lang w:val="en-US"/>
        </w:rPr>
        <w:t xml:space="preserve">identified the end-use of </w:t>
      </w:r>
      <w:r w:rsidR="005E3705" w:rsidRPr="00815EAB">
        <w:rPr>
          <w:sz w:val="20"/>
          <w:szCs w:val="20"/>
          <w:lang w:val="en-US"/>
        </w:rPr>
        <w:t xml:space="preserve">sectors according to their label. </w:t>
      </w:r>
      <w:r w:rsidR="00890CC8" w:rsidRPr="00815EAB">
        <w:rPr>
          <w:sz w:val="20"/>
          <w:szCs w:val="20"/>
          <w:lang w:val="en-US"/>
        </w:rPr>
        <w:t xml:space="preserve">USA MIOTs </w:t>
      </w:r>
      <w:r w:rsidR="00D35B3B">
        <w:rPr>
          <w:sz w:val="20"/>
          <w:szCs w:val="20"/>
          <w:lang w:val="en-US"/>
        </w:rPr>
        <w:t xml:space="preserve">show very high sector resolution </w:t>
      </w:r>
      <w:r w:rsidR="00890CC8" w:rsidRPr="00815EAB">
        <w:rPr>
          <w:sz w:val="20"/>
          <w:szCs w:val="20"/>
          <w:lang w:val="en-US"/>
        </w:rPr>
        <w:t>and could in theory distinguish hundreds of product</w:t>
      </w:r>
      <w:r w:rsidR="00BB3CEE" w:rsidRPr="00815EAB">
        <w:rPr>
          <w:sz w:val="20"/>
          <w:szCs w:val="20"/>
          <w:lang w:val="en-US"/>
        </w:rPr>
        <w:t xml:space="preserve"> groups</w:t>
      </w:r>
      <w:r w:rsidR="00890CC8" w:rsidRPr="00815EAB">
        <w:rPr>
          <w:sz w:val="20"/>
          <w:szCs w:val="20"/>
          <w:lang w:val="en-US"/>
        </w:rPr>
        <w:t xml:space="preserve">. For </w:t>
      </w:r>
      <w:r w:rsidR="000A49D3" w:rsidRPr="00815EAB">
        <w:rPr>
          <w:sz w:val="20"/>
          <w:szCs w:val="20"/>
          <w:lang w:val="en-US"/>
        </w:rPr>
        <w:t xml:space="preserve">presentation of results, </w:t>
      </w:r>
      <w:r w:rsidR="00890CC8" w:rsidRPr="00815EAB">
        <w:rPr>
          <w:sz w:val="20"/>
          <w:szCs w:val="20"/>
          <w:lang w:val="en-US"/>
        </w:rPr>
        <w:t xml:space="preserve">we aggregated end-use </w:t>
      </w:r>
      <w:r w:rsidR="00C21508" w:rsidRPr="00815EAB">
        <w:rPr>
          <w:sz w:val="20"/>
          <w:szCs w:val="20"/>
          <w:lang w:val="en-US"/>
        </w:rPr>
        <w:t>sectors</w:t>
      </w:r>
      <w:r w:rsidR="00890CC8" w:rsidRPr="00815EAB">
        <w:rPr>
          <w:sz w:val="20"/>
          <w:szCs w:val="20"/>
          <w:lang w:val="en-US"/>
        </w:rPr>
        <w:t xml:space="preserve"> </w:t>
      </w:r>
      <w:r w:rsidR="00FD298C">
        <w:rPr>
          <w:sz w:val="20"/>
          <w:szCs w:val="20"/>
          <w:lang w:val="en-US"/>
        </w:rPr>
        <w:t>(</w:t>
      </w:r>
      <w:r w:rsidR="005567C6" w:rsidRPr="00815EAB">
        <w:rPr>
          <w:sz w:val="20"/>
          <w:szCs w:val="20"/>
          <w:lang w:val="en-US"/>
        </w:rPr>
        <w:t>after calculations</w:t>
      </w:r>
      <w:r w:rsidR="00FD298C">
        <w:rPr>
          <w:sz w:val="20"/>
          <w:szCs w:val="20"/>
          <w:lang w:val="en-US"/>
        </w:rPr>
        <w:t>)</w:t>
      </w:r>
      <w:r w:rsidR="005567C6" w:rsidRPr="00815EAB">
        <w:rPr>
          <w:sz w:val="20"/>
          <w:szCs w:val="20"/>
          <w:lang w:val="en-US"/>
        </w:rPr>
        <w:t xml:space="preserve"> </w:t>
      </w:r>
      <w:r w:rsidR="00890CC8" w:rsidRPr="00815EAB">
        <w:rPr>
          <w:sz w:val="20"/>
          <w:szCs w:val="20"/>
          <w:lang w:val="en-US"/>
        </w:rPr>
        <w:t xml:space="preserve">to 18 end-use </w:t>
      </w:r>
      <w:r w:rsidR="002043D1" w:rsidRPr="00815EAB">
        <w:rPr>
          <w:sz w:val="20"/>
          <w:szCs w:val="20"/>
          <w:lang w:val="en-US"/>
        </w:rPr>
        <w:t xml:space="preserve">categories </w:t>
      </w:r>
      <w:r w:rsidR="00890CC8" w:rsidRPr="00815EAB">
        <w:rPr>
          <w:sz w:val="20"/>
          <w:szCs w:val="20"/>
          <w:lang w:val="en-US"/>
        </w:rPr>
        <w:t xml:space="preserve">and allocated each </w:t>
      </w:r>
      <w:r w:rsidR="00A917DC">
        <w:rPr>
          <w:sz w:val="20"/>
          <w:szCs w:val="20"/>
          <w:lang w:val="en-US"/>
        </w:rPr>
        <w:t>sector output</w:t>
      </w:r>
      <w:r w:rsidR="00890CC8" w:rsidRPr="00815EAB">
        <w:rPr>
          <w:sz w:val="20"/>
          <w:szCs w:val="20"/>
          <w:lang w:val="en-US"/>
        </w:rPr>
        <w:t xml:space="preserve"> </w:t>
      </w:r>
      <w:r w:rsidR="002043D1" w:rsidRPr="00815EAB">
        <w:rPr>
          <w:sz w:val="20"/>
          <w:szCs w:val="20"/>
          <w:lang w:val="en-US"/>
        </w:rPr>
        <w:t xml:space="preserve">to these categories </w:t>
      </w:r>
      <w:r w:rsidR="00890CC8" w:rsidRPr="00815EAB">
        <w:rPr>
          <w:sz w:val="20"/>
          <w:szCs w:val="20"/>
          <w:lang w:val="en-US"/>
        </w:rPr>
        <w:t>according to</w:t>
      </w:r>
      <w:r w:rsidR="00A917DC">
        <w:rPr>
          <w:sz w:val="20"/>
          <w:szCs w:val="20"/>
          <w:lang w:val="en-US"/>
        </w:rPr>
        <w:t xml:space="preserve"> sector </w:t>
      </w:r>
      <w:r w:rsidR="00890CC8" w:rsidRPr="00815EAB">
        <w:rPr>
          <w:sz w:val="20"/>
          <w:szCs w:val="20"/>
          <w:lang w:val="en-US"/>
        </w:rPr>
        <w:t>label</w:t>
      </w:r>
      <w:r w:rsidR="00A91AEA">
        <w:rPr>
          <w:sz w:val="20"/>
          <w:szCs w:val="20"/>
          <w:lang w:val="en-US"/>
        </w:rPr>
        <w:t xml:space="preserve">. For the </w:t>
      </w:r>
      <w:r w:rsidR="009A66CF" w:rsidRPr="00815EAB">
        <w:rPr>
          <w:sz w:val="20"/>
          <w:szCs w:val="20"/>
          <w:lang w:val="en-US"/>
        </w:rPr>
        <w:t>USA</w:t>
      </w:r>
      <w:r w:rsidR="00890CC8" w:rsidRPr="00815EAB">
        <w:rPr>
          <w:sz w:val="20"/>
          <w:szCs w:val="20"/>
          <w:lang w:val="en-US"/>
        </w:rPr>
        <w:t xml:space="preserve"> </w:t>
      </w:r>
      <w:r w:rsidR="00A91AEA">
        <w:rPr>
          <w:sz w:val="20"/>
          <w:szCs w:val="20"/>
          <w:lang w:val="en-US"/>
        </w:rPr>
        <w:t xml:space="preserve">we </w:t>
      </w:r>
      <w:r w:rsidR="00ED1964">
        <w:rPr>
          <w:sz w:val="20"/>
          <w:szCs w:val="20"/>
          <w:lang w:val="en-US"/>
        </w:rPr>
        <w:t xml:space="preserve">therefore </w:t>
      </w:r>
      <w:r w:rsidR="00A91AEA">
        <w:rPr>
          <w:sz w:val="20"/>
          <w:szCs w:val="20"/>
          <w:lang w:val="en-US"/>
        </w:rPr>
        <w:t xml:space="preserve">consulted the </w:t>
      </w:r>
      <w:r w:rsidR="00890CC8" w:rsidRPr="00815EAB">
        <w:rPr>
          <w:sz w:val="20"/>
          <w:szCs w:val="20"/>
          <w:lang w:val="en-US"/>
        </w:rPr>
        <w:t xml:space="preserve">description in </w:t>
      </w:r>
      <w:sdt>
        <w:sdtPr>
          <w:rPr>
            <w:lang w:val="en-US"/>
          </w:rPr>
          <w:alias w:val="To edit, see citavi.com/edit"/>
          <w:tag w:val="CitaviPlaceholder#ecca0133-bc04-4378-b40b-cb72855efd59"/>
          <w:id w:val="-1652441646"/>
          <w:placeholder>
            <w:docPart w:val="B34EB1AEE98F4E2DAD0032B5772CB8DB"/>
          </w:placeholder>
        </w:sdtPr>
        <w:sdtContent>
          <w:r w:rsidR="00890CC8" w:rsidRPr="00815EAB">
            <w:rPr>
              <w:sz w:val="20"/>
              <w:szCs w:val="20"/>
              <w:lang w:val="en-US"/>
            </w:rPr>
            <w:fldChar w:fldCharType="begin"/>
          </w:r>
          <w:r w:rsidR="00890CC8" w:rsidRPr="00815EAB">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2I4OTBiLWU1MDctNGI0Yy1hOGIyLWVjMWVmZmRjZTM3OCIsIlJhbmdlTGVuZ3RoIjo1LCJSZWZlcmVuY2VJZCI6ImE2MWEzMTgyLTI5ZDItNGFkYy05Y2FkLTk5ZGIxZGNjZjJiM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OQUlDUyIsIlByb3RlY3RlZCI6ZmFsc2UsIlNleCI6MCwiQ3JlYXRlZEJ5IjoiX0phbiBTdHJlZWNrIiwiQ3JlYXRlZE9uIjoiMjAyMS0xMi0yM1QxMDo0MjoyNSIsIk1vZGlmaWVkQnkiOiJfSmFuIFN0cmVlY2siLCJJZCI6IjA5NjAxNjFkLTdmYmYtNDc5ZC1hZDMyLTJhNjBlMjI2ZjkyNiIsIk1vZGlmaWVkT24iOiIyMDIxLTEyLTIzVDEwOjQyOjI1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}</w:instrText>
          </w:r>
          <w:r w:rsidR="00890CC8" w:rsidRPr="00815EAB">
            <w:rPr>
              <w:sz w:val="20"/>
              <w:szCs w:val="20"/>
              <w:lang w:val="en-US"/>
            </w:rPr>
            <w:fldChar w:fldCharType="separate"/>
          </w:r>
          <w:r w:rsidR="00437F73">
            <w:rPr>
              <w:sz w:val="20"/>
              <w:szCs w:val="20"/>
              <w:lang w:val="en-US"/>
            </w:rPr>
            <w:t>NAICS</w:t>
          </w:r>
          <w:r w:rsidR="00890CC8" w:rsidRPr="00815EAB">
            <w:rPr>
              <w:sz w:val="20"/>
              <w:szCs w:val="20"/>
              <w:lang w:val="en-US"/>
            </w:rPr>
            <w:fldChar w:fldCharType="end"/>
          </w:r>
        </w:sdtContent>
      </w:sdt>
      <w:r w:rsidR="00890CC8" w:rsidRPr="00815EAB">
        <w:rPr>
          <w:sz w:val="20"/>
          <w:szCs w:val="20"/>
          <w:lang w:val="en-US"/>
        </w:rPr>
        <w:t xml:space="preserve"> </w:t>
      </w:r>
      <w:sdt>
        <w:sdtPr>
          <w:rPr>
            <w:lang w:val="en-US"/>
          </w:rPr>
          <w:alias w:val="To edit, see citavi.com/edit"/>
          <w:tag w:val="CitaviPlaceholder#1772d605-45cc-4085-b530-f179833509ee"/>
          <w:id w:val="-1754194176"/>
          <w:placeholder>
            <w:docPart w:val="B34EB1AEE98F4E2DAD0032B5772CB8DB"/>
          </w:placeholder>
        </w:sdtPr>
        <w:sdtContent>
          <w:r w:rsidR="00890CC8" w:rsidRPr="00815EAB">
            <w:rPr>
              <w:sz w:val="20"/>
              <w:szCs w:val="20"/>
              <w:lang w:val="en-US"/>
            </w:rPr>
            <w:fldChar w:fldCharType="begin"/>
          </w:r>
          <w:r w:rsidR="00890CC8" w:rsidRPr="00815EAB">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MGQ1NDM3LTMwZGItNDEyNS1hYTlhLTBkNWQ5MzkxY2UxMSIsIlJhbmdlTGVuZ3RoIjo2LCJSZWZlcmVuY2VJZCI6ImE2MWEzMTgyLTI5ZDItNGFkYy05Y2FkLTk5ZGIxZGNjZjJi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}</w:instrText>
          </w:r>
          <w:r w:rsidR="00890CC8" w:rsidRPr="00815EAB">
            <w:rPr>
              <w:sz w:val="20"/>
              <w:szCs w:val="20"/>
              <w:lang w:val="en-US"/>
            </w:rPr>
            <w:fldChar w:fldCharType="separate"/>
          </w:r>
          <w:r w:rsidR="00437F73">
            <w:rPr>
              <w:sz w:val="20"/>
              <w:szCs w:val="20"/>
              <w:lang w:val="en-US"/>
            </w:rPr>
            <w:t>(2017)</w:t>
          </w:r>
          <w:r w:rsidR="00890CC8" w:rsidRPr="00815EAB">
            <w:rPr>
              <w:sz w:val="20"/>
              <w:szCs w:val="20"/>
              <w:lang w:val="en-US"/>
            </w:rPr>
            <w:fldChar w:fldCharType="end"/>
          </w:r>
        </w:sdtContent>
      </w:sdt>
      <w:r w:rsidR="00162276" w:rsidRPr="00815EAB">
        <w:rPr>
          <w:sz w:val="20"/>
          <w:szCs w:val="20"/>
          <w:lang w:val="en-US"/>
        </w:rPr>
        <w:t xml:space="preserve"> as well as </w:t>
      </w:r>
      <w:r w:rsidR="00890CC8" w:rsidRPr="00815EAB">
        <w:rPr>
          <w:sz w:val="20"/>
          <w:szCs w:val="20"/>
          <w:lang w:val="en-US"/>
        </w:rPr>
        <w:t xml:space="preserve">allocation in </w:t>
      </w:r>
      <w:sdt>
        <w:sdtPr>
          <w:rPr>
            <w:lang w:val="en-US"/>
          </w:rPr>
          <w:alias w:val="To edit, see citavi.com/edit"/>
          <w:tag w:val="CitaviPlaceholder#0ff8fa60-57b3-4097-8374-5eb853aea0d4"/>
          <w:id w:val="-1978365864"/>
          <w:placeholder>
            <w:docPart w:val="7385A1C3378340589F421B00720525B8"/>
          </w:placeholder>
        </w:sdtPr>
        <w:sdtContent>
          <w:r w:rsidR="00890CC8" w:rsidRPr="00815EAB">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MDBhYmJlLTEyNjAtNGMyYi05YTQwLWUyNjliZjFkMzkxZiIsIlJhbmdlTGVuZ3RoIjo0LCJSZWZlcmVuY2VJZCI6ImNlMzVkMDYxLWUxNDctNDIzNi1iNmIzLTU5Mzg4NmEwZDE0Z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xMS9qaWVjLjEyNzEwIiwiVXJpU3RyaW5nIjoiaHR0cHM6Ly9kb2kub3JnLzEwLjExMTEvamllYy4xMjcxM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}</w:instrText>
          </w:r>
          <w:r w:rsidR="00890CC8" w:rsidRPr="00815EAB">
            <w:rPr>
              <w:sz w:val="20"/>
              <w:szCs w:val="20"/>
              <w:lang w:val="en-US"/>
            </w:rPr>
            <w:fldChar w:fldCharType="separate"/>
          </w:r>
          <w:r w:rsidR="00437F73">
            <w:rPr>
              <w:sz w:val="20"/>
              <w:szCs w:val="20"/>
              <w:lang w:val="en-US"/>
            </w:rPr>
            <w:t>Chen</w:t>
          </w:r>
          <w:r w:rsidR="00890CC8" w:rsidRPr="00815EAB">
            <w:rPr>
              <w:sz w:val="20"/>
              <w:szCs w:val="20"/>
              <w:lang w:val="en-US"/>
            </w:rPr>
            <w:fldChar w:fldCharType="end"/>
          </w:r>
        </w:sdtContent>
      </w:sdt>
      <w:r w:rsidR="00890CC8" w:rsidRPr="00815EAB">
        <w:rPr>
          <w:sz w:val="20"/>
          <w:szCs w:val="20"/>
          <w:lang w:val="en-US"/>
        </w:rPr>
        <w:t xml:space="preserve"> </w:t>
      </w:r>
      <w:sdt>
        <w:sdtPr>
          <w:rPr>
            <w:lang w:val="en-US"/>
          </w:rPr>
          <w:alias w:val="To edit, see citavi.com/edit"/>
          <w:tag w:val="CitaviPlaceholder#88e06075-ca66-43cf-bf4e-647024846133"/>
          <w:id w:val="-132025827"/>
          <w:placeholder>
            <w:docPart w:val="7385A1C3378340589F421B00720525B8"/>
          </w:placeholder>
        </w:sdtPr>
        <w:sdtContent>
          <w:r w:rsidR="00890CC8" w:rsidRPr="00815EAB">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NzVlYzVjLWIxYzgtNDM3MC05YjEyLTJkZmQ1NWFiNzA5NyIsIlJhbmdlTGVuZ3RoIjo2LCJSZWZlcmVuY2VJZCI6ImNlMzVkMDYxLWUxNDctNDIzNi1iNmIzLTU5Mzg4NmEwZDE0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ExL2ppZWMuMTI3MTAiLCJVcmlTdHJpbmciOiJodHRwczovL2RvaS5vcmcvMTAuMTExMS9qaWVjLjEyNzE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IwMTcpIn1dfSwiVGFnIjoiQ2l0YXZpUGxhY2Vob2xkZXIjODhlMDYwNzUtY2E2Ni00M2NmLWJmNGUtNjQ3MDI0ODQ2MTMzIiwiVGV4dCI6IigyMDE3KSIsIldBSVZlcnNpb24iOiI2LjExLjAuMCJ9}</w:instrText>
          </w:r>
          <w:r w:rsidR="00890CC8" w:rsidRPr="00815EAB">
            <w:rPr>
              <w:sz w:val="20"/>
              <w:szCs w:val="20"/>
              <w:lang w:val="en-US"/>
            </w:rPr>
            <w:fldChar w:fldCharType="separate"/>
          </w:r>
          <w:r w:rsidR="00437F73">
            <w:rPr>
              <w:sz w:val="20"/>
              <w:szCs w:val="20"/>
              <w:lang w:val="en-US"/>
            </w:rPr>
            <w:t>(2017)</w:t>
          </w:r>
          <w:r w:rsidR="00890CC8" w:rsidRPr="00815EAB">
            <w:rPr>
              <w:sz w:val="20"/>
              <w:szCs w:val="20"/>
              <w:lang w:val="en-US"/>
            </w:rPr>
            <w:fldChar w:fldCharType="end"/>
          </w:r>
        </w:sdtContent>
      </w:sdt>
      <w:r w:rsidR="00890CC8" w:rsidRPr="00815EAB">
        <w:rPr>
          <w:sz w:val="20"/>
          <w:szCs w:val="20"/>
          <w:lang w:val="en-US"/>
        </w:rPr>
        <w:t>.</w:t>
      </w:r>
      <w:r w:rsidR="00921E9E">
        <w:rPr>
          <w:sz w:val="20"/>
          <w:szCs w:val="20"/>
          <w:lang w:val="en-US"/>
        </w:rPr>
        <w:t xml:space="preserve"> </w:t>
      </w:r>
      <w:r w:rsidR="00A94800" w:rsidRPr="00815EAB">
        <w:rPr>
          <w:sz w:val="20"/>
          <w:szCs w:val="20"/>
          <w:lang w:val="en-US"/>
        </w:rPr>
        <w:t xml:space="preserve">Please note that </w:t>
      </w:r>
      <w:r w:rsidR="008C7223" w:rsidRPr="00815EAB">
        <w:rPr>
          <w:sz w:val="20"/>
          <w:szCs w:val="20"/>
          <w:lang w:val="en-US"/>
        </w:rPr>
        <w:t xml:space="preserve">end-use categories are not necessarily entirely exclusive: for instance, products such as ‘prefabricated buildings’ </w:t>
      </w:r>
      <w:r w:rsidR="00F20490">
        <w:rPr>
          <w:sz w:val="20"/>
          <w:szCs w:val="20"/>
          <w:lang w:val="en-US"/>
        </w:rPr>
        <w:t xml:space="preserve">are </w:t>
      </w:r>
      <w:r w:rsidR="008C7223" w:rsidRPr="00815EAB">
        <w:rPr>
          <w:sz w:val="20"/>
          <w:szCs w:val="20"/>
          <w:lang w:val="en-US"/>
        </w:rPr>
        <w:t xml:space="preserve">part of </w:t>
      </w:r>
      <w:r w:rsidR="00F20490">
        <w:rPr>
          <w:sz w:val="20"/>
          <w:szCs w:val="20"/>
          <w:lang w:val="en-US"/>
        </w:rPr>
        <w:t>either</w:t>
      </w:r>
      <w:r w:rsidR="008C7223" w:rsidRPr="00815EAB">
        <w:rPr>
          <w:sz w:val="20"/>
          <w:szCs w:val="20"/>
          <w:lang w:val="en-US"/>
        </w:rPr>
        <w:t xml:space="preserve"> ‘residential structures’ </w:t>
      </w:r>
      <w:r w:rsidR="005D34E4">
        <w:rPr>
          <w:sz w:val="20"/>
          <w:szCs w:val="20"/>
          <w:lang w:val="en-US"/>
        </w:rPr>
        <w:t>or</w:t>
      </w:r>
      <w:r w:rsidR="008C7223" w:rsidRPr="00815EAB">
        <w:rPr>
          <w:sz w:val="20"/>
          <w:szCs w:val="20"/>
          <w:lang w:val="en-US"/>
        </w:rPr>
        <w:t xml:space="preserve"> ‘non-residential structures’ but could not unambiguously allocated to one of the latter </w:t>
      </w:r>
      <w:r w:rsidR="005D34E4">
        <w:rPr>
          <w:sz w:val="20"/>
          <w:szCs w:val="20"/>
          <w:lang w:val="en-US"/>
        </w:rPr>
        <w:t xml:space="preserve">according to their label </w:t>
      </w:r>
      <w:r w:rsidR="008C7223" w:rsidRPr="00815EAB">
        <w:rPr>
          <w:sz w:val="20"/>
          <w:szCs w:val="20"/>
          <w:lang w:val="en-US"/>
        </w:rPr>
        <w:t xml:space="preserve">and were thus classified under </w:t>
      </w:r>
      <w:r w:rsidR="00F079AA" w:rsidRPr="00815EAB">
        <w:rPr>
          <w:sz w:val="20"/>
          <w:szCs w:val="20"/>
          <w:lang w:val="en-US"/>
        </w:rPr>
        <w:t xml:space="preserve">the category </w:t>
      </w:r>
      <w:r w:rsidR="008C7223" w:rsidRPr="00815EAB">
        <w:rPr>
          <w:sz w:val="20"/>
          <w:szCs w:val="20"/>
          <w:lang w:val="en-US"/>
        </w:rPr>
        <w:t>‘other buildings</w:t>
      </w:r>
      <w:r w:rsidR="00890CC8" w:rsidRPr="00815EAB">
        <w:rPr>
          <w:sz w:val="20"/>
          <w:szCs w:val="20"/>
          <w:lang w:val="en-US"/>
        </w:rPr>
        <w:t>’</w:t>
      </w:r>
      <w:r w:rsidR="00F20490">
        <w:rPr>
          <w:sz w:val="20"/>
          <w:szCs w:val="20"/>
          <w:lang w:val="en-US"/>
        </w:rPr>
        <w:t>.</w:t>
      </w:r>
    </w:p>
    <w:p w14:paraId="681B084D" w14:textId="77777777" w:rsidR="00877953" w:rsidRDefault="00EF46A9" w:rsidP="008D7D07">
      <w:pPr>
        <w:pStyle w:val="Listenabsatz"/>
        <w:numPr>
          <w:ilvl w:val="0"/>
          <w:numId w:val="25"/>
        </w:numPr>
        <w:rPr>
          <w:sz w:val="20"/>
          <w:szCs w:val="20"/>
          <w:lang w:val="en-US"/>
        </w:rPr>
      </w:pPr>
      <w:r w:rsidRPr="00815EAB">
        <w:rPr>
          <w:sz w:val="20"/>
          <w:szCs w:val="20"/>
          <w:lang w:val="en-US"/>
        </w:rPr>
        <w:t xml:space="preserve">All </w:t>
      </w:r>
      <w:r w:rsidR="00145911">
        <w:rPr>
          <w:sz w:val="20"/>
          <w:szCs w:val="20"/>
          <w:lang w:val="en-US"/>
        </w:rPr>
        <w:t xml:space="preserve">MIOT-based approaches to calculate end-use shares </w:t>
      </w:r>
      <w:r w:rsidRPr="00815EAB">
        <w:rPr>
          <w:sz w:val="20"/>
          <w:szCs w:val="20"/>
          <w:lang w:val="en-US"/>
        </w:rPr>
        <w:t>require the definition of filter matrices</w:t>
      </w:r>
      <w:r w:rsidR="00EF5E83">
        <w:rPr>
          <w:sz w:val="20"/>
          <w:szCs w:val="20"/>
          <w:lang w:val="en-US"/>
        </w:rPr>
        <w:t xml:space="preserve"> (</w:t>
      </w:r>
      <w:r w:rsidR="00EF5E83" w:rsidRPr="00815EAB">
        <w:rPr>
          <w:sz w:val="20"/>
          <w:szCs w:val="20"/>
          <w:lang w:val="en-US"/>
        </w:rPr>
        <w:t>except for CBA</w:t>
      </w:r>
      <w:r w:rsidR="00EF5E83">
        <w:rPr>
          <w:sz w:val="20"/>
          <w:szCs w:val="20"/>
          <w:lang w:val="en-US"/>
        </w:rPr>
        <w:t>)</w:t>
      </w:r>
      <w:r w:rsidRPr="00815EAB">
        <w:rPr>
          <w:sz w:val="20"/>
          <w:szCs w:val="20"/>
          <w:lang w:val="en-US"/>
        </w:rPr>
        <w:t xml:space="preserve">. </w:t>
      </w:r>
      <w:r w:rsidR="001611C6">
        <w:rPr>
          <w:sz w:val="20"/>
          <w:szCs w:val="20"/>
          <w:lang w:val="en-US"/>
        </w:rPr>
        <w:t xml:space="preserve">Filter matrix configurations and scripts to assemble filters are documented on </w:t>
      </w:r>
      <w:r w:rsidR="001611C6" w:rsidRPr="009412A8">
        <w:rPr>
          <w:sz w:val="20"/>
          <w:szCs w:val="20"/>
          <w:lang w:val="en-US"/>
        </w:rPr>
        <w:t>GitHub</w:t>
      </w:r>
      <w:r w:rsidR="001611C6">
        <w:rPr>
          <w:sz w:val="20"/>
          <w:szCs w:val="20"/>
          <w:lang w:val="en-US"/>
        </w:rPr>
        <w:t xml:space="preserve">. </w:t>
      </w:r>
    </w:p>
    <w:p w14:paraId="24C21DEA" w14:textId="77777777" w:rsidR="005A6691" w:rsidRDefault="00EF46A9" w:rsidP="00877953">
      <w:pPr>
        <w:pStyle w:val="Listenabsatz"/>
        <w:ind w:left="360"/>
        <w:rPr>
          <w:sz w:val="20"/>
          <w:szCs w:val="20"/>
          <w:lang w:val="en-US"/>
        </w:rPr>
      </w:pPr>
      <w:r w:rsidRPr="00815EAB">
        <w:rPr>
          <w:sz w:val="20"/>
          <w:szCs w:val="20"/>
          <w:lang w:val="en-US"/>
        </w:rPr>
        <w:t xml:space="preserve">For WIO-MFA, two types of filter matrices need to be designed: the mass filter and the yield filter. The mass filter removes monetary transactions/flows that are believed to have no physical counterpart, such as service flows. The decision on whether to filter, i.e. set to zero, or keep a specific transaction remains subjective to </w:t>
      </w:r>
      <w:r w:rsidRPr="001A3D72">
        <w:rPr>
          <w:sz w:val="20"/>
          <w:szCs w:val="20"/>
          <w:lang w:val="en-US"/>
        </w:rPr>
        <w:t xml:space="preserve">some degree. </w:t>
      </w:r>
      <w:r w:rsidR="002A235E" w:rsidRPr="001A3D72">
        <w:rPr>
          <w:sz w:val="20"/>
          <w:szCs w:val="20"/>
          <w:lang w:val="en-US"/>
        </w:rPr>
        <w:t>To capture the ambiguity</w:t>
      </w:r>
      <w:r w:rsidRPr="001A3D72">
        <w:rPr>
          <w:sz w:val="20"/>
          <w:szCs w:val="20"/>
          <w:lang w:val="en-US"/>
        </w:rPr>
        <w:t xml:space="preserve"> we designed two </w:t>
      </w:r>
      <w:r w:rsidR="00B93EAF">
        <w:rPr>
          <w:sz w:val="20"/>
          <w:szCs w:val="20"/>
          <w:lang w:val="en-US"/>
        </w:rPr>
        <w:t xml:space="preserve">filter </w:t>
      </w:r>
      <w:r w:rsidRPr="001A3D72">
        <w:rPr>
          <w:sz w:val="20"/>
          <w:szCs w:val="20"/>
          <w:lang w:val="en-US"/>
        </w:rPr>
        <w:t xml:space="preserve">scenarios: </w:t>
      </w:r>
      <w:r w:rsidR="00A07FCD" w:rsidRPr="001A3D72">
        <w:rPr>
          <w:sz w:val="20"/>
          <w:szCs w:val="20"/>
          <w:lang w:val="en-US"/>
        </w:rPr>
        <w:t xml:space="preserve">one in which service sector in &amp; outputs </w:t>
      </w:r>
      <w:r w:rsidR="00A07FCD" w:rsidRPr="00431660">
        <w:rPr>
          <w:sz w:val="20"/>
          <w:szCs w:val="20"/>
          <w:lang w:val="en-US"/>
        </w:rPr>
        <w:t>were deleted (</w:t>
      </w:r>
      <w:r w:rsidR="008F18CE" w:rsidRPr="00431660">
        <w:rPr>
          <w:sz w:val="20"/>
          <w:szCs w:val="20"/>
          <w:lang w:val="en-US"/>
        </w:rPr>
        <w:t>called ‘</w:t>
      </w:r>
      <w:r w:rsidR="00A07FCD" w:rsidRPr="00431660">
        <w:rPr>
          <w:sz w:val="20"/>
          <w:szCs w:val="20"/>
          <w:lang w:val="en-US"/>
        </w:rPr>
        <w:t>WIO-MFA</w:t>
      </w:r>
      <w:r w:rsidR="008F18CE" w:rsidRPr="00431660">
        <w:rPr>
          <w:sz w:val="20"/>
          <w:szCs w:val="20"/>
          <w:lang w:val="en-US"/>
        </w:rPr>
        <w:t>’</w:t>
      </w:r>
      <w:r w:rsidR="00AF3C87">
        <w:rPr>
          <w:sz w:val="20"/>
          <w:szCs w:val="20"/>
          <w:lang w:val="en-US"/>
        </w:rPr>
        <w:t>; default</w:t>
      </w:r>
      <w:r w:rsidR="00A07FCD" w:rsidRPr="00431660">
        <w:rPr>
          <w:sz w:val="20"/>
          <w:szCs w:val="20"/>
          <w:lang w:val="en-US"/>
        </w:rPr>
        <w:t>) and one in which only service sector outputs were deleted (</w:t>
      </w:r>
      <w:r w:rsidR="00431660" w:rsidRPr="00431660">
        <w:rPr>
          <w:sz w:val="20"/>
          <w:szCs w:val="20"/>
          <w:lang w:val="en-US"/>
        </w:rPr>
        <w:t>called ‘WIO-MFA_filtDif’</w:t>
      </w:r>
      <w:r w:rsidR="00A07FCD" w:rsidRPr="00431660">
        <w:rPr>
          <w:sz w:val="20"/>
          <w:szCs w:val="20"/>
          <w:lang w:val="en-US"/>
        </w:rPr>
        <w:t xml:space="preserve">). </w:t>
      </w:r>
    </w:p>
    <w:p w14:paraId="61663F96" w14:textId="4873EA33" w:rsidR="005A6691" w:rsidRDefault="002F25F2" w:rsidP="00877953">
      <w:pPr>
        <w:pStyle w:val="Listenabsatz"/>
        <w:ind w:left="360"/>
        <w:rPr>
          <w:sz w:val="20"/>
          <w:szCs w:val="20"/>
          <w:lang w:val="en-US"/>
        </w:rPr>
      </w:pPr>
      <w:r w:rsidRPr="00431660">
        <w:rPr>
          <w:sz w:val="20"/>
          <w:szCs w:val="20"/>
          <w:lang w:val="en-US"/>
        </w:rPr>
        <w:t>Ghosh</w:t>
      </w:r>
      <w:r w:rsidRPr="001A3D72">
        <w:rPr>
          <w:sz w:val="20"/>
          <w:szCs w:val="20"/>
          <w:lang w:val="en-US"/>
        </w:rPr>
        <w:t xml:space="preserve">-IO AMC filters were designed as described in </w:t>
      </w:r>
      <w:sdt>
        <w:sdtPr>
          <w:rPr>
            <w:lang w:val="en-US"/>
          </w:rPr>
          <w:alias w:val="To edit, see citavi.com/edit"/>
          <w:tag w:val="CitaviPlaceholder#290e6037-9a6b-43f5-a38d-b0cb31a6cef5"/>
          <w:id w:val="570389111"/>
          <w:placeholder>
            <w:docPart w:val="DefaultPlaceholder_-1854013440"/>
          </w:placeholder>
        </w:sdtPr>
        <w:sdtContent>
          <w:r w:rsidRPr="001A3D72">
            <w:rPr>
              <w:sz w:val="20"/>
              <w:szCs w:val="20"/>
              <w:lang w:val="en-US"/>
            </w:rPr>
            <w:fldChar w:fldCharType="begin"/>
          </w:r>
          <w:r w:rsidRPr="001A3D72">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2MyOTc3LTI2ODctNDYzNy04ODFmLWQ3ZTZhMTVlYmM3ZCIsIlJhbmdlTGVuZ3RoIjoxNywiUmVmZXJlbmNlSWQiOiI3MmQ3NWIzYi02NDZiLTRhNjItYTI0Yi04MDUxN2I0Y2U3M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ExL2ouMTUzMC05MjkwLjIwMTAuMDAyNTgueCIsIlVyaVN0cmluZyI6Imh0dHBzOi8vZG9pLm9yZy8xMC4xMTExL2ouMTUzMC05MjkwLjIwMTAuMDAyNTgue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}</w:instrText>
          </w:r>
          <w:r w:rsidRPr="001A3D72">
            <w:rPr>
              <w:sz w:val="20"/>
              <w:szCs w:val="20"/>
              <w:lang w:val="en-US"/>
            </w:rPr>
            <w:fldChar w:fldCharType="separate"/>
          </w:r>
          <w:r w:rsidR="00437F73">
            <w:rPr>
              <w:sz w:val="20"/>
              <w:szCs w:val="20"/>
              <w:lang w:val="en-US"/>
            </w:rPr>
            <w:t>Duchin and Levine</w:t>
          </w:r>
          <w:r w:rsidRPr="001A3D72">
            <w:rPr>
              <w:sz w:val="20"/>
              <w:szCs w:val="20"/>
              <w:lang w:val="en-US"/>
            </w:rPr>
            <w:fldChar w:fldCharType="end"/>
          </w:r>
        </w:sdtContent>
      </w:sdt>
      <w:r w:rsidRPr="001A3D72">
        <w:rPr>
          <w:sz w:val="20"/>
          <w:szCs w:val="20"/>
          <w:lang w:val="en-US"/>
        </w:rPr>
        <w:t xml:space="preserve"> </w:t>
      </w:r>
      <w:sdt>
        <w:sdtPr>
          <w:rPr>
            <w:lang w:val="en-US"/>
          </w:rPr>
          <w:alias w:val="To edit, see citavi.com/edit"/>
          <w:tag w:val="CitaviPlaceholder#a8539bc5-9b4d-43a7-8df5-6335509523cd"/>
          <w:id w:val="-1325663064"/>
          <w:placeholder>
            <w:docPart w:val="DefaultPlaceholder_-1854013440"/>
          </w:placeholder>
        </w:sdtPr>
        <w:sdtContent>
          <w:r w:rsidRPr="001A3D72">
            <w:rPr>
              <w:sz w:val="20"/>
              <w:szCs w:val="20"/>
              <w:lang w:val="en-US"/>
            </w:rPr>
            <w:fldChar w:fldCharType="begin"/>
          </w:r>
          <w:r w:rsidRPr="001A3D72">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ZDc3YzY1LThkYzEtNDJiMy05NjU4LTJhMzg4NzNjYTg0YiIsIlJhbmdlTGVuZ3RoIjo2LCJSZWZlcmVuY2VJZCI6IjcyZDc1YjNiLTY0NmItNGE2Mi1hMjRiLTgwNTE3YjRjZTcx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xMS9qLjE1MzAtOTI5MC4yMDEwLjAwMjU4LngiLCJVcmlTdHJpbmciOiJodHRwczovL2RvaS5vcmcvMTAuMTExMS9qLjE1MzAtOTI5MC4yMDEwLjAwMjU4Lng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2E4NTM5YmM1LTliNGQtNDNhNy04ZGY1LTYzMzU1MDk1MjNjZCIsIlRleHQiOiIoMjAxMCkiLCJXQUlWZXJzaW9uIjoiNi4xMS4wLjAifQ==}</w:instrText>
          </w:r>
          <w:r w:rsidRPr="001A3D72">
            <w:rPr>
              <w:sz w:val="20"/>
              <w:szCs w:val="20"/>
              <w:lang w:val="en-US"/>
            </w:rPr>
            <w:fldChar w:fldCharType="separate"/>
          </w:r>
          <w:r w:rsidR="00437F73">
            <w:rPr>
              <w:sz w:val="20"/>
              <w:szCs w:val="20"/>
              <w:lang w:val="en-US"/>
            </w:rPr>
            <w:t>(2010)</w:t>
          </w:r>
          <w:r w:rsidRPr="001A3D72">
            <w:rPr>
              <w:sz w:val="20"/>
              <w:szCs w:val="20"/>
              <w:lang w:val="en-US"/>
            </w:rPr>
            <w:fldChar w:fldCharType="end"/>
          </w:r>
        </w:sdtContent>
      </w:sdt>
      <w:r w:rsidRPr="001A3D72">
        <w:rPr>
          <w:sz w:val="20"/>
          <w:szCs w:val="20"/>
          <w:lang w:val="en-US"/>
        </w:rPr>
        <w:t xml:space="preserve">: </w:t>
      </w:r>
      <w:r w:rsidR="00A62571" w:rsidRPr="001A3D72">
        <w:rPr>
          <w:sz w:val="20"/>
          <w:szCs w:val="20"/>
          <w:lang w:val="en-US"/>
        </w:rPr>
        <w:t>no mass or yield filter</w:t>
      </w:r>
      <w:r w:rsidRPr="001A3D72">
        <w:rPr>
          <w:sz w:val="20"/>
          <w:szCs w:val="20"/>
          <w:lang w:val="en-US"/>
        </w:rPr>
        <w:t xml:space="preserve">s were </w:t>
      </w:r>
      <w:r w:rsidR="00A62571" w:rsidRPr="001A3D72">
        <w:rPr>
          <w:sz w:val="20"/>
          <w:szCs w:val="20"/>
          <w:lang w:val="en-US"/>
        </w:rPr>
        <w:t xml:space="preserve">applied </w:t>
      </w:r>
      <w:r w:rsidRPr="001A3D72">
        <w:rPr>
          <w:sz w:val="20"/>
          <w:szCs w:val="20"/>
          <w:lang w:val="en-US"/>
        </w:rPr>
        <w:t xml:space="preserve">but </w:t>
      </w:r>
      <w:r w:rsidR="001611C6" w:rsidRPr="001A3D72">
        <w:rPr>
          <w:sz w:val="20"/>
          <w:szCs w:val="20"/>
          <w:lang w:val="en-US"/>
        </w:rPr>
        <w:t xml:space="preserve">reverse </w:t>
      </w:r>
      <w:r w:rsidRPr="001A3D72">
        <w:rPr>
          <w:sz w:val="20"/>
          <w:szCs w:val="20"/>
          <w:lang w:val="en-US"/>
        </w:rPr>
        <w:t xml:space="preserve">transactions from products </w:t>
      </w:r>
      <w:r w:rsidR="001611C6" w:rsidRPr="001A3D72">
        <w:rPr>
          <w:sz w:val="20"/>
          <w:szCs w:val="20"/>
          <w:lang w:val="en-US"/>
        </w:rPr>
        <w:t xml:space="preserve">to materials </w:t>
      </w:r>
      <w:r w:rsidRPr="001A3D72">
        <w:rPr>
          <w:sz w:val="20"/>
          <w:szCs w:val="20"/>
          <w:lang w:val="en-US"/>
        </w:rPr>
        <w:t xml:space="preserve">were prohibited and </w:t>
      </w:r>
      <w:r w:rsidR="001611C6" w:rsidRPr="001A3D72">
        <w:rPr>
          <w:sz w:val="20"/>
          <w:szCs w:val="20"/>
          <w:lang w:val="en-US"/>
        </w:rPr>
        <w:t xml:space="preserve">the </w:t>
      </w:r>
      <w:r w:rsidRPr="001A3D72">
        <w:rPr>
          <w:sz w:val="20"/>
          <w:szCs w:val="20"/>
          <w:lang w:val="en-US"/>
        </w:rPr>
        <w:t xml:space="preserve">final demand </w:t>
      </w:r>
      <w:r w:rsidR="001611C6" w:rsidRPr="001A3D72">
        <w:rPr>
          <w:sz w:val="20"/>
          <w:szCs w:val="20"/>
          <w:lang w:val="en-US"/>
        </w:rPr>
        <w:t xml:space="preserve">of sectors selected as ‘materials’ </w:t>
      </w:r>
      <w:r w:rsidRPr="001A3D72">
        <w:rPr>
          <w:sz w:val="20"/>
          <w:szCs w:val="20"/>
          <w:lang w:val="en-US"/>
        </w:rPr>
        <w:t xml:space="preserve">were set to zero. </w:t>
      </w:r>
    </w:p>
    <w:p w14:paraId="15FD359C" w14:textId="16F3E995" w:rsidR="008C7223" w:rsidRPr="00815EAB" w:rsidRDefault="00CB1556" w:rsidP="00877953">
      <w:pPr>
        <w:pStyle w:val="Listenabsatz"/>
        <w:ind w:left="360"/>
        <w:rPr>
          <w:sz w:val="20"/>
          <w:szCs w:val="20"/>
          <w:lang w:val="en-US"/>
        </w:rPr>
      </w:pPr>
      <w:r w:rsidRPr="001A3D72">
        <w:rPr>
          <w:sz w:val="20"/>
          <w:szCs w:val="20"/>
          <w:lang w:val="en-US"/>
        </w:rPr>
        <w:t xml:space="preserve">For the Partial Ghosh-IO filter, products </w:t>
      </w:r>
      <w:r w:rsidR="001A3D72" w:rsidRPr="001A3D72">
        <w:rPr>
          <w:sz w:val="20"/>
          <w:szCs w:val="20"/>
          <w:lang w:val="en-US"/>
        </w:rPr>
        <w:t>need</w:t>
      </w:r>
      <w:r w:rsidRPr="001A3D72">
        <w:rPr>
          <w:sz w:val="20"/>
          <w:szCs w:val="20"/>
          <w:lang w:val="en-US"/>
        </w:rPr>
        <w:t xml:space="preserve"> to be differentiated into intermediate and end-use products. </w:t>
      </w:r>
      <w:r w:rsidR="002F25F2" w:rsidRPr="001A3D72">
        <w:rPr>
          <w:sz w:val="20"/>
          <w:szCs w:val="20"/>
          <w:lang w:val="en-US"/>
        </w:rPr>
        <w:t xml:space="preserve">We followed </w:t>
      </w:r>
      <w:r w:rsidR="00F37E6E" w:rsidRPr="001A3D72">
        <w:rPr>
          <w:sz w:val="20"/>
          <w:szCs w:val="20"/>
          <w:lang w:val="en-US"/>
        </w:rPr>
        <w:t>the</w:t>
      </w:r>
      <w:r w:rsidR="002F25F2" w:rsidRPr="001A3D72">
        <w:rPr>
          <w:sz w:val="20"/>
          <w:szCs w:val="20"/>
          <w:lang w:val="en-US"/>
        </w:rPr>
        <w:t xml:space="preserve"> reasoning of </w:t>
      </w:r>
      <w:sdt>
        <w:sdtPr>
          <w:rPr>
            <w:lang w:val="en-US"/>
          </w:rPr>
          <w:alias w:val="Don't edit this field"/>
          <w:tag w:val="CitaviPlaceholder#a9ae1aae-cb6b-44d6-b0ff-d33ad3d9a1e8"/>
          <w:id w:val="1156262943"/>
          <w:placeholder>
            <w:docPart w:val="D886D5DADC964EDC9F3C38999C2913A6"/>
          </w:placeholder>
        </w:sdtPr>
        <w:sdtContent>
          <w:r w:rsidRPr="001A3D72">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M2EyM2ViLWYxZTMtNGZjNC1iMjMxLWZhOGMyYzk0ZDA5NyIsIlJhbmdlTGVuZ3RoIjoyMywiUmVmZXJlbmNlSWQiOiJiYzJkYzk0Mi1hNTc5LTQ0ZjQtYjdiOS1iM2UwYTBmZTVmZTg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byIsIkxhc3ROYW1lIjoiQXJ5YXByYXRhbWEiLCJQcm90ZWN0ZWQiOmZhbHNlLCJTZXgiOjIsIkNyZWF0ZWRCeSI6Il9KYW4gU3RyZWVjayIsIkNyZWF0ZWRPbiI6IjIwMTktMDktMTlUMTI6MDY6NTgiLCJNb2RpZmllZEJ5IjoiX0phbiBTdHJlZWNrIiwiSWQiOiI0NTA4OTBjOC0wYThkLTRlMTAtYWU0My00ZmEwZWRiODEzNjciLCJNb2RpZmllZE9uIjoiMjAxOS0wOS0xOVQxMjowNzowMyIsIlByb2plY3QiOnsiJGlkIjoiNSIsIiR0eXBlIjoiU3dpc3NBY2FkZW1pYy5DaXRhdmkuUHJvamVjdCwgU3dpc3NBY2FkZW1pYy5DaXRhdmkifX0seyIkaWQiOiI2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GpzdHJlZWNrXFxBcHBEYXRhXFxMb2NhbFxcVGVtcFxcb2ttMXIza3EuanBnIiwiVXJpU3RyaW5nIjoiYmMyZGM5NDItYTU3OS00NGY0LWI3YjktYjNlMGEwZmU1ZmU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cmVzY29ucmVjLjIwMTkuMDYuMDE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cmVzY29ucmVjLjIwMTkuMDYuMDEwIiwiVXJpU3RyaW5nIjoiaHR0cHM6Ly9kb2kub3JnLzEwLjEwMTYvai5yZXNjb25yZWMuMjAxOS4wNi4wM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}</w:instrText>
          </w:r>
          <w:r w:rsidRPr="001A3D72">
            <w:rPr>
              <w:sz w:val="20"/>
              <w:szCs w:val="20"/>
              <w:lang w:val="en-US"/>
            </w:rPr>
            <w:fldChar w:fldCharType="separate"/>
          </w:r>
          <w:r w:rsidR="00437F73">
            <w:rPr>
              <w:sz w:val="20"/>
              <w:szCs w:val="20"/>
              <w:lang w:val="en-US"/>
            </w:rPr>
            <w:t>Aryapratama and Pauliuk</w:t>
          </w:r>
          <w:r w:rsidRPr="001A3D72">
            <w:rPr>
              <w:sz w:val="20"/>
              <w:szCs w:val="20"/>
              <w:lang w:val="en-US"/>
            </w:rPr>
            <w:fldChar w:fldCharType="end"/>
          </w:r>
        </w:sdtContent>
      </w:sdt>
      <w:r w:rsidRPr="001A3D72">
        <w:rPr>
          <w:sz w:val="20"/>
          <w:szCs w:val="20"/>
          <w:lang w:val="en-US"/>
        </w:rPr>
        <w:t xml:space="preserve"> </w:t>
      </w:r>
      <w:sdt>
        <w:sdtPr>
          <w:rPr>
            <w:lang w:val="en-US"/>
          </w:rPr>
          <w:alias w:val="Don't edit this field"/>
          <w:tag w:val="CitaviPlaceholder#84c531a4-6bfe-43aa-aef3-ce898199c8fe"/>
          <w:id w:val="59838065"/>
          <w:placeholder>
            <w:docPart w:val="D886D5DADC964EDC9F3C38999C2913A6"/>
          </w:placeholder>
        </w:sdtPr>
        <w:sdtContent>
          <w:r w:rsidRPr="001A3D72">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ZmM5NzZjLTA0OGYtNDNlMi1iMjg4LTcyYzdiOGU4ZDczMyIsIlJhbmdlTGVuZ3RoIjo2LCJSZWZlcmVuY2VJZCI6ImJjMmRjOTQyLWE1NzktNDRmNC1iN2I5LWIzZTBhMGZlNWZl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aW8iLCJMYXN0TmFtZSI6IkFyeWFwcmF0YW1hIiwiUHJvdGVjdGVkIjpmYWxzZSwiU2V4IjoyLCJDcmVhdGVkQnkiOiJfSmFuIFN0cmVlY2siLCJDcmVhdGVkT24iOiIyMDE5LTA5LTE5VDEyOjA2OjU4IiwiTW9kaWZpZWRCeSI6Il9KYW4gU3RyZWVjayIsIklkIjoiNDUwODkwYzgtMGE4ZC00ZTEwLWFlNDMtNGZhMGVkYjgxMzY3IiwiTW9kaWZpZWRPbiI6IjIwMTktMDktMTlUMTI6MDc6MDMiLCJQcm9qZWN0Ijp7IiRpZCI6IjUiLCIkdHlwZSI6IlN3aXNzQWNhZGVtaWMuQ2l0YXZpLlByb2plY3QsIFN3aXNzQWNhZGVtaWMuQ2l0YXZpIn19LHsiJGlkIjoiNi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qc3RyZWVja1xcQXBwRGF0YVxcTG9jYWxcXFRlbXBcXG9rbTFyM2txLmpwZyIsIlVyaVN0cmluZyI6ImJjMmRjOTQyLWE1NzktNDRmNC1iN2I5LWIzZTBhMGZlNWZl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nJlc2NvbnJlYy4yMDE5LjA2LjAxM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nJlc2NvbnJlYy4yMDE5LjA2LjAxMCIsIlVyaVN0cmluZyI6Imh0dHBzOi8vZG9pLm9yZy8xMC4xMDE2L2oucmVzY29ucmVjLjIwMTkuMDYuMDE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xOSkifV19LCJUYWciOiJDaXRhdmlQbGFjZWhvbGRlciM4NGM1MzFhNC02YmZlLTQzYWEtYWVmMy1jZTg5ODE5OWM4ZmUiLCJUZXh0IjoiKDIwMTkpIiwiV0FJVmVyc2lvbiI6IjYuMTEuMC4wIn0=}</w:instrText>
          </w:r>
          <w:r w:rsidRPr="001A3D72">
            <w:rPr>
              <w:sz w:val="20"/>
              <w:szCs w:val="20"/>
              <w:lang w:val="en-US"/>
            </w:rPr>
            <w:fldChar w:fldCharType="separate"/>
          </w:r>
          <w:r w:rsidR="00437F73">
            <w:rPr>
              <w:sz w:val="20"/>
              <w:szCs w:val="20"/>
              <w:lang w:val="en-US"/>
            </w:rPr>
            <w:t>(2019)</w:t>
          </w:r>
          <w:r w:rsidRPr="001A3D72">
            <w:rPr>
              <w:sz w:val="20"/>
              <w:szCs w:val="20"/>
              <w:lang w:val="en-US"/>
            </w:rPr>
            <w:fldChar w:fldCharType="end"/>
          </w:r>
        </w:sdtContent>
      </w:sdt>
      <w:r w:rsidRPr="001A3D72">
        <w:rPr>
          <w:sz w:val="20"/>
          <w:szCs w:val="20"/>
          <w:lang w:val="en-US"/>
        </w:rPr>
        <w:t xml:space="preserve"> </w:t>
      </w:r>
      <w:r w:rsidR="002F25F2" w:rsidRPr="001A3D72">
        <w:rPr>
          <w:sz w:val="20"/>
          <w:szCs w:val="20"/>
          <w:lang w:val="en-US"/>
        </w:rPr>
        <w:t xml:space="preserve">who </w:t>
      </w:r>
      <w:r w:rsidRPr="001A3D72">
        <w:rPr>
          <w:sz w:val="20"/>
          <w:szCs w:val="20"/>
          <w:lang w:val="en-US"/>
        </w:rPr>
        <w:t>evaluate the differentiation in their case study  according to the ratio between the value of product output</w:t>
      </w:r>
      <w:r w:rsidRPr="00815EAB">
        <w:rPr>
          <w:sz w:val="20"/>
          <w:szCs w:val="20"/>
          <w:lang w:val="en-US"/>
        </w:rPr>
        <w:t xml:space="preserve"> going to intermediate versus final demand. </w:t>
      </w:r>
      <w:r w:rsidR="002F25F2" w:rsidRPr="00815EAB">
        <w:rPr>
          <w:sz w:val="20"/>
          <w:szCs w:val="20"/>
          <w:lang w:val="en-US"/>
        </w:rPr>
        <w:t xml:space="preserve">For details </w:t>
      </w:r>
      <w:r w:rsidR="005A6691">
        <w:rPr>
          <w:sz w:val="20"/>
          <w:szCs w:val="20"/>
          <w:lang w:val="en-US"/>
        </w:rPr>
        <w:t xml:space="preserve">on filter matrices </w:t>
      </w:r>
      <w:r w:rsidR="002F25F2" w:rsidRPr="00815EAB">
        <w:rPr>
          <w:sz w:val="20"/>
          <w:szCs w:val="20"/>
          <w:lang w:val="en-US"/>
        </w:rPr>
        <w:t xml:space="preserve">please </w:t>
      </w:r>
      <w:r w:rsidR="008D7D07" w:rsidRPr="00815EAB">
        <w:rPr>
          <w:sz w:val="20"/>
          <w:szCs w:val="20"/>
          <w:lang w:val="en-US"/>
        </w:rPr>
        <w:t>re</w:t>
      </w:r>
      <w:r w:rsidR="008D7D07" w:rsidRPr="001D7FC6">
        <w:rPr>
          <w:sz w:val="20"/>
          <w:szCs w:val="20"/>
          <w:lang w:val="en-US"/>
        </w:rPr>
        <w:t xml:space="preserve">fer to </w:t>
      </w:r>
      <w:r w:rsidR="002F25F2" w:rsidRPr="001D7FC6">
        <w:rPr>
          <w:sz w:val="20"/>
          <w:szCs w:val="20"/>
          <w:lang w:val="en-US"/>
        </w:rPr>
        <w:t>SI</w:t>
      </w:r>
      <w:r w:rsidR="001D7FC6" w:rsidRPr="001D7FC6">
        <w:rPr>
          <w:sz w:val="20"/>
          <w:szCs w:val="20"/>
          <w:lang w:val="en-US"/>
        </w:rPr>
        <w:t> </w:t>
      </w:r>
      <w:r w:rsidR="009859AF" w:rsidRPr="001D7FC6">
        <w:rPr>
          <w:sz w:val="20"/>
          <w:szCs w:val="20"/>
          <w:lang w:val="en-US"/>
        </w:rPr>
        <w:t>1.2.3</w:t>
      </w:r>
      <w:r w:rsidR="008D7D07" w:rsidRPr="001D7FC6">
        <w:rPr>
          <w:sz w:val="20"/>
          <w:szCs w:val="20"/>
          <w:lang w:val="en-US"/>
        </w:rPr>
        <w:t>.</w:t>
      </w:r>
    </w:p>
    <w:p w14:paraId="49C8CA4E" w14:textId="741FCCC2" w:rsidR="009469E8" w:rsidRPr="00457FB9" w:rsidRDefault="0020106D" w:rsidP="008B69CA">
      <w:pPr>
        <w:pStyle w:val="berschrift1"/>
        <w:rPr>
          <w:rStyle w:val="Hyperlink"/>
          <w:color w:val="2F5496" w:themeColor="accent1" w:themeShade="BF"/>
          <w:u w:val="none"/>
          <w:lang w:val="en-US"/>
        </w:rPr>
      </w:pPr>
      <w:r w:rsidRPr="00457FB9">
        <w:rPr>
          <w:lang w:val="en-US"/>
        </w:rPr>
        <w:t>3</w:t>
      </w:r>
      <w:r w:rsidR="00955DE0" w:rsidRPr="00457FB9">
        <w:rPr>
          <w:lang w:val="en-US"/>
        </w:rPr>
        <w:t>. Results</w:t>
      </w:r>
    </w:p>
    <w:p w14:paraId="6CA41CE9" w14:textId="356E7EAA" w:rsidR="008A4972" w:rsidRPr="00457FB9" w:rsidRDefault="00D5625D" w:rsidP="006536A8">
      <w:pPr>
        <w:pStyle w:val="berschrift2"/>
        <w:rPr>
          <w:rStyle w:val="Hyperlink"/>
          <w:color w:val="2F5496" w:themeColor="accent1" w:themeShade="BF"/>
          <w:u w:val="none"/>
          <w:lang w:val="en-US"/>
        </w:rPr>
      </w:pPr>
      <w:r w:rsidRPr="00457FB9">
        <w:rPr>
          <w:rStyle w:val="Hyperlink"/>
          <w:color w:val="2F5496" w:themeColor="accent1" w:themeShade="BF"/>
          <w:u w:val="none"/>
          <w:lang w:val="en-US"/>
        </w:rPr>
        <w:t xml:space="preserve">3.1 </w:t>
      </w:r>
      <w:r w:rsidR="008A4972" w:rsidRPr="00457FB9">
        <w:rPr>
          <w:rStyle w:val="Hyperlink"/>
          <w:color w:val="2F5496" w:themeColor="accent1" w:themeShade="BF"/>
          <w:u w:val="none"/>
          <w:lang w:val="en-US"/>
        </w:rPr>
        <w:t>USA</w:t>
      </w:r>
    </w:p>
    <w:p w14:paraId="6B9760E5" w14:textId="3153027E" w:rsidR="009F772D" w:rsidRDefault="008A4972" w:rsidP="00E21C7B">
      <w:pPr>
        <w:rPr>
          <w:sz w:val="20"/>
          <w:szCs w:val="20"/>
          <w:lang w:val="en-US"/>
        </w:rPr>
      </w:pPr>
      <w:r w:rsidRPr="00E57A40">
        <w:rPr>
          <w:sz w:val="20"/>
          <w:szCs w:val="20"/>
          <w:lang w:val="en-US"/>
        </w:rPr>
        <w:t xml:space="preserve">Results </w:t>
      </w:r>
      <w:r w:rsidR="000276F5">
        <w:rPr>
          <w:sz w:val="20"/>
          <w:szCs w:val="20"/>
          <w:lang w:val="en-US"/>
        </w:rPr>
        <w:t xml:space="preserve">in this section </w:t>
      </w:r>
      <w:r w:rsidR="00053B2D">
        <w:rPr>
          <w:sz w:val="20"/>
          <w:szCs w:val="20"/>
          <w:lang w:val="en-US"/>
        </w:rPr>
        <w:t xml:space="preserve">refer to </w:t>
      </w:r>
      <w:r w:rsidRPr="00E57A40">
        <w:rPr>
          <w:sz w:val="20"/>
          <w:szCs w:val="20"/>
          <w:lang w:val="en-US"/>
        </w:rPr>
        <w:t xml:space="preserve">USA national </w:t>
      </w:r>
      <w:r w:rsidR="00280804">
        <w:rPr>
          <w:sz w:val="20"/>
          <w:szCs w:val="20"/>
          <w:lang w:val="en-US"/>
        </w:rPr>
        <w:t>MIOTs</w:t>
      </w:r>
      <w:r w:rsidR="00A31F52">
        <w:rPr>
          <w:sz w:val="20"/>
          <w:szCs w:val="20"/>
          <w:lang w:val="en-US"/>
        </w:rPr>
        <w:t xml:space="preserve"> and shipments in </w:t>
      </w:r>
      <w:r w:rsidR="00A31F52">
        <w:rPr>
          <w:sz w:val="20"/>
          <w:szCs w:val="20"/>
          <w:lang w:val="en-US"/>
        </w:rPr>
        <w:fldChar w:fldCharType="begin"/>
      </w:r>
      <w:r w:rsidR="00A31F52">
        <w:rPr>
          <w:sz w:val="20"/>
          <w:szCs w:val="20"/>
          <w:lang w:val="en-US"/>
        </w:rPr>
        <w:instrText xml:space="preserve"> REF _Ref90903746 \h </w:instrText>
      </w:r>
      <w:r w:rsidR="00A31F52">
        <w:rPr>
          <w:sz w:val="20"/>
          <w:szCs w:val="20"/>
          <w:lang w:val="en-US"/>
        </w:rPr>
      </w:r>
      <w:r w:rsidR="00A31F52">
        <w:rPr>
          <w:sz w:val="20"/>
          <w:szCs w:val="20"/>
          <w:lang w:val="en-US"/>
        </w:rPr>
        <w:fldChar w:fldCharType="separate"/>
      </w:r>
      <w:r w:rsidR="00A31F52" w:rsidRPr="00D145B7">
        <w:rPr>
          <w:sz w:val="20"/>
          <w:szCs w:val="20"/>
          <w:lang w:val="en-US"/>
        </w:rPr>
        <w:t xml:space="preserve">Table </w:t>
      </w:r>
      <w:r w:rsidR="00A31F52">
        <w:rPr>
          <w:noProof/>
          <w:sz w:val="20"/>
          <w:szCs w:val="20"/>
          <w:lang w:val="en-US"/>
        </w:rPr>
        <w:t>2</w:t>
      </w:r>
      <w:r w:rsidR="00A31F52">
        <w:rPr>
          <w:sz w:val="20"/>
          <w:szCs w:val="20"/>
          <w:lang w:val="en-US"/>
        </w:rPr>
        <w:fldChar w:fldCharType="end"/>
      </w:r>
      <w:r w:rsidR="00280804">
        <w:rPr>
          <w:sz w:val="20"/>
          <w:szCs w:val="20"/>
          <w:lang w:val="en-US"/>
        </w:rPr>
        <w:t xml:space="preserve">, </w:t>
      </w:r>
      <w:r w:rsidRPr="00E57A40">
        <w:rPr>
          <w:sz w:val="20"/>
          <w:szCs w:val="20"/>
          <w:lang w:val="en-US"/>
        </w:rPr>
        <w:t xml:space="preserve">if not </w:t>
      </w:r>
      <w:r w:rsidR="00457FB9">
        <w:rPr>
          <w:sz w:val="20"/>
          <w:szCs w:val="20"/>
          <w:lang w:val="en-US"/>
        </w:rPr>
        <w:t>labeled</w:t>
      </w:r>
      <w:r w:rsidRPr="00E57A40">
        <w:rPr>
          <w:sz w:val="20"/>
          <w:szCs w:val="20"/>
          <w:lang w:val="en-US"/>
        </w:rPr>
        <w:t xml:space="preserve"> otherwise</w:t>
      </w:r>
      <w:r w:rsidR="00457FB9">
        <w:rPr>
          <w:sz w:val="20"/>
          <w:szCs w:val="20"/>
          <w:lang w:val="en-US"/>
        </w:rPr>
        <w:t>.</w:t>
      </w:r>
      <w:r w:rsidR="00A31F52">
        <w:rPr>
          <w:sz w:val="20"/>
          <w:szCs w:val="20"/>
          <w:lang w:val="en-US"/>
        </w:rPr>
        <w:t xml:space="preserve"> </w:t>
      </w:r>
      <w:r w:rsidR="00280804">
        <w:rPr>
          <w:sz w:val="20"/>
          <w:szCs w:val="20"/>
          <w:lang w:val="en-US"/>
        </w:rPr>
        <w:t>The figures b</w:t>
      </w:r>
      <w:r w:rsidR="00AF7C8B" w:rsidRPr="00E57A40">
        <w:rPr>
          <w:sz w:val="20"/>
          <w:szCs w:val="20"/>
          <w:lang w:val="en-US"/>
        </w:rPr>
        <w:t xml:space="preserve">elow only show </w:t>
      </w:r>
      <w:r w:rsidR="00AD1A5A">
        <w:rPr>
          <w:sz w:val="20"/>
          <w:szCs w:val="20"/>
          <w:lang w:val="en-US"/>
        </w:rPr>
        <w:t>MIOT</w:t>
      </w:r>
      <w:r w:rsidR="00476F4C">
        <w:rPr>
          <w:sz w:val="20"/>
          <w:szCs w:val="20"/>
          <w:lang w:val="en-US"/>
        </w:rPr>
        <w:t xml:space="preserve">-based </w:t>
      </w:r>
      <w:r w:rsidR="00AF7C8B" w:rsidRPr="00E57A40">
        <w:rPr>
          <w:sz w:val="20"/>
          <w:szCs w:val="20"/>
          <w:lang w:val="en-US"/>
        </w:rPr>
        <w:t xml:space="preserve">results on the level of </w:t>
      </w:r>
      <w:r w:rsidR="00280804">
        <w:rPr>
          <w:sz w:val="20"/>
          <w:szCs w:val="20"/>
          <w:lang w:val="en-US"/>
        </w:rPr>
        <w:t xml:space="preserve">sector </w:t>
      </w:r>
      <w:r w:rsidR="00AF7C8B" w:rsidRPr="00E57A40">
        <w:rPr>
          <w:sz w:val="20"/>
          <w:szCs w:val="20"/>
          <w:lang w:val="en-US"/>
        </w:rPr>
        <w:t xml:space="preserve">aggregation that </w:t>
      </w:r>
      <w:r w:rsidR="00925A3B">
        <w:rPr>
          <w:sz w:val="20"/>
          <w:szCs w:val="20"/>
          <w:lang w:val="en-US"/>
        </w:rPr>
        <w:t>~</w:t>
      </w:r>
      <w:r w:rsidR="00280804">
        <w:rPr>
          <w:sz w:val="20"/>
          <w:szCs w:val="20"/>
          <w:lang w:val="en-US"/>
        </w:rPr>
        <w:t xml:space="preserve">matches the categories of the </w:t>
      </w:r>
    </w:p>
    <w:p w14:paraId="3353B1F8" w14:textId="32C5DC0B" w:rsidR="009F772D" w:rsidRPr="00E56656" w:rsidRDefault="009F772D" w:rsidP="00E21C7B">
      <w:pPr>
        <w:rPr>
          <w:sz w:val="20"/>
          <w:szCs w:val="20"/>
          <w:lang w:val="en-US"/>
        </w:rPr>
        <w:sectPr w:rsidR="009F772D" w:rsidRPr="00E56656">
          <w:pgSz w:w="11906" w:h="16838"/>
          <w:pgMar w:top="1440" w:right="1440" w:bottom="1440" w:left="1440" w:header="708" w:footer="708" w:gutter="0"/>
          <w:cols w:space="708"/>
          <w:docGrid w:linePitch="360"/>
        </w:sectPr>
      </w:pPr>
    </w:p>
    <w:p w14:paraId="2F340B4B" w14:textId="3AC6B3E3" w:rsidR="00CA1B4D" w:rsidRPr="00255537" w:rsidRDefault="008E3CBB" w:rsidP="00026241">
      <w:pPr>
        <w:spacing w:after="0" w:line="240" w:lineRule="auto"/>
        <w:jc w:val="center"/>
        <w:rPr>
          <w:sz w:val="16"/>
          <w:szCs w:val="20"/>
          <w:lang w:val="en-US"/>
        </w:rPr>
      </w:pPr>
      <w:r>
        <w:rPr>
          <w:noProof/>
        </w:rPr>
        <w:lastRenderedPageBreak/>
        <w:drawing>
          <wp:inline distT="0" distB="0" distL="0" distR="0" wp14:anchorId="0A0FED1A" wp14:editId="6A47EBAB">
            <wp:extent cx="7932420" cy="5333643"/>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968965" cy="5358215"/>
                    </a:xfrm>
                    <a:prstGeom prst="rect">
                      <a:avLst/>
                    </a:prstGeom>
                    <a:noFill/>
                    <a:ln>
                      <a:noFill/>
                    </a:ln>
                  </pic:spPr>
                </pic:pic>
              </a:graphicData>
            </a:graphic>
          </wp:inline>
        </w:drawing>
      </w:r>
    </w:p>
    <w:p w14:paraId="6706031B" w14:textId="008FD00D" w:rsidR="00CA1B4D" w:rsidRPr="004E1EFD" w:rsidRDefault="00943697" w:rsidP="00926775">
      <w:pPr>
        <w:spacing w:after="0" w:line="240" w:lineRule="auto"/>
        <w:rPr>
          <w:sz w:val="12"/>
          <w:szCs w:val="20"/>
          <w:lang w:val="en-US"/>
        </w:rPr>
        <w:sectPr w:rsidR="00CA1B4D" w:rsidRPr="004E1EFD" w:rsidSect="00CA1B4D">
          <w:pgSz w:w="16838" w:h="11906" w:orient="landscape"/>
          <w:pgMar w:top="1440" w:right="1440" w:bottom="1440" w:left="1440" w:header="708" w:footer="708" w:gutter="0"/>
          <w:cols w:space="708"/>
          <w:docGrid w:linePitch="360"/>
        </w:sectPr>
      </w:pPr>
      <w:r w:rsidRPr="00943697">
        <w:rPr>
          <w:sz w:val="12"/>
          <w:szCs w:val="20"/>
          <w:lang w:val="en-US"/>
        </w:rPr>
        <w:t xml:space="preserve">Figure </w:t>
      </w:r>
      <w:r w:rsidRPr="00943697">
        <w:rPr>
          <w:sz w:val="12"/>
          <w:szCs w:val="20"/>
          <w:lang w:val="en-US"/>
        </w:rPr>
        <w:fldChar w:fldCharType="begin"/>
      </w:r>
      <w:r w:rsidRPr="00943697">
        <w:rPr>
          <w:sz w:val="12"/>
          <w:szCs w:val="20"/>
          <w:lang w:val="en-US"/>
        </w:rPr>
        <w:instrText xml:space="preserve"> SEQ Figure \* ARABIC </w:instrText>
      </w:r>
      <w:r w:rsidRPr="00943697">
        <w:rPr>
          <w:sz w:val="12"/>
          <w:szCs w:val="20"/>
          <w:lang w:val="en-US"/>
        </w:rPr>
        <w:fldChar w:fldCharType="separate"/>
      </w:r>
      <w:r w:rsidR="0030466C">
        <w:rPr>
          <w:noProof/>
          <w:sz w:val="12"/>
          <w:szCs w:val="20"/>
          <w:lang w:val="en-US"/>
        </w:rPr>
        <w:t>2</w:t>
      </w:r>
      <w:r w:rsidRPr="00943697">
        <w:rPr>
          <w:sz w:val="12"/>
          <w:szCs w:val="20"/>
          <w:lang w:val="en-US"/>
        </w:rPr>
        <w:fldChar w:fldCharType="end"/>
      </w:r>
      <w:r w:rsidRPr="00943697">
        <w:rPr>
          <w:sz w:val="12"/>
          <w:szCs w:val="20"/>
          <w:lang w:val="en-US"/>
        </w:rPr>
        <w:t>: Comparison of end-use shares derived from U.S. monetary input output tables (MIOTs) for 11 data points between 1963-2012 generated with five input-output approaches and industry shipment data in physical units (see section 2) at low sector resolution (results aggregated to 1</w:t>
      </w:r>
      <w:r w:rsidR="0042009B">
        <w:rPr>
          <w:sz w:val="12"/>
          <w:szCs w:val="20"/>
          <w:lang w:val="en-US"/>
        </w:rPr>
        <w:t>4</w:t>
      </w:r>
      <w:r w:rsidRPr="00943697">
        <w:rPr>
          <w:sz w:val="12"/>
          <w:szCs w:val="20"/>
          <w:lang w:val="en-US"/>
        </w:rPr>
        <w:t xml:space="preserve"> sectors after calculations).</w:t>
      </w:r>
      <w:r w:rsidR="00677A17">
        <w:rPr>
          <w:sz w:val="12"/>
          <w:szCs w:val="20"/>
          <w:lang w:val="en-US"/>
        </w:rPr>
        <w:t xml:space="preserve"> V</w:t>
      </w:r>
      <w:r w:rsidR="00677A17" w:rsidRPr="00677A17">
        <w:rPr>
          <w:sz w:val="12"/>
          <w:szCs w:val="20"/>
          <w:lang w:val="en-US"/>
        </w:rPr>
        <w:t xml:space="preserve">alues in the upper right corner of subplots refer to the relative deviation of HT-WIO results from shipments (median, minimum, maximum). </w:t>
      </w:r>
      <w:r w:rsidRPr="00943697">
        <w:rPr>
          <w:sz w:val="12"/>
          <w:szCs w:val="20"/>
          <w:lang w:val="en-US"/>
        </w:rPr>
        <w:t xml:space="preserve"> For the methods to MIOTs, specific sectors were selected to represent material distribution as end-use shares. To see which sectors were considered to correspond to the shown materials ones were for each year, please see the SI</w:t>
      </w:r>
      <w:r w:rsidR="004E77F3">
        <w:rPr>
          <w:sz w:val="12"/>
          <w:szCs w:val="20"/>
          <w:lang w:val="en-US"/>
        </w:rPr>
        <w:t xml:space="preserve"> 1.2.2 ‘Base’ </w:t>
      </w:r>
      <w:r w:rsidR="00F37E6E">
        <w:rPr>
          <w:sz w:val="12"/>
          <w:szCs w:val="20"/>
          <w:lang w:val="en-US"/>
        </w:rPr>
        <w:t>scenario</w:t>
      </w:r>
      <w:r w:rsidRPr="00943697">
        <w:rPr>
          <w:sz w:val="12"/>
          <w:szCs w:val="20"/>
          <w:lang w:val="en-US"/>
        </w:rPr>
        <w:t xml:space="preserve"> . The shown data sources for industry shipments are (</w:t>
      </w:r>
      <w:r w:rsidR="007561F5">
        <w:rPr>
          <w:sz w:val="12"/>
          <w:szCs w:val="20"/>
          <w:lang w:val="en-US"/>
        </w:rPr>
        <w:fldChar w:fldCharType="begin"/>
      </w:r>
      <w:r w:rsidR="007561F5">
        <w:rPr>
          <w:sz w:val="12"/>
          <w:szCs w:val="20"/>
          <w:lang w:val="en-US"/>
        </w:rPr>
        <w:instrText xml:space="preserve"> REF _Ref90903746 \h  \* MERGEFORMAT </w:instrText>
      </w:r>
      <w:r w:rsidR="007561F5">
        <w:rPr>
          <w:sz w:val="12"/>
          <w:szCs w:val="20"/>
          <w:lang w:val="en-US"/>
        </w:rPr>
      </w:r>
      <w:r w:rsidR="007561F5">
        <w:rPr>
          <w:sz w:val="12"/>
          <w:szCs w:val="20"/>
          <w:lang w:val="en-US"/>
        </w:rPr>
        <w:fldChar w:fldCharType="separate"/>
      </w:r>
      <w:r w:rsidR="007561F5" w:rsidRPr="007561F5">
        <w:rPr>
          <w:sz w:val="12"/>
          <w:szCs w:val="20"/>
          <w:lang w:val="en-US"/>
        </w:rPr>
        <w:t>Table 2</w:t>
      </w:r>
      <w:r w:rsidR="007561F5">
        <w:rPr>
          <w:sz w:val="12"/>
          <w:szCs w:val="20"/>
          <w:lang w:val="en-US"/>
        </w:rPr>
        <w:fldChar w:fldCharType="end"/>
      </w:r>
      <w:r w:rsidRPr="00943697">
        <w:rPr>
          <w:sz w:val="12"/>
          <w:szCs w:val="20"/>
          <w:lang w:val="en-US"/>
        </w:rPr>
        <w:t>): wood - all: McKeever 2006; steel – 1: USGS, 2 – YSTAFB, 3 – Pauliuk et al. 2013; aluminum: 1 – USGS, 2 – Liu et al. 2013; copper: 1 – USGS, 2 – CDA; plastic: 1 – Euromap, 2 – Plastics Europe (data for EU</w:t>
      </w:r>
      <w:r w:rsidR="00481099">
        <w:rPr>
          <w:sz w:val="12"/>
          <w:szCs w:val="20"/>
          <w:lang w:val="en-US"/>
        </w:rPr>
        <w:t xml:space="preserve"> not US</w:t>
      </w:r>
      <w:r w:rsidRPr="00943697">
        <w:rPr>
          <w:sz w:val="12"/>
          <w:szCs w:val="20"/>
          <w:lang w:val="en-US"/>
        </w:rPr>
        <w:t>)</w:t>
      </w:r>
    </w:p>
    <w:p w14:paraId="0F01B8BC" w14:textId="77777777" w:rsidR="000742D1" w:rsidRPr="000742D1" w:rsidRDefault="000742D1" w:rsidP="000742D1">
      <w:pPr>
        <w:rPr>
          <w:sz w:val="20"/>
          <w:lang w:val="en-US"/>
        </w:rPr>
      </w:pPr>
      <w:r w:rsidRPr="000742D1">
        <w:rPr>
          <w:sz w:val="20"/>
          <w:lang w:val="en-US"/>
        </w:rPr>
        <w:lastRenderedPageBreak/>
        <w:t>physical unit industry shipments. We found 115 time series or data points of material end-use industry shipments for comparison to MIOT-based results. Here we compare to 54 of these data series, the remainder depicting either very detailed categories that we aggregated for comparison, or categories such as ‘other’. For additional results please see SI 1.3 and GitHub repository.</w:t>
      </w:r>
    </w:p>
    <w:p w14:paraId="02DDC9C9" w14:textId="5018B3CD" w:rsidR="009F772D" w:rsidRPr="009A0C1D" w:rsidRDefault="009F772D" w:rsidP="009F772D">
      <w:pPr>
        <w:pStyle w:val="berschrift3"/>
        <w:rPr>
          <w:lang w:val="en-US"/>
        </w:rPr>
      </w:pPr>
      <w:r w:rsidRPr="009A0C1D">
        <w:rPr>
          <w:lang w:val="en-US"/>
        </w:rPr>
        <w:t>3.</w:t>
      </w:r>
      <w:r>
        <w:rPr>
          <w:lang w:val="en-US"/>
        </w:rPr>
        <w:t xml:space="preserve">1.1 </w:t>
      </w:r>
      <w:r w:rsidRPr="009A0C1D">
        <w:rPr>
          <w:lang w:val="en-US"/>
        </w:rPr>
        <w:t>Comparison of HT-WIO to industry shipments at low sector resolution (RQ 1, 1.1, 1.2)</w:t>
      </w:r>
    </w:p>
    <w:p w14:paraId="0DB1E467" w14:textId="18F6A9AF" w:rsidR="00096446" w:rsidRDefault="009F772D" w:rsidP="00C76577">
      <w:pPr>
        <w:rPr>
          <w:rFonts w:eastAsiaTheme="minorEastAsia"/>
          <w:sz w:val="14"/>
          <w:szCs w:val="20"/>
          <w:lang w:val="en-US"/>
        </w:rPr>
      </w:pPr>
      <w:r>
        <w:rPr>
          <w:sz w:val="20"/>
          <w:szCs w:val="20"/>
          <w:lang w:val="en-US"/>
        </w:rPr>
        <w:t xml:space="preserve">In Figure 2, </w:t>
      </w:r>
      <w:r w:rsidRPr="00E57A40">
        <w:rPr>
          <w:sz w:val="20"/>
          <w:szCs w:val="20"/>
          <w:lang w:val="en-US"/>
        </w:rPr>
        <w:t xml:space="preserve">we compare the </w:t>
      </w:r>
      <w:r w:rsidR="000E7435">
        <w:rPr>
          <w:sz w:val="20"/>
          <w:szCs w:val="20"/>
          <w:lang w:val="en-US"/>
        </w:rPr>
        <w:t xml:space="preserve">end-use shares </w:t>
      </w:r>
      <w:r w:rsidRPr="00E57A40">
        <w:rPr>
          <w:sz w:val="20"/>
          <w:szCs w:val="20"/>
          <w:lang w:val="en-US"/>
        </w:rPr>
        <w:t>for different materials</w:t>
      </w:r>
      <w:r>
        <w:rPr>
          <w:sz w:val="20"/>
          <w:szCs w:val="20"/>
          <w:lang w:val="en-US"/>
        </w:rPr>
        <w:t xml:space="preserve">, </w:t>
      </w:r>
      <w:r w:rsidRPr="00E57A40">
        <w:rPr>
          <w:sz w:val="20"/>
          <w:szCs w:val="20"/>
          <w:lang w:val="en-US"/>
        </w:rPr>
        <w:t xml:space="preserve">end-use categories </w:t>
      </w:r>
      <w:r>
        <w:rPr>
          <w:sz w:val="20"/>
          <w:szCs w:val="20"/>
          <w:lang w:val="en-US"/>
        </w:rPr>
        <w:t xml:space="preserve">and the U.S. national MIOTs, as well as </w:t>
      </w:r>
      <w:r w:rsidRPr="00600ECE">
        <w:rPr>
          <w:sz w:val="20"/>
          <w:szCs w:val="20"/>
          <w:lang w:val="en-US"/>
        </w:rPr>
        <w:t>EXIOBASE</w:t>
      </w:r>
      <w:r>
        <w:rPr>
          <w:sz w:val="20"/>
          <w:szCs w:val="20"/>
          <w:lang w:val="en-US"/>
        </w:rPr>
        <w:t xml:space="preserve">, </w:t>
      </w:r>
      <w:r w:rsidRPr="00E57A40">
        <w:rPr>
          <w:sz w:val="20"/>
          <w:szCs w:val="20"/>
          <w:lang w:val="en-US"/>
        </w:rPr>
        <w:t>to available industry shipments</w:t>
      </w:r>
      <w:r>
        <w:rPr>
          <w:sz w:val="20"/>
          <w:szCs w:val="20"/>
          <w:lang w:val="en-US"/>
        </w:rPr>
        <w:t xml:space="preserve">. </w:t>
      </w:r>
      <w:r w:rsidR="008A0E7B">
        <w:rPr>
          <w:sz w:val="20"/>
          <w:szCs w:val="20"/>
          <w:lang w:val="en-US"/>
        </w:rPr>
        <w:t>We highlight ‘</w:t>
      </w:r>
      <w:r w:rsidR="008A0E7B" w:rsidRPr="00E57A40">
        <w:rPr>
          <w:sz w:val="20"/>
          <w:szCs w:val="20"/>
          <w:lang w:val="en-US"/>
        </w:rPr>
        <w:t>HT-WIO</w:t>
      </w:r>
      <w:r w:rsidR="008A0E7B">
        <w:rPr>
          <w:sz w:val="20"/>
          <w:szCs w:val="20"/>
          <w:lang w:val="en-US"/>
        </w:rPr>
        <w:t xml:space="preserve">’ </w:t>
      </w:r>
      <w:r w:rsidR="000E7435" w:rsidRPr="00E57A40">
        <w:rPr>
          <w:sz w:val="20"/>
          <w:szCs w:val="20"/>
          <w:lang w:val="en-US"/>
        </w:rPr>
        <w:t xml:space="preserve">as the </w:t>
      </w:r>
      <w:r w:rsidR="00366389">
        <w:rPr>
          <w:sz w:val="20"/>
          <w:szCs w:val="20"/>
          <w:lang w:val="en-US"/>
        </w:rPr>
        <w:t xml:space="preserve">theoretically </w:t>
      </w:r>
      <w:r w:rsidR="000E7435">
        <w:rPr>
          <w:sz w:val="20"/>
          <w:szCs w:val="20"/>
          <w:lang w:val="en-US"/>
        </w:rPr>
        <w:t xml:space="preserve">most accurate MIOT-based </w:t>
      </w:r>
      <w:r w:rsidR="000E7435" w:rsidRPr="00E57A40">
        <w:rPr>
          <w:sz w:val="20"/>
          <w:szCs w:val="20"/>
          <w:lang w:val="en-US"/>
        </w:rPr>
        <w:t xml:space="preserve">approach to trace material flows </w:t>
      </w:r>
      <w:r w:rsidR="0063479F">
        <w:rPr>
          <w:sz w:val="20"/>
          <w:szCs w:val="20"/>
          <w:lang w:val="en-US"/>
        </w:rPr>
        <w:t>to</w:t>
      </w:r>
      <w:r w:rsidR="000E7435" w:rsidRPr="00E57A40">
        <w:rPr>
          <w:sz w:val="20"/>
          <w:szCs w:val="20"/>
          <w:lang w:val="en-US"/>
        </w:rPr>
        <w:t xml:space="preserve"> end-use product</w:t>
      </w:r>
      <w:r w:rsidR="00096446">
        <w:rPr>
          <w:sz w:val="20"/>
          <w:szCs w:val="20"/>
          <w:lang w:val="en-US"/>
        </w:rPr>
        <w:t xml:space="preserve">s (see section 2.1.1). </w:t>
      </w:r>
      <w:r>
        <w:rPr>
          <w:sz w:val="20"/>
          <w:szCs w:val="20"/>
          <w:lang w:val="en-US"/>
        </w:rPr>
        <w:t xml:space="preserve">The values in the upper right corner of subplots refer to the relative deviation of HT-WIO results with U.S. national MIOTs from shipments (median, </w:t>
      </w:r>
      <w:commentRangeStart w:id="13"/>
      <w:r>
        <w:rPr>
          <w:sz w:val="20"/>
          <w:szCs w:val="20"/>
          <w:lang w:val="en-US"/>
        </w:rPr>
        <w:t>minimum, maximum</w:t>
      </w:r>
      <w:commentRangeEnd w:id="13"/>
      <w:r>
        <w:rPr>
          <w:rStyle w:val="Kommentarzeichen"/>
        </w:rPr>
        <w:commentReference w:id="13"/>
      </w:r>
      <w:r>
        <w:rPr>
          <w:sz w:val="20"/>
          <w:szCs w:val="20"/>
          <w:lang w:val="en-US"/>
        </w:rPr>
        <w:t>).</w:t>
      </w:r>
      <w:r w:rsidR="00D7242D">
        <w:rPr>
          <w:sz w:val="20"/>
          <w:szCs w:val="20"/>
          <w:lang w:val="en-US"/>
        </w:rPr>
        <w:t xml:space="preserve"> </w:t>
      </w:r>
      <w:r w:rsidR="00525757">
        <w:rPr>
          <w:sz w:val="20"/>
          <w:szCs w:val="20"/>
          <w:lang w:val="en-US"/>
        </w:rPr>
        <w:t xml:space="preserve">In text, we additionally describe the deviation over more than one </w:t>
      </w:r>
      <w:r w:rsidR="00EB2C53">
        <w:rPr>
          <w:sz w:val="20"/>
          <w:szCs w:val="20"/>
          <w:lang w:val="en-US"/>
        </w:rPr>
        <w:t>sub</w:t>
      </w:r>
      <w:r w:rsidR="00525757">
        <w:rPr>
          <w:sz w:val="20"/>
          <w:szCs w:val="20"/>
          <w:lang w:val="en-US"/>
        </w:rPr>
        <w:t xml:space="preserve">plot as the </w:t>
      </w:r>
      <m:oMath>
        <m:sSubSup>
          <m:sSubSupPr>
            <m:ctrlPr>
              <w:rPr>
                <w:rFonts w:ascii="Cambria Math" w:hAnsi="Cambria Math"/>
                <w:i/>
                <w:sz w:val="16"/>
                <w:szCs w:val="16"/>
              </w:rPr>
            </m:ctrlPr>
          </m:sSubSupPr>
          <m:e>
            <m:r>
              <w:rPr>
                <w:rFonts w:ascii="Cambria Math" w:hAnsi="Cambria Math"/>
                <w:sz w:val="16"/>
                <w:szCs w:val="16"/>
              </w:rPr>
              <m:t>median</m:t>
            </m:r>
          </m:e>
          <m:sub>
            <m:r>
              <w:rPr>
                <w:rFonts w:ascii="Cambria Math" w:hAnsi="Cambria Math"/>
                <w:sz w:val="16"/>
                <w:szCs w:val="16"/>
                <w:lang w:val="en-US"/>
              </w:rPr>
              <m:t xml:space="preserve">+ 2.5% </m:t>
            </m:r>
            <m:r>
              <w:rPr>
                <w:rFonts w:ascii="Cambria Math" w:hAnsi="Cambria Math"/>
                <w:sz w:val="16"/>
                <w:szCs w:val="16"/>
              </w:rPr>
              <m:t>percentile</m:t>
            </m:r>
            <m:r>
              <w:rPr>
                <w:rFonts w:ascii="Cambria Math" w:hAnsi="Cambria Math"/>
                <w:sz w:val="16"/>
                <w:szCs w:val="16"/>
                <w:lang w:val="en-US"/>
              </w:rPr>
              <m:t>-</m:t>
            </m:r>
            <m:r>
              <w:rPr>
                <w:rFonts w:ascii="Cambria Math" w:hAnsi="Cambria Math"/>
                <w:sz w:val="16"/>
                <w:szCs w:val="16"/>
              </w:rPr>
              <m:t>median</m:t>
            </m:r>
            <m:r>
              <w:rPr>
                <w:rFonts w:ascii="Cambria Math" w:hAnsi="Cambria Math"/>
                <w:sz w:val="16"/>
                <w:szCs w:val="16"/>
                <w:lang w:val="en-US"/>
              </w:rPr>
              <m:t xml:space="preserve"> </m:t>
            </m:r>
          </m:sub>
          <m:sup>
            <m:r>
              <w:rPr>
                <w:rFonts w:ascii="Cambria Math" w:hAnsi="Cambria Math"/>
                <w:sz w:val="16"/>
                <w:szCs w:val="16"/>
                <w:lang w:val="en-US"/>
              </w:rPr>
              <m:t xml:space="preserve">+ 97.5% </m:t>
            </m:r>
            <m:r>
              <w:rPr>
                <w:rFonts w:ascii="Cambria Math" w:hAnsi="Cambria Math"/>
                <w:sz w:val="16"/>
                <w:szCs w:val="16"/>
              </w:rPr>
              <m:t>percentile</m:t>
            </m:r>
            <m:r>
              <w:rPr>
                <w:rFonts w:ascii="Cambria Math" w:hAnsi="Cambria Math"/>
                <w:sz w:val="16"/>
                <w:szCs w:val="16"/>
                <w:lang w:val="en-US"/>
              </w:rPr>
              <m:t>-</m:t>
            </m:r>
            <m:r>
              <w:rPr>
                <w:rFonts w:ascii="Cambria Math" w:hAnsi="Cambria Math"/>
                <w:sz w:val="16"/>
                <w:szCs w:val="16"/>
              </w:rPr>
              <m:t>median</m:t>
            </m:r>
          </m:sup>
        </m:sSubSup>
      </m:oMath>
      <w:r w:rsidR="00525757">
        <w:rPr>
          <w:sz w:val="20"/>
          <w:szCs w:val="20"/>
          <w:lang w:val="en-US"/>
        </w:rPr>
        <w:t xml:space="preserve"> </w:t>
      </w:r>
      <m:oMath>
        <m:d>
          <m:dPr>
            <m:ctrlPr>
              <w:rPr>
                <w:rFonts w:ascii="Cambria Math" w:eastAsiaTheme="minorEastAsia" w:hAnsi="Cambria Math"/>
                <w:i/>
                <w:sz w:val="14"/>
                <w:szCs w:val="16"/>
                <w:lang w:val="en-US"/>
              </w:rPr>
            </m:ctrlPr>
          </m:dPr>
          <m:e>
            <m:f>
              <m:fPr>
                <m:ctrlPr>
                  <w:rPr>
                    <w:rFonts w:ascii="Cambria Math" w:hAnsi="Cambria Math"/>
                    <w:i/>
                    <w:sz w:val="14"/>
                    <w:szCs w:val="16"/>
                    <w:lang w:val="en-US"/>
                  </w:rPr>
                </m:ctrlPr>
              </m:fPr>
              <m:num>
                <m:r>
                  <w:rPr>
                    <w:rFonts w:ascii="Cambria Math" w:hAnsi="Cambria Math"/>
                    <w:sz w:val="14"/>
                    <w:szCs w:val="16"/>
                    <w:lang w:val="en-US"/>
                  </w:rPr>
                  <m:t>abs</m:t>
                </m:r>
                <m:d>
                  <m:dPr>
                    <m:ctrlPr>
                      <w:rPr>
                        <w:rFonts w:ascii="Cambria Math" w:hAnsi="Cambria Math"/>
                        <w:i/>
                        <w:sz w:val="14"/>
                        <w:szCs w:val="16"/>
                        <w:lang w:val="en-US"/>
                      </w:rPr>
                    </m:ctrlPr>
                  </m:dPr>
                  <m:e>
                    <m:r>
                      <w:rPr>
                        <w:rFonts w:ascii="Cambria Math" w:hAnsi="Cambria Math"/>
                        <w:sz w:val="14"/>
                        <w:szCs w:val="16"/>
                        <w:lang w:val="en-US"/>
                      </w:rPr>
                      <m:t>'HT-WI</m:t>
                    </m:r>
                    <m:sSup>
                      <m:sSupPr>
                        <m:ctrlPr>
                          <w:rPr>
                            <w:rFonts w:ascii="Cambria Math" w:hAnsi="Cambria Math"/>
                            <w:i/>
                            <w:sz w:val="14"/>
                            <w:szCs w:val="16"/>
                            <w:lang w:val="en-US"/>
                          </w:rPr>
                        </m:ctrlPr>
                      </m:sSupPr>
                      <m:e>
                        <m:r>
                          <w:rPr>
                            <w:rFonts w:ascii="Cambria Math" w:hAnsi="Cambria Math"/>
                            <w:sz w:val="14"/>
                            <w:szCs w:val="16"/>
                            <w:lang w:val="en-US"/>
                          </w:rPr>
                          <m:t>O</m:t>
                        </m:r>
                      </m:e>
                      <m:sup>
                        <m:r>
                          <w:rPr>
                            <w:rFonts w:ascii="Cambria Math" w:hAnsi="Cambria Math"/>
                            <w:sz w:val="14"/>
                            <w:szCs w:val="16"/>
                            <w:lang w:val="en-US"/>
                          </w:rPr>
                          <m:t>'</m:t>
                        </m:r>
                      </m:sup>
                    </m:sSup>
                    <m:sSup>
                      <m:sSupPr>
                        <m:ctrlPr>
                          <w:rPr>
                            <w:rFonts w:ascii="Cambria Math" w:hAnsi="Cambria Math"/>
                            <w:i/>
                            <w:sz w:val="14"/>
                            <w:szCs w:val="16"/>
                            <w:lang w:val="en-US"/>
                          </w:rPr>
                        </m:ctrlPr>
                      </m:sSupPr>
                      <m:e>
                        <m:r>
                          <w:rPr>
                            <w:rFonts w:ascii="Cambria Math" w:hAnsi="Cambria Math"/>
                            <w:sz w:val="14"/>
                            <w:szCs w:val="16"/>
                            <w:lang w:val="en-US"/>
                          </w:rPr>
                          <m:t>-</m:t>
                        </m:r>
                      </m:e>
                      <m:sup>
                        <m:r>
                          <w:rPr>
                            <w:rFonts w:ascii="Cambria Math" w:hAnsi="Cambria Math"/>
                            <w:sz w:val="14"/>
                            <w:szCs w:val="16"/>
                            <w:lang w:val="en-US"/>
                          </w:rPr>
                          <m:t>'</m:t>
                        </m:r>
                      </m:sup>
                    </m:sSup>
                    <m:r>
                      <w:rPr>
                        <w:rFonts w:ascii="Cambria Math" w:hAnsi="Cambria Math"/>
                        <w:sz w:val="14"/>
                        <w:szCs w:val="16"/>
                        <w:lang w:val="en-US"/>
                      </w:rPr>
                      <m:t>Shipmen</m:t>
                    </m:r>
                    <m:sSup>
                      <m:sSupPr>
                        <m:ctrlPr>
                          <w:rPr>
                            <w:rFonts w:ascii="Cambria Math" w:hAnsi="Cambria Math"/>
                            <w:i/>
                            <w:sz w:val="14"/>
                            <w:szCs w:val="16"/>
                            <w:lang w:val="en-US"/>
                          </w:rPr>
                        </m:ctrlPr>
                      </m:sSupPr>
                      <m:e>
                        <m:r>
                          <w:rPr>
                            <w:rFonts w:ascii="Cambria Math" w:hAnsi="Cambria Math"/>
                            <w:sz w:val="14"/>
                            <w:szCs w:val="16"/>
                            <w:lang w:val="en-US"/>
                          </w:rPr>
                          <m:t>t</m:t>
                        </m:r>
                      </m:e>
                      <m:sup>
                        <m:r>
                          <w:rPr>
                            <w:rFonts w:ascii="Cambria Math" w:hAnsi="Cambria Math"/>
                            <w:sz w:val="14"/>
                            <w:szCs w:val="16"/>
                            <w:lang w:val="en-US"/>
                          </w:rPr>
                          <m:t>'</m:t>
                        </m:r>
                      </m:sup>
                    </m:sSup>
                  </m:e>
                </m:d>
              </m:num>
              <m:den>
                <m:r>
                  <w:rPr>
                    <w:rFonts w:ascii="Cambria Math" w:hAnsi="Cambria Math"/>
                    <w:sz w:val="14"/>
                    <w:szCs w:val="16"/>
                    <w:lang w:val="en-US"/>
                  </w:rPr>
                  <m:t>'Shipmen</m:t>
                </m:r>
                <m:sSup>
                  <m:sSupPr>
                    <m:ctrlPr>
                      <w:rPr>
                        <w:rFonts w:ascii="Cambria Math" w:hAnsi="Cambria Math"/>
                        <w:i/>
                        <w:sz w:val="14"/>
                        <w:szCs w:val="16"/>
                        <w:lang w:val="en-US"/>
                      </w:rPr>
                    </m:ctrlPr>
                  </m:sSupPr>
                  <m:e>
                    <m:r>
                      <w:rPr>
                        <w:rFonts w:ascii="Cambria Math" w:hAnsi="Cambria Math"/>
                        <w:sz w:val="14"/>
                        <w:szCs w:val="16"/>
                        <w:lang w:val="en-US"/>
                      </w:rPr>
                      <m:t>t</m:t>
                    </m:r>
                  </m:e>
                  <m:sup>
                    <m:r>
                      <w:rPr>
                        <w:rFonts w:ascii="Cambria Math" w:hAnsi="Cambria Math"/>
                        <w:sz w:val="14"/>
                        <w:szCs w:val="16"/>
                        <w:lang w:val="en-US"/>
                      </w:rPr>
                      <m:t>'</m:t>
                    </m:r>
                  </m:sup>
                </m:sSup>
              </m:den>
            </m:f>
          </m:e>
        </m:d>
      </m:oMath>
      <w:r w:rsidR="00525757" w:rsidRPr="008A073A">
        <w:rPr>
          <w:rFonts w:eastAsiaTheme="minorEastAsia"/>
          <w:sz w:val="14"/>
          <w:szCs w:val="20"/>
          <w:lang w:val="en-US"/>
        </w:rPr>
        <w:t xml:space="preserve">. </w:t>
      </w:r>
      <w:r w:rsidR="00366389">
        <w:rPr>
          <w:sz w:val="20"/>
          <w:szCs w:val="20"/>
          <w:lang w:val="en-US"/>
        </w:rPr>
        <w:t xml:space="preserve">Please note that the 5 selected end-uses in Figure 2 represent the lion’s share of material use but might not sum up to 100% due to </w:t>
      </w:r>
      <w:r w:rsidR="00F37E6E">
        <w:rPr>
          <w:sz w:val="20"/>
          <w:szCs w:val="20"/>
          <w:lang w:val="en-US"/>
        </w:rPr>
        <w:t>remaining</w:t>
      </w:r>
      <w:r w:rsidR="00366389">
        <w:rPr>
          <w:sz w:val="20"/>
          <w:szCs w:val="20"/>
          <w:lang w:val="en-US"/>
        </w:rPr>
        <w:t xml:space="preserve"> ‘other’ uses</w:t>
      </w:r>
      <w:r w:rsidR="00150995">
        <w:rPr>
          <w:sz w:val="20"/>
          <w:szCs w:val="20"/>
          <w:lang w:val="en-US"/>
        </w:rPr>
        <w:t xml:space="preserve"> (see Data SI ‘</w:t>
      </w:r>
      <w:r w:rsidR="00DB2449" w:rsidRPr="00DB2449">
        <w:rPr>
          <w:sz w:val="20"/>
          <w:szCs w:val="20"/>
          <w:lang w:val="en-US"/>
        </w:rPr>
        <w:t>HTWIO_fullResults_USA</w:t>
      </w:r>
      <w:r w:rsidR="00DB2449">
        <w:rPr>
          <w:sz w:val="20"/>
          <w:szCs w:val="20"/>
          <w:lang w:val="en-US"/>
        </w:rPr>
        <w:t>’ for overview of 100% allocation)</w:t>
      </w:r>
      <w:r w:rsidR="00366389">
        <w:rPr>
          <w:sz w:val="20"/>
          <w:szCs w:val="20"/>
          <w:lang w:val="en-US"/>
        </w:rPr>
        <w:t>.</w:t>
      </w:r>
    </w:p>
    <w:p w14:paraId="71EAE6A3" w14:textId="444294EB" w:rsidR="00ED491A" w:rsidRDefault="00E56656" w:rsidP="002F67D3">
      <w:pPr>
        <w:rPr>
          <w:sz w:val="20"/>
          <w:szCs w:val="20"/>
          <w:lang w:val="en-US"/>
        </w:rPr>
      </w:pPr>
      <w:r>
        <w:rPr>
          <w:sz w:val="20"/>
          <w:szCs w:val="20"/>
          <w:lang w:val="en-US"/>
        </w:rPr>
        <w:t>T</w:t>
      </w:r>
      <w:r w:rsidR="00C76577" w:rsidRPr="00E57A40">
        <w:rPr>
          <w:sz w:val="20"/>
          <w:szCs w:val="20"/>
          <w:lang w:val="en-US"/>
        </w:rPr>
        <w:t xml:space="preserve">he </w:t>
      </w:r>
      <w:r w:rsidR="00C76577">
        <w:rPr>
          <w:sz w:val="20"/>
          <w:szCs w:val="20"/>
          <w:lang w:val="en-US"/>
        </w:rPr>
        <w:t xml:space="preserve">relative </w:t>
      </w:r>
      <w:r w:rsidR="00C76577" w:rsidRPr="00E57A40">
        <w:rPr>
          <w:sz w:val="20"/>
          <w:szCs w:val="20"/>
          <w:lang w:val="en-US"/>
        </w:rPr>
        <w:t xml:space="preserve">deviation </w:t>
      </w:r>
      <w:r>
        <w:rPr>
          <w:sz w:val="20"/>
          <w:szCs w:val="20"/>
          <w:lang w:val="en-US"/>
        </w:rPr>
        <w:t xml:space="preserve">of </w:t>
      </w:r>
      <w:r w:rsidR="00C76577" w:rsidRPr="00E57A40">
        <w:rPr>
          <w:sz w:val="20"/>
          <w:szCs w:val="20"/>
          <w:lang w:val="en-US"/>
        </w:rPr>
        <w:t xml:space="preserve">HT-WIO </w:t>
      </w:r>
      <w:r w:rsidRPr="00E57A40">
        <w:rPr>
          <w:sz w:val="20"/>
          <w:szCs w:val="20"/>
          <w:lang w:val="en-US"/>
        </w:rPr>
        <w:t xml:space="preserve">results </w:t>
      </w:r>
      <w:r w:rsidR="00C76577" w:rsidRPr="00E57A40">
        <w:rPr>
          <w:sz w:val="20"/>
          <w:szCs w:val="20"/>
          <w:lang w:val="en-US"/>
        </w:rPr>
        <w:t>in comparison to industry shipments over all</w:t>
      </w:r>
      <w:r w:rsidR="00C76577">
        <w:rPr>
          <w:sz w:val="20"/>
          <w:szCs w:val="20"/>
          <w:lang w:val="en-US"/>
        </w:rPr>
        <w:t xml:space="preserve"> materials, end-uses and </w:t>
      </w:r>
      <w:r w:rsidR="00C76577" w:rsidRPr="00284F62">
        <w:rPr>
          <w:sz w:val="20"/>
          <w:szCs w:val="20"/>
          <w:lang w:val="en-US"/>
        </w:rPr>
        <w:t xml:space="preserve">years was </w:t>
      </w:r>
      <m:oMath>
        <m:sSubSup>
          <m:sSubSupPr>
            <m:ctrlPr>
              <w:rPr>
                <w:rFonts w:ascii="Cambria Math" w:hAnsi="Cambria Math"/>
                <w:i/>
                <w:sz w:val="16"/>
                <w:szCs w:val="20"/>
              </w:rPr>
            </m:ctrlPr>
          </m:sSubSupPr>
          <m:e>
            <m:r>
              <w:rPr>
                <w:rFonts w:ascii="Cambria Math" w:hAnsi="Cambria Math"/>
                <w:sz w:val="18"/>
                <w:lang w:val="en-US"/>
              </w:rPr>
              <m:t>26%</m:t>
            </m:r>
          </m:e>
          <m:sub>
            <m:r>
              <w:rPr>
                <w:rFonts w:ascii="Cambria Math" w:hAnsi="Cambria Math"/>
                <w:sz w:val="18"/>
                <w:lang w:val="en-US"/>
              </w:rPr>
              <m:t>-24%</m:t>
            </m:r>
          </m:sub>
          <m:sup>
            <m:r>
              <w:rPr>
                <w:rFonts w:ascii="Cambria Math" w:hAnsi="Cambria Math"/>
                <w:sz w:val="18"/>
                <w:lang w:val="en-US"/>
              </w:rPr>
              <m:t>+135%</m:t>
            </m:r>
          </m:sup>
        </m:sSubSup>
      </m:oMath>
      <w:r w:rsidR="00987CC7" w:rsidRPr="008A073A">
        <w:rPr>
          <w:rFonts w:eastAsiaTheme="minorEastAsia"/>
          <w:sz w:val="14"/>
          <w:szCs w:val="20"/>
          <w:lang w:val="en-US"/>
        </w:rPr>
        <w:t xml:space="preserve">. </w:t>
      </w:r>
      <w:r w:rsidR="003B6A97">
        <w:rPr>
          <w:sz w:val="20"/>
          <w:szCs w:val="20"/>
          <w:lang w:val="en-US"/>
        </w:rPr>
        <w:t>However, th</w:t>
      </w:r>
      <w:r w:rsidR="00FE60D8">
        <w:rPr>
          <w:sz w:val="20"/>
          <w:szCs w:val="20"/>
          <w:lang w:val="en-US"/>
        </w:rPr>
        <w:t xml:space="preserve">is </w:t>
      </w:r>
      <w:r w:rsidR="003B6A97">
        <w:rPr>
          <w:sz w:val="20"/>
          <w:szCs w:val="20"/>
          <w:lang w:val="en-US"/>
        </w:rPr>
        <w:t xml:space="preserve">deviation </w:t>
      </w:r>
      <w:r w:rsidR="004B58CA">
        <w:rPr>
          <w:sz w:val="20"/>
          <w:szCs w:val="20"/>
          <w:lang w:val="en-US"/>
        </w:rPr>
        <w:t>is</w:t>
      </w:r>
      <w:r w:rsidR="003B6A97">
        <w:rPr>
          <w:sz w:val="20"/>
          <w:szCs w:val="20"/>
          <w:lang w:val="en-US"/>
        </w:rPr>
        <w:t xml:space="preserve"> biased by the differing availability of industry shipments per material and end-use. Therefore it seems more instructive to look at deviation of individual materials, end-uses or combinations thereof</w:t>
      </w:r>
      <w:r w:rsidR="00096446">
        <w:rPr>
          <w:sz w:val="20"/>
          <w:szCs w:val="20"/>
          <w:lang w:val="en-US"/>
        </w:rPr>
        <w:t xml:space="preserve">: </w:t>
      </w:r>
      <w:r w:rsidR="00366389">
        <w:rPr>
          <w:sz w:val="20"/>
          <w:szCs w:val="20"/>
          <w:lang w:val="en-US"/>
        </w:rPr>
        <w:t xml:space="preserve">per material, </w:t>
      </w:r>
      <w:r w:rsidR="00096446">
        <w:rPr>
          <w:sz w:val="20"/>
          <w:szCs w:val="20"/>
          <w:lang w:val="en-US"/>
        </w:rPr>
        <w:t xml:space="preserve">the </w:t>
      </w:r>
      <w:r w:rsidR="00B96603">
        <w:rPr>
          <w:sz w:val="20"/>
          <w:szCs w:val="20"/>
          <w:lang w:val="en-US"/>
        </w:rPr>
        <w:t xml:space="preserve">HT-WIO results for </w:t>
      </w:r>
      <w:r w:rsidR="004F08D4" w:rsidRPr="00E57A40">
        <w:rPr>
          <w:sz w:val="20"/>
          <w:szCs w:val="20"/>
          <w:lang w:val="en-US"/>
        </w:rPr>
        <w:t>aluminum</w:t>
      </w:r>
      <w:r w:rsidR="006B3BB7" w:rsidRPr="00E57A40">
        <w:rPr>
          <w:sz w:val="20"/>
          <w:szCs w:val="20"/>
          <w:lang w:val="en-US"/>
        </w:rPr>
        <w:t xml:space="preserve"> show</w:t>
      </w:r>
      <w:r w:rsidR="00366389">
        <w:rPr>
          <w:sz w:val="20"/>
          <w:szCs w:val="20"/>
          <w:lang w:val="en-US"/>
        </w:rPr>
        <w:t>ed</w:t>
      </w:r>
      <w:r w:rsidR="006B3BB7" w:rsidRPr="00E57A40">
        <w:rPr>
          <w:sz w:val="20"/>
          <w:szCs w:val="20"/>
          <w:lang w:val="en-US"/>
        </w:rPr>
        <w:t xml:space="preserve"> the</w:t>
      </w:r>
      <w:r w:rsidR="00F37E6E">
        <w:rPr>
          <w:sz w:val="20"/>
          <w:szCs w:val="20"/>
          <w:lang w:val="en-US"/>
        </w:rPr>
        <w:t xml:space="preserve"> </w:t>
      </w:r>
      <w:r w:rsidR="00B96603">
        <w:rPr>
          <w:sz w:val="20"/>
          <w:szCs w:val="20"/>
          <w:lang w:val="en-US"/>
        </w:rPr>
        <w:t>best (</w:t>
      </w:r>
      <w:r w:rsidR="006B3BB7" w:rsidRPr="00E57A40">
        <w:rPr>
          <w:sz w:val="20"/>
          <w:szCs w:val="20"/>
          <w:lang w:val="en-US"/>
        </w:rPr>
        <w:t xml:space="preserve">relative deviation </w:t>
      </w:r>
      <m:oMath>
        <m:sSubSup>
          <m:sSubSupPr>
            <m:ctrlPr>
              <w:rPr>
                <w:rFonts w:ascii="Cambria Math" w:hAnsi="Cambria Math"/>
                <w:i/>
                <w:sz w:val="16"/>
                <w:szCs w:val="20"/>
              </w:rPr>
            </m:ctrlPr>
          </m:sSubSupPr>
          <m:e>
            <m:r>
              <w:rPr>
                <w:rFonts w:ascii="Cambria Math" w:hAnsi="Cambria Math"/>
                <w:sz w:val="18"/>
                <w:lang w:val="en-US"/>
              </w:rPr>
              <m:t>17%</m:t>
            </m:r>
          </m:e>
          <m:sub>
            <m:r>
              <w:rPr>
                <w:rFonts w:ascii="Cambria Math" w:hAnsi="Cambria Math"/>
                <w:sz w:val="18"/>
                <w:lang w:val="en-US"/>
              </w:rPr>
              <m:t>-17%</m:t>
            </m:r>
          </m:sub>
          <m:sup>
            <m:r>
              <w:rPr>
                <w:rFonts w:ascii="Cambria Math" w:hAnsi="Cambria Math"/>
                <w:sz w:val="18"/>
                <w:lang w:val="en-US"/>
              </w:rPr>
              <m:t>+29%</m:t>
            </m:r>
          </m:sup>
        </m:sSubSup>
      </m:oMath>
      <w:r w:rsidR="006B3BB7" w:rsidRPr="00E57A40">
        <w:rPr>
          <w:sz w:val="20"/>
          <w:szCs w:val="20"/>
          <w:lang w:val="en-US"/>
        </w:rPr>
        <w:t>,</w:t>
      </w:r>
      <w:r w:rsidR="00B96603">
        <w:rPr>
          <w:sz w:val="20"/>
          <w:szCs w:val="20"/>
          <w:lang w:val="en-US"/>
        </w:rPr>
        <w:t>)</w:t>
      </w:r>
      <w:r w:rsidR="006B3BB7" w:rsidRPr="00E57A40">
        <w:rPr>
          <w:sz w:val="20"/>
          <w:szCs w:val="20"/>
          <w:lang w:val="en-US"/>
        </w:rPr>
        <w:t xml:space="preserve"> while steel show</w:t>
      </w:r>
      <w:r w:rsidR="00366389">
        <w:rPr>
          <w:sz w:val="20"/>
          <w:szCs w:val="20"/>
          <w:lang w:val="en-US"/>
        </w:rPr>
        <w:t>ed</w:t>
      </w:r>
      <w:r w:rsidR="006B3BB7" w:rsidRPr="00E57A40">
        <w:rPr>
          <w:sz w:val="20"/>
          <w:szCs w:val="20"/>
          <w:lang w:val="en-US"/>
        </w:rPr>
        <w:t xml:space="preserve"> </w:t>
      </w:r>
      <w:r w:rsidR="00314874">
        <w:rPr>
          <w:sz w:val="20"/>
          <w:szCs w:val="20"/>
          <w:lang w:val="en-US"/>
        </w:rPr>
        <w:t xml:space="preserve">the </w:t>
      </w:r>
      <w:r w:rsidR="00B96603">
        <w:rPr>
          <w:sz w:val="20"/>
          <w:szCs w:val="20"/>
          <w:lang w:val="en-US"/>
        </w:rPr>
        <w:t>worst fit to industry shipments (</w:t>
      </w:r>
      <m:oMath>
        <m:sSubSup>
          <m:sSubSupPr>
            <m:ctrlPr>
              <w:rPr>
                <w:rFonts w:ascii="Cambria Math" w:hAnsi="Cambria Math"/>
                <w:i/>
                <w:sz w:val="16"/>
                <w:szCs w:val="20"/>
              </w:rPr>
            </m:ctrlPr>
          </m:sSubSupPr>
          <m:e>
            <m:r>
              <w:rPr>
                <w:rFonts w:ascii="Cambria Math" w:hAnsi="Cambria Math"/>
                <w:sz w:val="18"/>
                <w:lang w:val="en-US"/>
              </w:rPr>
              <m:t>46%</m:t>
            </m:r>
          </m:e>
          <m:sub>
            <m:r>
              <w:rPr>
                <w:rFonts w:ascii="Cambria Math" w:hAnsi="Cambria Math"/>
                <w:sz w:val="18"/>
                <w:lang w:val="en-US"/>
              </w:rPr>
              <m:t>-38%</m:t>
            </m:r>
          </m:sub>
          <m:sup>
            <m:r>
              <w:rPr>
                <w:rFonts w:ascii="Cambria Math" w:hAnsi="Cambria Math"/>
                <w:sz w:val="18"/>
                <w:lang w:val="en-US"/>
              </w:rPr>
              <m:t>+186%</m:t>
            </m:r>
          </m:sup>
        </m:sSubSup>
      </m:oMath>
      <w:r w:rsidR="00403C34">
        <w:rPr>
          <w:sz w:val="20"/>
          <w:szCs w:val="20"/>
          <w:lang w:val="en-US"/>
        </w:rPr>
        <w:t xml:space="preserve">). </w:t>
      </w:r>
      <w:r w:rsidR="004F1561" w:rsidRPr="00E57A40">
        <w:rPr>
          <w:sz w:val="20"/>
          <w:szCs w:val="20"/>
          <w:lang w:val="en-US"/>
        </w:rPr>
        <w:t xml:space="preserve">The poor match for steel </w:t>
      </w:r>
      <w:r w:rsidR="00366389">
        <w:rPr>
          <w:sz w:val="20"/>
          <w:szCs w:val="20"/>
          <w:lang w:val="en-US"/>
        </w:rPr>
        <w:t>was</w:t>
      </w:r>
      <w:r w:rsidR="004F1561" w:rsidRPr="00E57A40">
        <w:rPr>
          <w:sz w:val="20"/>
          <w:szCs w:val="20"/>
          <w:lang w:val="en-US"/>
        </w:rPr>
        <w:t xml:space="preserve"> to some degree due to </w:t>
      </w:r>
      <w:r w:rsidR="00AD1A5A">
        <w:rPr>
          <w:sz w:val="20"/>
          <w:szCs w:val="20"/>
          <w:lang w:val="en-US"/>
        </w:rPr>
        <w:t xml:space="preserve">the </w:t>
      </w:r>
      <w:r w:rsidR="004F1561" w:rsidRPr="00E57A40">
        <w:rPr>
          <w:sz w:val="20"/>
          <w:szCs w:val="20"/>
          <w:lang w:val="en-US"/>
        </w:rPr>
        <w:t>poor quality of steel industry shipment</w:t>
      </w:r>
      <w:r w:rsidR="00666E2E">
        <w:rPr>
          <w:sz w:val="20"/>
          <w:szCs w:val="20"/>
          <w:lang w:val="en-US"/>
        </w:rPr>
        <w:t xml:space="preserve"> data</w:t>
      </w:r>
      <w:r w:rsidR="004F1561" w:rsidRPr="00E57A40">
        <w:rPr>
          <w:sz w:val="20"/>
          <w:szCs w:val="20"/>
          <w:lang w:val="en-US"/>
        </w:rPr>
        <w:t xml:space="preserve">, indicated by strongly diverging values for </w:t>
      </w:r>
      <w:r w:rsidR="0077494B">
        <w:rPr>
          <w:sz w:val="20"/>
          <w:szCs w:val="20"/>
          <w:lang w:val="en-US"/>
        </w:rPr>
        <w:t xml:space="preserve">shipment </w:t>
      </w:r>
      <w:r w:rsidR="004F1561" w:rsidRPr="00E57A40">
        <w:rPr>
          <w:sz w:val="20"/>
          <w:szCs w:val="20"/>
          <w:lang w:val="en-US"/>
        </w:rPr>
        <w:t xml:space="preserve">sources (panels </w:t>
      </w:r>
      <w:r w:rsidR="00C90E3B">
        <w:rPr>
          <w:sz w:val="20"/>
          <w:szCs w:val="20"/>
          <w:lang w:val="en-US"/>
        </w:rPr>
        <w:t>f</w:t>
      </w:r>
      <w:r w:rsidR="00471AC3">
        <w:rPr>
          <w:sz w:val="20"/>
          <w:szCs w:val="20"/>
          <w:lang w:val="en-US"/>
        </w:rPr>
        <w:t xml:space="preserve"> &amp; </w:t>
      </w:r>
      <w:r w:rsidR="00C90E3B">
        <w:rPr>
          <w:sz w:val="20"/>
          <w:szCs w:val="20"/>
          <w:lang w:val="en-US"/>
        </w:rPr>
        <w:t>g</w:t>
      </w:r>
      <w:r w:rsidR="00471AC3">
        <w:rPr>
          <w:sz w:val="20"/>
          <w:szCs w:val="20"/>
          <w:lang w:val="en-US"/>
        </w:rPr>
        <w:t>)</w:t>
      </w:r>
      <w:r w:rsidR="002F549E" w:rsidRPr="00E57A40">
        <w:rPr>
          <w:sz w:val="20"/>
          <w:szCs w:val="20"/>
          <w:lang w:val="en-US"/>
        </w:rPr>
        <w:t>.</w:t>
      </w:r>
      <w:r w:rsidR="00C82A0C" w:rsidRPr="00E57A40">
        <w:rPr>
          <w:sz w:val="20"/>
          <w:szCs w:val="20"/>
          <w:lang w:val="en-US"/>
        </w:rPr>
        <w:t xml:space="preserve"> </w:t>
      </w:r>
      <w:r w:rsidR="008B3839">
        <w:rPr>
          <w:sz w:val="20"/>
          <w:szCs w:val="20"/>
          <w:lang w:val="en-US"/>
        </w:rPr>
        <w:t xml:space="preserve">Looking at the comparison between </w:t>
      </w:r>
      <w:r w:rsidR="00F5344E" w:rsidRPr="00E57A40">
        <w:rPr>
          <w:sz w:val="20"/>
          <w:szCs w:val="20"/>
          <w:lang w:val="en-US"/>
        </w:rPr>
        <w:t xml:space="preserve">end-use </w:t>
      </w:r>
      <w:r w:rsidR="008B3839">
        <w:rPr>
          <w:sz w:val="20"/>
          <w:szCs w:val="20"/>
          <w:lang w:val="en-US"/>
        </w:rPr>
        <w:t xml:space="preserve">categories, </w:t>
      </w:r>
      <w:r w:rsidR="00F5344E" w:rsidRPr="00E57A40">
        <w:rPr>
          <w:sz w:val="20"/>
          <w:szCs w:val="20"/>
          <w:lang w:val="en-US"/>
        </w:rPr>
        <w:t xml:space="preserve">differences </w:t>
      </w:r>
      <w:r w:rsidR="00366389">
        <w:rPr>
          <w:sz w:val="20"/>
          <w:szCs w:val="20"/>
          <w:lang w:val="en-US"/>
        </w:rPr>
        <w:t>were</w:t>
      </w:r>
      <w:r w:rsidR="00F5344E" w:rsidRPr="00E57A40">
        <w:rPr>
          <w:sz w:val="20"/>
          <w:szCs w:val="20"/>
          <w:lang w:val="en-US"/>
        </w:rPr>
        <w:t xml:space="preserve"> smaller</w:t>
      </w:r>
      <w:r w:rsidR="00372401">
        <w:rPr>
          <w:sz w:val="20"/>
          <w:szCs w:val="20"/>
          <w:lang w:val="en-US"/>
        </w:rPr>
        <w:t xml:space="preserve"> than between materials</w:t>
      </w:r>
      <w:r w:rsidR="008B3839">
        <w:rPr>
          <w:sz w:val="20"/>
          <w:szCs w:val="20"/>
          <w:lang w:val="en-US"/>
        </w:rPr>
        <w:t xml:space="preserve">, </w:t>
      </w:r>
      <w:r w:rsidR="00F5344E" w:rsidRPr="00E57A40">
        <w:rPr>
          <w:sz w:val="20"/>
          <w:szCs w:val="20"/>
          <w:lang w:val="en-US"/>
        </w:rPr>
        <w:t xml:space="preserve">with machinery &amp; electrical being closest to shipment data </w:t>
      </w:r>
      <w:r w:rsidR="00847732">
        <w:rPr>
          <w:rFonts w:eastAsiaTheme="minorEastAsia"/>
          <w:sz w:val="20"/>
          <w:szCs w:val="20"/>
          <w:lang w:val="en-US"/>
        </w:rPr>
        <w:t xml:space="preserve">with a relative deviation of </w:t>
      </w:r>
      <m:oMath>
        <m:r>
          <w:rPr>
            <w:rFonts w:ascii="Cambria Math" w:hAnsi="Cambria Math"/>
            <w:sz w:val="20"/>
            <w:szCs w:val="20"/>
            <w:lang w:val="en-US"/>
          </w:rPr>
          <m:t>18</m:t>
        </m:r>
        <m:sSubSup>
          <m:sSubSupPr>
            <m:ctrlPr>
              <w:rPr>
                <w:rFonts w:ascii="Cambria Math" w:hAnsi="Cambria Math"/>
                <w:i/>
                <w:sz w:val="16"/>
                <w:szCs w:val="20"/>
              </w:rPr>
            </m:ctrlPr>
          </m:sSubSupPr>
          <m:e>
            <m:r>
              <w:rPr>
                <w:rFonts w:ascii="Cambria Math" w:hAnsi="Cambria Math"/>
                <w:sz w:val="18"/>
                <w:lang w:val="en-US"/>
              </w:rPr>
              <m:t>%</m:t>
            </m:r>
          </m:e>
          <m:sub>
            <m:r>
              <w:rPr>
                <w:rFonts w:ascii="Cambria Math" w:hAnsi="Cambria Math"/>
                <w:sz w:val="18"/>
                <w:lang w:val="en-US"/>
              </w:rPr>
              <m:t>-18%</m:t>
            </m:r>
          </m:sub>
          <m:sup>
            <m:r>
              <w:rPr>
                <w:rFonts w:ascii="Cambria Math" w:hAnsi="Cambria Math"/>
                <w:sz w:val="18"/>
                <w:lang w:val="en-US"/>
              </w:rPr>
              <m:t>+39%</m:t>
            </m:r>
          </m:sup>
        </m:sSubSup>
      </m:oMath>
      <w:r w:rsidR="00DB6FF5">
        <w:rPr>
          <w:sz w:val="20"/>
          <w:szCs w:val="20"/>
          <w:lang w:val="en-US"/>
        </w:rPr>
        <w:t xml:space="preserve">, </w:t>
      </w:r>
      <w:r w:rsidR="00F5344E" w:rsidRPr="00E57A40">
        <w:rPr>
          <w:sz w:val="20"/>
          <w:szCs w:val="20"/>
          <w:lang w:val="en-US"/>
        </w:rPr>
        <w:t xml:space="preserve">and transport </w:t>
      </w:r>
      <w:r w:rsidR="005B3728">
        <w:rPr>
          <w:sz w:val="20"/>
          <w:szCs w:val="20"/>
          <w:lang w:val="en-US"/>
        </w:rPr>
        <w:t>deviating strongest</w:t>
      </w:r>
      <w:r w:rsidR="00F5344E" w:rsidRPr="00E57A40">
        <w:rPr>
          <w:sz w:val="20"/>
          <w:szCs w:val="20"/>
          <w:lang w:val="en-US"/>
        </w:rPr>
        <w:t xml:space="preserve"> </w:t>
      </w:r>
      <w:r w:rsidR="00847732">
        <w:rPr>
          <w:sz w:val="20"/>
          <w:szCs w:val="20"/>
          <w:lang w:val="en-US"/>
        </w:rPr>
        <w:t xml:space="preserve">with </w:t>
      </w:r>
      <m:oMath>
        <m:r>
          <w:rPr>
            <w:rFonts w:ascii="Cambria Math" w:hAnsi="Cambria Math"/>
            <w:sz w:val="20"/>
            <w:szCs w:val="20"/>
            <w:lang w:val="en-US"/>
          </w:rPr>
          <m:t>40</m:t>
        </m:r>
        <m:sSubSup>
          <m:sSubSupPr>
            <m:ctrlPr>
              <w:rPr>
                <w:rFonts w:ascii="Cambria Math" w:hAnsi="Cambria Math"/>
                <w:i/>
                <w:sz w:val="16"/>
                <w:szCs w:val="20"/>
              </w:rPr>
            </m:ctrlPr>
          </m:sSubSupPr>
          <m:e>
            <m:r>
              <w:rPr>
                <w:rFonts w:ascii="Cambria Math" w:hAnsi="Cambria Math"/>
                <w:sz w:val="18"/>
                <w:lang w:val="en-US"/>
              </w:rPr>
              <m:t>%</m:t>
            </m:r>
          </m:e>
          <m:sub>
            <m:r>
              <w:rPr>
                <w:rFonts w:ascii="Cambria Math" w:hAnsi="Cambria Math"/>
                <w:sz w:val="18"/>
                <w:lang w:val="en-US"/>
              </w:rPr>
              <m:t>-40%</m:t>
            </m:r>
          </m:sub>
          <m:sup>
            <m:r>
              <w:rPr>
                <w:rFonts w:ascii="Cambria Math" w:hAnsi="Cambria Math"/>
                <w:sz w:val="18"/>
                <w:lang w:val="en-US"/>
              </w:rPr>
              <m:t>+150%</m:t>
            </m:r>
          </m:sup>
        </m:sSubSup>
      </m:oMath>
      <w:r w:rsidR="006C52DE" w:rsidRPr="00E57A40">
        <w:rPr>
          <w:sz w:val="20"/>
          <w:szCs w:val="20"/>
          <w:lang w:val="en-US"/>
        </w:rPr>
        <w:t>.</w:t>
      </w:r>
      <w:r w:rsidR="00366389">
        <w:rPr>
          <w:sz w:val="20"/>
          <w:szCs w:val="20"/>
          <w:lang w:val="en-US"/>
        </w:rPr>
        <w:t xml:space="preserve"> </w:t>
      </w:r>
      <w:r w:rsidR="00C976B9">
        <w:rPr>
          <w:sz w:val="20"/>
          <w:szCs w:val="20"/>
          <w:lang w:val="en-US"/>
        </w:rPr>
        <w:t xml:space="preserve">For individual </w:t>
      </w:r>
      <w:r w:rsidR="00CE04F7">
        <w:rPr>
          <w:sz w:val="20"/>
          <w:szCs w:val="20"/>
          <w:lang w:val="en-US"/>
        </w:rPr>
        <w:t>subplots</w:t>
      </w:r>
      <w:r w:rsidR="00C976B9">
        <w:rPr>
          <w:sz w:val="20"/>
          <w:szCs w:val="20"/>
          <w:lang w:val="en-US"/>
        </w:rPr>
        <w:t>, we</w:t>
      </w:r>
      <w:r w:rsidR="00366389">
        <w:rPr>
          <w:sz w:val="20"/>
          <w:szCs w:val="20"/>
          <w:lang w:val="en-US"/>
        </w:rPr>
        <w:t xml:space="preserve"> found </w:t>
      </w:r>
      <w:r w:rsidR="00C976B9">
        <w:rPr>
          <w:sz w:val="20"/>
          <w:szCs w:val="20"/>
          <w:lang w:val="en-US"/>
        </w:rPr>
        <w:t>rather good fit for</w:t>
      </w:r>
      <w:r w:rsidR="00434308">
        <w:rPr>
          <w:sz w:val="20"/>
          <w:szCs w:val="20"/>
          <w:lang w:val="en-US"/>
        </w:rPr>
        <w:t xml:space="preserve">, for example, </w:t>
      </w:r>
      <w:r w:rsidR="00C976B9">
        <w:rPr>
          <w:sz w:val="20"/>
          <w:szCs w:val="20"/>
          <w:lang w:val="en-US"/>
        </w:rPr>
        <w:t>aluminum in construction (panel o) or wood in furniture (panel e)</w:t>
      </w:r>
      <w:r w:rsidR="007D3FF1">
        <w:rPr>
          <w:sz w:val="20"/>
          <w:szCs w:val="20"/>
          <w:lang w:val="en-US"/>
        </w:rPr>
        <w:t xml:space="preserve"> and rather bad fit</w:t>
      </w:r>
      <w:r w:rsidR="00CE04F7">
        <w:rPr>
          <w:sz w:val="20"/>
          <w:szCs w:val="20"/>
          <w:lang w:val="en-US"/>
        </w:rPr>
        <w:t xml:space="preserve"> for</w:t>
      </w:r>
      <w:r w:rsidR="00ED491A">
        <w:rPr>
          <w:sz w:val="20"/>
          <w:szCs w:val="20"/>
          <w:lang w:val="en-US"/>
        </w:rPr>
        <w:t xml:space="preserve">, for example, </w:t>
      </w:r>
      <w:r w:rsidR="007D3FF1">
        <w:rPr>
          <w:sz w:val="20"/>
          <w:szCs w:val="20"/>
          <w:lang w:val="en-US"/>
        </w:rPr>
        <w:t>steel in construction (</w:t>
      </w:r>
      <w:r w:rsidR="005D612F">
        <w:rPr>
          <w:sz w:val="20"/>
          <w:szCs w:val="20"/>
          <w:lang w:val="en-US"/>
        </w:rPr>
        <w:t xml:space="preserve">panel f) or wood in packaging (panel c). </w:t>
      </w:r>
    </w:p>
    <w:p w14:paraId="5CBB000C" w14:textId="6604DF5A" w:rsidR="00FC1EE1" w:rsidRDefault="008E7029" w:rsidP="002F67D3">
      <w:pPr>
        <w:rPr>
          <w:sz w:val="20"/>
          <w:szCs w:val="20"/>
          <w:lang w:val="en-US"/>
        </w:rPr>
      </w:pPr>
      <w:r>
        <w:rPr>
          <w:sz w:val="20"/>
          <w:szCs w:val="20"/>
          <w:lang w:val="en-US"/>
        </w:rPr>
        <w:t xml:space="preserve">Despite large deviations for many material end-uses, the </w:t>
      </w:r>
      <w:commentRangeStart w:id="14"/>
      <w:r w:rsidR="00090536" w:rsidRPr="00E57A40">
        <w:rPr>
          <w:sz w:val="20"/>
          <w:szCs w:val="20"/>
          <w:lang w:val="en-US"/>
        </w:rPr>
        <w:t>t</w:t>
      </w:r>
      <w:r w:rsidR="00090536">
        <w:rPr>
          <w:sz w:val="20"/>
          <w:szCs w:val="20"/>
          <w:lang w:val="en-US"/>
        </w:rPr>
        <w:t>empora</w:t>
      </w:r>
      <w:r w:rsidR="00342EA9">
        <w:rPr>
          <w:sz w:val="20"/>
          <w:szCs w:val="20"/>
          <w:lang w:val="en-US"/>
        </w:rPr>
        <w:t>l</w:t>
      </w:r>
      <w:r w:rsidR="00090536">
        <w:rPr>
          <w:sz w:val="20"/>
          <w:szCs w:val="20"/>
          <w:lang w:val="en-US"/>
        </w:rPr>
        <w:t xml:space="preserve"> trajector</w:t>
      </w:r>
      <w:r w:rsidR="00CE04F7">
        <w:rPr>
          <w:sz w:val="20"/>
          <w:szCs w:val="20"/>
          <w:lang w:val="en-US"/>
        </w:rPr>
        <w:t>ies</w:t>
      </w:r>
      <w:r w:rsidR="00090536">
        <w:rPr>
          <w:sz w:val="20"/>
          <w:szCs w:val="20"/>
          <w:lang w:val="en-US"/>
        </w:rPr>
        <w:t xml:space="preserve"> </w:t>
      </w:r>
      <w:commentRangeEnd w:id="14"/>
      <w:r w:rsidR="00AB1842">
        <w:rPr>
          <w:rStyle w:val="Kommentarzeichen"/>
        </w:rPr>
        <w:commentReference w:id="14"/>
      </w:r>
      <w:r w:rsidRPr="008E7029">
        <w:rPr>
          <w:sz w:val="20"/>
          <w:szCs w:val="20"/>
          <w:lang w:val="en-US"/>
        </w:rPr>
        <w:t>of</w:t>
      </w:r>
      <w:r>
        <w:rPr>
          <w:sz w:val="20"/>
          <w:szCs w:val="20"/>
          <w:lang w:val="en-US"/>
        </w:rPr>
        <w:t xml:space="preserve"> </w:t>
      </w:r>
      <w:r w:rsidR="00F70576">
        <w:rPr>
          <w:sz w:val="20"/>
          <w:szCs w:val="20"/>
          <w:lang w:val="en-US"/>
        </w:rPr>
        <w:t xml:space="preserve">13 </w:t>
      </w:r>
      <w:r w:rsidRPr="00E57A40">
        <w:rPr>
          <w:sz w:val="20"/>
          <w:szCs w:val="20"/>
          <w:lang w:val="en-US"/>
        </w:rPr>
        <w:t>MIOT</w:t>
      </w:r>
      <w:r>
        <w:rPr>
          <w:sz w:val="20"/>
          <w:szCs w:val="20"/>
          <w:lang w:val="en-US"/>
        </w:rPr>
        <w:t xml:space="preserve">-based </w:t>
      </w:r>
      <w:r w:rsidR="00F70576">
        <w:rPr>
          <w:sz w:val="20"/>
          <w:szCs w:val="20"/>
          <w:lang w:val="en-US"/>
        </w:rPr>
        <w:t>end-use</w:t>
      </w:r>
      <w:r>
        <w:rPr>
          <w:sz w:val="20"/>
          <w:szCs w:val="20"/>
          <w:lang w:val="en-US"/>
        </w:rPr>
        <w:t xml:space="preserve"> shares </w:t>
      </w:r>
      <w:r w:rsidR="00366389">
        <w:rPr>
          <w:sz w:val="20"/>
          <w:szCs w:val="20"/>
          <w:lang w:val="en-US"/>
        </w:rPr>
        <w:t xml:space="preserve">in subplots </w:t>
      </w:r>
      <w:r w:rsidR="006A7B88">
        <w:rPr>
          <w:sz w:val="20"/>
          <w:szCs w:val="20"/>
          <w:lang w:val="en-US"/>
        </w:rPr>
        <w:t>approximate</w:t>
      </w:r>
      <w:r w:rsidR="00366389">
        <w:rPr>
          <w:sz w:val="20"/>
          <w:szCs w:val="20"/>
          <w:lang w:val="en-US"/>
        </w:rPr>
        <w:t>d</w:t>
      </w:r>
      <w:r w:rsidR="00CE04F7">
        <w:rPr>
          <w:sz w:val="20"/>
          <w:szCs w:val="20"/>
          <w:lang w:val="en-US"/>
        </w:rPr>
        <w:t xml:space="preserve"> </w:t>
      </w:r>
      <w:r w:rsidR="007372ED" w:rsidRPr="00E57A40">
        <w:rPr>
          <w:sz w:val="20"/>
          <w:szCs w:val="20"/>
          <w:lang w:val="en-US"/>
        </w:rPr>
        <w:t>those of industry shipments</w:t>
      </w:r>
      <w:r w:rsidR="001A5C71">
        <w:rPr>
          <w:sz w:val="20"/>
          <w:szCs w:val="20"/>
          <w:lang w:val="en-US"/>
        </w:rPr>
        <w:t xml:space="preserve">, </w:t>
      </w:r>
      <w:r w:rsidR="007372ED" w:rsidRPr="00E57A40">
        <w:rPr>
          <w:sz w:val="20"/>
          <w:szCs w:val="20"/>
          <w:lang w:val="en-US"/>
        </w:rPr>
        <w:t>if also deviating in magnitude</w:t>
      </w:r>
      <w:r w:rsidR="001A5C71">
        <w:rPr>
          <w:sz w:val="20"/>
          <w:szCs w:val="20"/>
          <w:lang w:val="en-US"/>
        </w:rPr>
        <w:t xml:space="preserve"> and sometimes </w:t>
      </w:r>
      <w:r w:rsidR="00342EA9">
        <w:rPr>
          <w:sz w:val="20"/>
          <w:szCs w:val="20"/>
          <w:lang w:val="en-US"/>
        </w:rPr>
        <w:t xml:space="preserve">lagging in time </w:t>
      </w:r>
      <w:r w:rsidR="00090536">
        <w:rPr>
          <w:sz w:val="20"/>
          <w:szCs w:val="20"/>
          <w:lang w:val="en-US"/>
        </w:rPr>
        <w:t>(</w:t>
      </w:r>
      <w:r w:rsidR="00CE04F7">
        <w:rPr>
          <w:sz w:val="20"/>
          <w:szCs w:val="20"/>
          <w:lang w:val="en-US"/>
        </w:rPr>
        <w:t xml:space="preserve">good fit </w:t>
      </w:r>
      <w:r w:rsidR="00090536">
        <w:rPr>
          <w:sz w:val="20"/>
          <w:szCs w:val="20"/>
          <w:lang w:val="en-US"/>
        </w:rPr>
        <w:t xml:space="preserve">for </w:t>
      </w:r>
      <w:r w:rsidR="007372ED" w:rsidRPr="0074219D">
        <w:rPr>
          <w:sz w:val="20"/>
          <w:szCs w:val="20"/>
          <w:lang w:val="en-US"/>
        </w:rPr>
        <w:t xml:space="preserve">aluminum in </w:t>
      </w:r>
      <w:r w:rsidR="00090536">
        <w:rPr>
          <w:sz w:val="20"/>
          <w:szCs w:val="20"/>
          <w:lang w:val="en-US"/>
        </w:rPr>
        <w:t xml:space="preserve">construction and </w:t>
      </w:r>
      <w:r w:rsidR="007372ED" w:rsidRPr="0074219D">
        <w:rPr>
          <w:sz w:val="20"/>
          <w:szCs w:val="20"/>
          <w:lang w:val="en-US"/>
        </w:rPr>
        <w:t>packaging</w:t>
      </w:r>
      <w:r w:rsidR="00916AFF">
        <w:rPr>
          <w:sz w:val="20"/>
          <w:szCs w:val="20"/>
          <w:lang w:val="en-US"/>
        </w:rPr>
        <w:t xml:space="preserve"> (panel o &amp; q)</w:t>
      </w:r>
      <w:r w:rsidR="00090536">
        <w:rPr>
          <w:sz w:val="20"/>
          <w:szCs w:val="20"/>
          <w:lang w:val="en-US"/>
        </w:rPr>
        <w:t xml:space="preserve">, </w:t>
      </w:r>
      <w:r w:rsidR="00342EA9">
        <w:rPr>
          <w:sz w:val="20"/>
          <w:szCs w:val="20"/>
          <w:lang w:val="en-US"/>
        </w:rPr>
        <w:t xml:space="preserve">and </w:t>
      </w:r>
      <w:r w:rsidR="00090536">
        <w:rPr>
          <w:sz w:val="20"/>
          <w:szCs w:val="20"/>
          <w:lang w:val="en-US"/>
        </w:rPr>
        <w:t xml:space="preserve">rather </w:t>
      </w:r>
      <w:r w:rsidR="00CE04F7">
        <w:rPr>
          <w:sz w:val="20"/>
          <w:szCs w:val="20"/>
          <w:lang w:val="en-US"/>
        </w:rPr>
        <w:t xml:space="preserve">good fit </w:t>
      </w:r>
      <w:r w:rsidR="00090536">
        <w:rPr>
          <w:sz w:val="20"/>
          <w:szCs w:val="20"/>
          <w:lang w:val="en-US"/>
        </w:rPr>
        <w:t>for e.g. copper in construction &amp; transport</w:t>
      </w:r>
      <w:r w:rsidR="00916AFF">
        <w:rPr>
          <w:sz w:val="20"/>
          <w:szCs w:val="20"/>
          <w:lang w:val="en-US"/>
        </w:rPr>
        <w:t xml:space="preserve"> (panel k &amp; l)</w:t>
      </w:r>
      <w:r w:rsidR="00156C30">
        <w:rPr>
          <w:sz w:val="20"/>
          <w:szCs w:val="20"/>
          <w:lang w:val="en-US"/>
        </w:rPr>
        <w:t xml:space="preserve">, </w:t>
      </w:r>
      <w:r w:rsidR="00B10F14">
        <w:rPr>
          <w:sz w:val="20"/>
          <w:szCs w:val="20"/>
          <w:lang w:val="en-US"/>
        </w:rPr>
        <w:t xml:space="preserve">and </w:t>
      </w:r>
      <w:r w:rsidR="00090536">
        <w:rPr>
          <w:sz w:val="20"/>
          <w:szCs w:val="20"/>
          <w:lang w:val="en-US"/>
        </w:rPr>
        <w:t>aluminum in machinery</w:t>
      </w:r>
      <w:r w:rsidR="00B10F14">
        <w:rPr>
          <w:sz w:val="20"/>
          <w:szCs w:val="20"/>
          <w:lang w:val="en-US"/>
        </w:rPr>
        <w:t xml:space="preserve"> (panel r)</w:t>
      </w:r>
      <w:r w:rsidR="007D0895">
        <w:rPr>
          <w:sz w:val="20"/>
          <w:szCs w:val="20"/>
          <w:lang w:val="en-US"/>
        </w:rPr>
        <w:t>)</w:t>
      </w:r>
      <w:r w:rsidR="00090536">
        <w:rPr>
          <w:sz w:val="20"/>
          <w:szCs w:val="20"/>
          <w:lang w:val="en-US"/>
        </w:rPr>
        <w:t xml:space="preserve">. Exceptions </w:t>
      </w:r>
      <w:r w:rsidR="00366389">
        <w:rPr>
          <w:sz w:val="20"/>
          <w:szCs w:val="20"/>
          <w:lang w:val="en-US"/>
        </w:rPr>
        <w:t xml:space="preserve">were </w:t>
      </w:r>
      <w:r w:rsidR="005A3326">
        <w:rPr>
          <w:sz w:val="20"/>
          <w:szCs w:val="20"/>
          <w:lang w:val="en-US"/>
        </w:rPr>
        <w:t>for instance wood in furniture after 2002 (</w:t>
      </w:r>
      <w:r w:rsidR="00B43EAB">
        <w:rPr>
          <w:sz w:val="20"/>
          <w:szCs w:val="20"/>
          <w:lang w:val="en-US"/>
        </w:rPr>
        <w:t xml:space="preserve">panel </w:t>
      </w:r>
      <w:r w:rsidR="00987CC7">
        <w:rPr>
          <w:sz w:val="20"/>
          <w:szCs w:val="20"/>
          <w:lang w:val="en-US"/>
        </w:rPr>
        <w:t>e</w:t>
      </w:r>
      <w:r w:rsidR="005A3326">
        <w:rPr>
          <w:sz w:val="20"/>
          <w:szCs w:val="20"/>
          <w:lang w:val="en-US"/>
        </w:rPr>
        <w:t xml:space="preserve">) and </w:t>
      </w:r>
      <w:r w:rsidR="00DD5899">
        <w:rPr>
          <w:sz w:val="20"/>
          <w:szCs w:val="20"/>
          <w:lang w:val="en-US"/>
        </w:rPr>
        <w:t>steel in construction (panel f)</w:t>
      </w:r>
      <w:r w:rsidR="005A3326">
        <w:rPr>
          <w:sz w:val="20"/>
          <w:szCs w:val="20"/>
          <w:lang w:val="en-US"/>
        </w:rPr>
        <w:t xml:space="preserve">. For </w:t>
      </w:r>
      <w:r w:rsidR="00156C30">
        <w:rPr>
          <w:sz w:val="20"/>
          <w:szCs w:val="20"/>
          <w:lang w:val="en-US"/>
        </w:rPr>
        <w:t xml:space="preserve">4/18 </w:t>
      </w:r>
      <w:r w:rsidR="005A3326">
        <w:rPr>
          <w:sz w:val="20"/>
          <w:szCs w:val="20"/>
          <w:lang w:val="en-US"/>
        </w:rPr>
        <w:t xml:space="preserve">plots </w:t>
      </w:r>
      <w:r w:rsidR="003F4E7E">
        <w:rPr>
          <w:sz w:val="20"/>
          <w:szCs w:val="20"/>
          <w:lang w:val="en-US"/>
        </w:rPr>
        <w:t xml:space="preserve">with shipment data </w:t>
      </w:r>
      <w:r w:rsidR="005A3326">
        <w:rPr>
          <w:sz w:val="20"/>
          <w:szCs w:val="20"/>
          <w:lang w:val="en-US"/>
        </w:rPr>
        <w:t>we</w:t>
      </w:r>
      <w:r w:rsidR="00CE04F7">
        <w:rPr>
          <w:sz w:val="20"/>
          <w:szCs w:val="20"/>
          <w:lang w:val="en-US"/>
        </w:rPr>
        <w:t xml:space="preserve"> could not </w:t>
      </w:r>
      <w:r w:rsidR="005A3326">
        <w:rPr>
          <w:sz w:val="20"/>
          <w:szCs w:val="20"/>
          <w:lang w:val="en-US"/>
        </w:rPr>
        <w:t xml:space="preserve">judge </w:t>
      </w:r>
      <w:r w:rsidR="0084792A">
        <w:rPr>
          <w:sz w:val="20"/>
          <w:szCs w:val="20"/>
          <w:lang w:val="en-US"/>
        </w:rPr>
        <w:t xml:space="preserve">the temporal fit </w:t>
      </w:r>
      <w:r w:rsidR="005A3326">
        <w:rPr>
          <w:sz w:val="20"/>
          <w:szCs w:val="20"/>
          <w:lang w:val="en-US"/>
        </w:rPr>
        <w:t xml:space="preserve">due to </w:t>
      </w:r>
      <w:r w:rsidR="0084792A">
        <w:rPr>
          <w:sz w:val="20"/>
          <w:szCs w:val="20"/>
          <w:lang w:val="en-US"/>
        </w:rPr>
        <w:t xml:space="preserve">the </w:t>
      </w:r>
      <w:r w:rsidR="005A3326">
        <w:rPr>
          <w:sz w:val="20"/>
          <w:szCs w:val="20"/>
          <w:lang w:val="en-US"/>
        </w:rPr>
        <w:t>short time series of shipments.</w:t>
      </w:r>
      <w:r w:rsidR="00591091">
        <w:rPr>
          <w:sz w:val="20"/>
          <w:szCs w:val="20"/>
          <w:lang w:val="en-US"/>
        </w:rPr>
        <w:t xml:space="preserve"> For figure and statistical data please see</w:t>
      </w:r>
      <w:r w:rsidR="00C037D2">
        <w:rPr>
          <w:sz w:val="20"/>
          <w:szCs w:val="20"/>
          <w:lang w:val="en-US"/>
        </w:rPr>
        <w:t xml:space="preserve"> the</w:t>
      </w:r>
      <w:r w:rsidR="00591091">
        <w:rPr>
          <w:sz w:val="20"/>
          <w:szCs w:val="20"/>
          <w:lang w:val="en-US"/>
        </w:rPr>
        <w:t xml:space="preserve"> </w:t>
      </w:r>
      <w:commentRangeStart w:id="15"/>
      <w:r w:rsidR="00591091">
        <w:rPr>
          <w:sz w:val="20"/>
          <w:szCs w:val="20"/>
          <w:lang w:val="en-US"/>
        </w:rPr>
        <w:t>Data SI </w:t>
      </w:r>
      <w:commentRangeEnd w:id="15"/>
      <w:r w:rsidR="007D09BE">
        <w:rPr>
          <w:rStyle w:val="Kommentarzeichen"/>
        </w:rPr>
        <w:commentReference w:id="15"/>
      </w:r>
      <w:r w:rsidR="00591091">
        <w:rPr>
          <w:sz w:val="20"/>
          <w:szCs w:val="20"/>
          <w:lang w:val="en-US"/>
        </w:rPr>
        <w:t>1.</w:t>
      </w:r>
    </w:p>
    <w:p w14:paraId="04B18358" w14:textId="382FEA8D" w:rsidR="00113C0C" w:rsidRDefault="00113C0C" w:rsidP="00113C0C">
      <w:pPr>
        <w:pStyle w:val="berschrift3"/>
        <w:rPr>
          <w:lang w:val="en-US"/>
        </w:rPr>
      </w:pPr>
      <w:r>
        <w:rPr>
          <w:lang w:val="en-US"/>
        </w:rPr>
        <w:t>3.1.</w:t>
      </w:r>
      <w:r w:rsidR="00452540">
        <w:rPr>
          <w:lang w:val="en-US"/>
        </w:rPr>
        <w:t>2</w:t>
      </w:r>
      <w:r>
        <w:rPr>
          <w:lang w:val="en-US"/>
        </w:rPr>
        <w:t xml:space="preserve"> </w:t>
      </w:r>
      <w:r w:rsidRPr="00BE293E">
        <w:rPr>
          <w:lang w:val="en-US"/>
        </w:rPr>
        <w:t xml:space="preserve">Comparison of different </w:t>
      </w:r>
      <w:r w:rsidR="00507900">
        <w:rPr>
          <w:lang w:val="en-US"/>
        </w:rPr>
        <w:t xml:space="preserve">MIOT-based </w:t>
      </w:r>
      <w:r w:rsidRPr="00BE293E">
        <w:rPr>
          <w:lang w:val="en-US"/>
        </w:rPr>
        <w:t>methods</w:t>
      </w:r>
    </w:p>
    <w:p w14:paraId="27B125A6" w14:textId="594C95A2" w:rsidR="00335FF2" w:rsidRDefault="00113C0C" w:rsidP="00113C0C">
      <w:pPr>
        <w:rPr>
          <w:sz w:val="20"/>
          <w:lang w:val="en-US"/>
        </w:rPr>
      </w:pPr>
      <w:r w:rsidRPr="00C61117">
        <w:rPr>
          <w:color w:val="000000" w:themeColor="text1"/>
          <w:sz w:val="20"/>
          <w:szCs w:val="20"/>
          <w:lang w:val="en-US"/>
        </w:rPr>
        <w:fldChar w:fldCharType="begin"/>
      </w:r>
      <w:r w:rsidRPr="00C61117">
        <w:rPr>
          <w:color w:val="000000" w:themeColor="text1"/>
          <w:sz w:val="20"/>
          <w:szCs w:val="20"/>
          <w:lang w:val="en-US"/>
        </w:rPr>
        <w:instrText xml:space="preserve"> REF _Ref98827672 \h  \* MERGEFORMAT </w:instrText>
      </w:r>
      <w:r w:rsidRPr="00C61117">
        <w:rPr>
          <w:color w:val="000000" w:themeColor="text1"/>
          <w:sz w:val="20"/>
          <w:szCs w:val="20"/>
          <w:lang w:val="en-US"/>
        </w:rPr>
      </w:r>
      <w:r w:rsidRPr="00C61117">
        <w:rPr>
          <w:color w:val="000000" w:themeColor="text1"/>
          <w:sz w:val="20"/>
          <w:szCs w:val="20"/>
          <w:lang w:val="en-US"/>
        </w:rPr>
        <w:fldChar w:fldCharType="separate"/>
      </w:r>
      <w:r w:rsidRPr="009B4F4E">
        <w:rPr>
          <w:color w:val="000000" w:themeColor="text1"/>
          <w:sz w:val="20"/>
          <w:szCs w:val="20"/>
          <w:lang w:val="en-US"/>
        </w:rPr>
        <w:t xml:space="preserve">Figure </w:t>
      </w:r>
      <w:r w:rsidRPr="009B4F4E">
        <w:rPr>
          <w:noProof/>
          <w:color w:val="000000" w:themeColor="text1"/>
          <w:sz w:val="20"/>
          <w:szCs w:val="20"/>
          <w:lang w:val="en-US"/>
        </w:rPr>
        <w:t>2</w:t>
      </w:r>
      <w:r w:rsidRPr="00C61117">
        <w:rPr>
          <w:color w:val="000000" w:themeColor="text1"/>
          <w:sz w:val="20"/>
          <w:szCs w:val="20"/>
          <w:lang w:val="en-US"/>
        </w:rPr>
        <w:fldChar w:fldCharType="end"/>
      </w:r>
      <w:r>
        <w:rPr>
          <w:color w:val="000000" w:themeColor="text1"/>
          <w:sz w:val="20"/>
          <w:szCs w:val="20"/>
          <w:lang w:val="en-US"/>
        </w:rPr>
        <w:t xml:space="preserve"> </w:t>
      </w:r>
      <w:r>
        <w:rPr>
          <w:sz w:val="20"/>
          <w:szCs w:val="20"/>
          <w:lang w:val="en-US"/>
        </w:rPr>
        <w:t xml:space="preserve">also </w:t>
      </w:r>
      <w:r w:rsidRPr="00B10204">
        <w:rPr>
          <w:sz w:val="20"/>
          <w:szCs w:val="20"/>
          <w:lang w:val="en-US"/>
        </w:rPr>
        <w:t xml:space="preserve">shows </w:t>
      </w:r>
      <w:r>
        <w:rPr>
          <w:sz w:val="20"/>
          <w:szCs w:val="20"/>
          <w:lang w:val="en-US"/>
        </w:rPr>
        <w:t xml:space="preserve">results for the </w:t>
      </w:r>
      <w:r w:rsidR="00507900">
        <w:rPr>
          <w:sz w:val="20"/>
          <w:szCs w:val="20"/>
          <w:lang w:val="en-US"/>
        </w:rPr>
        <w:t xml:space="preserve">MIOT-based </w:t>
      </w:r>
      <w:r w:rsidRPr="00B10204">
        <w:rPr>
          <w:sz w:val="20"/>
          <w:szCs w:val="20"/>
          <w:lang w:val="en-US"/>
        </w:rPr>
        <w:t>methods CBA, Ghosh-IO AMC and Partial Ghosh</w:t>
      </w:r>
      <w:r>
        <w:rPr>
          <w:sz w:val="20"/>
          <w:szCs w:val="20"/>
          <w:lang w:val="en-US"/>
        </w:rPr>
        <w:t xml:space="preserve">. </w:t>
      </w:r>
      <w:r w:rsidRPr="00C3306A">
        <w:rPr>
          <w:sz w:val="20"/>
          <w:szCs w:val="20"/>
          <w:lang w:val="en-US"/>
        </w:rPr>
        <w:t xml:space="preserve">Differences across methods originate from </w:t>
      </w:r>
      <w:r>
        <w:rPr>
          <w:sz w:val="20"/>
          <w:szCs w:val="20"/>
          <w:lang w:val="en-US"/>
        </w:rPr>
        <w:t xml:space="preserve">varying </w:t>
      </w:r>
      <w:r w:rsidRPr="00C3306A">
        <w:rPr>
          <w:sz w:val="20"/>
          <w:szCs w:val="20"/>
          <w:lang w:val="en-US"/>
        </w:rPr>
        <w:t xml:space="preserve">underlying system boundaries </w:t>
      </w:r>
      <w:r>
        <w:rPr>
          <w:sz w:val="20"/>
          <w:szCs w:val="20"/>
          <w:lang w:val="en-US"/>
        </w:rPr>
        <w:t xml:space="preserve">through (non-)manipulation of </w:t>
      </w:r>
      <w:r w:rsidRPr="00C3306A">
        <w:rPr>
          <w:sz w:val="20"/>
          <w:szCs w:val="20"/>
          <w:lang w:val="en-US"/>
        </w:rPr>
        <w:t>MIOT structure</w:t>
      </w:r>
      <w:r>
        <w:rPr>
          <w:sz w:val="20"/>
          <w:szCs w:val="20"/>
          <w:lang w:val="en-US"/>
        </w:rPr>
        <w:t xml:space="preserve"> and data </w:t>
      </w:r>
      <w:r w:rsidR="00EB4E46">
        <w:rPr>
          <w:sz w:val="20"/>
          <w:szCs w:val="20"/>
          <w:lang w:val="en-US"/>
        </w:rPr>
        <w:t>via</w:t>
      </w:r>
      <w:r>
        <w:rPr>
          <w:sz w:val="20"/>
          <w:szCs w:val="20"/>
          <w:lang w:val="en-US"/>
        </w:rPr>
        <w:t xml:space="preserve"> </w:t>
      </w:r>
      <w:r w:rsidR="00F10079">
        <w:rPr>
          <w:sz w:val="20"/>
          <w:szCs w:val="20"/>
          <w:lang w:val="en-US"/>
        </w:rPr>
        <w:t xml:space="preserve">differing </w:t>
      </w:r>
      <w:r>
        <w:rPr>
          <w:sz w:val="20"/>
          <w:szCs w:val="20"/>
          <w:lang w:val="en-US"/>
        </w:rPr>
        <w:t xml:space="preserve">definitions of absorbing states, </w:t>
      </w:r>
      <w:r w:rsidRPr="00C3306A">
        <w:rPr>
          <w:sz w:val="20"/>
          <w:szCs w:val="20"/>
          <w:lang w:val="en-US"/>
        </w:rPr>
        <w:t>mass filters</w:t>
      </w:r>
      <w:r>
        <w:rPr>
          <w:sz w:val="20"/>
          <w:szCs w:val="20"/>
          <w:lang w:val="en-US"/>
        </w:rPr>
        <w:t xml:space="preserve"> and </w:t>
      </w:r>
      <w:r w:rsidRPr="00C3306A">
        <w:rPr>
          <w:sz w:val="20"/>
          <w:szCs w:val="20"/>
          <w:lang w:val="en-US"/>
        </w:rPr>
        <w:t>yield correction (</w:t>
      </w:r>
      <w:r w:rsidR="00335FF2">
        <w:rPr>
          <w:sz w:val="20"/>
          <w:szCs w:val="20"/>
          <w:lang w:val="en-US"/>
        </w:rPr>
        <w:t xml:space="preserve">section 2.1 &amp; </w:t>
      </w:r>
      <w:r w:rsidRPr="00C3306A">
        <w:rPr>
          <w:sz w:val="20"/>
          <w:szCs w:val="20"/>
          <w:lang w:val="en-US"/>
        </w:rPr>
        <w:t xml:space="preserve">Streeck </w:t>
      </w:r>
      <w:r w:rsidR="00335FF2">
        <w:rPr>
          <w:sz w:val="20"/>
          <w:szCs w:val="20"/>
          <w:lang w:val="en-US"/>
        </w:rPr>
        <w:t>et al.</w:t>
      </w:r>
      <w:r w:rsidR="008A0A7A">
        <w:rPr>
          <w:sz w:val="20"/>
          <w:szCs w:val="20"/>
          <w:lang w:val="en-US"/>
        </w:rPr>
        <w:t xml:space="preserve">, </w:t>
      </w:r>
      <w:r w:rsidR="00490603" w:rsidRPr="00E57A40">
        <w:rPr>
          <w:sz w:val="20"/>
          <w:szCs w:val="20"/>
          <w:lang w:val="en-US"/>
        </w:rPr>
        <w:t>in</w:t>
      </w:r>
      <w:r w:rsidR="00490603">
        <w:rPr>
          <w:sz w:val="20"/>
          <w:szCs w:val="20"/>
          <w:lang w:val="en-US"/>
        </w:rPr>
        <w:t xml:space="preserve"> preparation</w:t>
      </w:r>
      <w:r>
        <w:rPr>
          <w:sz w:val="20"/>
          <w:szCs w:val="20"/>
          <w:lang w:val="en-US"/>
        </w:rPr>
        <w:t>).</w:t>
      </w:r>
      <w:r w:rsidR="00335FF2">
        <w:rPr>
          <w:sz w:val="20"/>
          <w:szCs w:val="20"/>
          <w:lang w:val="en-US"/>
        </w:rPr>
        <w:t xml:space="preserve"> </w:t>
      </w:r>
      <w:r>
        <w:rPr>
          <w:sz w:val="20"/>
          <w:lang w:val="en-US"/>
        </w:rPr>
        <w:t xml:space="preserve">From the comparison of methods, two prominent observations can be drawn: </w:t>
      </w:r>
    </w:p>
    <w:p w14:paraId="46F1E634" w14:textId="524193D3" w:rsidR="00113C0C" w:rsidRDefault="00335FF2" w:rsidP="00113C0C">
      <w:pPr>
        <w:rPr>
          <w:sz w:val="20"/>
          <w:lang w:val="en-US"/>
        </w:rPr>
      </w:pPr>
      <w:r>
        <w:rPr>
          <w:sz w:val="20"/>
          <w:lang w:val="en-US"/>
        </w:rPr>
        <w:lastRenderedPageBreak/>
        <w:t>F</w:t>
      </w:r>
      <w:r w:rsidR="00113C0C">
        <w:rPr>
          <w:sz w:val="20"/>
          <w:lang w:val="en-US"/>
        </w:rPr>
        <w:t>irst, although the methods of CBA and Partial Ghosh-IO are simple when compared to HT-WIO (no mass and yield filters, little supply-chain flow manipulation), both methods perform</w:t>
      </w:r>
      <w:r w:rsidR="00776A2C">
        <w:rPr>
          <w:sz w:val="20"/>
          <w:lang w:val="en-US"/>
        </w:rPr>
        <w:t>ed</w:t>
      </w:r>
      <w:r w:rsidR="00113C0C">
        <w:rPr>
          <w:sz w:val="20"/>
          <w:lang w:val="en-US"/>
        </w:rPr>
        <w:t xml:space="preserve"> surprisingly well, when comparing to HT-WIO results. For many materials and end-uses, these methods</w:t>
      </w:r>
      <w:r w:rsidR="00776A2C">
        <w:rPr>
          <w:sz w:val="20"/>
          <w:lang w:val="en-US"/>
        </w:rPr>
        <w:t xml:space="preserve"> were</w:t>
      </w:r>
      <w:r w:rsidR="00113C0C">
        <w:rPr>
          <w:sz w:val="20"/>
          <w:lang w:val="en-US"/>
        </w:rPr>
        <w:t xml:space="preserve"> close to HT-WIO results (e.g. panel</w:t>
      </w:r>
      <w:r w:rsidR="006005B8">
        <w:rPr>
          <w:sz w:val="20"/>
          <w:lang w:val="en-US"/>
        </w:rPr>
        <w:t>s</w:t>
      </w:r>
      <w:r w:rsidR="00113C0C">
        <w:rPr>
          <w:sz w:val="20"/>
          <w:lang w:val="en-US"/>
        </w:rPr>
        <w:t xml:space="preserve"> </w:t>
      </w:r>
      <w:r w:rsidR="00461D24">
        <w:rPr>
          <w:sz w:val="20"/>
          <w:lang w:val="en-US"/>
        </w:rPr>
        <w:t xml:space="preserve">b, f, </w:t>
      </w:r>
      <w:r w:rsidR="00113C0C">
        <w:rPr>
          <w:sz w:val="20"/>
          <w:lang w:val="en-US"/>
        </w:rPr>
        <w:t>o</w:t>
      </w:r>
      <w:r w:rsidR="00461D24">
        <w:rPr>
          <w:sz w:val="20"/>
          <w:lang w:val="en-US"/>
        </w:rPr>
        <w:t>, u</w:t>
      </w:r>
      <w:r w:rsidR="00113C0C">
        <w:rPr>
          <w:sz w:val="20"/>
          <w:lang w:val="en-US"/>
        </w:rPr>
        <w:t>). However, this does not imply that these methods are suited from a conceptual point of view with, for example, CBA calculating embodied instead of actual mass, leading to large deviations for some plots (</w:t>
      </w:r>
      <w:r w:rsidR="006005B8">
        <w:rPr>
          <w:sz w:val="20"/>
          <w:lang w:val="en-US"/>
        </w:rPr>
        <w:t>e.g. panels a, m, p, x</w:t>
      </w:r>
      <w:r w:rsidR="00113C0C">
        <w:rPr>
          <w:sz w:val="20"/>
          <w:lang w:val="en-US"/>
        </w:rPr>
        <w:t xml:space="preserve">). </w:t>
      </w:r>
    </w:p>
    <w:p w14:paraId="350E5A50" w14:textId="28A103B8" w:rsidR="00A6433B" w:rsidRDefault="000A729B" w:rsidP="00113C0C">
      <w:pPr>
        <w:rPr>
          <w:color w:val="000000" w:themeColor="text1"/>
          <w:sz w:val="20"/>
          <w:szCs w:val="20"/>
          <w:lang w:val="en-US"/>
        </w:rPr>
      </w:pPr>
      <w:r>
        <w:rPr>
          <w:sz w:val="20"/>
          <w:lang w:val="en-US"/>
        </w:rPr>
        <w:t xml:space="preserve">Second, </w:t>
      </w:r>
      <w:r w:rsidR="00FB5407">
        <w:rPr>
          <w:sz w:val="20"/>
          <w:lang w:val="en-US"/>
        </w:rPr>
        <w:t xml:space="preserve">strong </w:t>
      </w:r>
      <w:r w:rsidR="00113C0C">
        <w:rPr>
          <w:sz w:val="20"/>
          <w:lang w:val="en-US"/>
        </w:rPr>
        <w:t xml:space="preserve">deviation </w:t>
      </w:r>
      <w:r w:rsidR="00335FF2">
        <w:rPr>
          <w:sz w:val="20"/>
          <w:lang w:val="en-US"/>
        </w:rPr>
        <w:t xml:space="preserve">between methods </w:t>
      </w:r>
      <w:r w:rsidR="00113C0C">
        <w:rPr>
          <w:sz w:val="20"/>
          <w:lang w:val="en-US"/>
        </w:rPr>
        <w:t>c</w:t>
      </w:r>
      <w:r w:rsidR="00776A2C">
        <w:rPr>
          <w:sz w:val="20"/>
          <w:lang w:val="en-US"/>
        </w:rPr>
        <w:t xml:space="preserve">ould </w:t>
      </w:r>
      <w:r w:rsidR="00113C0C">
        <w:rPr>
          <w:sz w:val="20"/>
          <w:lang w:val="en-US"/>
        </w:rPr>
        <w:t xml:space="preserve">be </w:t>
      </w:r>
      <w:r w:rsidR="00F37E6E">
        <w:rPr>
          <w:sz w:val="20"/>
          <w:lang w:val="en-US"/>
        </w:rPr>
        <w:t>observed</w:t>
      </w:r>
      <w:r w:rsidR="00113C0C">
        <w:rPr>
          <w:sz w:val="20"/>
          <w:lang w:val="en-US"/>
        </w:rPr>
        <w:t xml:space="preserve"> in particular for the end-use ‘packaging/food’</w:t>
      </w:r>
      <w:r w:rsidR="00451CEE">
        <w:rPr>
          <w:sz w:val="20"/>
          <w:lang w:val="en-US"/>
        </w:rPr>
        <w:t>. Here</w:t>
      </w:r>
      <w:r w:rsidR="00113C0C" w:rsidRPr="005B3941">
        <w:rPr>
          <w:sz w:val="20"/>
          <w:szCs w:val="20"/>
          <w:lang w:val="en-US"/>
        </w:rPr>
        <w:t>, the MIOT system boundar</w:t>
      </w:r>
      <w:r w:rsidR="00451CEE">
        <w:rPr>
          <w:sz w:val="20"/>
          <w:szCs w:val="20"/>
          <w:lang w:val="en-US"/>
        </w:rPr>
        <w:t>y</w:t>
      </w:r>
      <w:r w:rsidR="00113C0C" w:rsidRPr="005B3941">
        <w:rPr>
          <w:sz w:val="20"/>
          <w:szCs w:val="20"/>
          <w:lang w:val="en-US"/>
        </w:rPr>
        <w:t xml:space="preserve"> problem outlined in section 2.</w:t>
      </w:r>
      <w:r w:rsidR="00D53CC6">
        <w:rPr>
          <w:sz w:val="20"/>
          <w:szCs w:val="20"/>
          <w:lang w:val="en-US"/>
        </w:rPr>
        <w:t>1.1</w:t>
      </w:r>
      <w:r w:rsidR="00113C0C" w:rsidRPr="005B3941">
        <w:rPr>
          <w:sz w:val="20"/>
          <w:szCs w:val="20"/>
          <w:lang w:val="en-US"/>
        </w:rPr>
        <w:t xml:space="preserve"> can be observed in action</w:t>
      </w:r>
      <w:r w:rsidR="00113C0C">
        <w:rPr>
          <w:sz w:val="20"/>
          <w:szCs w:val="20"/>
          <w:lang w:val="en-US"/>
        </w:rPr>
        <w:t>. P</w:t>
      </w:r>
      <w:r w:rsidR="00113C0C" w:rsidRPr="005B3941">
        <w:rPr>
          <w:sz w:val="20"/>
          <w:szCs w:val="20"/>
          <w:lang w:val="en-US"/>
        </w:rPr>
        <w:t>ackaging is an ‘intermediate product’</w:t>
      </w:r>
      <w:r w:rsidR="00113C0C">
        <w:rPr>
          <w:sz w:val="20"/>
          <w:szCs w:val="20"/>
          <w:lang w:val="en-US"/>
        </w:rPr>
        <w:t xml:space="preserve"> in MIOTs</w:t>
      </w:r>
      <w:r w:rsidR="00113C0C" w:rsidRPr="005B3941">
        <w:rPr>
          <w:sz w:val="20"/>
          <w:szCs w:val="20"/>
          <w:lang w:val="en-US"/>
        </w:rPr>
        <w:t xml:space="preserve">, while an ‘end-use product’ in the sense of </w:t>
      </w:r>
      <w:r w:rsidR="00457122">
        <w:rPr>
          <w:sz w:val="20"/>
          <w:szCs w:val="20"/>
          <w:lang w:val="en-US"/>
        </w:rPr>
        <w:t>d</w:t>
      </w:r>
      <w:r w:rsidR="00113C0C" w:rsidRPr="005B3941">
        <w:rPr>
          <w:sz w:val="20"/>
          <w:szCs w:val="20"/>
          <w:lang w:val="en-US"/>
        </w:rPr>
        <w:t xml:space="preserve">MFA. </w:t>
      </w:r>
      <w:r w:rsidR="008D5053">
        <w:rPr>
          <w:sz w:val="20"/>
          <w:szCs w:val="20"/>
          <w:lang w:val="en-US"/>
        </w:rPr>
        <w:t xml:space="preserve">The method </w:t>
      </w:r>
      <w:r w:rsidR="00F34AC0">
        <w:rPr>
          <w:sz w:val="20"/>
          <w:szCs w:val="20"/>
          <w:lang w:val="en-US"/>
        </w:rPr>
        <w:t>‘</w:t>
      </w:r>
      <w:r w:rsidR="00113C0C" w:rsidRPr="005B3941">
        <w:rPr>
          <w:sz w:val="20"/>
          <w:szCs w:val="20"/>
          <w:lang w:val="en-US"/>
        </w:rPr>
        <w:t>HT-WIO</w:t>
      </w:r>
      <w:r w:rsidR="00F34AC0">
        <w:rPr>
          <w:sz w:val="20"/>
          <w:szCs w:val="20"/>
          <w:lang w:val="en-US"/>
        </w:rPr>
        <w:t>’</w:t>
      </w:r>
      <w:r w:rsidR="00113C0C" w:rsidRPr="005B3941">
        <w:rPr>
          <w:sz w:val="20"/>
          <w:szCs w:val="20"/>
          <w:lang w:val="en-US"/>
        </w:rPr>
        <w:t xml:space="preserve"> </w:t>
      </w:r>
      <w:r w:rsidR="00113C0C">
        <w:rPr>
          <w:sz w:val="20"/>
          <w:szCs w:val="20"/>
          <w:lang w:val="en-US"/>
        </w:rPr>
        <w:t xml:space="preserve">has been introduced to tackle this issue, while other </w:t>
      </w:r>
      <w:r w:rsidR="00113C0C" w:rsidRPr="005B3941">
        <w:rPr>
          <w:sz w:val="20"/>
          <w:szCs w:val="20"/>
          <w:lang w:val="en-US"/>
        </w:rPr>
        <w:t xml:space="preserve">methods that do not </w:t>
      </w:r>
      <w:r w:rsidR="009E4D8F">
        <w:rPr>
          <w:sz w:val="20"/>
          <w:szCs w:val="20"/>
          <w:lang w:val="en-US"/>
        </w:rPr>
        <w:t xml:space="preserve">consider this problem </w:t>
      </w:r>
      <w:r w:rsidR="00113C0C" w:rsidRPr="005B3941">
        <w:rPr>
          <w:sz w:val="20"/>
          <w:szCs w:val="20"/>
          <w:lang w:val="en-US"/>
        </w:rPr>
        <w:t>perform</w:t>
      </w:r>
      <w:r w:rsidR="00AF33C6">
        <w:rPr>
          <w:sz w:val="20"/>
          <w:szCs w:val="20"/>
          <w:lang w:val="en-US"/>
        </w:rPr>
        <w:t>ed</w:t>
      </w:r>
      <w:r w:rsidR="00113C0C" w:rsidRPr="005B3941">
        <w:rPr>
          <w:sz w:val="20"/>
          <w:szCs w:val="20"/>
          <w:lang w:val="en-US"/>
        </w:rPr>
        <w:t xml:space="preserve"> worse for packaging end-use shares (</w:t>
      </w:r>
      <w:r w:rsidR="00113C0C" w:rsidRPr="005B3941">
        <w:rPr>
          <w:color w:val="000000" w:themeColor="text1"/>
          <w:sz w:val="20"/>
          <w:szCs w:val="20"/>
          <w:lang w:val="en-US"/>
        </w:rPr>
        <w:fldChar w:fldCharType="begin"/>
      </w:r>
      <w:r w:rsidR="00113C0C" w:rsidRPr="005B3941">
        <w:rPr>
          <w:color w:val="000000" w:themeColor="text1"/>
          <w:sz w:val="20"/>
          <w:szCs w:val="20"/>
          <w:lang w:val="en-US"/>
        </w:rPr>
        <w:instrText xml:space="preserve"> REF _Ref98827672 \h  \* MERGEFORMAT </w:instrText>
      </w:r>
      <w:r w:rsidR="00113C0C" w:rsidRPr="005B3941">
        <w:rPr>
          <w:color w:val="000000" w:themeColor="text1"/>
          <w:sz w:val="20"/>
          <w:szCs w:val="20"/>
          <w:lang w:val="en-US"/>
        </w:rPr>
      </w:r>
      <w:r w:rsidR="00113C0C" w:rsidRPr="005B3941">
        <w:rPr>
          <w:color w:val="000000" w:themeColor="text1"/>
          <w:sz w:val="20"/>
          <w:szCs w:val="20"/>
          <w:lang w:val="en-US"/>
        </w:rPr>
        <w:fldChar w:fldCharType="separate"/>
      </w:r>
      <w:r w:rsidR="00113C0C" w:rsidRPr="005B3941">
        <w:rPr>
          <w:color w:val="000000" w:themeColor="text1"/>
          <w:sz w:val="20"/>
          <w:szCs w:val="20"/>
          <w:lang w:val="en-US"/>
        </w:rPr>
        <w:t xml:space="preserve">Figure </w:t>
      </w:r>
      <w:r w:rsidR="00113C0C" w:rsidRPr="005B3941">
        <w:rPr>
          <w:noProof/>
          <w:color w:val="000000" w:themeColor="text1"/>
          <w:sz w:val="20"/>
          <w:szCs w:val="20"/>
          <w:lang w:val="en-US"/>
        </w:rPr>
        <w:t>2</w:t>
      </w:r>
      <w:r w:rsidR="00113C0C" w:rsidRPr="005B3941">
        <w:rPr>
          <w:color w:val="000000" w:themeColor="text1"/>
          <w:sz w:val="20"/>
          <w:szCs w:val="20"/>
          <w:lang w:val="en-US"/>
        </w:rPr>
        <w:fldChar w:fldCharType="end"/>
      </w:r>
      <w:r w:rsidR="001F6850">
        <w:rPr>
          <w:color w:val="000000" w:themeColor="text1"/>
          <w:sz w:val="20"/>
          <w:szCs w:val="20"/>
          <w:lang w:val="en-US"/>
        </w:rPr>
        <w:t>, 3</w:t>
      </w:r>
      <w:r w:rsidR="00335FF2" w:rsidRPr="00335FF2">
        <w:rPr>
          <w:color w:val="000000" w:themeColor="text1"/>
          <w:sz w:val="20"/>
          <w:szCs w:val="20"/>
          <w:vertAlign w:val="superscript"/>
          <w:lang w:val="en-US"/>
        </w:rPr>
        <w:t>rd</w:t>
      </w:r>
      <w:r w:rsidR="001F6850">
        <w:rPr>
          <w:color w:val="000000" w:themeColor="text1"/>
          <w:sz w:val="20"/>
          <w:szCs w:val="20"/>
          <w:lang w:val="en-US"/>
        </w:rPr>
        <w:t xml:space="preserve"> panel column</w:t>
      </w:r>
      <w:r w:rsidR="00113C0C" w:rsidRPr="005B3941">
        <w:rPr>
          <w:color w:val="000000" w:themeColor="text1"/>
          <w:sz w:val="20"/>
          <w:szCs w:val="20"/>
          <w:lang w:val="en-US"/>
        </w:rPr>
        <w:t>). F</w:t>
      </w:r>
      <w:r w:rsidR="00113C0C" w:rsidRPr="005B3941">
        <w:rPr>
          <w:sz w:val="20"/>
          <w:szCs w:val="20"/>
          <w:lang w:val="en-US"/>
        </w:rPr>
        <w:t>or these methods, materials contained in packaging are effectively incorporated in</w:t>
      </w:r>
      <w:r w:rsidR="00113C0C">
        <w:rPr>
          <w:sz w:val="20"/>
          <w:szCs w:val="20"/>
          <w:lang w:val="en-US"/>
        </w:rPr>
        <w:t xml:space="preserve"> </w:t>
      </w:r>
      <w:r w:rsidR="00113C0C" w:rsidRPr="005B3941">
        <w:rPr>
          <w:sz w:val="20"/>
          <w:szCs w:val="20"/>
          <w:lang w:val="en-US"/>
        </w:rPr>
        <w:t>downstream</w:t>
      </w:r>
      <w:r w:rsidR="00113C0C">
        <w:rPr>
          <w:sz w:val="20"/>
          <w:szCs w:val="20"/>
          <w:lang w:val="en-US"/>
        </w:rPr>
        <w:t xml:space="preserve"> </w:t>
      </w:r>
      <w:r w:rsidR="00113C0C" w:rsidRPr="005B3941">
        <w:rPr>
          <w:sz w:val="20"/>
          <w:szCs w:val="20"/>
          <w:lang w:val="en-US"/>
        </w:rPr>
        <w:t>product mass (e.g. plastic</w:t>
      </w:r>
      <w:r w:rsidR="00113C0C">
        <w:rPr>
          <w:sz w:val="20"/>
          <w:szCs w:val="20"/>
          <w:lang w:val="en-US"/>
        </w:rPr>
        <w:t xml:space="preserve">s </w:t>
      </w:r>
      <w:r w:rsidR="00113C0C" w:rsidRPr="005B3941">
        <w:rPr>
          <w:sz w:val="20"/>
          <w:szCs w:val="20"/>
          <w:lang w:val="en-US"/>
        </w:rPr>
        <w:t>in car packaging accounted for as plastic</w:t>
      </w:r>
      <w:r w:rsidR="00113C0C">
        <w:rPr>
          <w:sz w:val="20"/>
          <w:szCs w:val="20"/>
          <w:lang w:val="en-US"/>
        </w:rPr>
        <w:t>s</w:t>
      </w:r>
      <w:r w:rsidR="00113C0C" w:rsidRPr="005B3941">
        <w:rPr>
          <w:sz w:val="20"/>
          <w:szCs w:val="20"/>
          <w:lang w:val="en-US"/>
        </w:rPr>
        <w:t xml:space="preserve"> in car). </w:t>
      </w:r>
      <w:r w:rsidR="00601649" w:rsidRPr="00C61117">
        <w:rPr>
          <w:color w:val="000000" w:themeColor="text1"/>
          <w:sz w:val="20"/>
          <w:szCs w:val="20"/>
          <w:lang w:val="en-US"/>
        </w:rPr>
        <w:t>The described phenomenon c</w:t>
      </w:r>
      <w:r w:rsidR="008F1DAA">
        <w:rPr>
          <w:color w:val="000000" w:themeColor="text1"/>
          <w:sz w:val="20"/>
          <w:szCs w:val="20"/>
          <w:lang w:val="en-US"/>
        </w:rPr>
        <w:t>ould</w:t>
      </w:r>
      <w:r w:rsidR="00601649" w:rsidRPr="00C61117">
        <w:rPr>
          <w:color w:val="000000" w:themeColor="text1"/>
          <w:sz w:val="20"/>
          <w:szCs w:val="20"/>
          <w:lang w:val="en-US"/>
        </w:rPr>
        <w:t xml:space="preserve"> be observed in particular for wood and plastics packaging  (</w:t>
      </w:r>
      <w:r w:rsidR="00601649">
        <w:rPr>
          <w:color w:val="000000" w:themeColor="text1"/>
          <w:sz w:val="20"/>
          <w:szCs w:val="20"/>
          <w:lang w:val="en-US"/>
        </w:rPr>
        <w:t>panels c</w:t>
      </w:r>
      <w:r w:rsidR="00601649" w:rsidRPr="00C61117">
        <w:rPr>
          <w:color w:val="000000" w:themeColor="text1"/>
          <w:sz w:val="20"/>
          <w:szCs w:val="20"/>
          <w:lang w:val="en-US"/>
        </w:rPr>
        <w:t>&amp;</w:t>
      </w:r>
      <w:r w:rsidR="00601649">
        <w:rPr>
          <w:color w:val="000000" w:themeColor="text1"/>
          <w:sz w:val="20"/>
          <w:szCs w:val="20"/>
          <w:lang w:val="en-US"/>
        </w:rPr>
        <w:t>v</w:t>
      </w:r>
      <w:r w:rsidR="00601649" w:rsidRPr="00C61117">
        <w:rPr>
          <w:color w:val="000000" w:themeColor="text1"/>
          <w:sz w:val="20"/>
          <w:szCs w:val="20"/>
          <w:lang w:val="en-US"/>
        </w:rPr>
        <w:t>) but is less pronounce</w:t>
      </w:r>
      <w:r w:rsidR="00601649">
        <w:rPr>
          <w:color w:val="000000" w:themeColor="text1"/>
          <w:sz w:val="20"/>
          <w:szCs w:val="20"/>
          <w:lang w:val="en-US"/>
        </w:rPr>
        <w:t>d</w:t>
      </w:r>
      <w:r w:rsidR="00601649" w:rsidRPr="00C61117">
        <w:rPr>
          <w:color w:val="000000" w:themeColor="text1"/>
          <w:sz w:val="20"/>
          <w:szCs w:val="20"/>
          <w:lang w:val="en-US"/>
        </w:rPr>
        <w:t xml:space="preserve"> for metals packaging </w:t>
      </w:r>
      <w:r w:rsidR="00601649">
        <w:rPr>
          <w:color w:val="000000" w:themeColor="text1"/>
          <w:sz w:val="20"/>
          <w:szCs w:val="20"/>
          <w:lang w:val="en-US"/>
        </w:rPr>
        <w:t>(panels h&amp;q</w:t>
      </w:r>
      <w:r w:rsidR="00601649" w:rsidRPr="00C61117">
        <w:rPr>
          <w:color w:val="000000" w:themeColor="text1"/>
          <w:sz w:val="20"/>
          <w:szCs w:val="20"/>
          <w:lang w:val="en-US"/>
        </w:rPr>
        <w:t xml:space="preserve">). </w:t>
      </w:r>
      <w:r w:rsidR="00601649">
        <w:rPr>
          <w:sz w:val="20"/>
          <w:szCs w:val="20"/>
          <w:lang w:val="en-US"/>
        </w:rPr>
        <w:t xml:space="preserve">However, this would change if we did not </w:t>
      </w:r>
      <w:r w:rsidR="00F37E6E">
        <w:rPr>
          <w:sz w:val="20"/>
          <w:szCs w:val="20"/>
          <w:lang w:val="en-US"/>
        </w:rPr>
        <w:t>interpret</w:t>
      </w:r>
      <w:r w:rsidR="00601649">
        <w:rPr>
          <w:sz w:val="20"/>
          <w:szCs w:val="20"/>
          <w:lang w:val="en-US"/>
        </w:rPr>
        <w:t xml:space="preserve"> the use of above materials in </w:t>
      </w:r>
      <w:r w:rsidR="00601649" w:rsidRPr="00E57A40">
        <w:rPr>
          <w:sz w:val="20"/>
          <w:szCs w:val="20"/>
          <w:lang w:val="en-US"/>
        </w:rPr>
        <w:t>‘food products’</w:t>
      </w:r>
      <w:r w:rsidR="00601649">
        <w:rPr>
          <w:sz w:val="20"/>
          <w:szCs w:val="20"/>
          <w:lang w:val="en-US"/>
        </w:rPr>
        <w:t xml:space="preserve"> as</w:t>
      </w:r>
      <w:r w:rsidR="00601649" w:rsidRPr="00E57A40">
        <w:rPr>
          <w:sz w:val="20"/>
          <w:szCs w:val="20"/>
          <w:lang w:val="en-US"/>
        </w:rPr>
        <w:t xml:space="preserve"> ‘packaging’ </w:t>
      </w:r>
      <w:r w:rsidR="00601649">
        <w:rPr>
          <w:sz w:val="20"/>
          <w:szCs w:val="20"/>
          <w:lang w:val="en-US"/>
        </w:rPr>
        <w:t>too (</w:t>
      </w:r>
      <w:r w:rsidR="008F1DAA">
        <w:rPr>
          <w:sz w:val="20"/>
          <w:szCs w:val="20"/>
          <w:lang w:val="en-US"/>
        </w:rPr>
        <w:t xml:space="preserve">indicated by </w:t>
      </w:r>
      <w:r w:rsidR="00F37E6E">
        <w:rPr>
          <w:sz w:val="20"/>
          <w:szCs w:val="20"/>
          <w:lang w:val="en-US"/>
        </w:rPr>
        <w:t>label</w:t>
      </w:r>
      <w:r w:rsidR="008F1DAA">
        <w:rPr>
          <w:sz w:val="20"/>
          <w:szCs w:val="20"/>
          <w:lang w:val="en-US"/>
        </w:rPr>
        <w:t xml:space="preserve"> [material]_packaging_food; </w:t>
      </w:r>
      <w:r w:rsidR="00601649">
        <w:rPr>
          <w:sz w:val="20"/>
          <w:szCs w:val="20"/>
          <w:lang w:val="en-US"/>
        </w:rPr>
        <w:t>e.g.</w:t>
      </w:r>
      <w:r w:rsidR="008F1DAA" w:rsidRPr="008F1DAA">
        <w:rPr>
          <w:sz w:val="20"/>
          <w:szCs w:val="20"/>
          <w:lang w:val="en-US"/>
        </w:rPr>
        <w:t xml:space="preserve"> </w:t>
      </w:r>
      <w:r w:rsidR="008F1DAA" w:rsidRPr="00E57A40">
        <w:rPr>
          <w:sz w:val="20"/>
          <w:szCs w:val="20"/>
          <w:lang w:val="en-US"/>
        </w:rPr>
        <w:t>‘food products’</w:t>
      </w:r>
      <w:r w:rsidR="00601649">
        <w:rPr>
          <w:sz w:val="20"/>
          <w:szCs w:val="20"/>
          <w:lang w:val="en-US"/>
        </w:rPr>
        <w:t xml:space="preserve"> </w:t>
      </w:r>
      <w:r w:rsidR="008F1DAA">
        <w:rPr>
          <w:sz w:val="20"/>
          <w:szCs w:val="20"/>
          <w:lang w:val="en-US"/>
        </w:rPr>
        <w:t>for aluminum</w:t>
      </w:r>
      <w:r w:rsidR="00601649">
        <w:rPr>
          <w:sz w:val="20"/>
          <w:szCs w:val="20"/>
          <w:lang w:val="en-US"/>
        </w:rPr>
        <w:t xml:space="preserve"> </w:t>
      </w:r>
      <w:r w:rsidR="008F1DAA">
        <w:rPr>
          <w:sz w:val="20"/>
          <w:szCs w:val="20"/>
          <w:lang w:val="en-US"/>
        </w:rPr>
        <w:t xml:space="preserve">made </w:t>
      </w:r>
      <w:r w:rsidR="00601649">
        <w:rPr>
          <w:sz w:val="20"/>
          <w:szCs w:val="20"/>
          <w:lang w:val="en-US"/>
        </w:rPr>
        <w:t xml:space="preserve">up 5-30%-points of aluminum </w:t>
      </w:r>
      <w:r w:rsidR="008F1DAA">
        <w:rPr>
          <w:sz w:val="20"/>
          <w:szCs w:val="20"/>
          <w:lang w:val="en-US"/>
        </w:rPr>
        <w:t xml:space="preserve">in this category for </w:t>
      </w:r>
      <w:r w:rsidR="00601649">
        <w:rPr>
          <w:sz w:val="20"/>
          <w:szCs w:val="20"/>
          <w:lang w:val="en-US"/>
        </w:rPr>
        <w:t>WIO-MFA over all years)</w:t>
      </w:r>
      <w:r w:rsidR="00601649" w:rsidRPr="00E57A40">
        <w:rPr>
          <w:sz w:val="20"/>
          <w:szCs w:val="20"/>
          <w:lang w:val="en-US"/>
        </w:rPr>
        <w:t>.</w:t>
      </w:r>
      <w:r w:rsidR="00AD6FF2">
        <w:rPr>
          <w:sz w:val="20"/>
          <w:szCs w:val="20"/>
          <w:lang w:val="en-US"/>
        </w:rPr>
        <w:t xml:space="preserve"> A methodological </w:t>
      </w:r>
      <w:r w:rsidR="00113C0C" w:rsidRPr="005B3941">
        <w:rPr>
          <w:sz w:val="20"/>
          <w:szCs w:val="20"/>
          <w:lang w:val="en-US"/>
        </w:rPr>
        <w:t xml:space="preserve">exception is Partial Ghosh-IO, as in there the ‘absorbing’ end-use state is </w:t>
      </w:r>
      <w:r w:rsidR="00335FF2" w:rsidRPr="005B3941">
        <w:rPr>
          <w:sz w:val="20"/>
          <w:szCs w:val="20"/>
          <w:lang w:val="en-US"/>
        </w:rPr>
        <w:t xml:space="preserve">directly </w:t>
      </w:r>
      <w:r w:rsidR="00113C0C" w:rsidRPr="005B3941">
        <w:rPr>
          <w:sz w:val="20"/>
          <w:szCs w:val="20"/>
          <w:lang w:val="en-US"/>
        </w:rPr>
        <w:t xml:space="preserve">defined by the practitioner from </w:t>
      </w:r>
      <m:oMath>
        <m:r>
          <m:rPr>
            <m:sty m:val="b"/>
          </m:rPr>
          <w:rPr>
            <w:rFonts w:ascii="Cambria Math" w:hAnsi="Cambria Math"/>
            <w:sz w:val="20"/>
            <w:szCs w:val="20"/>
            <w:lang w:val="en-US"/>
          </w:rPr>
          <m:t>Z</m:t>
        </m:r>
      </m:oMath>
      <w:r w:rsidR="00113C0C" w:rsidRPr="005B3941">
        <w:rPr>
          <w:sz w:val="20"/>
          <w:szCs w:val="20"/>
          <w:lang w:val="en-US"/>
        </w:rPr>
        <w:t xml:space="preserve"> matrix flows</w:t>
      </w:r>
      <w:r w:rsidR="00560C57">
        <w:rPr>
          <w:sz w:val="20"/>
          <w:szCs w:val="20"/>
          <w:lang w:val="en-US"/>
        </w:rPr>
        <w:t xml:space="preserve">, and </w:t>
      </w:r>
      <w:r w:rsidR="00335FF2">
        <w:rPr>
          <w:sz w:val="20"/>
          <w:szCs w:val="20"/>
          <w:lang w:val="en-US"/>
        </w:rPr>
        <w:t>thus ‘</w:t>
      </w:r>
      <w:r w:rsidR="00560C57">
        <w:rPr>
          <w:sz w:val="20"/>
          <w:szCs w:val="20"/>
          <w:lang w:val="en-US"/>
        </w:rPr>
        <w:t>packaging</w:t>
      </w:r>
      <w:r w:rsidR="00335FF2">
        <w:rPr>
          <w:sz w:val="20"/>
          <w:szCs w:val="20"/>
          <w:lang w:val="en-US"/>
        </w:rPr>
        <w:t>’</w:t>
      </w:r>
      <w:r w:rsidR="00560C57">
        <w:rPr>
          <w:sz w:val="20"/>
          <w:szCs w:val="20"/>
          <w:lang w:val="en-US"/>
        </w:rPr>
        <w:t xml:space="preserve"> can be assigned as </w:t>
      </w:r>
      <w:r w:rsidR="00113C0C" w:rsidRPr="005B3941">
        <w:rPr>
          <w:sz w:val="20"/>
          <w:szCs w:val="20"/>
          <w:lang w:val="en-US"/>
        </w:rPr>
        <w:t>end-use</w:t>
      </w:r>
      <w:r w:rsidR="00560C57">
        <w:rPr>
          <w:sz w:val="20"/>
          <w:szCs w:val="20"/>
          <w:lang w:val="en-US"/>
        </w:rPr>
        <w:t>, like we did</w:t>
      </w:r>
      <w:r w:rsidR="00335FF2">
        <w:rPr>
          <w:sz w:val="20"/>
          <w:szCs w:val="20"/>
          <w:lang w:val="en-US"/>
        </w:rPr>
        <w:t xml:space="preserve"> here</w:t>
      </w:r>
      <w:r w:rsidR="00560C57">
        <w:rPr>
          <w:sz w:val="20"/>
          <w:szCs w:val="20"/>
          <w:lang w:val="en-US"/>
        </w:rPr>
        <w:t>. Th</w:t>
      </w:r>
      <w:r w:rsidR="00335FF2">
        <w:rPr>
          <w:sz w:val="20"/>
          <w:szCs w:val="20"/>
          <w:lang w:val="en-US"/>
        </w:rPr>
        <w:t xml:space="preserve">e results </w:t>
      </w:r>
      <w:r w:rsidR="006D5085">
        <w:rPr>
          <w:sz w:val="20"/>
          <w:szCs w:val="20"/>
          <w:lang w:val="en-US"/>
        </w:rPr>
        <w:t>were</w:t>
      </w:r>
      <w:r w:rsidR="00335FF2">
        <w:rPr>
          <w:sz w:val="20"/>
          <w:szCs w:val="20"/>
          <w:lang w:val="en-US"/>
        </w:rPr>
        <w:t xml:space="preserve"> </w:t>
      </w:r>
      <w:r w:rsidR="00113C0C" w:rsidRPr="005B3941">
        <w:rPr>
          <w:sz w:val="20"/>
          <w:szCs w:val="20"/>
          <w:lang w:val="en-US"/>
        </w:rPr>
        <w:t>very similar to HT-WIO</w:t>
      </w:r>
      <w:r w:rsidR="00113C0C" w:rsidRPr="005B3941">
        <w:rPr>
          <w:color w:val="000000" w:themeColor="text1"/>
          <w:sz w:val="20"/>
          <w:szCs w:val="20"/>
          <w:lang w:val="en-US"/>
        </w:rPr>
        <w:t xml:space="preserve">. </w:t>
      </w:r>
    </w:p>
    <w:p w14:paraId="52BA4E0F" w14:textId="35992335" w:rsidR="00D20BCA" w:rsidRPr="00A6433B" w:rsidRDefault="00113C0C" w:rsidP="00113C0C">
      <w:pPr>
        <w:rPr>
          <w:sz w:val="20"/>
          <w:szCs w:val="20"/>
          <w:lang w:val="en-US"/>
        </w:rPr>
      </w:pPr>
      <w:r w:rsidRPr="005B3941">
        <w:rPr>
          <w:sz w:val="20"/>
          <w:szCs w:val="20"/>
          <w:lang w:val="en-US"/>
        </w:rPr>
        <w:t xml:space="preserve">Correctly accounting for MIOT ‘intermediate products’ such as packaging does not only influence the end-use shares of these </w:t>
      </w:r>
      <w:r w:rsidR="00400155" w:rsidRPr="005B3941">
        <w:rPr>
          <w:sz w:val="20"/>
          <w:szCs w:val="20"/>
          <w:lang w:val="en-US"/>
        </w:rPr>
        <w:t>‘intermediate products’</w:t>
      </w:r>
      <w:r w:rsidRPr="005B3941">
        <w:rPr>
          <w:sz w:val="20"/>
          <w:szCs w:val="20"/>
          <w:lang w:val="en-US"/>
        </w:rPr>
        <w:t>, but also leads to overestimation of shares of all other end-uses, as in neglect</w:t>
      </w:r>
      <w:r w:rsidR="005639B8">
        <w:rPr>
          <w:sz w:val="20"/>
          <w:szCs w:val="20"/>
          <w:lang w:val="en-US"/>
        </w:rPr>
        <w:t xml:space="preserve">, </w:t>
      </w:r>
      <w:r w:rsidRPr="005B3941">
        <w:rPr>
          <w:sz w:val="20"/>
          <w:szCs w:val="20"/>
          <w:lang w:val="en-US"/>
        </w:rPr>
        <w:t>these get assigned higher shares</w:t>
      </w:r>
      <w:r w:rsidR="00D715A3">
        <w:rPr>
          <w:sz w:val="20"/>
          <w:szCs w:val="20"/>
          <w:lang w:val="en-US"/>
        </w:rPr>
        <w:t xml:space="preserve"> </w:t>
      </w:r>
      <w:r w:rsidR="00D715A3" w:rsidRPr="00D715A3">
        <w:rPr>
          <w:sz w:val="20"/>
          <w:szCs w:val="20"/>
          <w:lang w:val="en-US"/>
        </w:rPr>
        <w:t xml:space="preserve">(i.e. if shares </w:t>
      </w:r>
      <w:r w:rsidR="005639B8">
        <w:rPr>
          <w:sz w:val="20"/>
          <w:szCs w:val="20"/>
          <w:lang w:val="en-US"/>
        </w:rPr>
        <w:t xml:space="preserve">of </w:t>
      </w:r>
      <w:r w:rsidR="00D715A3" w:rsidRPr="00D715A3">
        <w:rPr>
          <w:sz w:val="20"/>
          <w:szCs w:val="20"/>
          <w:lang w:val="en-US"/>
        </w:rPr>
        <w:t>one end-use change that means that shares of all ot</w:t>
      </w:r>
      <w:r w:rsidR="005639B8">
        <w:rPr>
          <w:sz w:val="20"/>
          <w:szCs w:val="20"/>
          <w:lang w:val="en-US"/>
        </w:rPr>
        <w:t xml:space="preserve">hers </w:t>
      </w:r>
      <w:r w:rsidR="00D715A3" w:rsidRPr="00D715A3">
        <w:rPr>
          <w:sz w:val="20"/>
          <w:szCs w:val="20"/>
          <w:lang w:val="en-US"/>
        </w:rPr>
        <w:t>change too)</w:t>
      </w:r>
      <w:r w:rsidRPr="005B3941">
        <w:rPr>
          <w:sz w:val="20"/>
          <w:szCs w:val="20"/>
          <w:lang w:val="en-US"/>
        </w:rPr>
        <w:t>.</w:t>
      </w:r>
      <w:r w:rsidR="00094185">
        <w:rPr>
          <w:sz w:val="20"/>
          <w:szCs w:val="20"/>
          <w:lang w:val="en-US"/>
        </w:rPr>
        <w:t xml:space="preserve"> This gives a rationale for using </w:t>
      </w:r>
      <w:r w:rsidR="00094185" w:rsidRPr="00EF6B4D">
        <w:rPr>
          <w:sz w:val="20"/>
          <w:szCs w:val="20"/>
          <w:lang w:val="en-US"/>
        </w:rPr>
        <w:t>the proposed HT-WIO method.</w:t>
      </w:r>
      <w:r w:rsidRPr="00EF6B4D">
        <w:rPr>
          <w:sz w:val="20"/>
          <w:szCs w:val="20"/>
          <w:lang w:val="en-US"/>
        </w:rPr>
        <w:t xml:space="preserve"> F</w:t>
      </w:r>
      <w:r w:rsidRPr="00EF6B4D">
        <w:rPr>
          <w:sz w:val="20"/>
          <w:lang w:val="en-US"/>
        </w:rPr>
        <w:t xml:space="preserve">or additional </w:t>
      </w:r>
      <w:r w:rsidR="00EF6B4D">
        <w:rPr>
          <w:sz w:val="20"/>
          <w:lang w:val="en-US"/>
        </w:rPr>
        <w:t xml:space="preserve">details and </w:t>
      </w:r>
      <w:r w:rsidRPr="00EF6B4D">
        <w:rPr>
          <w:sz w:val="20"/>
          <w:lang w:val="en-US"/>
        </w:rPr>
        <w:t>explanations please refer to SI</w:t>
      </w:r>
      <w:r w:rsidR="00EF6B4D" w:rsidRPr="00EF6B4D">
        <w:rPr>
          <w:sz w:val="20"/>
          <w:lang w:val="en-US"/>
        </w:rPr>
        <w:t> 1.3.1</w:t>
      </w:r>
      <w:r w:rsidRPr="00EF6B4D">
        <w:rPr>
          <w:sz w:val="20"/>
          <w:lang w:val="en-US"/>
        </w:rPr>
        <w:t>.</w:t>
      </w:r>
      <w:r>
        <w:rPr>
          <w:sz w:val="20"/>
          <w:lang w:val="en-US"/>
        </w:rPr>
        <w:t xml:space="preserve"> </w:t>
      </w:r>
    </w:p>
    <w:p w14:paraId="0AB184A2" w14:textId="12257231" w:rsidR="00452540" w:rsidRPr="002D348F" w:rsidRDefault="00452540" w:rsidP="00452540">
      <w:pPr>
        <w:pStyle w:val="berschrift3"/>
        <w:rPr>
          <w:lang w:val="en-US"/>
        </w:rPr>
      </w:pPr>
      <w:r w:rsidRPr="002D348F">
        <w:rPr>
          <w:lang w:val="en-US"/>
        </w:rPr>
        <w:t>3.1.</w:t>
      </w:r>
      <w:r>
        <w:rPr>
          <w:lang w:val="en-US"/>
        </w:rPr>
        <w:t>3</w:t>
      </w:r>
      <w:r w:rsidRPr="002D348F">
        <w:rPr>
          <w:lang w:val="en-US"/>
        </w:rPr>
        <w:t xml:space="preserve"> Comparison of different input-output databases (RQ 1.4)</w:t>
      </w:r>
    </w:p>
    <w:p w14:paraId="1857B68C" w14:textId="2F4B904B" w:rsidR="00FC1EE1" w:rsidRPr="00FC1EE1" w:rsidRDefault="00452540" w:rsidP="002F67D3">
      <w:pPr>
        <w:rPr>
          <w:sz w:val="20"/>
          <w:szCs w:val="20"/>
          <w:highlight w:val="yellow"/>
          <w:lang w:val="en-US"/>
        </w:rPr>
      </w:pPr>
      <w:r w:rsidRPr="009A0FC5">
        <w:rPr>
          <w:sz w:val="20"/>
          <w:szCs w:val="20"/>
          <w:lang w:val="en-US"/>
        </w:rPr>
        <w:t xml:space="preserve">The difference of </w:t>
      </w:r>
      <w:r w:rsidR="0092707F">
        <w:rPr>
          <w:sz w:val="20"/>
          <w:szCs w:val="20"/>
          <w:lang w:val="en-US"/>
        </w:rPr>
        <w:t>MIO</w:t>
      </w:r>
      <w:r w:rsidR="00F720DC">
        <w:rPr>
          <w:sz w:val="20"/>
          <w:szCs w:val="20"/>
          <w:lang w:val="en-US"/>
        </w:rPr>
        <w:t>T</w:t>
      </w:r>
      <w:r w:rsidR="0092707F">
        <w:rPr>
          <w:sz w:val="20"/>
          <w:szCs w:val="20"/>
          <w:lang w:val="en-US"/>
        </w:rPr>
        <w:t xml:space="preserve">-based </w:t>
      </w:r>
      <w:r w:rsidRPr="009A0FC5">
        <w:rPr>
          <w:sz w:val="20"/>
          <w:szCs w:val="20"/>
          <w:lang w:val="en-US"/>
        </w:rPr>
        <w:t xml:space="preserve">end-use shares </w:t>
      </w:r>
      <w:r w:rsidR="0092707F">
        <w:rPr>
          <w:sz w:val="20"/>
          <w:szCs w:val="20"/>
          <w:lang w:val="en-US"/>
        </w:rPr>
        <w:t xml:space="preserve">from </w:t>
      </w:r>
      <w:r w:rsidRPr="009A0FC5">
        <w:rPr>
          <w:sz w:val="20"/>
          <w:szCs w:val="20"/>
          <w:lang w:val="en-US"/>
        </w:rPr>
        <w:t>official national MIOT</w:t>
      </w:r>
      <w:r w:rsidR="00F9268D">
        <w:rPr>
          <w:sz w:val="20"/>
          <w:szCs w:val="20"/>
          <w:lang w:val="en-US"/>
        </w:rPr>
        <w:t>s</w:t>
      </w:r>
      <w:r w:rsidRPr="009A0FC5">
        <w:rPr>
          <w:sz w:val="20"/>
          <w:szCs w:val="20"/>
          <w:lang w:val="en-US"/>
        </w:rPr>
        <w:t xml:space="preserve"> and the MRIO EXIOBASE </w:t>
      </w:r>
      <w:r w:rsidR="0092707F">
        <w:rPr>
          <w:sz w:val="20"/>
          <w:szCs w:val="20"/>
          <w:lang w:val="en-US"/>
        </w:rPr>
        <w:t>varie</w:t>
      </w:r>
      <w:r w:rsidR="00356FBA">
        <w:rPr>
          <w:sz w:val="20"/>
          <w:szCs w:val="20"/>
          <w:lang w:val="en-US"/>
        </w:rPr>
        <w:t>d</w:t>
      </w:r>
      <w:r w:rsidR="0092707F">
        <w:rPr>
          <w:sz w:val="20"/>
          <w:szCs w:val="20"/>
          <w:lang w:val="en-US"/>
        </w:rPr>
        <w:t xml:space="preserve"> between material end-use combinations </w:t>
      </w:r>
      <w:r w:rsidRPr="009A0FC5">
        <w:rPr>
          <w:sz w:val="20"/>
          <w:szCs w:val="20"/>
          <w:lang w:val="en-US"/>
        </w:rPr>
        <w:t xml:space="preserve">(Figure 2). While </w:t>
      </w:r>
      <w:r w:rsidR="00EA75CB" w:rsidRPr="009A0FC5">
        <w:rPr>
          <w:sz w:val="20"/>
          <w:szCs w:val="20"/>
          <w:lang w:val="en-US"/>
        </w:rPr>
        <w:t xml:space="preserve">well </w:t>
      </w:r>
      <w:r w:rsidRPr="009A0FC5">
        <w:rPr>
          <w:sz w:val="20"/>
          <w:szCs w:val="20"/>
          <w:lang w:val="en-US"/>
        </w:rPr>
        <w:t>aligned for steel in construction</w:t>
      </w:r>
      <w:r w:rsidR="001A1E23">
        <w:rPr>
          <w:sz w:val="20"/>
          <w:szCs w:val="20"/>
          <w:lang w:val="en-US"/>
        </w:rPr>
        <w:t xml:space="preserve"> </w:t>
      </w:r>
      <w:r w:rsidRPr="009A0FC5">
        <w:rPr>
          <w:sz w:val="20"/>
          <w:szCs w:val="20"/>
          <w:lang w:val="en-US"/>
        </w:rPr>
        <w:t>and for part of the time series of aluminum and plastic in construction</w:t>
      </w:r>
      <w:r w:rsidR="00E963B4">
        <w:rPr>
          <w:sz w:val="20"/>
          <w:szCs w:val="20"/>
          <w:lang w:val="en-US"/>
        </w:rPr>
        <w:t xml:space="preserve"> </w:t>
      </w:r>
      <w:r w:rsidR="00E963B4" w:rsidRPr="009A0FC5">
        <w:rPr>
          <w:sz w:val="20"/>
          <w:szCs w:val="20"/>
          <w:lang w:val="en-US"/>
        </w:rPr>
        <w:t>(</w:t>
      </w:r>
      <w:r w:rsidR="00E963B4">
        <w:rPr>
          <w:sz w:val="20"/>
          <w:szCs w:val="20"/>
          <w:lang w:val="en-US"/>
        </w:rPr>
        <w:t>1</w:t>
      </w:r>
      <w:r w:rsidR="00E963B4" w:rsidRPr="00E963B4">
        <w:rPr>
          <w:sz w:val="20"/>
          <w:szCs w:val="20"/>
          <w:vertAlign w:val="superscript"/>
          <w:lang w:val="en-US"/>
        </w:rPr>
        <w:t>st</w:t>
      </w:r>
      <w:r w:rsidR="00E963B4">
        <w:rPr>
          <w:sz w:val="20"/>
          <w:szCs w:val="20"/>
          <w:lang w:val="en-US"/>
        </w:rPr>
        <w:t xml:space="preserve"> panel column</w:t>
      </w:r>
      <w:r w:rsidR="00E963B4" w:rsidRPr="009A0FC5">
        <w:rPr>
          <w:sz w:val="20"/>
          <w:szCs w:val="20"/>
          <w:lang w:val="en-US"/>
        </w:rPr>
        <w:t>),</w:t>
      </w:r>
      <w:r w:rsidRPr="009A0FC5">
        <w:rPr>
          <w:sz w:val="20"/>
          <w:szCs w:val="20"/>
          <w:lang w:val="en-US"/>
        </w:rPr>
        <w:t xml:space="preserve"> </w:t>
      </w:r>
      <w:r w:rsidR="001A1E23">
        <w:rPr>
          <w:sz w:val="20"/>
          <w:szCs w:val="20"/>
          <w:lang w:val="en-US"/>
        </w:rPr>
        <w:t xml:space="preserve">as well as for </w:t>
      </w:r>
      <w:r w:rsidRPr="009A0FC5">
        <w:rPr>
          <w:sz w:val="20"/>
          <w:szCs w:val="20"/>
          <w:lang w:val="en-US"/>
        </w:rPr>
        <w:t xml:space="preserve">steel, aluminum and copper in transport </w:t>
      </w:r>
      <w:r w:rsidR="00E963B4" w:rsidRPr="009A0FC5">
        <w:rPr>
          <w:sz w:val="20"/>
          <w:szCs w:val="20"/>
          <w:lang w:val="en-US"/>
        </w:rPr>
        <w:t>(</w:t>
      </w:r>
      <w:r w:rsidR="00E963B4">
        <w:rPr>
          <w:sz w:val="20"/>
          <w:szCs w:val="20"/>
          <w:lang w:val="en-US"/>
        </w:rPr>
        <w:t>2</w:t>
      </w:r>
      <w:r w:rsidR="00E963B4" w:rsidRPr="00E963B4">
        <w:rPr>
          <w:sz w:val="20"/>
          <w:szCs w:val="20"/>
          <w:vertAlign w:val="superscript"/>
          <w:lang w:val="en-US"/>
        </w:rPr>
        <w:t>nd</w:t>
      </w:r>
      <w:r w:rsidR="00E963B4">
        <w:rPr>
          <w:sz w:val="20"/>
          <w:szCs w:val="20"/>
          <w:lang w:val="en-US"/>
        </w:rPr>
        <w:t xml:space="preserve"> panel column</w:t>
      </w:r>
      <w:r w:rsidR="00E963B4" w:rsidRPr="009A0FC5">
        <w:rPr>
          <w:sz w:val="20"/>
          <w:szCs w:val="20"/>
          <w:lang w:val="en-US"/>
        </w:rPr>
        <w:t>)</w:t>
      </w:r>
      <w:r w:rsidR="001A1E23">
        <w:rPr>
          <w:sz w:val="20"/>
          <w:szCs w:val="20"/>
          <w:lang w:val="en-US"/>
        </w:rPr>
        <w:t xml:space="preserve">; </w:t>
      </w:r>
      <w:r w:rsidRPr="009A0FC5">
        <w:rPr>
          <w:sz w:val="20"/>
          <w:szCs w:val="20"/>
          <w:lang w:val="en-US"/>
        </w:rPr>
        <w:t xml:space="preserve">rather large deviations </w:t>
      </w:r>
      <w:r w:rsidR="00F37E6E" w:rsidRPr="009A0FC5">
        <w:rPr>
          <w:sz w:val="20"/>
          <w:szCs w:val="20"/>
          <w:lang w:val="en-US"/>
        </w:rPr>
        <w:t>occur</w:t>
      </w:r>
      <w:r w:rsidR="00F37E6E">
        <w:rPr>
          <w:sz w:val="20"/>
          <w:szCs w:val="20"/>
          <w:lang w:val="en-US"/>
        </w:rPr>
        <w:t>red</w:t>
      </w:r>
      <w:r w:rsidRPr="009A0FC5">
        <w:rPr>
          <w:sz w:val="20"/>
          <w:szCs w:val="20"/>
          <w:lang w:val="en-US"/>
        </w:rPr>
        <w:t xml:space="preserve"> for certain years or periods</w:t>
      </w:r>
      <w:r w:rsidR="00EA75CB">
        <w:rPr>
          <w:sz w:val="20"/>
          <w:szCs w:val="20"/>
          <w:lang w:val="en-US"/>
        </w:rPr>
        <w:t xml:space="preserve"> of latter panels</w:t>
      </w:r>
      <w:r w:rsidRPr="009A0FC5">
        <w:rPr>
          <w:sz w:val="20"/>
          <w:szCs w:val="20"/>
          <w:lang w:val="en-US"/>
        </w:rPr>
        <w:t>. Partially, opposite trends and large outliers c</w:t>
      </w:r>
      <w:r w:rsidR="00356FBA">
        <w:rPr>
          <w:sz w:val="20"/>
          <w:szCs w:val="20"/>
          <w:lang w:val="en-US"/>
        </w:rPr>
        <w:t>ould</w:t>
      </w:r>
      <w:r w:rsidRPr="009A0FC5">
        <w:rPr>
          <w:sz w:val="20"/>
          <w:szCs w:val="20"/>
          <w:lang w:val="en-US"/>
        </w:rPr>
        <w:t xml:space="preserve"> be observed (e.g.</w:t>
      </w:r>
      <w:r w:rsidR="00D32375">
        <w:rPr>
          <w:sz w:val="20"/>
          <w:szCs w:val="20"/>
          <w:lang w:val="en-US"/>
        </w:rPr>
        <w:t xml:space="preserve"> panel (l): </w:t>
      </w:r>
      <w:r w:rsidRPr="009A0FC5">
        <w:rPr>
          <w:sz w:val="20"/>
          <w:szCs w:val="20"/>
          <w:lang w:val="en-US"/>
        </w:rPr>
        <w:t xml:space="preserve">outlier </w:t>
      </w:r>
      <w:r w:rsidR="00D32375">
        <w:rPr>
          <w:sz w:val="20"/>
          <w:szCs w:val="20"/>
          <w:lang w:val="en-US"/>
        </w:rPr>
        <w:t xml:space="preserve">in </w:t>
      </w:r>
      <w:r w:rsidRPr="009A0FC5">
        <w:rPr>
          <w:sz w:val="20"/>
          <w:szCs w:val="20"/>
          <w:lang w:val="en-US"/>
        </w:rPr>
        <w:t>1997</w:t>
      </w:r>
      <w:r w:rsidR="00D32375">
        <w:rPr>
          <w:sz w:val="20"/>
          <w:szCs w:val="20"/>
          <w:lang w:val="en-US"/>
        </w:rPr>
        <w:t xml:space="preserve"> and large deviations since 2005</w:t>
      </w:r>
      <w:r w:rsidRPr="009A0FC5">
        <w:rPr>
          <w:sz w:val="20"/>
          <w:szCs w:val="20"/>
          <w:lang w:val="en-US"/>
        </w:rPr>
        <w:t xml:space="preserve">). </w:t>
      </w:r>
      <w:r w:rsidR="00356FBA">
        <w:rPr>
          <w:sz w:val="20"/>
          <w:szCs w:val="20"/>
          <w:lang w:val="en-US"/>
        </w:rPr>
        <w:t>EXIOBASE p</w:t>
      </w:r>
      <w:r w:rsidRPr="009A0FC5">
        <w:rPr>
          <w:sz w:val="20"/>
          <w:szCs w:val="20"/>
          <w:lang w:val="en-US"/>
        </w:rPr>
        <w:t xml:space="preserve">erformance </w:t>
      </w:r>
      <w:r w:rsidR="00356FBA">
        <w:rPr>
          <w:sz w:val="20"/>
          <w:szCs w:val="20"/>
          <w:lang w:val="en-US"/>
        </w:rPr>
        <w:t xml:space="preserve">was </w:t>
      </w:r>
      <w:r w:rsidRPr="009A0FC5">
        <w:rPr>
          <w:sz w:val="20"/>
          <w:szCs w:val="20"/>
          <w:lang w:val="en-US"/>
        </w:rPr>
        <w:t xml:space="preserve">particularly bad for </w:t>
      </w:r>
      <w:r w:rsidR="00885FFB">
        <w:rPr>
          <w:sz w:val="20"/>
          <w:szCs w:val="20"/>
          <w:lang w:val="en-US"/>
        </w:rPr>
        <w:t>furniture (5</w:t>
      </w:r>
      <w:r w:rsidR="00885FFB" w:rsidRPr="00885FFB">
        <w:rPr>
          <w:sz w:val="20"/>
          <w:szCs w:val="20"/>
          <w:vertAlign w:val="superscript"/>
          <w:lang w:val="en-US"/>
        </w:rPr>
        <w:t>th</w:t>
      </w:r>
      <w:r w:rsidR="00885FFB">
        <w:rPr>
          <w:sz w:val="20"/>
          <w:szCs w:val="20"/>
          <w:lang w:val="en-US"/>
        </w:rPr>
        <w:t xml:space="preserve"> panel column; except wooden) but also for </w:t>
      </w:r>
      <w:r w:rsidRPr="009A0FC5">
        <w:rPr>
          <w:sz w:val="20"/>
          <w:szCs w:val="20"/>
          <w:lang w:val="en-US"/>
        </w:rPr>
        <w:t>packaging</w:t>
      </w:r>
      <w:r w:rsidR="00885FFB">
        <w:rPr>
          <w:sz w:val="20"/>
          <w:szCs w:val="20"/>
          <w:lang w:val="en-US"/>
        </w:rPr>
        <w:t xml:space="preserve"> which</w:t>
      </w:r>
      <w:r w:rsidRPr="009A0FC5">
        <w:rPr>
          <w:sz w:val="20"/>
          <w:szCs w:val="20"/>
          <w:lang w:val="en-US"/>
        </w:rPr>
        <w:t xml:space="preserve"> EXIOBASE does not distinguish as separate </w:t>
      </w:r>
      <w:r w:rsidR="00885FFB" w:rsidRPr="009A0FC5">
        <w:rPr>
          <w:sz w:val="20"/>
          <w:szCs w:val="20"/>
          <w:lang w:val="en-US"/>
        </w:rPr>
        <w:t xml:space="preserve">end-use </w:t>
      </w:r>
      <w:r w:rsidRPr="009A0FC5">
        <w:rPr>
          <w:sz w:val="20"/>
          <w:szCs w:val="20"/>
          <w:lang w:val="en-US"/>
        </w:rPr>
        <w:t>sector</w:t>
      </w:r>
      <w:r w:rsidR="00666E4F">
        <w:rPr>
          <w:sz w:val="20"/>
          <w:szCs w:val="20"/>
          <w:lang w:val="en-US"/>
        </w:rPr>
        <w:t xml:space="preserve"> </w:t>
      </w:r>
      <w:r w:rsidR="00666E4F" w:rsidRPr="009A0FC5">
        <w:rPr>
          <w:sz w:val="20"/>
          <w:szCs w:val="20"/>
          <w:lang w:val="en-US"/>
        </w:rPr>
        <w:t>(</w:t>
      </w:r>
      <w:r w:rsidR="00666E4F">
        <w:rPr>
          <w:sz w:val="20"/>
          <w:szCs w:val="20"/>
          <w:lang w:val="en-US"/>
        </w:rPr>
        <w:t>3</w:t>
      </w:r>
      <w:r w:rsidR="00666E4F" w:rsidRPr="00666E4F">
        <w:rPr>
          <w:sz w:val="20"/>
          <w:szCs w:val="20"/>
          <w:vertAlign w:val="superscript"/>
          <w:lang w:val="en-US"/>
        </w:rPr>
        <w:t>rd</w:t>
      </w:r>
      <w:r w:rsidR="00666E4F">
        <w:rPr>
          <w:sz w:val="20"/>
          <w:szCs w:val="20"/>
          <w:lang w:val="en-US"/>
        </w:rPr>
        <w:t xml:space="preserve"> panel column</w:t>
      </w:r>
      <w:r w:rsidR="00666E4F" w:rsidRPr="009A0FC5">
        <w:rPr>
          <w:sz w:val="20"/>
          <w:szCs w:val="20"/>
          <w:lang w:val="en-US"/>
        </w:rPr>
        <w:t>)</w:t>
      </w:r>
      <w:r w:rsidR="00666E4F">
        <w:rPr>
          <w:sz w:val="20"/>
          <w:szCs w:val="20"/>
          <w:lang w:val="en-US"/>
        </w:rPr>
        <w:t xml:space="preserve">. Metals packaging </w:t>
      </w:r>
      <w:r w:rsidR="00BE39D3">
        <w:rPr>
          <w:sz w:val="20"/>
          <w:szCs w:val="20"/>
          <w:lang w:val="en-US"/>
        </w:rPr>
        <w:t>was</w:t>
      </w:r>
      <w:r w:rsidR="00666E4F">
        <w:rPr>
          <w:sz w:val="20"/>
          <w:szCs w:val="20"/>
          <w:lang w:val="en-US"/>
        </w:rPr>
        <w:t xml:space="preserve"> an exception as the lacking packaging sectors is compensated by considering </w:t>
      </w:r>
      <w:r w:rsidRPr="009A0FC5">
        <w:rPr>
          <w:sz w:val="20"/>
          <w:szCs w:val="20"/>
          <w:lang w:val="en-US"/>
        </w:rPr>
        <w:t xml:space="preserve">deliveries to </w:t>
      </w:r>
      <w:r w:rsidR="00BE2A44">
        <w:rPr>
          <w:sz w:val="20"/>
          <w:szCs w:val="20"/>
          <w:lang w:val="en-US"/>
        </w:rPr>
        <w:t xml:space="preserve">‘food products’ </w:t>
      </w:r>
      <w:r w:rsidRPr="009A0FC5">
        <w:rPr>
          <w:sz w:val="20"/>
          <w:szCs w:val="20"/>
          <w:lang w:val="en-US"/>
        </w:rPr>
        <w:t>as packaging</w:t>
      </w:r>
      <w:r w:rsidR="00F83B83">
        <w:rPr>
          <w:sz w:val="20"/>
          <w:szCs w:val="20"/>
          <w:lang w:val="en-US"/>
        </w:rPr>
        <w:t xml:space="preserve"> (</w:t>
      </w:r>
      <w:r w:rsidR="00BE2A44">
        <w:rPr>
          <w:sz w:val="20"/>
          <w:szCs w:val="20"/>
          <w:lang w:val="en-US"/>
        </w:rPr>
        <w:t>‘</w:t>
      </w:r>
      <w:r w:rsidR="00024A85">
        <w:rPr>
          <w:sz w:val="20"/>
          <w:szCs w:val="20"/>
          <w:lang w:val="en-US"/>
        </w:rPr>
        <w:t>food products</w:t>
      </w:r>
      <w:r w:rsidR="00BE2A44">
        <w:rPr>
          <w:sz w:val="20"/>
          <w:szCs w:val="20"/>
          <w:lang w:val="en-US"/>
        </w:rPr>
        <w:t>’</w:t>
      </w:r>
      <w:r w:rsidR="00024A85">
        <w:rPr>
          <w:sz w:val="20"/>
          <w:szCs w:val="20"/>
          <w:lang w:val="en-US"/>
        </w:rPr>
        <w:t xml:space="preserve"> are </w:t>
      </w:r>
      <w:r w:rsidR="007F2B5D">
        <w:rPr>
          <w:sz w:val="20"/>
          <w:szCs w:val="20"/>
          <w:lang w:val="en-US"/>
        </w:rPr>
        <w:t xml:space="preserve">a </w:t>
      </w:r>
      <w:r w:rsidR="00F83B83">
        <w:rPr>
          <w:sz w:val="20"/>
          <w:szCs w:val="20"/>
          <w:lang w:val="en-US"/>
        </w:rPr>
        <w:t>primary application of metal packaging</w:t>
      </w:r>
      <w:r w:rsidR="007F2B5D">
        <w:rPr>
          <w:sz w:val="20"/>
          <w:szCs w:val="20"/>
          <w:lang w:val="en-US"/>
        </w:rPr>
        <w:t xml:space="preserve">; plastics and wood packaging in contrast used for diverse </w:t>
      </w:r>
      <w:r w:rsidR="00C60049">
        <w:rPr>
          <w:sz w:val="20"/>
          <w:szCs w:val="20"/>
          <w:lang w:val="en-US"/>
        </w:rPr>
        <w:t>end-use products</w:t>
      </w:r>
      <w:r w:rsidR="00F83B83">
        <w:rPr>
          <w:sz w:val="20"/>
          <w:szCs w:val="20"/>
          <w:lang w:val="en-US"/>
        </w:rPr>
        <w:t>)</w:t>
      </w:r>
      <w:r>
        <w:rPr>
          <w:sz w:val="20"/>
          <w:szCs w:val="20"/>
          <w:lang w:val="en-US"/>
        </w:rPr>
        <w:t xml:space="preserve">. </w:t>
      </w:r>
      <w:r w:rsidR="00FB7759">
        <w:rPr>
          <w:sz w:val="20"/>
          <w:szCs w:val="20"/>
          <w:lang w:val="en-US"/>
        </w:rPr>
        <w:t xml:space="preserve">Also for comparison of </w:t>
      </w:r>
      <w:r w:rsidR="004F2411">
        <w:rPr>
          <w:sz w:val="20"/>
          <w:szCs w:val="20"/>
          <w:lang w:val="en-US"/>
        </w:rPr>
        <w:t>EXIOBASE</w:t>
      </w:r>
      <w:r w:rsidR="00FB7759">
        <w:rPr>
          <w:sz w:val="20"/>
          <w:szCs w:val="20"/>
          <w:lang w:val="en-US"/>
        </w:rPr>
        <w:t>-based results to industry shipments</w:t>
      </w:r>
      <w:r w:rsidR="00CA6F96">
        <w:rPr>
          <w:sz w:val="20"/>
          <w:szCs w:val="20"/>
          <w:lang w:val="en-US"/>
        </w:rPr>
        <w:t>,</w:t>
      </w:r>
      <w:r w:rsidR="00FB7759">
        <w:rPr>
          <w:sz w:val="20"/>
          <w:szCs w:val="20"/>
          <w:lang w:val="en-US"/>
        </w:rPr>
        <w:t xml:space="preserve"> a mixed picture emerge</w:t>
      </w:r>
      <w:r w:rsidR="003B0305">
        <w:rPr>
          <w:sz w:val="20"/>
          <w:szCs w:val="20"/>
          <w:lang w:val="en-US"/>
        </w:rPr>
        <w:t>d</w:t>
      </w:r>
      <w:r w:rsidR="00FB7759">
        <w:rPr>
          <w:sz w:val="20"/>
          <w:szCs w:val="20"/>
          <w:lang w:val="en-US"/>
        </w:rPr>
        <w:t xml:space="preserve">. </w:t>
      </w:r>
      <w:r w:rsidRPr="007B7006">
        <w:rPr>
          <w:sz w:val="20"/>
          <w:szCs w:val="20"/>
          <w:lang w:val="en-US"/>
        </w:rPr>
        <w:t xml:space="preserve">Thus judging from a first comparison </w:t>
      </w:r>
      <w:r w:rsidR="007B7006" w:rsidRPr="007B7006">
        <w:rPr>
          <w:sz w:val="20"/>
          <w:szCs w:val="20"/>
          <w:lang w:val="en-US"/>
        </w:rPr>
        <w:t xml:space="preserve">to </w:t>
      </w:r>
      <w:r w:rsidRPr="007B7006">
        <w:rPr>
          <w:sz w:val="20"/>
          <w:szCs w:val="20"/>
          <w:lang w:val="en-US"/>
        </w:rPr>
        <w:t xml:space="preserve">national MIOT </w:t>
      </w:r>
      <w:r w:rsidRPr="007B7006">
        <w:rPr>
          <w:sz w:val="20"/>
          <w:szCs w:val="20"/>
          <w:lang w:val="en-US"/>
        </w:rPr>
        <w:lastRenderedPageBreak/>
        <w:t>data</w:t>
      </w:r>
      <w:r w:rsidR="00AD75C1" w:rsidRPr="007B7006">
        <w:rPr>
          <w:sz w:val="20"/>
          <w:szCs w:val="20"/>
          <w:lang w:val="en-US"/>
        </w:rPr>
        <w:t xml:space="preserve"> and U.S. shipments</w:t>
      </w:r>
      <w:r w:rsidRPr="007B7006">
        <w:rPr>
          <w:sz w:val="20"/>
          <w:szCs w:val="20"/>
          <w:lang w:val="en-US"/>
        </w:rPr>
        <w:t xml:space="preserve">, EXIOBASE performs reasonably well for some material end-uses while </w:t>
      </w:r>
      <w:r w:rsidR="00110196">
        <w:rPr>
          <w:sz w:val="20"/>
          <w:szCs w:val="20"/>
          <w:lang w:val="en-US"/>
        </w:rPr>
        <w:t xml:space="preserve">bad for others, without showing </w:t>
      </w:r>
      <w:r w:rsidR="00CA6F96">
        <w:rPr>
          <w:sz w:val="20"/>
          <w:szCs w:val="20"/>
          <w:lang w:val="en-US"/>
        </w:rPr>
        <w:t>no</w:t>
      </w:r>
      <w:r w:rsidR="00110196">
        <w:rPr>
          <w:sz w:val="20"/>
          <w:szCs w:val="20"/>
          <w:lang w:val="en-US"/>
        </w:rPr>
        <w:t xml:space="preserve"> clear systematic</w:t>
      </w:r>
      <w:r w:rsidR="008D2BC5">
        <w:rPr>
          <w:sz w:val="20"/>
          <w:szCs w:val="20"/>
          <w:lang w:val="en-US"/>
        </w:rPr>
        <w:t xml:space="preserve">, </w:t>
      </w:r>
      <w:r w:rsidR="00110196">
        <w:rPr>
          <w:sz w:val="20"/>
          <w:szCs w:val="20"/>
          <w:lang w:val="en-US"/>
        </w:rPr>
        <w:t xml:space="preserve">except for overestimation of ‘furniture’ end-use shares and </w:t>
      </w:r>
      <w:r w:rsidR="00F37E6E">
        <w:rPr>
          <w:sz w:val="20"/>
          <w:szCs w:val="20"/>
          <w:lang w:val="en-US"/>
        </w:rPr>
        <w:t>underestimation</w:t>
      </w:r>
      <w:r w:rsidR="00110196">
        <w:rPr>
          <w:sz w:val="20"/>
          <w:szCs w:val="20"/>
          <w:lang w:val="en-US"/>
        </w:rPr>
        <w:t xml:space="preserve"> of ‘packaging’ other than metallic. </w:t>
      </w:r>
    </w:p>
    <w:p w14:paraId="05FB3CBA" w14:textId="60FEAF05" w:rsidR="00CA25D5" w:rsidRPr="009A0C1D" w:rsidRDefault="009A0C1D" w:rsidP="00B03C67">
      <w:pPr>
        <w:pStyle w:val="berschrift3"/>
        <w:rPr>
          <w:lang w:val="en-US"/>
        </w:rPr>
      </w:pPr>
      <w:r w:rsidRPr="009A0C1D">
        <w:rPr>
          <w:lang w:val="en-US"/>
        </w:rPr>
        <w:t>3.</w:t>
      </w:r>
      <w:r>
        <w:rPr>
          <w:lang w:val="en-US"/>
        </w:rPr>
        <w:t>1.</w:t>
      </w:r>
      <w:r w:rsidR="00452540">
        <w:rPr>
          <w:lang w:val="en-US"/>
        </w:rPr>
        <w:t>4</w:t>
      </w:r>
      <w:r>
        <w:rPr>
          <w:lang w:val="en-US"/>
        </w:rPr>
        <w:t xml:space="preserve"> </w:t>
      </w:r>
      <w:r w:rsidR="00CA25D5" w:rsidRPr="009A0C1D">
        <w:rPr>
          <w:lang w:val="en-US"/>
        </w:rPr>
        <w:t xml:space="preserve">Comparison HT-WIO to industry shipments </w:t>
      </w:r>
      <w:r w:rsidR="0077003F" w:rsidRPr="009A0C1D">
        <w:rPr>
          <w:lang w:val="en-US"/>
        </w:rPr>
        <w:t xml:space="preserve">at </w:t>
      </w:r>
      <w:r w:rsidR="00FF0DC9">
        <w:rPr>
          <w:lang w:val="en-US"/>
        </w:rPr>
        <w:t>varying s</w:t>
      </w:r>
      <w:r w:rsidR="0077003F" w:rsidRPr="009A0C1D">
        <w:rPr>
          <w:lang w:val="en-US"/>
        </w:rPr>
        <w:t xml:space="preserve">ector resolution </w:t>
      </w:r>
      <w:r w:rsidR="00CA25D5" w:rsidRPr="009A0C1D">
        <w:rPr>
          <w:lang w:val="en-US"/>
        </w:rPr>
        <w:t>(RQ 1.</w:t>
      </w:r>
      <w:r w:rsidR="00E553CA" w:rsidRPr="009A0C1D">
        <w:rPr>
          <w:lang w:val="en-US"/>
        </w:rPr>
        <w:t>3</w:t>
      </w:r>
      <w:r w:rsidR="00CA25D5" w:rsidRPr="009A0C1D">
        <w:rPr>
          <w:lang w:val="en-US"/>
        </w:rPr>
        <w:t>)</w:t>
      </w:r>
    </w:p>
    <w:p w14:paraId="49207FB2" w14:textId="5F392B04" w:rsidR="00A06FB3" w:rsidRDefault="00822896" w:rsidP="00432F68">
      <w:pPr>
        <w:pStyle w:val="Kommentartext"/>
        <w:spacing w:line="360" w:lineRule="auto"/>
        <w:rPr>
          <w:lang w:val="en-US"/>
        </w:rPr>
      </w:pPr>
      <w:r w:rsidRPr="00812677">
        <w:rPr>
          <w:lang w:val="en-US"/>
        </w:rPr>
        <w:t xml:space="preserve">One </w:t>
      </w:r>
      <w:r>
        <w:rPr>
          <w:lang w:val="en-US"/>
        </w:rPr>
        <w:t xml:space="preserve">potential </w:t>
      </w:r>
      <w:r w:rsidRPr="00812677">
        <w:rPr>
          <w:lang w:val="en-US"/>
        </w:rPr>
        <w:t>advantage of</w:t>
      </w:r>
      <w:r>
        <w:rPr>
          <w:lang w:val="en-US"/>
        </w:rPr>
        <w:t xml:space="preserve"> using </w:t>
      </w:r>
      <w:r w:rsidR="00A06FB3">
        <w:rPr>
          <w:lang w:val="en-US"/>
        </w:rPr>
        <w:t xml:space="preserve">the U.S. </w:t>
      </w:r>
      <w:r>
        <w:rPr>
          <w:lang w:val="en-US"/>
        </w:rPr>
        <w:t xml:space="preserve">MIOTs is that we could achieve </w:t>
      </w:r>
      <w:r w:rsidR="003B0AAC">
        <w:rPr>
          <w:lang w:val="en-US"/>
        </w:rPr>
        <w:t xml:space="preserve">very high </w:t>
      </w:r>
      <w:r w:rsidR="00E046EF">
        <w:rPr>
          <w:lang w:val="en-US"/>
        </w:rPr>
        <w:t>end-use resolution corresponding to the MIOT</w:t>
      </w:r>
      <w:r>
        <w:rPr>
          <w:lang w:val="en-US"/>
        </w:rPr>
        <w:t xml:space="preserve"> </w:t>
      </w:r>
      <w:r w:rsidR="00E046EF">
        <w:rPr>
          <w:lang w:val="en-US"/>
        </w:rPr>
        <w:t xml:space="preserve">sector </w:t>
      </w:r>
      <w:r>
        <w:rPr>
          <w:lang w:val="en-US"/>
        </w:rPr>
        <w:t xml:space="preserve">resolution (see </w:t>
      </w:r>
      <w:r w:rsidR="00CD7414">
        <w:rPr>
          <w:lang w:val="en-US"/>
        </w:rPr>
        <w:fldChar w:fldCharType="begin"/>
      </w:r>
      <w:r w:rsidR="00CD7414">
        <w:rPr>
          <w:lang w:val="en-US"/>
        </w:rPr>
        <w:instrText xml:space="preserve"> REF _Ref90903746 \h  \* MERGEFORMAT </w:instrText>
      </w:r>
      <w:r w:rsidR="00CD7414">
        <w:rPr>
          <w:lang w:val="en-US"/>
        </w:rPr>
      </w:r>
      <w:r w:rsidR="00CD7414">
        <w:rPr>
          <w:lang w:val="en-US"/>
        </w:rPr>
        <w:fldChar w:fldCharType="separate"/>
      </w:r>
      <w:r w:rsidR="00CD7414" w:rsidRPr="00D145B7">
        <w:rPr>
          <w:lang w:val="en-US"/>
        </w:rPr>
        <w:t xml:space="preserve">Table </w:t>
      </w:r>
      <w:r w:rsidR="00CD7414">
        <w:rPr>
          <w:lang w:val="en-US"/>
        </w:rPr>
        <w:t>2</w:t>
      </w:r>
      <w:r w:rsidR="00CD7414">
        <w:rPr>
          <w:lang w:val="en-US"/>
        </w:rPr>
        <w:fldChar w:fldCharType="end"/>
      </w:r>
      <w:r>
        <w:rPr>
          <w:lang w:val="en-US"/>
        </w:rPr>
        <w:t>)</w:t>
      </w:r>
      <w:r w:rsidR="00CD7414">
        <w:rPr>
          <w:lang w:val="en-US"/>
        </w:rPr>
        <w:t>. H</w:t>
      </w:r>
      <w:r>
        <w:rPr>
          <w:lang w:val="en-US"/>
        </w:rPr>
        <w:t>ere we compare U</w:t>
      </w:r>
      <w:r w:rsidR="00CD7414">
        <w:rPr>
          <w:lang w:val="en-US"/>
        </w:rPr>
        <w:t>.</w:t>
      </w:r>
      <w:r>
        <w:rPr>
          <w:lang w:val="en-US"/>
        </w:rPr>
        <w:t>S</w:t>
      </w:r>
      <w:r w:rsidR="00CD7414">
        <w:rPr>
          <w:lang w:val="en-US"/>
        </w:rPr>
        <w:t>.</w:t>
      </w:r>
      <w:r>
        <w:rPr>
          <w:lang w:val="en-US"/>
        </w:rPr>
        <w:t xml:space="preserve"> MIOT</w:t>
      </w:r>
      <w:r w:rsidR="008725D0">
        <w:rPr>
          <w:lang w:val="en-US"/>
        </w:rPr>
        <w:t xml:space="preserve">-based </w:t>
      </w:r>
      <w:r>
        <w:rPr>
          <w:lang w:val="en-US"/>
        </w:rPr>
        <w:t xml:space="preserve">results </w:t>
      </w:r>
      <w:r w:rsidR="00A06FB3">
        <w:rPr>
          <w:lang w:val="en-US"/>
        </w:rPr>
        <w:t xml:space="preserve">at different levels of </w:t>
      </w:r>
      <w:r w:rsidR="005A3519">
        <w:rPr>
          <w:lang w:val="en-US"/>
        </w:rPr>
        <w:t xml:space="preserve">end-use </w:t>
      </w:r>
      <w:r w:rsidR="00A06FB3">
        <w:rPr>
          <w:lang w:val="en-US"/>
        </w:rPr>
        <w:t xml:space="preserve">resolution </w:t>
      </w:r>
      <w:r w:rsidR="00CD7414">
        <w:rPr>
          <w:lang w:val="en-US"/>
        </w:rPr>
        <w:t>to</w:t>
      </w:r>
      <w:r>
        <w:rPr>
          <w:lang w:val="en-US"/>
        </w:rPr>
        <w:t xml:space="preserve"> available shipment data</w:t>
      </w:r>
      <w:r w:rsidR="00CD7414">
        <w:rPr>
          <w:lang w:val="en-US"/>
        </w:rPr>
        <w:t>.</w:t>
      </w:r>
      <w:r w:rsidR="0088756B">
        <w:rPr>
          <w:lang w:val="en-US"/>
        </w:rPr>
        <w:t xml:space="preserve"> </w:t>
      </w:r>
      <w:r w:rsidR="00A06FB3" w:rsidRPr="00E57A40">
        <w:rPr>
          <w:lang w:val="en-US"/>
        </w:rPr>
        <w:fldChar w:fldCharType="begin"/>
      </w:r>
      <w:r w:rsidR="00A06FB3" w:rsidRPr="00E57A40">
        <w:rPr>
          <w:lang w:val="en-US"/>
        </w:rPr>
        <w:instrText xml:space="preserve"> REF _Ref98830300 \h </w:instrText>
      </w:r>
      <w:r w:rsidR="00A06FB3">
        <w:rPr>
          <w:lang w:val="en-US"/>
        </w:rPr>
        <w:instrText xml:space="preserve"> \* MERGEFORMAT </w:instrText>
      </w:r>
      <w:r w:rsidR="00A06FB3" w:rsidRPr="00E57A40">
        <w:rPr>
          <w:lang w:val="en-US"/>
        </w:rPr>
      </w:r>
      <w:r w:rsidR="00A06FB3" w:rsidRPr="00E57A40">
        <w:rPr>
          <w:lang w:val="en-US"/>
        </w:rPr>
        <w:fldChar w:fldCharType="separate"/>
      </w:r>
      <w:r w:rsidR="00A06FB3" w:rsidRPr="00A06FB3">
        <w:rPr>
          <w:lang w:val="en-US"/>
        </w:rPr>
        <w:t xml:space="preserve">Figure </w:t>
      </w:r>
      <w:r w:rsidR="00A06FB3" w:rsidRPr="00A06FB3">
        <w:rPr>
          <w:noProof/>
          <w:lang w:val="en-US"/>
        </w:rPr>
        <w:t>3</w:t>
      </w:r>
      <w:r w:rsidR="00A06FB3" w:rsidRPr="00E57A40">
        <w:rPr>
          <w:lang w:val="en-US"/>
        </w:rPr>
        <w:fldChar w:fldCharType="end"/>
      </w:r>
      <w:r w:rsidR="00A06FB3" w:rsidRPr="00E57A40">
        <w:rPr>
          <w:lang w:val="en-US"/>
        </w:rPr>
        <w:t xml:space="preserve"> depicts the wood and cement</w:t>
      </w:r>
      <w:r w:rsidR="00A06FB3">
        <w:rPr>
          <w:lang w:val="en-US"/>
        </w:rPr>
        <w:t xml:space="preserve"> </w:t>
      </w:r>
      <w:r w:rsidR="00A06FB3" w:rsidRPr="00E57A40">
        <w:rPr>
          <w:lang w:val="en-US"/>
        </w:rPr>
        <w:t>use</w:t>
      </w:r>
      <w:r w:rsidR="00A06FB3">
        <w:rPr>
          <w:lang w:val="en-US"/>
        </w:rPr>
        <w:t xml:space="preserve"> </w:t>
      </w:r>
      <w:r w:rsidR="00C96235">
        <w:rPr>
          <w:lang w:val="en-US"/>
        </w:rPr>
        <w:t>at medium</w:t>
      </w:r>
      <w:r w:rsidR="00B4633A">
        <w:rPr>
          <w:lang w:val="en-US"/>
        </w:rPr>
        <w:t xml:space="preserve">-level </w:t>
      </w:r>
      <w:r w:rsidR="00C96235">
        <w:rPr>
          <w:lang w:val="en-US"/>
        </w:rPr>
        <w:t>detail (</w:t>
      </w:r>
      <w:r w:rsidR="00A06FB3">
        <w:rPr>
          <w:lang w:val="en-US"/>
        </w:rPr>
        <w:t>‘</w:t>
      </w:r>
      <w:r w:rsidR="00A06FB3" w:rsidRPr="00E57A40">
        <w:rPr>
          <w:lang w:val="en-US"/>
        </w:rPr>
        <w:t>civil engineering</w:t>
      </w:r>
      <w:r w:rsidR="00A06FB3">
        <w:rPr>
          <w:lang w:val="en-US"/>
        </w:rPr>
        <w:t>’, ‘</w:t>
      </w:r>
      <w:r w:rsidR="00A06FB3" w:rsidRPr="00E57A40">
        <w:rPr>
          <w:lang w:val="en-US"/>
        </w:rPr>
        <w:t>residential</w:t>
      </w:r>
      <w:r w:rsidR="00A06FB3">
        <w:rPr>
          <w:lang w:val="en-US"/>
        </w:rPr>
        <w:t>’ and ‘</w:t>
      </w:r>
      <w:r w:rsidR="00A06FB3" w:rsidRPr="00E57A40">
        <w:rPr>
          <w:lang w:val="en-US"/>
        </w:rPr>
        <w:t>nonresidential structures</w:t>
      </w:r>
      <w:r w:rsidR="00A06FB3">
        <w:rPr>
          <w:lang w:val="en-US"/>
        </w:rPr>
        <w:t>’</w:t>
      </w:r>
      <w:r w:rsidR="00C96235">
        <w:rPr>
          <w:lang w:val="en-US"/>
        </w:rPr>
        <w:t>)</w:t>
      </w:r>
      <w:r w:rsidR="00A06FB3">
        <w:rPr>
          <w:lang w:val="en-US"/>
        </w:rPr>
        <w:t xml:space="preserve">, and </w:t>
      </w:r>
      <w:r w:rsidR="00C96235">
        <w:rPr>
          <w:lang w:val="en-US"/>
        </w:rPr>
        <w:t>high</w:t>
      </w:r>
      <w:r w:rsidR="00B4633A">
        <w:rPr>
          <w:lang w:val="en-US"/>
        </w:rPr>
        <w:t xml:space="preserve">-level </w:t>
      </w:r>
      <w:r w:rsidR="00A06FB3" w:rsidRPr="00E57A40">
        <w:rPr>
          <w:lang w:val="en-US"/>
        </w:rPr>
        <w:t>detail</w:t>
      </w:r>
      <w:r w:rsidR="00C96235">
        <w:rPr>
          <w:lang w:val="en-US"/>
        </w:rPr>
        <w:t xml:space="preserve"> (which corresponds to individual MIOT sectors; </w:t>
      </w:r>
      <w:r w:rsidR="00A06FB3">
        <w:rPr>
          <w:lang w:val="en-US"/>
        </w:rPr>
        <w:t>‘</w:t>
      </w:r>
      <w:r w:rsidR="00A06FB3" w:rsidRPr="00E57A40">
        <w:rPr>
          <w:lang w:val="en-US"/>
        </w:rPr>
        <w:t>single-family</w:t>
      </w:r>
      <w:r w:rsidR="00A06FB3">
        <w:rPr>
          <w:lang w:val="en-US"/>
        </w:rPr>
        <w:t>’</w:t>
      </w:r>
      <w:r w:rsidR="00A06FB3" w:rsidRPr="00E57A40">
        <w:rPr>
          <w:lang w:val="en-US"/>
        </w:rPr>
        <w:t xml:space="preserve"> and </w:t>
      </w:r>
      <w:r w:rsidR="00A06FB3">
        <w:rPr>
          <w:lang w:val="en-US"/>
        </w:rPr>
        <w:t>‘</w:t>
      </w:r>
      <w:r w:rsidR="00A06FB3" w:rsidRPr="00E57A40">
        <w:rPr>
          <w:lang w:val="en-US"/>
        </w:rPr>
        <w:t>multi-family</w:t>
      </w:r>
      <w:r w:rsidR="00294D1A">
        <w:rPr>
          <w:lang w:val="en-US"/>
        </w:rPr>
        <w:t>’ ‘</w:t>
      </w:r>
      <w:r w:rsidR="00A06FB3" w:rsidRPr="00E57A40">
        <w:rPr>
          <w:lang w:val="en-US"/>
        </w:rPr>
        <w:t>building</w:t>
      </w:r>
      <w:r w:rsidR="00A06FB3">
        <w:rPr>
          <w:lang w:val="en-US"/>
        </w:rPr>
        <w:t xml:space="preserve">s, housing and </w:t>
      </w:r>
      <w:r w:rsidR="00A06FB3" w:rsidRPr="00E57A40">
        <w:rPr>
          <w:lang w:val="en-US"/>
        </w:rPr>
        <w:t>structures</w:t>
      </w:r>
      <w:r w:rsidR="00A06FB3">
        <w:rPr>
          <w:lang w:val="en-US"/>
        </w:rPr>
        <w:t>’</w:t>
      </w:r>
      <w:r w:rsidR="00C96235">
        <w:rPr>
          <w:lang w:val="en-US"/>
        </w:rPr>
        <w:t>)</w:t>
      </w:r>
      <w:r w:rsidR="00A06FB3" w:rsidRPr="00E57A40">
        <w:rPr>
          <w:lang w:val="en-US"/>
        </w:rPr>
        <w:t xml:space="preserve">. </w:t>
      </w:r>
      <w:r w:rsidR="00A06FB3">
        <w:rPr>
          <w:lang w:val="en-US"/>
        </w:rPr>
        <w:t>At th</w:t>
      </w:r>
      <w:r w:rsidR="00E844C4">
        <w:rPr>
          <w:lang w:val="en-US"/>
        </w:rPr>
        <w:t xml:space="preserve">ese levels of </w:t>
      </w:r>
      <w:r w:rsidR="00A06FB3">
        <w:rPr>
          <w:lang w:val="en-US"/>
        </w:rPr>
        <w:t>detail</w:t>
      </w:r>
      <w:r w:rsidR="00A06FB3" w:rsidRPr="00E57A40">
        <w:rPr>
          <w:lang w:val="en-US"/>
        </w:rPr>
        <w:t>,</w:t>
      </w:r>
      <w:r w:rsidR="00A06FB3">
        <w:rPr>
          <w:lang w:val="en-US"/>
        </w:rPr>
        <w:t xml:space="preserve"> </w:t>
      </w:r>
      <w:r w:rsidR="001135DD">
        <w:rPr>
          <w:lang w:val="en-US"/>
        </w:rPr>
        <w:t xml:space="preserve">industry </w:t>
      </w:r>
      <w:r w:rsidR="00A06FB3">
        <w:rPr>
          <w:lang w:val="en-US"/>
        </w:rPr>
        <w:t xml:space="preserve">shipment data for comparison </w:t>
      </w:r>
      <w:r w:rsidR="001135DD">
        <w:rPr>
          <w:lang w:val="en-US"/>
        </w:rPr>
        <w:t xml:space="preserve">is </w:t>
      </w:r>
      <w:r w:rsidR="00A06FB3">
        <w:rPr>
          <w:lang w:val="en-US"/>
        </w:rPr>
        <w:t xml:space="preserve">scarce, </w:t>
      </w:r>
      <w:r w:rsidR="00A06FB3" w:rsidRPr="00E57A40">
        <w:rPr>
          <w:lang w:val="en-US"/>
        </w:rPr>
        <w:t xml:space="preserve">i.e. </w:t>
      </w:r>
      <w:r w:rsidR="00A06FB3">
        <w:rPr>
          <w:lang w:val="en-US"/>
        </w:rPr>
        <w:t xml:space="preserve">we </w:t>
      </w:r>
      <w:r w:rsidR="00A06FB3" w:rsidRPr="00E57A40">
        <w:rPr>
          <w:lang w:val="en-US"/>
        </w:rPr>
        <w:t xml:space="preserve">only found </w:t>
      </w:r>
      <w:r w:rsidR="00A06FB3">
        <w:rPr>
          <w:lang w:val="en-US"/>
        </w:rPr>
        <w:t xml:space="preserve">data </w:t>
      </w:r>
      <w:r w:rsidR="00A06FB3" w:rsidRPr="00E57A40">
        <w:rPr>
          <w:lang w:val="en-US"/>
        </w:rPr>
        <w:t>for the U.S. wood and cement.</w:t>
      </w:r>
      <w:r w:rsidR="00B4633A">
        <w:rPr>
          <w:rStyle w:val="Funotenzeichen"/>
          <w:lang w:val="en-US"/>
        </w:rPr>
        <w:footnoteReference w:id="2"/>
      </w:r>
      <w:r w:rsidR="00A06FB3">
        <w:rPr>
          <w:lang w:val="en-US"/>
        </w:rPr>
        <w:t xml:space="preserve"> </w:t>
      </w:r>
      <w:r w:rsidR="00432F68">
        <w:rPr>
          <w:lang w:val="en-US"/>
        </w:rPr>
        <w:t xml:space="preserve">Two </w:t>
      </w:r>
      <w:r w:rsidR="00A06FB3" w:rsidRPr="00E57A40">
        <w:rPr>
          <w:lang w:val="en-US"/>
        </w:rPr>
        <w:t xml:space="preserve">things are important when interpreting </w:t>
      </w:r>
      <w:r w:rsidR="004C1276" w:rsidRPr="00E57A40">
        <w:rPr>
          <w:lang w:val="en-US"/>
        </w:rPr>
        <w:fldChar w:fldCharType="begin"/>
      </w:r>
      <w:r w:rsidR="004C1276" w:rsidRPr="00E57A40">
        <w:rPr>
          <w:lang w:val="en-US"/>
        </w:rPr>
        <w:instrText xml:space="preserve"> REF _Ref98830300 \h </w:instrText>
      </w:r>
      <w:r w:rsidR="004C1276">
        <w:rPr>
          <w:lang w:val="en-US"/>
        </w:rPr>
        <w:instrText xml:space="preserve"> \* MERGEFORMAT </w:instrText>
      </w:r>
      <w:r w:rsidR="004C1276" w:rsidRPr="00E57A40">
        <w:rPr>
          <w:lang w:val="en-US"/>
        </w:rPr>
      </w:r>
      <w:r w:rsidR="004C1276" w:rsidRPr="00E57A40">
        <w:rPr>
          <w:lang w:val="en-US"/>
        </w:rPr>
        <w:fldChar w:fldCharType="separate"/>
      </w:r>
      <w:r w:rsidR="004C1276" w:rsidRPr="00A06FB3">
        <w:rPr>
          <w:lang w:val="en-US"/>
        </w:rPr>
        <w:t xml:space="preserve">Figure </w:t>
      </w:r>
      <w:r w:rsidR="004C1276" w:rsidRPr="00A06FB3">
        <w:rPr>
          <w:noProof/>
          <w:lang w:val="en-US"/>
        </w:rPr>
        <w:t>3</w:t>
      </w:r>
      <w:r w:rsidR="004C1276" w:rsidRPr="00E57A40">
        <w:rPr>
          <w:lang w:val="en-US"/>
        </w:rPr>
        <w:fldChar w:fldCharType="end"/>
      </w:r>
      <w:r w:rsidR="004C1276">
        <w:rPr>
          <w:lang w:val="en-US"/>
        </w:rPr>
        <w:t xml:space="preserve"> </w:t>
      </w:r>
      <w:r w:rsidR="00A06FB3" w:rsidRPr="00E57A40">
        <w:rPr>
          <w:lang w:val="en-US"/>
        </w:rPr>
        <w:t xml:space="preserve">results: </w:t>
      </w:r>
    </w:p>
    <w:p w14:paraId="5D023E63" w14:textId="468CD9C1" w:rsidR="006B6366" w:rsidRDefault="006B6366" w:rsidP="006B6366">
      <w:pPr>
        <w:rPr>
          <w:sz w:val="20"/>
          <w:szCs w:val="20"/>
          <w:lang w:val="en-US"/>
        </w:rPr>
      </w:pPr>
      <w:r>
        <w:rPr>
          <w:sz w:val="20"/>
          <w:szCs w:val="20"/>
          <w:lang w:val="en-US"/>
        </w:rPr>
        <w:t>F</w:t>
      </w:r>
      <w:r w:rsidRPr="00E57A40">
        <w:rPr>
          <w:sz w:val="20"/>
          <w:szCs w:val="20"/>
          <w:lang w:val="en-US"/>
        </w:rPr>
        <w:t xml:space="preserve">irst, the definitions of each end-use category </w:t>
      </w:r>
      <w:r>
        <w:rPr>
          <w:sz w:val="20"/>
          <w:szCs w:val="20"/>
          <w:lang w:val="en-US"/>
        </w:rPr>
        <w:t>between</w:t>
      </w:r>
      <w:r w:rsidRPr="00E57A40">
        <w:rPr>
          <w:sz w:val="20"/>
          <w:szCs w:val="20"/>
          <w:lang w:val="en-US"/>
        </w:rPr>
        <w:t xml:space="preserve"> the </w:t>
      </w:r>
      <w:r>
        <w:rPr>
          <w:sz w:val="20"/>
          <w:szCs w:val="20"/>
          <w:lang w:val="en-US"/>
        </w:rPr>
        <w:t>four</w:t>
      </w:r>
      <w:r w:rsidRPr="00E57A40">
        <w:rPr>
          <w:sz w:val="20"/>
          <w:szCs w:val="20"/>
          <w:lang w:val="en-US"/>
        </w:rPr>
        <w:t xml:space="preserve"> data sources differ: </w:t>
      </w:r>
      <w:r>
        <w:rPr>
          <w:sz w:val="20"/>
          <w:szCs w:val="20"/>
          <w:lang w:val="en-US"/>
        </w:rPr>
        <w:t xml:space="preserve">the </w:t>
      </w:r>
      <w:r w:rsidRPr="00E57A40">
        <w:rPr>
          <w:sz w:val="20"/>
          <w:szCs w:val="20"/>
          <w:lang w:val="en-US"/>
        </w:rPr>
        <w:t xml:space="preserve">Portland Cement Association </w:t>
      </w:r>
      <w:r>
        <w:rPr>
          <w:sz w:val="20"/>
          <w:szCs w:val="20"/>
          <w:lang w:val="en-US"/>
        </w:rPr>
        <w:t xml:space="preserve">(PCA) </w:t>
      </w:r>
      <w:r w:rsidRPr="00E57A40">
        <w:rPr>
          <w:sz w:val="20"/>
          <w:szCs w:val="20"/>
          <w:lang w:val="en-US"/>
        </w:rPr>
        <w:t xml:space="preserve">talks about </w:t>
      </w:r>
      <w:r>
        <w:rPr>
          <w:sz w:val="20"/>
          <w:szCs w:val="20"/>
          <w:lang w:val="en-US"/>
        </w:rPr>
        <w:t>‘</w:t>
      </w:r>
      <w:r w:rsidRPr="00E57A40">
        <w:rPr>
          <w:sz w:val="20"/>
          <w:szCs w:val="20"/>
          <w:lang w:val="en-US"/>
        </w:rPr>
        <w:t>buildings</w:t>
      </w:r>
      <w:r>
        <w:rPr>
          <w:sz w:val="20"/>
          <w:szCs w:val="20"/>
          <w:lang w:val="en-US"/>
        </w:rPr>
        <w:t>’</w:t>
      </w:r>
      <w:r w:rsidRPr="00E57A40">
        <w:rPr>
          <w:sz w:val="20"/>
          <w:szCs w:val="20"/>
          <w:lang w:val="en-US"/>
        </w:rPr>
        <w:t xml:space="preserve">, McKeever </w:t>
      </w:r>
      <w:r>
        <w:rPr>
          <w:sz w:val="20"/>
          <w:szCs w:val="20"/>
          <w:lang w:val="en-US"/>
        </w:rPr>
        <w:t>(</w:t>
      </w:r>
      <w:r w:rsidRPr="00E57A40">
        <w:rPr>
          <w:sz w:val="20"/>
          <w:szCs w:val="20"/>
          <w:lang w:val="en-US"/>
        </w:rPr>
        <w:t>McK</w:t>
      </w:r>
      <w:r>
        <w:rPr>
          <w:sz w:val="20"/>
          <w:szCs w:val="20"/>
          <w:lang w:val="en-US"/>
        </w:rPr>
        <w:t>)</w:t>
      </w:r>
      <w:r w:rsidRPr="00E57A40">
        <w:rPr>
          <w:sz w:val="20"/>
          <w:szCs w:val="20"/>
          <w:lang w:val="en-US"/>
        </w:rPr>
        <w:t xml:space="preserve"> talks about </w:t>
      </w:r>
      <w:r>
        <w:rPr>
          <w:sz w:val="20"/>
          <w:szCs w:val="20"/>
          <w:lang w:val="en-US"/>
        </w:rPr>
        <w:t>‘</w:t>
      </w:r>
      <w:r w:rsidRPr="00E57A40">
        <w:rPr>
          <w:sz w:val="20"/>
          <w:szCs w:val="20"/>
          <w:lang w:val="en-US"/>
        </w:rPr>
        <w:t>housing</w:t>
      </w:r>
      <w:r>
        <w:rPr>
          <w:sz w:val="20"/>
          <w:szCs w:val="20"/>
          <w:lang w:val="en-US"/>
        </w:rPr>
        <w:t xml:space="preserve">’, Cao et al. (2017) talk about ‘building’, </w:t>
      </w:r>
      <w:r w:rsidRPr="00E57A40">
        <w:rPr>
          <w:sz w:val="20"/>
          <w:szCs w:val="20"/>
          <w:lang w:val="en-US"/>
        </w:rPr>
        <w:t xml:space="preserve">and </w:t>
      </w:r>
      <w:r>
        <w:rPr>
          <w:sz w:val="20"/>
          <w:szCs w:val="20"/>
          <w:lang w:val="en-US"/>
        </w:rPr>
        <w:t xml:space="preserve">the </w:t>
      </w:r>
      <w:r w:rsidRPr="00E57A40">
        <w:rPr>
          <w:sz w:val="20"/>
          <w:szCs w:val="20"/>
          <w:lang w:val="en-US"/>
        </w:rPr>
        <w:t>MIOTs discern ‘buildings’ for 1963, a mix of ‘housing, apartments &amp; buildings’ for 1967-1977, and a mix of ‘structures, apartments &amp; buildings’ for 1982-2012</w:t>
      </w:r>
      <w:r>
        <w:rPr>
          <w:sz w:val="20"/>
          <w:szCs w:val="20"/>
          <w:lang w:val="en-US"/>
        </w:rPr>
        <w:t xml:space="preserve"> (see GitHub for Excels with MIOT and industry shipment end-use category / sector definitions)</w:t>
      </w:r>
      <w:r w:rsidRPr="00E57A40">
        <w:rPr>
          <w:sz w:val="20"/>
          <w:szCs w:val="20"/>
          <w:lang w:val="en-US"/>
        </w:rPr>
        <w:t xml:space="preserve">. </w:t>
      </w:r>
      <w:r>
        <w:rPr>
          <w:sz w:val="20"/>
          <w:szCs w:val="20"/>
          <w:lang w:val="en-US"/>
        </w:rPr>
        <w:t xml:space="preserve">None of these categories are </w:t>
      </w:r>
      <w:r w:rsidR="001D04B6">
        <w:rPr>
          <w:sz w:val="20"/>
          <w:szCs w:val="20"/>
          <w:lang w:val="en-US"/>
        </w:rPr>
        <w:t xml:space="preserve">well </w:t>
      </w:r>
      <w:r>
        <w:rPr>
          <w:sz w:val="20"/>
          <w:szCs w:val="20"/>
          <w:lang w:val="en-US"/>
        </w:rPr>
        <w:t xml:space="preserve">defined in original sources, </w:t>
      </w:r>
      <w:r w:rsidRPr="00E57A40">
        <w:rPr>
          <w:sz w:val="20"/>
          <w:szCs w:val="20"/>
          <w:lang w:val="en-US"/>
        </w:rPr>
        <w:t xml:space="preserve">leaving unclear which activities are aggregated </w:t>
      </w:r>
      <w:r>
        <w:rPr>
          <w:sz w:val="20"/>
          <w:szCs w:val="20"/>
          <w:lang w:val="en-US"/>
        </w:rPr>
        <w:t>under these terms</w:t>
      </w:r>
      <w:r w:rsidRPr="00E57A40">
        <w:rPr>
          <w:sz w:val="20"/>
          <w:szCs w:val="20"/>
          <w:lang w:val="en-US"/>
        </w:rPr>
        <w:t>.</w:t>
      </w:r>
    </w:p>
    <w:p w14:paraId="3A20391A" w14:textId="0597C71D" w:rsidR="006B6366" w:rsidRDefault="006B6366" w:rsidP="006B6366">
      <w:pPr>
        <w:rPr>
          <w:sz w:val="20"/>
          <w:szCs w:val="20"/>
          <w:lang w:val="en-US"/>
        </w:rPr>
      </w:pPr>
      <w:r>
        <w:rPr>
          <w:sz w:val="20"/>
          <w:szCs w:val="20"/>
          <w:lang w:val="en-US"/>
        </w:rPr>
        <w:t xml:space="preserve">However, the MIOT-based end-use shares for asphalt hint towards the system boundaries for MIOT-sectors: large end-use shares of the material sector </w:t>
      </w:r>
      <w:r w:rsidRPr="00E57A40">
        <w:rPr>
          <w:sz w:val="20"/>
          <w:szCs w:val="20"/>
          <w:lang w:val="en-US"/>
        </w:rPr>
        <w:t>‘paving mixtures’</w:t>
      </w:r>
      <w:r>
        <w:rPr>
          <w:sz w:val="20"/>
          <w:szCs w:val="20"/>
          <w:lang w:val="en-US"/>
        </w:rPr>
        <w:t xml:space="preserve"> </w:t>
      </w:r>
      <w:r w:rsidR="000A16C3">
        <w:rPr>
          <w:sz w:val="20"/>
          <w:szCs w:val="20"/>
          <w:lang w:val="en-US"/>
        </w:rPr>
        <w:t>resulted</w:t>
      </w:r>
      <w:r>
        <w:rPr>
          <w:sz w:val="20"/>
          <w:szCs w:val="20"/>
          <w:lang w:val="en-US"/>
        </w:rPr>
        <w:t xml:space="preserve"> for the construction categories (e.g. ‘</w:t>
      </w:r>
      <w:r w:rsidRPr="00E57A40">
        <w:rPr>
          <w:sz w:val="20"/>
          <w:szCs w:val="20"/>
          <w:lang w:val="en-US"/>
        </w:rPr>
        <w:t>single- and multi-family structures</w:t>
      </w:r>
      <w:r>
        <w:rPr>
          <w:sz w:val="20"/>
          <w:szCs w:val="20"/>
          <w:lang w:val="en-US"/>
        </w:rPr>
        <w:t xml:space="preserve">’ </w:t>
      </w:r>
      <w:r w:rsidRPr="00E57A40">
        <w:rPr>
          <w:sz w:val="20"/>
          <w:szCs w:val="20"/>
          <w:lang w:val="en-US"/>
        </w:rPr>
        <w:t>in 2007/12</w:t>
      </w:r>
      <w:r>
        <w:rPr>
          <w:sz w:val="20"/>
          <w:szCs w:val="20"/>
          <w:lang w:val="en-US"/>
        </w:rPr>
        <w:t xml:space="preserve">: </w:t>
      </w:r>
      <w:r w:rsidRPr="00E57A40">
        <w:rPr>
          <w:sz w:val="20"/>
          <w:szCs w:val="20"/>
          <w:lang w:val="en-US"/>
        </w:rPr>
        <w:t>15-35%</w:t>
      </w:r>
      <w:r>
        <w:rPr>
          <w:sz w:val="20"/>
          <w:szCs w:val="20"/>
          <w:lang w:val="en-US"/>
        </w:rPr>
        <w:t xml:space="preserve"> of </w:t>
      </w:r>
      <w:r w:rsidRPr="00E57A40">
        <w:rPr>
          <w:sz w:val="20"/>
          <w:szCs w:val="20"/>
          <w:lang w:val="en-US"/>
        </w:rPr>
        <w:t>‘paving mixtures’</w:t>
      </w:r>
      <w:r>
        <w:rPr>
          <w:sz w:val="20"/>
          <w:szCs w:val="20"/>
          <w:lang w:val="en-US"/>
        </w:rPr>
        <w:t xml:space="preserve"> end-use; </w:t>
      </w:r>
      <w:r w:rsidRPr="00E57A40">
        <w:rPr>
          <w:sz w:val="20"/>
          <w:szCs w:val="20"/>
          <w:lang w:val="en-US"/>
        </w:rPr>
        <w:t xml:space="preserve">‘new office </w:t>
      </w:r>
      <w:r w:rsidRPr="00941812">
        <w:rPr>
          <w:sz w:val="20"/>
          <w:lang w:val="en-US"/>
        </w:rPr>
        <w:t>buildings’</w:t>
      </w:r>
      <w:r>
        <w:rPr>
          <w:sz w:val="20"/>
          <w:lang w:val="en-US"/>
        </w:rPr>
        <w:t xml:space="preserve"> in </w:t>
      </w:r>
      <w:r w:rsidRPr="00E57A40">
        <w:rPr>
          <w:sz w:val="20"/>
          <w:szCs w:val="20"/>
          <w:lang w:val="en-US"/>
        </w:rPr>
        <w:t>1982</w:t>
      </w:r>
      <w:r>
        <w:rPr>
          <w:sz w:val="20"/>
          <w:szCs w:val="20"/>
          <w:lang w:val="en-US"/>
        </w:rPr>
        <w:t xml:space="preserve">: </w:t>
      </w:r>
      <w:r w:rsidRPr="00941812">
        <w:rPr>
          <w:sz w:val="20"/>
          <w:lang w:val="en-US"/>
        </w:rPr>
        <w:t>11%),</w:t>
      </w:r>
      <w:r>
        <w:rPr>
          <w:sz w:val="20"/>
          <w:szCs w:val="20"/>
          <w:lang w:val="en-US"/>
        </w:rPr>
        <w:t xml:space="preserve"> which </w:t>
      </w:r>
      <w:r>
        <w:rPr>
          <w:sz w:val="20"/>
          <w:lang w:val="en-US"/>
        </w:rPr>
        <w:t xml:space="preserve">suggests that the MIOT categories ‘buildings, housing and structures’ </w:t>
      </w:r>
      <w:r w:rsidRPr="00941812">
        <w:rPr>
          <w:sz w:val="20"/>
          <w:lang w:val="en-US"/>
        </w:rPr>
        <w:t>include urban streets</w:t>
      </w:r>
      <w:r>
        <w:rPr>
          <w:sz w:val="20"/>
          <w:lang w:val="en-US"/>
        </w:rPr>
        <w:t xml:space="preserve"> for which these </w:t>
      </w:r>
      <w:r w:rsidRPr="00E57A40">
        <w:rPr>
          <w:sz w:val="20"/>
          <w:szCs w:val="20"/>
          <w:lang w:val="en-US"/>
        </w:rPr>
        <w:t>‘paving mixtures’</w:t>
      </w:r>
      <w:r>
        <w:rPr>
          <w:sz w:val="20"/>
          <w:szCs w:val="20"/>
          <w:lang w:val="en-US"/>
        </w:rPr>
        <w:t xml:space="preserve"> are used</w:t>
      </w:r>
      <w:r w:rsidRPr="00941812">
        <w:rPr>
          <w:sz w:val="20"/>
          <w:lang w:val="en-US"/>
        </w:rPr>
        <w:t xml:space="preserve">. This raises a classification problem, as for </w:t>
      </w:r>
      <w:r>
        <w:rPr>
          <w:sz w:val="20"/>
          <w:lang w:val="en-US"/>
        </w:rPr>
        <w:t xml:space="preserve">dMFA </w:t>
      </w:r>
      <w:r w:rsidRPr="00941812">
        <w:rPr>
          <w:sz w:val="20"/>
          <w:lang w:val="en-US"/>
        </w:rPr>
        <w:t xml:space="preserve">we would like to distinguish </w:t>
      </w:r>
      <w:r>
        <w:rPr>
          <w:sz w:val="20"/>
          <w:lang w:val="en-US"/>
        </w:rPr>
        <w:t xml:space="preserve">material use </w:t>
      </w:r>
      <w:r w:rsidRPr="00941812">
        <w:rPr>
          <w:sz w:val="20"/>
          <w:lang w:val="en-US"/>
        </w:rPr>
        <w:t>in buildings versus streets</w:t>
      </w:r>
      <w:r>
        <w:rPr>
          <w:sz w:val="20"/>
          <w:lang w:val="en-US"/>
        </w:rPr>
        <w:t>, as these stocks provide very different services.</w:t>
      </w:r>
    </w:p>
    <w:p w14:paraId="013B6BD2" w14:textId="0F5BDEAA" w:rsidR="006B6366" w:rsidRDefault="006B6366" w:rsidP="006B6366">
      <w:pPr>
        <w:rPr>
          <w:sz w:val="20"/>
          <w:szCs w:val="20"/>
          <w:lang w:val="en-US"/>
        </w:rPr>
      </w:pPr>
      <w:r w:rsidRPr="00E57A40">
        <w:rPr>
          <w:sz w:val="20"/>
          <w:szCs w:val="20"/>
          <w:lang w:val="en-US"/>
        </w:rPr>
        <w:t xml:space="preserve">Second, </w:t>
      </w:r>
      <w:r>
        <w:rPr>
          <w:sz w:val="20"/>
          <w:szCs w:val="20"/>
          <w:lang w:val="en-US"/>
        </w:rPr>
        <w:t>at the end-use resolution</w:t>
      </w:r>
      <w:r w:rsidRPr="00E57A40">
        <w:rPr>
          <w:sz w:val="20"/>
          <w:szCs w:val="20"/>
          <w:lang w:val="en-US"/>
        </w:rPr>
        <w:t xml:space="preserve"> </w:t>
      </w:r>
      <w:r>
        <w:rPr>
          <w:sz w:val="20"/>
          <w:szCs w:val="20"/>
          <w:lang w:val="en-US"/>
        </w:rPr>
        <w:t>‘construction’, we assume</w:t>
      </w:r>
      <w:r w:rsidR="000A16C3">
        <w:rPr>
          <w:sz w:val="20"/>
          <w:szCs w:val="20"/>
          <w:lang w:val="en-US"/>
        </w:rPr>
        <w:t>d</w:t>
      </w:r>
      <w:r>
        <w:rPr>
          <w:sz w:val="20"/>
          <w:szCs w:val="20"/>
          <w:lang w:val="en-US"/>
        </w:rPr>
        <w:t xml:space="preserve"> </w:t>
      </w:r>
      <w:r w:rsidRPr="00E57A40">
        <w:rPr>
          <w:sz w:val="20"/>
          <w:szCs w:val="20"/>
          <w:lang w:val="en-US"/>
        </w:rPr>
        <w:t>categories</w:t>
      </w:r>
      <w:r>
        <w:rPr>
          <w:sz w:val="20"/>
          <w:szCs w:val="20"/>
          <w:lang w:val="en-US"/>
        </w:rPr>
        <w:t xml:space="preserve"> such as </w:t>
      </w:r>
      <w:r w:rsidRPr="00E57A40">
        <w:rPr>
          <w:sz w:val="20"/>
          <w:szCs w:val="20"/>
          <w:lang w:val="en-US"/>
        </w:rPr>
        <w:t>‘</w:t>
      </w:r>
      <w:r>
        <w:rPr>
          <w:sz w:val="20"/>
          <w:szCs w:val="20"/>
          <w:lang w:val="en-US"/>
        </w:rPr>
        <w:t>r</w:t>
      </w:r>
      <w:r w:rsidRPr="00E12554">
        <w:rPr>
          <w:sz w:val="20"/>
          <w:szCs w:val="20"/>
          <w:lang w:val="en-US"/>
        </w:rPr>
        <w:t>eady-mix concrete manufacturing</w:t>
      </w:r>
      <w:r w:rsidRPr="00E57A40">
        <w:rPr>
          <w:sz w:val="20"/>
          <w:szCs w:val="20"/>
          <w:lang w:val="en-US"/>
        </w:rPr>
        <w:t>’ (</w:t>
      </w:r>
      <w:r>
        <w:rPr>
          <w:sz w:val="20"/>
          <w:szCs w:val="20"/>
          <w:lang w:val="en-US"/>
        </w:rPr>
        <w:t>6-</w:t>
      </w:r>
      <w:r w:rsidRPr="002A0D25">
        <w:rPr>
          <w:sz w:val="20"/>
          <w:szCs w:val="20"/>
          <w:lang w:val="en-US"/>
        </w:rPr>
        <w:t>8%</w:t>
      </w:r>
      <w:r w:rsidRPr="00E57A40">
        <w:rPr>
          <w:sz w:val="20"/>
          <w:szCs w:val="20"/>
          <w:lang w:val="en-US"/>
        </w:rPr>
        <w:t xml:space="preserve"> of 20</w:t>
      </w:r>
      <w:r>
        <w:rPr>
          <w:sz w:val="20"/>
          <w:szCs w:val="20"/>
          <w:lang w:val="en-US"/>
        </w:rPr>
        <w:t xml:space="preserve">12 </w:t>
      </w:r>
      <w:r w:rsidRPr="00E57A40">
        <w:rPr>
          <w:sz w:val="20"/>
          <w:szCs w:val="20"/>
          <w:lang w:val="en-US"/>
        </w:rPr>
        <w:t>cement use)</w:t>
      </w:r>
      <w:r>
        <w:rPr>
          <w:sz w:val="20"/>
          <w:szCs w:val="20"/>
          <w:lang w:val="en-US"/>
        </w:rPr>
        <w:t xml:space="preserve"> </w:t>
      </w:r>
      <w:r w:rsidR="000A16C3">
        <w:rPr>
          <w:sz w:val="20"/>
          <w:szCs w:val="20"/>
          <w:lang w:val="en-US"/>
        </w:rPr>
        <w:t xml:space="preserve">or </w:t>
      </w:r>
      <w:r w:rsidRPr="00E57A40">
        <w:rPr>
          <w:sz w:val="20"/>
          <w:szCs w:val="20"/>
          <w:lang w:val="en-US"/>
        </w:rPr>
        <w:t>‘residential alterations and repairs’</w:t>
      </w:r>
      <w:r>
        <w:rPr>
          <w:sz w:val="20"/>
          <w:szCs w:val="20"/>
          <w:lang w:val="en-US"/>
        </w:rPr>
        <w:t xml:space="preserve"> (between 4-21% of cement use from 1963-2021, </w:t>
      </w:r>
      <w:r w:rsidRPr="00E57A40">
        <w:rPr>
          <w:sz w:val="20"/>
          <w:szCs w:val="20"/>
          <w:lang w:val="en-US"/>
        </w:rPr>
        <w:fldChar w:fldCharType="begin"/>
      </w:r>
      <w:r w:rsidRPr="00E57A40">
        <w:rPr>
          <w:sz w:val="20"/>
          <w:szCs w:val="20"/>
          <w:lang w:val="en-US"/>
        </w:rPr>
        <w:instrText xml:space="preserve"> REF _Ref98830300 \h </w:instrText>
      </w:r>
      <w:r>
        <w:rPr>
          <w:sz w:val="20"/>
          <w:szCs w:val="20"/>
          <w:lang w:val="en-US"/>
        </w:rPr>
        <w:instrText xml:space="preserve"> \* MERGEFORMAT </w:instrText>
      </w:r>
      <w:r w:rsidRPr="00E57A40">
        <w:rPr>
          <w:sz w:val="20"/>
          <w:szCs w:val="20"/>
          <w:lang w:val="en-US"/>
        </w:rPr>
      </w:r>
      <w:r w:rsidRPr="00E57A40">
        <w:rPr>
          <w:sz w:val="20"/>
          <w:szCs w:val="20"/>
          <w:lang w:val="en-US"/>
        </w:rPr>
        <w:fldChar w:fldCharType="separate"/>
      </w:r>
      <w:r w:rsidRPr="00F43F87">
        <w:rPr>
          <w:sz w:val="20"/>
          <w:szCs w:val="20"/>
          <w:lang w:val="en-US"/>
        </w:rPr>
        <w:t xml:space="preserve">Figure </w:t>
      </w:r>
      <w:r w:rsidRPr="00F43F87">
        <w:rPr>
          <w:noProof/>
          <w:sz w:val="20"/>
          <w:szCs w:val="20"/>
          <w:lang w:val="en-US"/>
        </w:rPr>
        <w:t>3</w:t>
      </w:r>
      <w:r w:rsidRPr="00E57A40">
        <w:rPr>
          <w:sz w:val="20"/>
          <w:szCs w:val="20"/>
          <w:lang w:val="en-US"/>
        </w:rPr>
        <w:fldChar w:fldCharType="end"/>
      </w:r>
      <w:r w:rsidRPr="00E57A40">
        <w:rPr>
          <w:sz w:val="20"/>
          <w:szCs w:val="20"/>
          <w:lang w:val="en-US"/>
        </w:rPr>
        <w:t>)</w:t>
      </w:r>
      <w:r w:rsidR="000A16C3">
        <w:rPr>
          <w:sz w:val="20"/>
          <w:szCs w:val="20"/>
          <w:lang w:val="en-US"/>
        </w:rPr>
        <w:t xml:space="preserve"> to contribute</w:t>
      </w:r>
      <w:r>
        <w:rPr>
          <w:sz w:val="20"/>
          <w:szCs w:val="20"/>
          <w:lang w:val="en-US"/>
        </w:rPr>
        <w:t>. However, at higher resolution, we c</w:t>
      </w:r>
      <w:r w:rsidR="00A50576">
        <w:rPr>
          <w:sz w:val="20"/>
          <w:szCs w:val="20"/>
          <w:lang w:val="en-US"/>
        </w:rPr>
        <w:t>ould not</w:t>
      </w:r>
      <w:r>
        <w:rPr>
          <w:sz w:val="20"/>
          <w:szCs w:val="20"/>
          <w:lang w:val="en-US"/>
        </w:rPr>
        <w:t xml:space="preserve"> allocate </w:t>
      </w:r>
      <w:r w:rsidR="00F216B4">
        <w:rPr>
          <w:sz w:val="20"/>
          <w:szCs w:val="20"/>
          <w:lang w:val="en-US"/>
        </w:rPr>
        <w:t>r</w:t>
      </w:r>
      <w:r w:rsidR="00F216B4" w:rsidRPr="00E12554">
        <w:rPr>
          <w:sz w:val="20"/>
          <w:szCs w:val="20"/>
          <w:lang w:val="en-US"/>
        </w:rPr>
        <w:t xml:space="preserve">eady-mix </w:t>
      </w:r>
      <w:r>
        <w:rPr>
          <w:sz w:val="20"/>
          <w:szCs w:val="20"/>
          <w:lang w:val="en-US"/>
        </w:rPr>
        <w:t xml:space="preserve">concrete to either (non-)residential or civil engineering, or residential repairs to </w:t>
      </w:r>
      <w:r w:rsidRPr="00E57A40">
        <w:rPr>
          <w:sz w:val="20"/>
          <w:szCs w:val="20"/>
          <w:lang w:val="en-US"/>
        </w:rPr>
        <w:t>single or multi-family housing</w:t>
      </w:r>
      <w:r>
        <w:rPr>
          <w:sz w:val="20"/>
          <w:szCs w:val="20"/>
          <w:lang w:val="en-US"/>
        </w:rPr>
        <w:t>. T</w:t>
      </w:r>
      <w:r w:rsidRPr="00E57A40">
        <w:rPr>
          <w:sz w:val="20"/>
          <w:szCs w:val="20"/>
          <w:lang w:val="en-US"/>
        </w:rPr>
        <w:t xml:space="preserve">hus the </w:t>
      </w:r>
      <w:r>
        <w:rPr>
          <w:sz w:val="20"/>
          <w:szCs w:val="20"/>
          <w:lang w:val="en-US"/>
        </w:rPr>
        <w:t xml:space="preserve">end-use shares at comparatively high sector resolution (panels b-h in Figure 3) </w:t>
      </w:r>
      <w:r w:rsidRPr="00E57A40">
        <w:rPr>
          <w:sz w:val="20"/>
          <w:szCs w:val="20"/>
          <w:lang w:val="en-US"/>
        </w:rPr>
        <w:t xml:space="preserve">only include </w:t>
      </w:r>
      <w:r>
        <w:rPr>
          <w:sz w:val="20"/>
          <w:szCs w:val="20"/>
          <w:lang w:val="en-US"/>
        </w:rPr>
        <w:t xml:space="preserve">material use that is </w:t>
      </w:r>
      <w:r w:rsidRPr="00E57A40">
        <w:rPr>
          <w:sz w:val="20"/>
          <w:szCs w:val="20"/>
          <w:lang w:val="en-US"/>
        </w:rPr>
        <w:t>unambiguously associated and might therefore underestimate</w:t>
      </w:r>
      <w:r>
        <w:rPr>
          <w:sz w:val="20"/>
          <w:szCs w:val="20"/>
          <w:lang w:val="en-US"/>
        </w:rPr>
        <w:t xml:space="preserve"> shares</w:t>
      </w:r>
      <w:r w:rsidRPr="00156F65">
        <w:rPr>
          <w:sz w:val="20"/>
          <w:szCs w:val="20"/>
          <w:lang w:val="en-US"/>
        </w:rPr>
        <w:t>.</w:t>
      </w:r>
    </w:p>
    <w:p w14:paraId="251025AE" w14:textId="7E2A5DF2" w:rsidR="006B6366" w:rsidRDefault="006B6366" w:rsidP="004509F0">
      <w:pPr>
        <w:rPr>
          <w:sz w:val="20"/>
          <w:szCs w:val="20"/>
          <w:lang w:val="en-US"/>
        </w:rPr>
      </w:pPr>
      <w:r>
        <w:rPr>
          <w:sz w:val="20"/>
          <w:szCs w:val="20"/>
          <w:lang w:val="en-US"/>
        </w:rPr>
        <w:t>F</w:t>
      </w:r>
      <w:r w:rsidRPr="005E260D">
        <w:rPr>
          <w:sz w:val="20"/>
          <w:szCs w:val="20"/>
          <w:lang w:val="en-US"/>
        </w:rPr>
        <w:t>or wood, we</w:t>
      </w:r>
      <w:r w:rsidR="00317498">
        <w:rPr>
          <w:sz w:val="20"/>
          <w:szCs w:val="20"/>
          <w:lang w:val="en-US"/>
        </w:rPr>
        <w:t xml:space="preserve"> found </w:t>
      </w:r>
      <w:r>
        <w:rPr>
          <w:sz w:val="20"/>
          <w:szCs w:val="20"/>
          <w:lang w:val="en-US"/>
        </w:rPr>
        <w:t xml:space="preserve">good fit </w:t>
      </w:r>
      <w:r w:rsidR="00317498">
        <w:rPr>
          <w:sz w:val="20"/>
          <w:szCs w:val="20"/>
          <w:lang w:val="en-US"/>
        </w:rPr>
        <w:t xml:space="preserve">of MIOT-based shares </w:t>
      </w:r>
      <w:r>
        <w:rPr>
          <w:sz w:val="20"/>
          <w:szCs w:val="20"/>
          <w:lang w:val="en-US"/>
        </w:rPr>
        <w:t xml:space="preserve">for the low-resolution end-use ‘construction’ (median deviation of 15%), </w:t>
      </w:r>
      <w:r w:rsidRPr="005E260D">
        <w:rPr>
          <w:sz w:val="20"/>
          <w:szCs w:val="20"/>
          <w:lang w:val="en-US"/>
        </w:rPr>
        <w:t xml:space="preserve">with a </w:t>
      </w:r>
      <w:r>
        <w:rPr>
          <w:sz w:val="20"/>
          <w:szCs w:val="20"/>
          <w:lang w:val="en-US"/>
        </w:rPr>
        <w:t xml:space="preserve">temporal </w:t>
      </w:r>
      <w:r w:rsidRPr="005E260D">
        <w:rPr>
          <w:sz w:val="20"/>
          <w:szCs w:val="20"/>
          <w:lang w:val="en-US"/>
        </w:rPr>
        <w:t>trajectory similar to shipments</w:t>
      </w:r>
      <w:r>
        <w:rPr>
          <w:sz w:val="20"/>
          <w:szCs w:val="20"/>
          <w:lang w:val="en-US"/>
        </w:rPr>
        <w:t>. Disaggregating ‘construction’ into the sub-categories ‘residential’ and ‘</w:t>
      </w:r>
      <w:r w:rsidRPr="00B71E82">
        <w:rPr>
          <w:sz w:val="20"/>
          <w:szCs w:val="20"/>
          <w:lang w:val="en-US"/>
        </w:rPr>
        <w:t>non-residential’ (pane</w:t>
      </w:r>
      <w:r w:rsidR="00317498">
        <w:rPr>
          <w:sz w:val="20"/>
          <w:szCs w:val="20"/>
          <w:lang w:val="en-US"/>
        </w:rPr>
        <w:t>l</w:t>
      </w:r>
      <w:r w:rsidRPr="00B71E82">
        <w:rPr>
          <w:sz w:val="20"/>
          <w:szCs w:val="20"/>
          <w:lang w:val="en-US"/>
        </w:rPr>
        <w:t>s b-c), we f</w:t>
      </w:r>
      <w:r w:rsidR="00645714">
        <w:rPr>
          <w:sz w:val="20"/>
          <w:szCs w:val="20"/>
          <w:lang w:val="en-US"/>
        </w:rPr>
        <w:t>oun</w:t>
      </w:r>
      <w:r w:rsidRPr="00B71E82">
        <w:rPr>
          <w:sz w:val="20"/>
          <w:szCs w:val="20"/>
          <w:lang w:val="en-US"/>
        </w:rPr>
        <w:t xml:space="preserve">d rather good fit for longer time periods but large single or multiple-year deviations of &gt;50-200%. Further zooming into individual MIOT sectors (panel d), we </w:t>
      </w:r>
    </w:p>
    <w:p w14:paraId="536C6B07" w14:textId="12C9DEC5" w:rsidR="009F7890" w:rsidRPr="008E3CBB" w:rsidRDefault="00B3536C" w:rsidP="00126F07">
      <w:pPr>
        <w:spacing w:after="0"/>
        <w:jc w:val="center"/>
        <w:rPr>
          <w:sz w:val="20"/>
          <w:szCs w:val="20"/>
          <w:lang w:val="en-US"/>
        </w:rPr>
      </w:pPr>
      <w:r w:rsidRPr="00B3536C">
        <w:rPr>
          <w:lang w:val="en-US"/>
        </w:rPr>
        <w:lastRenderedPageBreak/>
        <w:t xml:space="preserve"> </w:t>
      </w:r>
      <w:r w:rsidR="008E3CBB">
        <w:rPr>
          <w:noProof/>
        </w:rPr>
        <w:drawing>
          <wp:inline distT="0" distB="0" distL="0" distR="0" wp14:anchorId="10AEE0AD" wp14:editId="70B428DC">
            <wp:extent cx="4766929" cy="7516091"/>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0693" cy="7537793"/>
                    </a:xfrm>
                    <a:prstGeom prst="rect">
                      <a:avLst/>
                    </a:prstGeom>
                    <a:noFill/>
                    <a:ln>
                      <a:noFill/>
                    </a:ln>
                  </pic:spPr>
                </pic:pic>
              </a:graphicData>
            </a:graphic>
          </wp:inline>
        </w:drawing>
      </w:r>
    </w:p>
    <w:p w14:paraId="2A0C00FE" w14:textId="63E8C760" w:rsidR="00CF3294" w:rsidRPr="00CF3294" w:rsidRDefault="009F7890" w:rsidP="00CF3294">
      <w:pPr>
        <w:pStyle w:val="Beschriftung"/>
        <w:rPr>
          <w:sz w:val="16"/>
          <w:szCs w:val="20"/>
          <w:lang w:val="en-US"/>
        </w:rPr>
      </w:pPr>
      <w:bookmarkStart w:id="16" w:name="_Ref98830300"/>
      <w:r w:rsidRPr="002E244E">
        <w:rPr>
          <w:sz w:val="16"/>
          <w:szCs w:val="20"/>
          <w:lang w:val="en-US"/>
        </w:rPr>
        <w:t xml:space="preserve">Figure </w:t>
      </w:r>
      <w:r w:rsidRPr="002E244E">
        <w:rPr>
          <w:sz w:val="16"/>
          <w:szCs w:val="20"/>
          <w:lang w:val="en-US"/>
        </w:rPr>
        <w:fldChar w:fldCharType="begin"/>
      </w:r>
      <w:r w:rsidRPr="002E244E">
        <w:rPr>
          <w:sz w:val="16"/>
          <w:szCs w:val="20"/>
          <w:lang w:val="en-US"/>
        </w:rPr>
        <w:instrText xml:space="preserve"> SEQ Figure \* ARABIC </w:instrText>
      </w:r>
      <w:r w:rsidRPr="002E244E">
        <w:rPr>
          <w:sz w:val="16"/>
          <w:szCs w:val="20"/>
          <w:lang w:val="en-US"/>
        </w:rPr>
        <w:fldChar w:fldCharType="separate"/>
      </w:r>
      <w:r w:rsidR="0030466C">
        <w:rPr>
          <w:noProof/>
          <w:sz w:val="16"/>
          <w:szCs w:val="20"/>
          <w:lang w:val="en-US"/>
        </w:rPr>
        <w:t>3</w:t>
      </w:r>
      <w:r w:rsidRPr="002E244E">
        <w:rPr>
          <w:sz w:val="16"/>
          <w:szCs w:val="20"/>
          <w:lang w:val="en-US"/>
        </w:rPr>
        <w:fldChar w:fldCharType="end"/>
      </w:r>
      <w:bookmarkEnd w:id="16"/>
      <w:r w:rsidR="00ED4C7A" w:rsidRPr="002E244E">
        <w:rPr>
          <w:sz w:val="16"/>
          <w:szCs w:val="20"/>
          <w:lang w:val="en-US"/>
        </w:rPr>
        <w:t>:</w:t>
      </w:r>
      <w:r w:rsidR="00ED4C7A" w:rsidRPr="00ED4C7A">
        <w:rPr>
          <w:sz w:val="16"/>
          <w:szCs w:val="20"/>
          <w:lang w:val="en-US"/>
        </w:rPr>
        <w:t xml:space="preserve"> </w:t>
      </w:r>
      <w:r w:rsidR="00ED4C7A">
        <w:rPr>
          <w:sz w:val="16"/>
          <w:szCs w:val="20"/>
          <w:lang w:val="en-US"/>
        </w:rPr>
        <w:t>Comparison of end-use shares derived from U.S. monetary input output tables (MIOTs) for 11 data points between 1963-2012 generated with five input-output approaches (see section 2.1), with industry shipment data in physical units (see section 2.3)</w:t>
      </w:r>
      <w:r w:rsidR="00CB6496">
        <w:rPr>
          <w:sz w:val="16"/>
          <w:szCs w:val="20"/>
          <w:lang w:val="en-US"/>
        </w:rPr>
        <w:t xml:space="preserve"> at medium (1) and low (2) sector aggregation</w:t>
      </w:r>
      <w:r w:rsidR="00ED4C7A">
        <w:rPr>
          <w:sz w:val="16"/>
          <w:szCs w:val="20"/>
          <w:lang w:val="en-US"/>
        </w:rPr>
        <w:t>.</w:t>
      </w:r>
      <w:r w:rsidR="00CF3294">
        <w:rPr>
          <w:sz w:val="16"/>
          <w:szCs w:val="20"/>
          <w:lang w:val="en-US"/>
        </w:rPr>
        <w:t xml:space="preserve"> The shown data sources for industry shipments are (Table 3)</w:t>
      </w:r>
      <w:r w:rsidR="00CF3294" w:rsidRPr="00F26556">
        <w:rPr>
          <w:sz w:val="16"/>
          <w:szCs w:val="20"/>
          <w:lang w:val="en-US"/>
        </w:rPr>
        <w:t>: wood - all: McKeever 2006</w:t>
      </w:r>
      <w:r w:rsidR="00CF3294">
        <w:rPr>
          <w:sz w:val="16"/>
          <w:szCs w:val="20"/>
          <w:lang w:val="en-US"/>
        </w:rPr>
        <w:t xml:space="preserve"> (McK)</w:t>
      </w:r>
      <w:r w:rsidR="00CF3294" w:rsidRPr="00F26556">
        <w:rPr>
          <w:sz w:val="16"/>
          <w:szCs w:val="20"/>
          <w:lang w:val="en-US"/>
        </w:rPr>
        <w:t xml:space="preserve">; </w:t>
      </w:r>
      <w:r w:rsidR="00CF3294">
        <w:rPr>
          <w:sz w:val="16"/>
          <w:szCs w:val="20"/>
          <w:lang w:val="en-US"/>
        </w:rPr>
        <w:t>cement</w:t>
      </w:r>
      <w:r w:rsidR="00CF3294" w:rsidRPr="00F26556">
        <w:rPr>
          <w:sz w:val="16"/>
          <w:szCs w:val="20"/>
          <w:lang w:val="en-US"/>
        </w:rPr>
        <w:t xml:space="preserve"> – 1: </w:t>
      </w:r>
      <w:r w:rsidR="00CF3294">
        <w:rPr>
          <w:sz w:val="16"/>
          <w:szCs w:val="20"/>
          <w:lang w:val="en-US"/>
        </w:rPr>
        <w:t>PCA</w:t>
      </w:r>
      <w:r w:rsidR="00CF3294" w:rsidRPr="00F26556">
        <w:rPr>
          <w:sz w:val="16"/>
          <w:szCs w:val="20"/>
          <w:lang w:val="en-US"/>
        </w:rPr>
        <w:t xml:space="preserve">, 2 – </w:t>
      </w:r>
      <w:r w:rsidR="00CF3294">
        <w:rPr>
          <w:sz w:val="16"/>
          <w:szCs w:val="20"/>
          <w:lang w:val="en-US"/>
        </w:rPr>
        <w:t>Cao et al. 2017</w:t>
      </w:r>
      <w:r w:rsidR="00CF3294" w:rsidRPr="00F26556">
        <w:rPr>
          <w:sz w:val="16"/>
          <w:szCs w:val="20"/>
          <w:lang w:val="en-US"/>
        </w:rPr>
        <w:t xml:space="preserve">, 3 – </w:t>
      </w:r>
      <w:r w:rsidR="007A72E1">
        <w:rPr>
          <w:sz w:val="16"/>
          <w:szCs w:val="20"/>
          <w:lang w:val="en-US"/>
        </w:rPr>
        <w:t>Kapur et al. 2008.</w:t>
      </w:r>
      <w:r w:rsidR="00464B81">
        <w:rPr>
          <w:sz w:val="16"/>
          <w:szCs w:val="20"/>
          <w:lang w:val="en-US"/>
        </w:rPr>
        <w:t xml:space="preserve"> Please note that the end-use categories of MIOTs do not exactly match those of industry shipments (indicates by the asterisk* in the second legend)</w:t>
      </w:r>
      <w:r w:rsidR="004E7D3F">
        <w:rPr>
          <w:sz w:val="16"/>
          <w:szCs w:val="20"/>
          <w:lang w:val="en-US"/>
        </w:rPr>
        <w:t>:</w:t>
      </w:r>
      <w:r w:rsidR="001C56E9" w:rsidRPr="00BF0D16">
        <w:rPr>
          <w:sz w:val="16"/>
          <w:szCs w:val="20"/>
          <w:lang w:val="en-US"/>
        </w:rPr>
        <w:t xml:space="preserve"> PCA – ‘buildings’; </w:t>
      </w:r>
      <w:r w:rsidR="001C56E9" w:rsidRPr="00F26556">
        <w:rPr>
          <w:sz w:val="16"/>
          <w:szCs w:val="20"/>
          <w:lang w:val="en-US"/>
        </w:rPr>
        <w:t>McKeever</w:t>
      </w:r>
      <w:r w:rsidR="001C56E9" w:rsidRPr="00BF0D16">
        <w:rPr>
          <w:sz w:val="16"/>
          <w:szCs w:val="20"/>
          <w:lang w:val="en-US"/>
        </w:rPr>
        <w:t xml:space="preserve"> ‘housing’;  MIOTs - ‘buildings’ (1963),</w:t>
      </w:r>
      <w:r w:rsidR="00DE5D1D">
        <w:rPr>
          <w:sz w:val="16"/>
          <w:szCs w:val="20"/>
          <w:lang w:val="en-US"/>
        </w:rPr>
        <w:t xml:space="preserve"> </w:t>
      </w:r>
      <w:r w:rsidR="001C56E9" w:rsidRPr="00BF0D16">
        <w:rPr>
          <w:sz w:val="16"/>
          <w:szCs w:val="20"/>
          <w:lang w:val="en-US"/>
        </w:rPr>
        <w:t>a mix of ‘housing’, ‘apartments’ &amp; ‘buildings’ (1967-1977); and a mix of ‘structures</w:t>
      </w:r>
      <w:r w:rsidR="00BF0D16" w:rsidRPr="00BF0D16">
        <w:rPr>
          <w:sz w:val="16"/>
          <w:szCs w:val="20"/>
          <w:lang w:val="en-US"/>
        </w:rPr>
        <w:t>’</w:t>
      </w:r>
      <w:r w:rsidR="001C56E9" w:rsidRPr="00BF0D16">
        <w:rPr>
          <w:sz w:val="16"/>
          <w:szCs w:val="20"/>
          <w:lang w:val="en-US"/>
        </w:rPr>
        <w:t xml:space="preserve">, </w:t>
      </w:r>
      <w:r w:rsidR="00BF0D16" w:rsidRPr="00BF0D16">
        <w:rPr>
          <w:sz w:val="16"/>
          <w:szCs w:val="20"/>
          <w:lang w:val="en-US"/>
        </w:rPr>
        <w:t>‘</w:t>
      </w:r>
      <w:r w:rsidR="001C56E9" w:rsidRPr="00BF0D16">
        <w:rPr>
          <w:sz w:val="16"/>
          <w:szCs w:val="20"/>
          <w:lang w:val="en-US"/>
        </w:rPr>
        <w:t>apartments</w:t>
      </w:r>
      <w:r w:rsidR="00BF0D16" w:rsidRPr="00BF0D16">
        <w:rPr>
          <w:sz w:val="16"/>
          <w:szCs w:val="20"/>
          <w:lang w:val="en-US"/>
        </w:rPr>
        <w:t>’</w:t>
      </w:r>
      <w:r w:rsidR="001C56E9" w:rsidRPr="00BF0D16">
        <w:rPr>
          <w:sz w:val="16"/>
          <w:szCs w:val="20"/>
          <w:lang w:val="en-US"/>
        </w:rPr>
        <w:t xml:space="preserve"> &amp; </w:t>
      </w:r>
      <w:r w:rsidR="00BF0D16" w:rsidRPr="00BF0D16">
        <w:rPr>
          <w:sz w:val="16"/>
          <w:szCs w:val="20"/>
          <w:lang w:val="en-US"/>
        </w:rPr>
        <w:t>‘</w:t>
      </w:r>
      <w:r w:rsidR="001C56E9" w:rsidRPr="00BF0D16">
        <w:rPr>
          <w:sz w:val="16"/>
          <w:szCs w:val="20"/>
          <w:lang w:val="en-US"/>
        </w:rPr>
        <w:t xml:space="preserve">buildings’ </w:t>
      </w:r>
      <w:r w:rsidR="00BF0D16" w:rsidRPr="00BF0D16">
        <w:rPr>
          <w:sz w:val="16"/>
          <w:szCs w:val="20"/>
          <w:lang w:val="en-US"/>
        </w:rPr>
        <w:t>(</w:t>
      </w:r>
      <w:r w:rsidR="001C56E9" w:rsidRPr="00BF0D16">
        <w:rPr>
          <w:sz w:val="16"/>
          <w:szCs w:val="20"/>
          <w:lang w:val="en-US"/>
        </w:rPr>
        <w:t>1982-2012</w:t>
      </w:r>
      <w:r w:rsidR="00BF0D16" w:rsidRPr="00BF0D16">
        <w:rPr>
          <w:sz w:val="16"/>
          <w:szCs w:val="20"/>
          <w:lang w:val="en-US"/>
        </w:rPr>
        <w:t>).</w:t>
      </w:r>
      <w:r w:rsidR="00BF0D16">
        <w:rPr>
          <w:sz w:val="16"/>
          <w:szCs w:val="20"/>
          <w:lang w:val="en-US"/>
        </w:rPr>
        <w:t xml:space="preserve"> Thus also on the medium-level aggregation (residential, non-residential, civil engineering) these classification mismatch applies. For details please see text below figure.</w:t>
      </w:r>
      <w:r w:rsidR="008F6EAD">
        <w:rPr>
          <w:sz w:val="16"/>
          <w:szCs w:val="20"/>
          <w:lang w:val="en-US"/>
        </w:rPr>
        <w:t xml:space="preserve"> The three shown end-use categories for cement do not </w:t>
      </w:r>
      <w:r w:rsidR="008F6EAD" w:rsidRPr="00126F07">
        <w:rPr>
          <w:sz w:val="16"/>
          <w:szCs w:val="20"/>
          <w:lang w:val="en-US"/>
        </w:rPr>
        <w:t>do not represent 100% of total use – as categories such as ‘ready mix concrete’ cannot be distributed without assumptions (see section 3.1.4; coverage by three categories is, e.g. e.g. 2012: 80%, 2007: 86%, 2002: 86%, 1997: 89%, 1992: 97%, 1987: 96%)</w:t>
      </w:r>
    </w:p>
    <w:p w14:paraId="3A630E17" w14:textId="77777777" w:rsidR="004509F0" w:rsidRDefault="004509F0" w:rsidP="004509F0">
      <w:pPr>
        <w:rPr>
          <w:sz w:val="20"/>
          <w:szCs w:val="20"/>
          <w:lang w:val="en-US"/>
        </w:rPr>
      </w:pPr>
      <w:r w:rsidRPr="00B71E82">
        <w:rPr>
          <w:sz w:val="20"/>
          <w:szCs w:val="20"/>
          <w:lang w:val="en-US"/>
        </w:rPr>
        <w:lastRenderedPageBreak/>
        <w:t>observe a rather good fit again, with a deviation of 27% (min. 8, max. 45%) for ’new single family*’ and 10% (min 2%, max. 48%) for ’new multifamily*’.</w:t>
      </w:r>
      <w:r>
        <w:rPr>
          <w:sz w:val="20"/>
          <w:szCs w:val="20"/>
          <w:lang w:val="en-US"/>
        </w:rPr>
        <w:t xml:space="preserve"> </w:t>
      </w:r>
    </w:p>
    <w:p w14:paraId="1313C981" w14:textId="473E6002" w:rsidR="00E24EFE" w:rsidRPr="00E57A40" w:rsidRDefault="004509F0" w:rsidP="002F67D3">
      <w:pPr>
        <w:rPr>
          <w:sz w:val="20"/>
          <w:szCs w:val="20"/>
          <w:lang w:val="en-US"/>
        </w:rPr>
      </w:pPr>
      <w:r>
        <w:rPr>
          <w:sz w:val="20"/>
          <w:szCs w:val="20"/>
          <w:lang w:val="en-US"/>
        </w:rPr>
        <w:t>For</w:t>
      </w:r>
      <w:r w:rsidRPr="005E260D">
        <w:rPr>
          <w:sz w:val="20"/>
          <w:szCs w:val="20"/>
          <w:lang w:val="en-US"/>
        </w:rPr>
        <w:t xml:space="preserve"> </w:t>
      </w:r>
      <w:r>
        <w:rPr>
          <w:sz w:val="20"/>
          <w:szCs w:val="20"/>
          <w:lang w:val="en-US"/>
        </w:rPr>
        <w:t>cement</w:t>
      </w:r>
      <w:r w:rsidRPr="005E260D">
        <w:rPr>
          <w:sz w:val="20"/>
          <w:szCs w:val="20"/>
          <w:lang w:val="en-US"/>
        </w:rPr>
        <w:t>,</w:t>
      </w:r>
      <w:r>
        <w:rPr>
          <w:sz w:val="20"/>
          <w:szCs w:val="20"/>
          <w:lang w:val="en-US"/>
        </w:rPr>
        <w:t xml:space="preserve"> we do not show the category ‘construction’, as we assume that 100% of cement is delivered to this category (</w:t>
      </w:r>
      <w:r w:rsidRPr="00C653A6">
        <w:rPr>
          <w:sz w:val="20"/>
          <w:szCs w:val="20"/>
          <w:lang w:val="en-US"/>
        </w:rPr>
        <w:t>in HT-WIO results</w:t>
      </w:r>
      <w:r>
        <w:rPr>
          <w:sz w:val="20"/>
          <w:szCs w:val="20"/>
          <w:lang w:val="en-US"/>
        </w:rPr>
        <w:t xml:space="preserve">: </w:t>
      </w:r>
      <w:r w:rsidRPr="00C653A6">
        <w:rPr>
          <w:sz w:val="20"/>
          <w:szCs w:val="20"/>
          <w:lang w:val="en-US"/>
        </w:rPr>
        <w:t xml:space="preserve">91-99% </w:t>
      </w:r>
      <w:r>
        <w:rPr>
          <w:sz w:val="20"/>
          <w:szCs w:val="20"/>
          <w:lang w:val="en-US"/>
        </w:rPr>
        <w:t>among</w:t>
      </w:r>
      <w:r w:rsidRPr="00C653A6">
        <w:rPr>
          <w:sz w:val="20"/>
          <w:szCs w:val="20"/>
          <w:lang w:val="en-US"/>
        </w:rPr>
        <w:t xml:space="preserve"> years</w:t>
      </w:r>
      <w:r>
        <w:rPr>
          <w:sz w:val="20"/>
          <w:szCs w:val="20"/>
          <w:lang w:val="en-US"/>
        </w:rPr>
        <w:t xml:space="preserve">). When further disaggregating ‘construction’ into the </w:t>
      </w:r>
      <w:r w:rsidR="001E16CC">
        <w:rPr>
          <w:sz w:val="20"/>
          <w:szCs w:val="20"/>
          <w:lang w:val="en-US"/>
        </w:rPr>
        <w:t xml:space="preserve">categories </w:t>
      </w:r>
      <w:r w:rsidR="007C41F5">
        <w:rPr>
          <w:sz w:val="20"/>
          <w:szCs w:val="20"/>
          <w:lang w:val="en-US"/>
        </w:rPr>
        <w:t>‘civil engineering’, ‘non-residential’</w:t>
      </w:r>
      <w:r w:rsidR="00CC2A14">
        <w:rPr>
          <w:sz w:val="20"/>
          <w:szCs w:val="20"/>
          <w:lang w:val="en-US"/>
        </w:rPr>
        <w:t xml:space="preserve">, </w:t>
      </w:r>
      <w:r w:rsidR="007C41F5">
        <w:rPr>
          <w:sz w:val="20"/>
          <w:szCs w:val="20"/>
          <w:lang w:val="en-US"/>
        </w:rPr>
        <w:t>and ‘residential’</w:t>
      </w:r>
      <w:r w:rsidR="008652B1">
        <w:rPr>
          <w:sz w:val="20"/>
          <w:szCs w:val="20"/>
          <w:lang w:val="en-US"/>
        </w:rPr>
        <w:t xml:space="preserve">, we </w:t>
      </w:r>
      <w:r w:rsidR="001E16CC">
        <w:rPr>
          <w:sz w:val="20"/>
          <w:szCs w:val="20"/>
          <w:lang w:val="en-US"/>
        </w:rPr>
        <w:t xml:space="preserve">found </w:t>
      </w:r>
      <w:r w:rsidR="008652B1">
        <w:rPr>
          <w:sz w:val="20"/>
          <w:szCs w:val="20"/>
          <w:lang w:val="en-US"/>
        </w:rPr>
        <w:t xml:space="preserve">rather large </w:t>
      </w:r>
      <w:r w:rsidR="003D52A1">
        <w:rPr>
          <w:sz w:val="20"/>
          <w:szCs w:val="20"/>
          <w:lang w:val="en-US"/>
        </w:rPr>
        <w:t xml:space="preserve">relative </w:t>
      </w:r>
      <w:r w:rsidR="001E16CC">
        <w:rPr>
          <w:sz w:val="20"/>
          <w:szCs w:val="20"/>
          <w:lang w:val="en-US"/>
        </w:rPr>
        <w:t xml:space="preserve">median </w:t>
      </w:r>
      <w:r w:rsidR="008652B1">
        <w:rPr>
          <w:sz w:val="20"/>
          <w:szCs w:val="20"/>
          <w:lang w:val="en-US"/>
        </w:rPr>
        <w:t xml:space="preserve">deviations between 33-48% (and larger outliers with 63-116%), albeit coarsely </w:t>
      </w:r>
      <w:r w:rsidR="00ED166F">
        <w:rPr>
          <w:sz w:val="20"/>
          <w:szCs w:val="20"/>
          <w:lang w:val="en-US"/>
        </w:rPr>
        <w:t xml:space="preserve">similar </w:t>
      </w:r>
      <w:r w:rsidR="00634408">
        <w:rPr>
          <w:sz w:val="20"/>
          <w:szCs w:val="20"/>
          <w:lang w:val="en-US"/>
        </w:rPr>
        <w:t xml:space="preserve">temporal </w:t>
      </w:r>
      <w:r w:rsidR="00ED166F">
        <w:rPr>
          <w:sz w:val="20"/>
          <w:szCs w:val="20"/>
          <w:lang w:val="en-US"/>
        </w:rPr>
        <w:t xml:space="preserve">trajectory. </w:t>
      </w:r>
      <w:r w:rsidR="00F54402" w:rsidRPr="00CC2A14">
        <w:rPr>
          <w:sz w:val="20"/>
          <w:szCs w:val="20"/>
          <w:lang w:val="en-US"/>
        </w:rPr>
        <w:t>The</w:t>
      </w:r>
      <w:r w:rsidR="009C14AD">
        <w:rPr>
          <w:sz w:val="20"/>
          <w:szCs w:val="20"/>
          <w:lang w:val="en-US"/>
        </w:rPr>
        <w:t>se</w:t>
      </w:r>
      <w:r w:rsidR="00F54402" w:rsidRPr="00CC2A14">
        <w:rPr>
          <w:sz w:val="20"/>
          <w:szCs w:val="20"/>
          <w:lang w:val="en-US"/>
        </w:rPr>
        <w:t xml:space="preserve"> </w:t>
      </w:r>
      <w:r w:rsidR="00CC2A14" w:rsidRPr="00CC2A14">
        <w:rPr>
          <w:sz w:val="20"/>
          <w:szCs w:val="20"/>
          <w:lang w:val="en-US"/>
        </w:rPr>
        <w:t xml:space="preserve">large deviations </w:t>
      </w:r>
      <w:r w:rsidR="001E16CC">
        <w:rPr>
          <w:sz w:val="20"/>
          <w:szCs w:val="20"/>
          <w:lang w:val="en-US"/>
        </w:rPr>
        <w:t>were</w:t>
      </w:r>
      <w:r w:rsidR="00CC2A14" w:rsidRPr="00CC2A14">
        <w:rPr>
          <w:sz w:val="20"/>
          <w:szCs w:val="20"/>
          <w:lang w:val="en-US"/>
        </w:rPr>
        <w:t xml:space="preserve"> </w:t>
      </w:r>
      <w:r w:rsidR="00461900" w:rsidRPr="00CC2A14">
        <w:rPr>
          <w:sz w:val="20"/>
          <w:szCs w:val="20"/>
          <w:lang w:val="en-US"/>
        </w:rPr>
        <w:t xml:space="preserve">probably due to </w:t>
      </w:r>
      <w:r w:rsidR="00F37E6E" w:rsidRPr="00CC2A14">
        <w:rPr>
          <w:sz w:val="20"/>
          <w:szCs w:val="20"/>
          <w:lang w:val="en-US"/>
        </w:rPr>
        <w:t>misclassification</w:t>
      </w:r>
      <w:r w:rsidR="00461900" w:rsidRPr="00CC2A14">
        <w:rPr>
          <w:sz w:val="20"/>
          <w:szCs w:val="20"/>
          <w:lang w:val="en-US"/>
        </w:rPr>
        <w:t xml:space="preserve"> </w:t>
      </w:r>
      <w:r w:rsidR="00CC2A14" w:rsidRPr="00CC2A14">
        <w:rPr>
          <w:sz w:val="20"/>
          <w:szCs w:val="20"/>
          <w:lang w:val="en-US"/>
        </w:rPr>
        <w:t xml:space="preserve">of cement in </w:t>
      </w:r>
      <w:r w:rsidR="00237CDE">
        <w:rPr>
          <w:sz w:val="20"/>
          <w:szCs w:val="20"/>
          <w:lang w:val="en-US"/>
        </w:rPr>
        <w:t>‘</w:t>
      </w:r>
      <w:r w:rsidR="00CC2A14" w:rsidRPr="00CC2A14">
        <w:rPr>
          <w:sz w:val="20"/>
          <w:szCs w:val="20"/>
          <w:lang w:val="en-US"/>
        </w:rPr>
        <w:t>highways &amp; streets</w:t>
      </w:r>
      <w:r w:rsidR="00237CDE">
        <w:rPr>
          <w:sz w:val="20"/>
          <w:szCs w:val="20"/>
          <w:lang w:val="en-US"/>
        </w:rPr>
        <w:t>’</w:t>
      </w:r>
      <w:r w:rsidR="00CC2A14" w:rsidRPr="00CC2A14">
        <w:rPr>
          <w:sz w:val="20"/>
          <w:szCs w:val="20"/>
          <w:lang w:val="en-US"/>
        </w:rPr>
        <w:t xml:space="preserve"> as </w:t>
      </w:r>
      <w:r w:rsidR="00237CDE">
        <w:rPr>
          <w:sz w:val="20"/>
          <w:szCs w:val="20"/>
          <w:lang w:val="en-US"/>
        </w:rPr>
        <w:t>‘</w:t>
      </w:r>
      <w:r w:rsidR="00CC2A14" w:rsidRPr="00CC2A14">
        <w:rPr>
          <w:sz w:val="20"/>
          <w:szCs w:val="20"/>
          <w:lang w:val="en-US"/>
        </w:rPr>
        <w:t>residential and urban structures</w:t>
      </w:r>
      <w:r w:rsidR="00237CDE">
        <w:rPr>
          <w:sz w:val="20"/>
          <w:szCs w:val="20"/>
          <w:lang w:val="en-US"/>
        </w:rPr>
        <w:t>’</w:t>
      </w:r>
      <w:r w:rsidR="00CC2A14" w:rsidRPr="00CC2A14">
        <w:rPr>
          <w:sz w:val="20"/>
          <w:szCs w:val="20"/>
          <w:lang w:val="en-US"/>
        </w:rPr>
        <w:t xml:space="preserve"> </w:t>
      </w:r>
      <w:r w:rsidR="00E96EA2" w:rsidRPr="00CC2A14">
        <w:rPr>
          <w:sz w:val="20"/>
          <w:szCs w:val="20"/>
          <w:lang w:val="en-US"/>
        </w:rPr>
        <w:t xml:space="preserve">in MIOTs </w:t>
      </w:r>
      <w:r w:rsidR="00CC2A14" w:rsidRPr="00CC2A14">
        <w:rPr>
          <w:sz w:val="20"/>
          <w:szCs w:val="20"/>
          <w:lang w:val="en-US"/>
        </w:rPr>
        <w:t xml:space="preserve">as </w:t>
      </w:r>
      <w:r w:rsidR="00461900" w:rsidRPr="00CC2A14">
        <w:rPr>
          <w:sz w:val="20"/>
          <w:szCs w:val="20"/>
          <w:lang w:val="en-US"/>
        </w:rPr>
        <w:t xml:space="preserve">explained </w:t>
      </w:r>
      <w:r w:rsidR="009C14AD">
        <w:rPr>
          <w:sz w:val="20"/>
          <w:szCs w:val="20"/>
          <w:lang w:val="en-US"/>
        </w:rPr>
        <w:t xml:space="preserve">for asphalt ‘paving mixtures’ </w:t>
      </w:r>
      <w:r w:rsidR="00461900" w:rsidRPr="00CC2A14">
        <w:rPr>
          <w:sz w:val="20"/>
          <w:szCs w:val="20"/>
          <w:lang w:val="en-US"/>
        </w:rPr>
        <w:t>above</w:t>
      </w:r>
      <w:r w:rsidR="00F54402">
        <w:rPr>
          <w:sz w:val="20"/>
          <w:szCs w:val="20"/>
          <w:lang w:val="en-US"/>
        </w:rPr>
        <w:t xml:space="preserve">. </w:t>
      </w:r>
      <w:r w:rsidR="00C249DF">
        <w:rPr>
          <w:sz w:val="20"/>
          <w:szCs w:val="20"/>
          <w:lang w:val="en-US"/>
        </w:rPr>
        <w:t xml:space="preserve">This </w:t>
      </w:r>
      <w:r w:rsidR="00394091">
        <w:rPr>
          <w:sz w:val="20"/>
          <w:szCs w:val="20"/>
          <w:lang w:val="en-US"/>
        </w:rPr>
        <w:t>is</w:t>
      </w:r>
      <w:r w:rsidR="00190DBD">
        <w:rPr>
          <w:sz w:val="20"/>
          <w:szCs w:val="20"/>
          <w:lang w:val="en-US"/>
        </w:rPr>
        <w:t xml:space="preserve"> also </w:t>
      </w:r>
      <w:r w:rsidR="00C249DF">
        <w:rPr>
          <w:sz w:val="20"/>
          <w:szCs w:val="20"/>
          <w:lang w:val="en-US"/>
        </w:rPr>
        <w:t xml:space="preserve">visible </w:t>
      </w:r>
      <w:r w:rsidR="00190DBD">
        <w:rPr>
          <w:sz w:val="20"/>
          <w:szCs w:val="20"/>
          <w:lang w:val="en-US"/>
        </w:rPr>
        <w:t xml:space="preserve">in </w:t>
      </w:r>
      <w:r w:rsidR="00CC2A14">
        <w:rPr>
          <w:sz w:val="20"/>
          <w:szCs w:val="20"/>
          <w:lang w:val="en-US"/>
        </w:rPr>
        <w:t>panel</w:t>
      </w:r>
      <w:r w:rsidR="002B4A2C">
        <w:rPr>
          <w:sz w:val="20"/>
          <w:szCs w:val="20"/>
          <w:lang w:val="en-US"/>
        </w:rPr>
        <w:t> </w:t>
      </w:r>
      <w:r w:rsidR="00190DBD">
        <w:rPr>
          <w:sz w:val="20"/>
          <w:szCs w:val="20"/>
          <w:lang w:val="en-US"/>
        </w:rPr>
        <w:t>(</w:t>
      </w:r>
      <w:r w:rsidR="00CC2A14">
        <w:rPr>
          <w:sz w:val="20"/>
          <w:szCs w:val="20"/>
          <w:lang w:val="en-US"/>
        </w:rPr>
        <w:t>h</w:t>
      </w:r>
      <w:r w:rsidR="00190DBD">
        <w:rPr>
          <w:sz w:val="20"/>
          <w:szCs w:val="20"/>
          <w:lang w:val="en-US"/>
        </w:rPr>
        <w:t>)</w:t>
      </w:r>
      <w:r w:rsidR="00C249DF">
        <w:rPr>
          <w:sz w:val="20"/>
          <w:szCs w:val="20"/>
          <w:lang w:val="en-US"/>
        </w:rPr>
        <w:t xml:space="preserve">: </w:t>
      </w:r>
      <w:r w:rsidR="00CC2A14">
        <w:rPr>
          <w:sz w:val="20"/>
          <w:szCs w:val="20"/>
          <w:lang w:val="en-US"/>
        </w:rPr>
        <w:t xml:space="preserve">for </w:t>
      </w:r>
      <w:r w:rsidR="00F60562">
        <w:rPr>
          <w:sz w:val="20"/>
          <w:szCs w:val="20"/>
          <w:lang w:val="en-US"/>
        </w:rPr>
        <w:t>2012</w:t>
      </w:r>
      <w:r w:rsidR="003435AC">
        <w:rPr>
          <w:sz w:val="20"/>
          <w:szCs w:val="20"/>
          <w:lang w:val="en-US"/>
        </w:rPr>
        <w:t xml:space="preserve">  the MIOT sector </w:t>
      </w:r>
      <w:r w:rsidR="003435AC" w:rsidRPr="004835D6">
        <w:rPr>
          <w:sz w:val="20"/>
          <w:szCs w:val="20"/>
          <w:lang w:val="en-US"/>
        </w:rPr>
        <w:t>‘</w:t>
      </w:r>
      <w:r w:rsidR="003435AC">
        <w:rPr>
          <w:sz w:val="20"/>
          <w:szCs w:val="20"/>
          <w:lang w:val="en-US"/>
        </w:rPr>
        <w:t>t</w:t>
      </w:r>
      <w:r w:rsidR="003435AC" w:rsidRPr="004835D6">
        <w:rPr>
          <w:sz w:val="20"/>
          <w:szCs w:val="20"/>
          <w:lang w:val="en-US"/>
        </w:rPr>
        <w:t xml:space="preserve">ransportation structures and highways and streets’ </w:t>
      </w:r>
      <w:r w:rsidR="003435AC">
        <w:rPr>
          <w:sz w:val="20"/>
          <w:szCs w:val="20"/>
          <w:lang w:val="en-US"/>
        </w:rPr>
        <w:t xml:space="preserve">is assigned </w:t>
      </w:r>
      <w:r w:rsidR="003435AC" w:rsidRPr="004835D6">
        <w:rPr>
          <w:sz w:val="20"/>
          <w:szCs w:val="20"/>
          <w:lang w:val="en-US"/>
        </w:rPr>
        <w:t xml:space="preserve">&lt;2% </w:t>
      </w:r>
      <w:r w:rsidR="003435AC">
        <w:rPr>
          <w:sz w:val="20"/>
          <w:szCs w:val="20"/>
          <w:lang w:val="en-US"/>
        </w:rPr>
        <w:t xml:space="preserve">of cement use, which stands in stark contrast to </w:t>
      </w:r>
      <w:r w:rsidR="00F60562" w:rsidRPr="004835D6">
        <w:rPr>
          <w:sz w:val="20"/>
          <w:szCs w:val="20"/>
          <w:lang w:val="en-US"/>
        </w:rPr>
        <w:t>34% of</w:t>
      </w:r>
      <w:r w:rsidR="007100D9">
        <w:rPr>
          <w:sz w:val="20"/>
          <w:szCs w:val="20"/>
          <w:lang w:val="en-US"/>
        </w:rPr>
        <w:t xml:space="preserve"> </w:t>
      </w:r>
      <w:r w:rsidR="00F60562" w:rsidRPr="004835D6">
        <w:rPr>
          <w:sz w:val="20"/>
          <w:szCs w:val="20"/>
          <w:lang w:val="en-US"/>
        </w:rPr>
        <w:t>cement</w:t>
      </w:r>
      <w:r w:rsidR="00176E15">
        <w:rPr>
          <w:sz w:val="20"/>
          <w:szCs w:val="20"/>
          <w:lang w:val="en-US"/>
        </w:rPr>
        <w:t xml:space="preserve"> </w:t>
      </w:r>
      <w:r w:rsidR="00F60562" w:rsidRPr="004835D6">
        <w:rPr>
          <w:sz w:val="20"/>
          <w:szCs w:val="20"/>
          <w:lang w:val="en-US"/>
        </w:rPr>
        <w:t xml:space="preserve">use </w:t>
      </w:r>
      <w:r w:rsidR="007100D9">
        <w:rPr>
          <w:sz w:val="20"/>
          <w:szCs w:val="20"/>
          <w:lang w:val="en-US"/>
        </w:rPr>
        <w:t xml:space="preserve">reported </w:t>
      </w:r>
      <w:r w:rsidR="00176E15">
        <w:rPr>
          <w:sz w:val="20"/>
          <w:szCs w:val="20"/>
          <w:lang w:val="en-US"/>
        </w:rPr>
        <w:t xml:space="preserve">by PCA </w:t>
      </w:r>
      <w:r w:rsidR="007100D9">
        <w:rPr>
          <w:sz w:val="20"/>
          <w:szCs w:val="20"/>
          <w:lang w:val="en-US"/>
        </w:rPr>
        <w:t xml:space="preserve">industry shipments to </w:t>
      </w:r>
      <w:r w:rsidR="00176E15">
        <w:rPr>
          <w:sz w:val="20"/>
          <w:szCs w:val="20"/>
          <w:lang w:val="en-US"/>
        </w:rPr>
        <w:t>‘</w:t>
      </w:r>
      <w:r w:rsidR="00F60562" w:rsidRPr="004835D6">
        <w:rPr>
          <w:sz w:val="20"/>
          <w:szCs w:val="20"/>
          <w:lang w:val="en-US"/>
        </w:rPr>
        <w:t>highways and streets</w:t>
      </w:r>
      <w:r w:rsidR="00176E15">
        <w:rPr>
          <w:sz w:val="20"/>
          <w:szCs w:val="20"/>
          <w:lang w:val="en-US"/>
        </w:rPr>
        <w:t>’</w:t>
      </w:r>
      <w:r w:rsidR="00F60562" w:rsidRPr="00970A66">
        <w:rPr>
          <w:sz w:val="20"/>
          <w:szCs w:val="20"/>
          <w:lang w:val="en-US"/>
        </w:rPr>
        <w:t xml:space="preserve">. </w:t>
      </w:r>
      <w:r w:rsidR="00D406CA">
        <w:rPr>
          <w:sz w:val="20"/>
          <w:szCs w:val="20"/>
          <w:lang w:val="en-US"/>
        </w:rPr>
        <w:t>In panel (h), the</w:t>
      </w:r>
      <w:r w:rsidR="00D5785D">
        <w:rPr>
          <w:sz w:val="20"/>
          <w:szCs w:val="20"/>
          <w:lang w:val="en-US"/>
        </w:rPr>
        <w:t xml:space="preserve"> </w:t>
      </w:r>
      <w:r w:rsidR="003D52A1">
        <w:rPr>
          <w:sz w:val="20"/>
          <w:szCs w:val="20"/>
          <w:lang w:val="en-US"/>
        </w:rPr>
        <w:t xml:space="preserve">relative </w:t>
      </w:r>
      <w:r w:rsidR="00D5785D">
        <w:rPr>
          <w:sz w:val="20"/>
          <w:szCs w:val="20"/>
          <w:lang w:val="en-US"/>
        </w:rPr>
        <w:t>median d</w:t>
      </w:r>
      <w:r w:rsidR="00F60562" w:rsidRPr="00970A66">
        <w:rPr>
          <w:sz w:val="20"/>
          <w:szCs w:val="20"/>
          <w:lang w:val="en-US"/>
        </w:rPr>
        <w:t>eviation</w:t>
      </w:r>
      <w:r w:rsidR="00D406CA">
        <w:rPr>
          <w:sz w:val="20"/>
          <w:szCs w:val="20"/>
          <w:lang w:val="en-US"/>
        </w:rPr>
        <w:t xml:space="preserve"> </w:t>
      </w:r>
      <w:r w:rsidR="003435AC" w:rsidRPr="00970A66">
        <w:rPr>
          <w:sz w:val="20"/>
          <w:szCs w:val="20"/>
          <w:lang w:val="en-US"/>
        </w:rPr>
        <w:t xml:space="preserve">of MIOT and PCA data </w:t>
      </w:r>
      <w:r w:rsidR="00F60562" w:rsidRPr="00970A66">
        <w:rPr>
          <w:sz w:val="20"/>
          <w:szCs w:val="20"/>
          <w:lang w:val="en-US"/>
        </w:rPr>
        <w:t xml:space="preserve">for 2012 </w:t>
      </w:r>
      <w:r w:rsidR="00DF3F32">
        <w:rPr>
          <w:sz w:val="20"/>
          <w:szCs w:val="20"/>
          <w:lang w:val="en-US"/>
        </w:rPr>
        <w:t xml:space="preserve">were </w:t>
      </w:r>
      <w:r w:rsidR="003435AC" w:rsidRPr="00F60562">
        <w:rPr>
          <w:sz w:val="20"/>
          <w:szCs w:val="20"/>
          <w:lang w:val="en-US"/>
        </w:rPr>
        <w:t>95%</w:t>
      </w:r>
      <w:r w:rsidR="003435AC">
        <w:rPr>
          <w:sz w:val="20"/>
          <w:szCs w:val="20"/>
          <w:lang w:val="en-US"/>
        </w:rPr>
        <w:t xml:space="preserve"> for </w:t>
      </w:r>
      <w:r w:rsidR="00F60562">
        <w:rPr>
          <w:sz w:val="20"/>
          <w:szCs w:val="20"/>
          <w:lang w:val="en-US"/>
        </w:rPr>
        <w:t>‘</w:t>
      </w:r>
      <w:r w:rsidR="00F60562" w:rsidRPr="00F60562">
        <w:rPr>
          <w:sz w:val="20"/>
          <w:szCs w:val="20"/>
          <w:lang w:val="en-US"/>
        </w:rPr>
        <w:t>highways &amp; streets</w:t>
      </w:r>
      <w:r w:rsidR="00F60562">
        <w:rPr>
          <w:sz w:val="20"/>
          <w:szCs w:val="20"/>
          <w:lang w:val="en-US"/>
        </w:rPr>
        <w:t xml:space="preserve">*’, </w:t>
      </w:r>
      <w:r w:rsidR="003435AC" w:rsidRPr="00F60562">
        <w:rPr>
          <w:sz w:val="20"/>
          <w:szCs w:val="20"/>
          <w:lang w:val="en-US"/>
        </w:rPr>
        <w:t>39%</w:t>
      </w:r>
      <w:r w:rsidR="003435AC">
        <w:rPr>
          <w:sz w:val="20"/>
          <w:szCs w:val="20"/>
          <w:lang w:val="en-US"/>
        </w:rPr>
        <w:t xml:space="preserve"> </w:t>
      </w:r>
      <w:r w:rsidR="00F60562">
        <w:rPr>
          <w:sz w:val="20"/>
          <w:szCs w:val="20"/>
          <w:lang w:val="en-US"/>
        </w:rPr>
        <w:t xml:space="preserve">’new single family* and  </w:t>
      </w:r>
      <w:r w:rsidR="003435AC" w:rsidRPr="00F60562">
        <w:rPr>
          <w:sz w:val="20"/>
          <w:szCs w:val="20"/>
          <w:lang w:val="en-US"/>
        </w:rPr>
        <w:t>41%</w:t>
      </w:r>
      <w:r w:rsidR="003435AC">
        <w:rPr>
          <w:sz w:val="20"/>
          <w:szCs w:val="20"/>
          <w:lang w:val="en-US"/>
        </w:rPr>
        <w:t xml:space="preserve"> for </w:t>
      </w:r>
      <w:r w:rsidR="00F60562">
        <w:rPr>
          <w:sz w:val="20"/>
          <w:szCs w:val="20"/>
          <w:lang w:val="en-US"/>
        </w:rPr>
        <w:t>’new multifamily*’</w:t>
      </w:r>
      <w:r w:rsidR="003435AC">
        <w:rPr>
          <w:sz w:val="20"/>
          <w:szCs w:val="20"/>
          <w:lang w:val="en-US"/>
        </w:rPr>
        <w:t>.</w:t>
      </w:r>
    </w:p>
    <w:p w14:paraId="21076CAF" w14:textId="4240BA69" w:rsidR="00AA4355" w:rsidRPr="002D348F" w:rsidRDefault="002D348F" w:rsidP="00E553CA">
      <w:pPr>
        <w:pStyle w:val="berschrift3"/>
        <w:rPr>
          <w:lang w:val="en-US"/>
        </w:rPr>
      </w:pPr>
      <w:r w:rsidRPr="002D348F">
        <w:rPr>
          <w:lang w:val="en-US"/>
        </w:rPr>
        <w:t>3.1.</w:t>
      </w:r>
      <w:r>
        <w:rPr>
          <w:lang w:val="en-US"/>
        </w:rPr>
        <w:t xml:space="preserve">5 </w:t>
      </w:r>
      <w:r w:rsidR="00CB3AC1" w:rsidRPr="002D348F">
        <w:rPr>
          <w:lang w:val="en-US"/>
        </w:rPr>
        <w:t>Sensitivity</w:t>
      </w:r>
      <w:r w:rsidR="0063262B" w:rsidRPr="002D348F">
        <w:rPr>
          <w:lang w:val="en-US"/>
        </w:rPr>
        <w:t xml:space="preserve"> to </w:t>
      </w:r>
      <w:r w:rsidR="00245AC3" w:rsidRPr="002D348F">
        <w:rPr>
          <w:lang w:val="en-US"/>
        </w:rPr>
        <w:t>choice</w:t>
      </w:r>
      <w:r w:rsidR="00B522A2" w:rsidRPr="002D348F">
        <w:rPr>
          <w:lang w:val="en-US"/>
        </w:rPr>
        <w:t>s</w:t>
      </w:r>
      <w:r w:rsidR="00245AC3" w:rsidRPr="002D348F">
        <w:rPr>
          <w:lang w:val="en-US"/>
        </w:rPr>
        <w:t xml:space="preserve"> of supply or use </w:t>
      </w:r>
      <w:r w:rsidR="00CB3AC1" w:rsidRPr="002D348F">
        <w:rPr>
          <w:lang w:val="en-US"/>
        </w:rPr>
        <w:t>sectors &amp; filter matrix</w:t>
      </w:r>
    </w:p>
    <w:p w14:paraId="54E29DC4" w14:textId="05C1D50F" w:rsidR="003A297E" w:rsidRDefault="00D70635" w:rsidP="00680BDA">
      <w:pPr>
        <w:rPr>
          <w:sz w:val="20"/>
          <w:szCs w:val="20"/>
          <w:lang w:val="en-US"/>
        </w:rPr>
      </w:pPr>
      <w:r>
        <w:rPr>
          <w:sz w:val="20"/>
          <w:szCs w:val="20"/>
          <w:lang w:val="en-US"/>
        </w:rPr>
        <w:t xml:space="preserve">The choice of </w:t>
      </w:r>
      <w:r w:rsidR="007E3BA4">
        <w:rPr>
          <w:sz w:val="20"/>
          <w:lang w:val="en-US"/>
        </w:rPr>
        <w:t>sets</w:t>
      </w:r>
      <w:r w:rsidR="007E3BA4" w:rsidRPr="00496A1E">
        <w:rPr>
          <w:sz w:val="20"/>
          <w:lang w:val="en-US"/>
        </w:rPr>
        <w:t xml:space="preserve"> of ‘material sectors’</w:t>
      </w:r>
      <w:r w:rsidR="007E3BA4">
        <w:rPr>
          <w:sz w:val="20"/>
          <w:lang w:val="en-US"/>
        </w:rPr>
        <w:t xml:space="preserve"> in MIOT-based methods</w:t>
      </w:r>
      <w:r w:rsidR="007E3BA4" w:rsidRPr="00496A1E">
        <w:rPr>
          <w:sz w:val="20"/>
          <w:lang w:val="en-US"/>
        </w:rPr>
        <w:t xml:space="preserve">, i.e. the assumed MIOT sectors </w:t>
      </w:r>
      <w:r w:rsidR="007E3BA4">
        <w:rPr>
          <w:sz w:val="20"/>
          <w:lang w:val="en-US"/>
        </w:rPr>
        <w:t xml:space="preserve">that </w:t>
      </w:r>
      <w:r w:rsidR="007E3BA4" w:rsidRPr="00496A1E">
        <w:rPr>
          <w:sz w:val="20"/>
          <w:lang w:val="en-US"/>
        </w:rPr>
        <w:t>receive material input from exogenous</w:t>
      </w:r>
      <w:r w:rsidR="007E3BA4">
        <w:rPr>
          <w:sz w:val="20"/>
          <w:lang w:val="en-US"/>
        </w:rPr>
        <w:t xml:space="preserve"> and </w:t>
      </w:r>
      <w:r w:rsidR="007E3BA4" w:rsidRPr="00496A1E">
        <w:rPr>
          <w:sz w:val="20"/>
          <w:lang w:val="en-US"/>
        </w:rPr>
        <w:t>initially</w:t>
      </w:r>
      <w:r w:rsidR="007E3BA4">
        <w:rPr>
          <w:sz w:val="20"/>
          <w:lang w:val="en-US"/>
        </w:rPr>
        <w:t xml:space="preserve"> distribute it to downstream industries</w:t>
      </w:r>
      <w:r>
        <w:rPr>
          <w:sz w:val="20"/>
          <w:szCs w:val="20"/>
          <w:lang w:val="en-US"/>
        </w:rPr>
        <w:t xml:space="preserve">, as well as WIO-MFA </w:t>
      </w:r>
      <w:r w:rsidR="00415CE0">
        <w:rPr>
          <w:sz w:val="20"/>
          <w:szCs w:val="20"/>
          <w:lang w:val="en-US"/>
        </w:rPr>
        <w:t xml:space="preserve">mass </w:t>
      </w:r>
      <w:r>
        <w:rPr>
          <w:sz w:val="20"/>
          <w:szCs w:val="20"/>
          <w:lang w:val="en-US"/>
        </w:rPr>
        <w:t>filter design are two methodological choices expected to effect results</w:t>
      </w:r>
      <w:r w:rsidR="00802928">
        <w:rPr>
          <w:sz w:val="20"/>
          <w:szCs w:val="20"/>
          <w:lang w:val="en-US"/>
        </w:rPr>
        <w:t xml:space="preserve"> rather strongly</w:t>
      </w:r>
      <w:r>
        <w:rPr>
          <w:sz w:val="20"/>
          <w:szCs w:val="20"/>
          <w:lang w:val="en-US"/>
        </w:rPr>
        <w:t xml:space="preserve"> </w:t>
      </w:r>
      <w:sdt>
        <w:sdtPr>
          <w:rPr>
            <w:sz w:val="20"/>
            <w:szCs w:val="20"/>
            <w:lang w:val="en-US"/>
          </w:rPr>
          <w:alias w:val="To edit, see citavi.com/edit"/>
          <w:tag w:val="CitaviPlaceholder#212990d1-000d-4854-9da8-5c1cc70924e6"/>
          <w:id w:val="1381980275"/>
          <w:placeholder>
            <w:docPart w:val="DefaultPlaceholder_-1854013440"/>
          </w:placeholder>
        </w:sdtPr>
        <w:sdtContent>
          <w:r>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MjUwZjY0LWE4NTktNDNjZi1hYjUwLWYwNmNlN2Y4MGRlNSIsIlJhbmdlTGVuZ3RoIjoyMSwiUmVmZXJlbmNlSWQiOiI2MGZjMGZmYy00OTYyLTQxMDgtYWU0ZS0zM2YxMzU3OWFhN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xMS9qLjE1MzAtOTI5MC4yMDA5LjAwMTUzLngiLCJVcmlTdHJpbmciOiJodHRwczovL2RvaS5vcmcvMTAuMTExMS9qLjE1MzAtOTI5MC4yMDA5LjAwMTUzLn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mFwZW5lcmd5LjIwMTYuMTIuMDg5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mFwZW5lcmd5LjIwMTYuMTIuMDg5IiwiVXJpU3RyaW5nIjoiaHR0cHM6Ly9kb2kub3JnLzEwLjEwMTYvai5hcGVuZXJneS4yMDE2LjEyLjA4O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}</w:instrText>
          </w:r>
          <w:r>
            <w:rPr>
              <w:sz w:val="20"/>
              <w:szCs w:val="20"/>
              <w:lang w:val="en-US"/>
            </w:rPr>
            <w:fldChar w:fldCharType="separate"/>
          </w:r>
          <w:r w:rsidR="00437F73">
            <w:rPr>
              <w:sz w:val="20"/>
              <w:szCs w:val="20"/>
              <w:lang w:val="en-US"/>
            </w:rPr>
            <w:t>(Nakamura et al. 2009; Owen et al. 2017; Wieland et al. 2020)</w:t>
          </w:r>
          <w:r>
            <w:rPr>
              <w:sz w:val="20"/>
              <w:szCs w:val="20"/>
              <w:lang w:val="en-US"/>
            </w:rPr>
            <w:fldChar w:fldCharType="end"/>
          </w:r>
        </w:sdtContent>
      </w:sdt>
      <w:r>
        <w:rPr>
          <w:sz w:val="20"/>
          <w:szCs w:val="20"/>
          <w:lang w:val="en-US"/>
        </w:rPr>
        <w:t xml:space="preserve">. </w:t>
      </w:r>
      <w:r w:rsidR="004659A7">
        <w:rPr>
          <w:sz w:val="20"/>
          <w:szCs w:val="20"/>
          <w:lang w:val="en-US"/>
        </w:rPr>
        <w:t xml:space="preserve">Therefore we </w:t>
      </w:r>
      <w:r w:rsidR="003069E9">
        <w:rPr>
          <w:sz w:val="20"/>
          <w:szCs w:val="20"/>
          <w:lang w:val="en-US"/>
        </w:rPr>
        <w:t>ran</w:t>
      </w:r>
      <w:r w:rsidR="004659A7">
        <w:rPr>
          <w:sz w:val="20"/>
          <w:szCs w:val="20"/>
          <w:lang w:val="en-US"/>
        </w:rPr>
        <w:t xml:space="preserve"> a second set of </w:t>
      </w:r>
      <w:r w:rsidR="000939EF" w:rsidRPr="00496A1E">
        <w:rPr>
          <w:sz w:val="20"/>
          <w:lang w:val="en-US"/>
        </w:rPr>
        <w:t>‘material sectors’</w:t>
      </w:r>
      <w:r w:rsidR="000939EF">
        <w:rPr>
          <w:sz w:val="20"/>
          <w:lang w:val="en-US"/>
        </w:rPr>
        <w:t xml:space="preserve"> </w:t>
      </w:r>
      <w:r w:rsidR="004659A7">
        <w:rPr>
          <w:sz w:val="20"/>
          <w:szCs w:val="20"/>
          <w:lang w:val="en-US"/>
        </w:rPr>
        <w:t xml:space="preserve">and </w:t>
      </w:r>
      <w:r w:rsidR="00415CE0">
        <w:rPr>
          <w:sz w:val="20"/>
          <w:szCs w:val="20"/>
          <w:lang w:val="en-US"/>
        </w:rPr>
        <w:t xml:space="preserve">mass </w:t>
      </w:r>
      <w:r w:rsidR="004659A7">
        <w:rPr>
          <w:sz w:val="20"/>
          <w:szCs w:val="20"/>
          <w:lang w:val="en-US"/>
        </w:rPr>
        <w:t>filter</w:t>
      </w:r>
      <w:r w:rsidR="000939EF">
        <w:rPr>
          <w:sz w:val="20"/>
          <w:szCs w:val="20"/>
          <w:lang w:val="en-US"/>
        </w:rPr>
        <w:t>s</w:t>
      </w:r>
      <w:r w:rsidR="004659A7">
        <w:rPr>
          <w:sz w:val="20"/>
          <w:szCs w:val="20"/>
          <w:lang w:val="en-US"/>
        </w:rPr>
        <w:t xml:space="preserve"> for the methods WIO-MFA and</w:t>
      </w:r>
      <w:r w:rsidR="00C05262">
        <w:rPr>
          <w:sz w:val="20"/>
          <w:szCs w:val="20"/>
          <w:lang w:val="en-US"/>
        </w:rPr>
        <w:t xml:space="preserve"> </w:t>
      </w:r>
      <w:r w:rsidR="004659A7">
        <w:rPr>
          <w:sz w:val="20"/>
          <w:szCs w:val="20"/>
          <w:lang w:val="en-US"/>
        </w:rPr>
        <w:t xml:space="preserve">HT-WIO (see section 2.3). Results </w:t>
      </w:r>
      <w:r w:rsidR="001C0BE8" w:rsidRPr="00D70635">
        <w:rPr>
          <w:sz w:val="20"/>
          <w:szCs w:val="20"/>
          <w:lang w:val="en-US"/>
        </w:rPr>
        <w:t>show</w:t>
      </w:r>
      <w:r w:rsidR="004659A7">
        <w:rPr>
          <w:sz w:val="20"/>
          <w:szCs w:val="20"/>
          <w:lang w:val="en-US"/>
        </w:rPr>
        <w:t xml:space="preserve">ed </w:t>
      </w:r>
      <w:r w:rsidR="00603270">
        <w:rPr>
          <w:sz w:val="20"/>
          <w:szCs w:val="20"/>
          <w:lang w:val="en-US"/>
        </w:rPr>
        <w:t>that for</w:t>
      </w:r>
      <w:r w:rsidR="00344933">
        <w:rPr>
          <w:sz w:val="20"/>
          <w:szCs w:val="20"/>
          <w:lang w:val="en-US"/>
        </w:rPr>
        <w:t xml:space="preserve"> mass filters</w:t>
      </w:r>
      <w:r w:rsidR="000939EF">
        <w:rPr>
          <w:sz w:val="20"/>
          <w:szCs w:val="20"/>
          <w:lang w:val="en-US"/>
        </w:rPr>
        <w:t xml:space="preserve">, </w:t>
      </w:r>
      <w:r w:rsidR="00344933">
        <w:rPr>
          <w:sz w:val="20"/>
          <w:szCs w:val="20"/>
          <w:lang w:val="en-US"/>
        </w:rPr>
        <w:t xml:space="preserve">deviations of ca. 30% </w:t>
      </w:r>
      <w:r w:rsidR="00153B62">
        <w:rPr>
          <w:sz w:val="20"/>
          <w:szCs w:val="20"/>
          <w:lang w:val="en-US"/>
        </w:rPr>
        <w:t>occurred</w:t>
      </w:r>
      <w:r w:rsidR="00344933">
        <w:rPr>
          <w:sz w:val="20"/>
          <w:szCs w:val="20"/>
          <w:lang w:val="en-US"/>
        </w:rPr>
        <w:t xml:space="preserve">, while much larger deviations showed for </w:t>
      </w:r>
      <w:r w:rsidR="000939EF">
        <w:rPr>
          <w:sz w:val="20"/>
          <w:szCs w:val="20"/>
          <w:lang w:val="en-US"/>
        </w:rPr>
        <w:t xml:space="preserve">selection of </w:t>
      </w:r>
      <w:r w:rsidR="000939EF" w:rsidRPr="00496A1E">
        <w:rPr>
          <w:sz w:val="20"/>
          <w:lang w:val="en-US"/>
        </w:rPr>
        <w:t>‘material sectors’</w:t>
      </w:r>
      <w:r w:rsidR="000939EF">
        <w:rPr>
          <w:sz w:val="20"/>
          <w:lang w:val="en-US"/>
        </w:rPr>
        <w:t xml:space="preserve"> </w:t>
      </w:r>
      <w:r w:rsidR="00344933">
        <w:rPr>
          <w:sz w:val="20"/>
          <w:szCs w:val="20"/>
          <w:lang w:val="en-US"/>
        </w:rPr>
        <w:t>(up to 91%</w:t>
      </w:r>
      <w:r w:rsidR="00641ED5">
        <w:rPr>
          <w:sz w:val="20"/>
          <w:szCs w:val="20"/>
          <w:lang w:val="en-US"/>
        </w:rPr>
        <w:t>)</w:t>
      </w:r>
      <w:r w:rsidR="00295A00">
        <w:rPr>
          <w:sz w:val="20"/>
          <w:szCs w:val="20"/>
          <w:lang w:val="en-US"/>
        </w:rPr>
        <w:t xml:space="preserve">, </w:t>
      </w:r>
      <w:r w:rsidR="002E036A">
        <w:rPr>
          <w:sz w:val="20"/>
          <w:szCs w:val="20"/>
          <w:lang w:val="en-US"/>
        </w:rPr>
        <w:t>underl</w:t>
      </w:r>
      <w:r w:rsidR="00603270">
        <w:rPr>
          <w:sz w:val="20"/>
          <w:szCs w:val="20"/>
          <w:lang w:val="en-US"/>
        </w:rPr>
        <w:t>i</w:t>
      </w:r>
      <w:r w:rsidR="002E036A">
        <w:rPr>
          <w:sz w:val="20"/>
          <w:szCs w:val="20"/>
          <w:lang w:val="en-US"/>
        </w:rPr>
        <w:t xml:space="preserve">ning </w:t>
      </w:r>
      <w:r w:rsidR="00295A00">
        <w:rPr>
          <w:sz w:val="20"/>
          <w:szCs w:val="20"/>
          <w:lang w:val="en-US"/>
        </w:rPr>
        <w:t xml:space="preserve">the importance of </w:t>
      </w:r>
      <w:r w:rsidR="000939EF">
        <w:rPr>
          <w:sz w:val="20"/>
          <w:szCs w:val="20"/>
          <w:lang w:val="en-US"/>
        </w:rPr>
        <w:t>matching these sectors closely to the material flows of interest</w:t>
      </w:r>
      <w:r w:rsidR="001C0BE8" w:rsidRPr="00D70635">
        <w:rPr>
          <w:sz w:val="20"/>
          <w:szCs w:val="20"/>
          <w:lang w:val="en-US"/>
        </w:rPr>
        <w:t>.</w:t>
      </w:r>
      <w:r w:rsidR="00344933">
        <w:rPr>
          <w:sz w:val="20"/>
          <w:szCs w:val="20"/>
          <w:lang w:val="en-US"/>
        </w:rPr>
        <w:t xml:space="preserve"> </w:t>
      </w:r>
      <w:r w:rsidR="00444986" w:rsidRPr="00496A1E">
        <w:rPr>
          <w:sz w:val="20"/>
          <w:lang w:val="en-US"/>
        </w:rPr>
        <w:t>‘</w:t>
      </w:r>
      <w:r w:rsidR="00444986">
        <w:rPr>
          <w:sz w:val="20"/>
          <w:lang w:val="en-US"/>
        </w:rPr>
        <w:t>M</w:t>
      </w:r>
      <w:r w:rsidR="00444986" w:rsidRPr="00496A1E">
        <w:rPr>
          <w:sz w:val="20"/>
          <w:lang w:val="en-US"/>
        </w:rPr>
        <w:t>aterial sector’</w:t>
      </w:r>
      <w:r w:rsidR="00444986">
        <w:rPr>
          <w:sz w:val="20"/>
          <w:lang w:val="en-US"/>
        </w:rPr>
        <w:t xml:space="preserve"> choice is </w:t>
      </w:r>
      <w:r w:rsidR="00344933">
        <w:rPr>
          <w:sz w:val="20"/>
          <w:szCs w:val="20"/>
          <w:lang w:val="en-US"/>
        </w:rPr>
        <w:t xml:space="preserve">however restricted by MIOT sector </w:t>
      </w:r>
      <w:r w:rsidR="006E2DCF">
        <w:rPr>
          <w:sz w:val="20"/>
          <w:szCs w:val="20"/>
          <w:lang w:val="en-US"/>
        </w:rPr>
        <w:t>representation</w:t>
      </w:r>
      <w:r w:rsidR="0072274F">
        <w:rPr>
          <w:sz w:val="20"/>
          <w:szCs w:val="20"/>
          <w:lang w:val="en-US"/>
        </w:rPr>
        <w:t xml:space="preserve">, i.e. resolution and </w:t>
      </w:r>
      <w:r w:rsidR="00153B62">
        <w:rPr>
          <w:sz w:val="20"/>
          <w:szCs w:val="20"/>
          <w:lang w:val="en-US"/>
        </w:rPr>
        <w:t>aggregated</w:t>
      </w:r>
      <w:r w:rsidR="0072274F">
        <w:rPr>
          <w:sz w:val="20"/>
          <w:szCs w:val="20"/>
          <w:lang w:val="en-US"/>
        </w:rPr>
        <w:t xml:space="preserve"> industries/products</w:t>
      </w:r>
      <w:r w:rsidR="002F3726">
        <w:rPr>
          <w:sz w:val="20"/>
          <w:szCs w:val="20"/>
          <w:lang w:val="en-US"/>
        </w:rPr>
        <w:t xml:space="preserve"> </w:t>
      </w:r>
      <w:r w:rsidR="002F3726">
        <w:rPr>
          <w:sz w:val="20"/>
          <w:szCs w:val="20"/>
          <w:lang w:val="en-US"/>
        </w:rPr>
        <w:t>(</w:t>
      </w:r>
      <w:r w:rsidR="002F3726" w:rsidRPr="00D70635">
        <w:rPr>
          <w:sz w:val="20"/>
          <w:szCs w:val="20"/>
          <w:lang w:val="en-US"/>
        </w:rPr>
        <w:t>for details see SI</w:t>
      </w:r>
      <w:r w:rsidR="002F3726">
        <w:rPr>
          <w:sz w:val="20"/>
          <w:szCs w:val="20"/>
          <w:lang w:val="en-US"/>
        </w:rPr>
        <w:t> 1.3.2)</w:t>
      </w:r>
      <w:r w:rsidR="002F3726">
        <w:rPr>
          <w:sz w:val="20"/>
          <w:szCs w:val="20"/>
          <w:lang w:val="en-US"/>
        </w:rPr>
        <w:t>.</w:t>
      </w:r>
    </w:p>
    <w:p w14:paraId="248A23D8" w14:textId="4F3420F3" w:rsidR="000734E7" w:rsidRDefault="00555A6F" w:rsidP="004F1DCB">
      <w:pPr>
        <w:pStyle w:val="berschrift2"/>
        <w:numPr>
          <w:ilvl w:val="1"/>
          <w:numId w:val="25"/>
        </w:numPr>
        <w:jc w:val="left"/>
        <w:rPr>
          <w:sz w:val="20"/>
          <w:szCs w:val="20"/>
          <w:lang w:val="en-US"/>
        </w:rPr>
      </w:pPr>
      <w:r w:rsidRPr="00D5625D">
        <w:t>E</w:t>
      </w:r>
      <w:r w:rsidR="00600ECE">
        <w:t>XIOBASE</w:t>
      </w:r>
      <w:r w:rsidRPr="00E57A40">
        <w:rPr>
          <w:sz w:val="20"/>
          <w:szCs w:val="20"/>
          <w:lang w:val="en-US"/>
        </w:rPr>
        <w:t xml:space="preserve"> </w:t>
      </w:r>
    </w:p>
    <w:p w14:paraId="25040DD3" w14:textId="76BA934D" w:rsidR="009864C9" w:rsidRDefault="004F1DCB" w:rsidP="004F1DCB">
      <w:pPr>
        <w:rPr>
          <w:sz w:val="20"/>
          <w:szCs w:val="20"/>
          <w:lang w:val="en-US"/>
        </w:rPr>
      </w:pPr>
      <w:r w:rsidRPr="00600ECE">
        <w:rPr>
          <w:sz w:val="20"/>
          <w:szCs w:val="20"/>
          <w:lang w:val="en-US"/>
        </w:rPr>
        <w:fldChar w:fldCharType="begin"/>
      </w:r>
      <w:r w:rsidRPr="00600ECE">
        <w:rPr>
          <w:sz w:val="20"/>
          <w:szCs w:val="20"/>
          <w:lang w:val="en-US"/>
        </w:rPr>
        <w:instrText xml:space="preserve"> REF _Ref101794716 \h </w:instrText>
      </w:r>
      <w:r w:rsidR="00600ECE">
        <w:rPr>
          <w:sz w:val="20"/>
          <w:szCs w:val="20"/>
          <w:lang w:val="en-US"/>
        </w:rPr>
        <w:instrText xml:space="preserve"> \* MERGEFORMAT </w:instrText>
      </w:r>
      <w:r w:rsidRPr="00600ECE">
        <w:rPr>
          <w:sz w:val="20"/>
          <w:szCs w:val="20"/>
          <w:lang w:val="en-US"/>
        </w:rPr>
      </w:r>
      <w:r w:rsidRPr="00600ECE">
        <w:rPr>
          <w:sz w:val="20"/>
          <w:szCs w:val="20"/>
          <w:lang w:val="en-US"/>
        </w:rPr>
        <w:fldChar w:fldCharType="separate"/>
      </w:r>
      <w:r w:rsidRPr="00600ECE">
        <w:rPr>
          <w:sz w:val="20"/>
          <w:szCs w:val="20"/>
          <w:lang w:val="en-US"/>
        </w:rPr>
        <w:t xml:space="preserve">Figure </w:t>
      </w:r>
      <w:r w:rsidRPr="00600ECE">
        <w:rPr>
          <w:noProof/>
          <w:sz w:val="20"/>
          <w:szCs w:val="20"/>
          <w:lang w:val="en-US"/>
        </w:rPr>
        <w:t>4</w:t>
      </w:r>
      <w:r w:rsidRPr="00600ECE">
        <w:rPr>
          <w:sz w:val="20"/>
          <w:szCs w:val="20"/>
          <w:lang w:val="en-US"/>
        </w:rPr>
        <w:fldChar w:fldCharType="end"/>
      </w:r>
      <w:r w:rsidRPr="00600ECE">
        <w:rPr>
          <w:sz w:val="20"/>
          <w:szCs w:val="20"/>
          <w:lang w:val="en-US"/>
        </w:rPr>
        <w:t xml:space="preserve"> panels 1a-I compare </w:t>
      </w:r>
      <w:r w:rsidR="00F26908">
        <w:rPr>
          <w:sz w:val="20"/>
          <w:szCs w:val="20"/>
          <w:lang w:val="en-US"/>
        </w:rPr>
        <w:t>EXIOBASE</w:t>
      </w:r>
      <w:r w:rsidRPr="00600ECE">
        <w:rPr>
          <w:sz w:val="20"/>
          <w:szCs w:val="20"/>
          <w:lang w:val="en-US"/>
        </w:rPr>
        <w:t xml:space="preserve">-based results </w:t>
      </w:r>
      <w:r w:rsidR="006967FC">
        <w:rPr>
          <w:sz w:val="20"/>
          <w:szCs w:val="20"/>
          <w:lang w:val="en-US"/>
        </w:rPr>
        <w:t xml:space="preserve">(HT-WIO) </w:t>
      </w:r>
      <w:r w:rsidR="008B7B2D" w:rsidRPr="00600ECE">
        <w:rPr>
          <w:sz w:val="20"/>
          <w:szCs w:val="20"/>
          <w:lang w:val="en-US"/>
        </w:rPr>
        <w:t xml:space="preserve">with available industry shipment data in physical units </w:t>
      </w:r>
      <w:r w:rsidRPr="00600ECE">
        <w:rPr>
          <w:sz w:val="20"/>
          <w:szCs w:val="20"/>
          <w:lang w:val="en-US"/>
        </w:rPr>
        <w:t xml:space="preserve">for China, India and </w:t>
      </w:r>
      <w:r w:rsidR="00F96E36">
        <w:rPr>
          <w:sz w:val="20"/>
          <w:szCs w:val="20"/>
          <w:lang w:val="en-US"/>
        </w:rPr>
        <w:t>T</w:t>
      </w:r>
      <w:r w:rsidRPr="00600ECE">
        <w:rPr>
          <w:sz w:val="20"/>
          <w:szCs w:val="20"/>
          <w:lang w:val="en-US"/>
        </w:rPr>
        <w:t>he UK</w:t>
      </w:r>
      <w:r w:rsidR="008B7B2D">
        <w:rPr>
          <w:sz w:val="20"/>
          <w:szCs w:val="20"/>
          <w:lang w:val="en-US"/>
        </w:rPr>
        <w:t xml:space="preserve"> as the countries with many shipment datapoints</w:t>
      </w:r>
      <w:r w:rsidRPr="00600ECE">
        <w:rPr>
          <w:sz w:val="20"/>
          <w:szCs w:val="20"/>
          <w:lang w:val="en-US"/>
        </w:rPr>
        <w:t xml:space="preserve">. Panels 2j-l map results for three selected material end-uses for all 49 </w:t>
      </w:r>
      <w:r w:rsidR="00600ECE" w:rsidRPr="00600ECE">
        <w:rPr>
          <w:sz w:val="20"/>
          <w:szCs w:val="20"/>
          <w:lang w:val="en-US"/>
        </w:rPr>
        <w:t xml:space="preserve">EXIOBASE </w:t>
      </w:r>
      <w:r w:rsidRPr="00600ECE">
        <w:rPr>
          <w:sz w:val="20"/>
          <w:szCs w:val="20"/>
          <w:lang w:val="en-US"/>
        </w:rPr>
        <w:t xml:space="preserve">regions and identify countries with minimum and maximum values. </w:t>
      </w:r>
      <w:r w:rsidR="00131C22">
        <w:rPr>
          <w:sz w:val="20"/>
          <w:szCs w:val="20"/>
          <w:lang w:val="en-US"/>
        </w:rPr>
        <w:t xml:space="preserve">For plot data, including the (relative) differences between MIOT-based and shipment results, please see </w:t>
      </w:r>
      <w:r w:rsidR="006A2E52">
        <w:rPr>
          <w:sz w:val="20"/>
          <w:szCs w:val="20"/>
          <w:lang w:val="en-US"/>
        </w:rPr>
        <w:t xml:space="preserve">the </w:t>
      </w:r>
      <w:r w:rsidR="00131C22">
        <w:rPr>
          <w:sz w:val="20"/>
          <w:szCs w:val="20"/>
          <w:lang w:val="en-US"/>
        </w:rPr>
        <w:t>Data SI.</w:t>
      </w:r>
    </w:p>
    <w:p w14:paraId="06FF1B49" w14:textId="1D3423F7" w:rsidR="003A10F3" w:rsidRDefault="00571FF0" w:rsidP="004F1DCB">
      <w:pPr>
        <w:rPr>
          <w:sz w:val="20"/>
          <w:szCs w:val="20"/>
          <w:lang w:val="en-US"/>
        </w:rPr>
      </w:pPr>
      <w:r w:rsidRPr="00EB53E2">
        <w:rPr>
          <w:sz w:val="20"/>
          <w:szCs w:val="20"/>
          <w:lang w:val="en-US"/>
        </w:rPr>
        <w:t xml:space="preserve">For panels 1 steel, we </w:t>
      </w:r>
      <w:r w:rsidR="00631DE0">
        <w:rPr>
          <w:sz w:val="20"/>
          <w:szCs w:val="20"/>
          <w:lang w:val="en-US"/>
        </w:rPr>
        <w:t>found</w:t>
      </w:r>
      <w:r w:rsidR="00525707">
        <w:rPr>
          <w:sz w:val="20"/>
          <w:szCs w:val="20"/>
          <w:lang w:val="en-US"/>
        </w:rPr>
        <w:t xml:space="preserve"> </w:t>
      </w:r>
      <w:r w:rsidRPr="00EB53E2">
        <w:rPr>
          <w:sz w:val="20"/>
          <w:szCs w:val="20"/>
          <w:lang w:val="en-US"/>
        </w:rPr>
        <w:t>rather good fit of shipments to MIOT-results for China</w:t>
      </w:r>
      <w:r w:rsidR="00481F4C">
        <w:rPr>
          <w:rStyle w:val="Funotenzeichen"/>
          <w:sz w:val="20"/>
          <w:szCs w:val="20"/>
          <w:lang w:val="en-US"/>
        </w:rPr>
        <w:footnoteReference w:id="3"/>
      </w:r>
      <w:r w:rsidR="006A1A38" w:rsidRPr="00EB53E2">
        <w:rPr>
          <w:sz w:val="20"/>
          <w:szCs w:val="20"/>
          <w:lang w:val="en-US"/>
        </w:rPr>
        <w:t>, Indian and UK machinery, and Indian transport, while MIOT-results strongly underestimate steel use in construction for India</w:t>
      </w:r>
      <w:r w:rsidR="00AA7778">
        <w:rPr>
          <w:sz w:val="20"/>
          <w:szCs w:val="20"/>
          <w:lang w:val="en-US"/>
        </w:rPr>
        <w:t xml:space="preserve"> (-48</w:t>
      </w:r>
      <w:r w:rsidR="00EE5965">
        <w:rPr>
          <w:sz w:val="20"/>
          <w:szCs w:val="20"/>
          <w:lang w:val="en-US"/>
        </w:rPr>
        <w:t>%</w:t>
      </w:r>
      <w:r w:rsidR="008231E7">
        <w:rPr>
          <w:sz w:val="20"/>
          <w:szCs w:val="20"/>
          <w:lang w:val="en-US"/>
        </w:rPr>
        <w:t xml:space="preserve"> to -</w:t>
      </w:r>
      <w:r w:rsidR="00AA7778">
        <w:rPr>
          <w:sz w:val="20"/>
          <w:szCs w:val="20"/>
          <w:lang w:val="en-US"/>
        </w:rPr>
        <w:t>87%)</w:t>
      </w:r>
      <w:r w:rsidR="006A1A38" w:rsidRPr="00EB53E2">
        <w:rPr>
          <w:sz w:val="20"/>
          <w:szCs w:val="20"/>
          <w:lang w:val="en-US"/>
        </w:rPr>
        <w:t xml:space="preserve"> and even stronger for </w:t>
      </w:r>
      <w:r w:rsidR="00EF619B">
        <w:rPr>
          <w:sz w:val="20"/>
          <w:szCs w:val="20"/>
          <w:lang w:val="en-US"/>
        </w:rPr>
        <w:t xml:space="preserve">The </w:t>
      </w:r>
      <w:r w:rsidR="006A1A38" w:rsidRPr="00EB53E2">
        <w:rPr>
          <w:sz w:val="20"/>
          <w:szCs w:val="20"/>
          <w:lang w:val="en-US"/>
        </w:rPr>
        <w:t>UK</w:t>
      </w:r>
      <w:r w:rsidR="00AA7778">
        <w:rPr>
          <w:sz w:val="20"/>
          <w:szCs w:val="20"/>
          <w:lang w:val="en-US"/>
        </w:rPr>
        <w:t xml:space="preserve"> (-73</w:t>
      </w:r>
      <w:r w:rsidR="00EE5965">
        <w:rPr>
          <w:sz w:val="20"/>
          <w:szCs w:val="20"/>
          <w:lang w:val="en-US"/>
        </w:rPr>
        <w:t>%</w:t>
      </w:r>
      <w:r w:rsidR="008231E7">
        <w:rPr>
          <w:sz w:val="20"/>
          <w:szCs w:val="20"/>
          <w:lang w:val="en-US"/>
        </w:rPr>
        <w:t xml:space="preserve"> to -</w:t>
      </w:r>
      <w:r w:rsidR="00AA7778">
        <w:rPr>
          <w:sz w:val="20"/>
          <w:szCs w:val="20"/>
          <w:lang w:val="en-US"/>
        </w:rPr>
        <w:t>82%)</w:t>
      </w:r>
      <w:r w:rsidR="006A1A38" w:rsidRPr="00EB53E2">
        <w:rPr>
          <w:sz w:val="20"/>
          <w:szCs w:val="20"/>
          <w:lang w:val="en-US"/>
        </w:rPr>
        <w:t>.</w:t>
      </w:r>
      <w:r w:rsidR="0009633F" w:rsidRPr="00EB53E2">
        <w:rPr>
          <w:sz w:val="20"/>
          <w:szCs w:val="20"/>
          <w:lang w:val="en-US"/>
        </w:rPr>
        <w:t xml:space="preserve"> For aluminum we observe</w:t>
      </w:r>
      <w:r w:rsidR="007D5361">
        <w:rPr>
          <w:sz w:val="20"/>
          <w:szCs w:val="20"/>
          <w:lang w:val="en-US"/>
        </w:rPr>
        <w:t>d</w:t>
      </w:r>
      <w:r w:rsidR="0009633F" w:rsidRPr="00EB53E2">
        <w:rPr>
          <w:sz w:val="20"/>
          <w:szCs w:val="20"/>
          <w:lang w:val="en-US"/>
        </w:rPr>
        <w:t xml:space="preserve"> okay to good fit for China and India, with exception of Chinese transport</w:t>
      </w:r>
      <w:r w:rsidR="00AA7778">
        <w:rPr>
          <w:sz w:val="20"/>
          <w:szCs w:val="20"/>
          <w:lang w:val="en-US"/>
        </w:rPr>
        <w:t xml:space="preserve"> (-54</w:t>
      </w:r>
      <w:r w:rsidR="00F52CBC">
        <w:rPr>
          <w:sz w:val="20"/>
          <w:szCs w:val="20"/>
          <w:lang w:val="en-US"/>
        </w:rPr>
        <w:t>%</w:t>
      </w:r>
      <w:r w:rsidR="00AA7778">
        <w:rPr>
          <w:sz w:val="20"/>
          <w:szCs w:val="20"/>
          <w:lang w:val="en-US"/>
        </w:rPr>
        <w:t xml:space="preserve"> to +20%)</w:t>
      </w:r>
      <w:r w:rsidR="0009633F" w:rsidRPr="00EB53E2">
        <w:rPr>
          <w:sz w:val="20"/>
          <w:szCs w:val="20"/>
          <w:lang w:val="en-US"/>
        </w:rPr>
        <w:t>, and rather bad fit for</w:t>
      </w:r>
      <w:r w:rsidR="00F41405">
        <w:rPr>
          <w:sz w:val="20"/>
          <w:szCs w:val="20"/>
          <w:lang w:val="en-US"/>
        </w:rPr>
        <w:t xml:space="preserve"> T</w:t>
      </w:r>
      <w:r w:rsidR="0009633F" w:rsidRPr="00EB53E2">
        <w:rPr>
          <w:sz w:val="20"/>
          <w:szCs w:val="20"/>
          <w:lang w:val="en-US"/>
        </w:rPr>
        <w:t xml:space="preserve">he UK. Strikingly, </w:t>
      </w:r>
      <w:r w:rsidR="007D5361">
        <w:rPr>
          <w:sz w:val="20"/>
          <w:szCs w:val="20"/>
          <w:lang w:val="en-US"/>
        </w:rPr>
        <w:t xml:space="preserve">aluminum in </w:t>
      </w:r>
      <w:r w:rsidR="0009633F" w:rsidRPr="00EB53E2">
        <w:rPr>
          <w:sz w:val="20"/>
          <w:szCs w:val="20"/>
          <w:lang w:val="en-US"/>
        </w:rPr>
        <w:t>machinery &amp; appliances</w:t>
      </w:r>
      <w:r w:rsidR="008B77D8">
        <w:rPr>
          <w:rStyle w:val="Funotenzeichen"/>
          <w:sz w:val="20"/>
          <w:szCs w:val="20"/>
          <w:lang w:val="en-US"/>
        </w:rPr>
        <w:footnoteReference w:id="4"/>
      </w:r>
      <w:r w:rsidR="0009633F" w:rsidRPr="00EB53E2">
        <w:rPr>
          <w:sz w:val="20"/>
          <w:szCs w:val="20"/>
          <w:lang w:val="en-US"/>
        </w:rPr>
        <w:t xml:space="preserve"> </w:t>
      </w:r>
      <w:r w:rsidR="007D5361">
        <w:rPr>
          <w:sz w:val="20"/>
          <w:szCs w:val="20"/>
          <w:lang w:val="en-US"/>
        </w:rPr>
        <w:t xml:space="preserve">was </w:t>
      </w:r>
      <w:r w:rsidR="0009633F" w:rsidRPr="00EB53E2">
        <w:rPr>
          <w:sz w:val="20"/>
          <w:szCs w:val="20"/>
          <w:lang w:val="en-US"/>
        </w:rPr>
        <w:t>strongly overestimated in MIOT-results for all three countries</w:t>
      </w:r>
      <w:r w:rsidR="00EB53E2" w:rsidRPr="00EB53E2">
        <w:rPr>
          <w:sz w:val="20"/>
          <w:szCs w:val="20"/>
          <w:lang w:val="en-US"/>
        </w:rPr>
        <w:t xml:space="preserve"> (</w:t>
      </w:r>
      <w:r w:rsidR="00594F83">
        <w:rPr>
          <w:sz w:val="20"/>
          <w:szCs w:val="20"/>
          <w:lang w:val="en-US"/>
        </w:rPr>
        <w:t>with all except 3 data point</w:t>
      </w:r>
      <w:r w:rsidR="008B77D8">
        <w:rPr>
          <w:sz w:val="20"/>
          <w:szCs w:val="20"/>
          <w:lang w:val="en-US"/>
        </w:rPr>
        <w:t xml:space="preserve">s with </w:t>
      </w:r>
      <w:r w:rsidR="00594F83">
        <w:rPr>
          <w:sz w:val="20"/>
          <w:szCs w:val="20"/>
          <w:lang w:val="en-US"/>
        </w:rPr>
        <w:t xml:space="preserve">deviations </w:t>
      </w:r>
      <w:r w:rsidR="00043661">
        <w:rPr>
          <w:sz w:val="20"/>
          <w:szCs w:val="20"/>
          <w:lang w:val="en-US"/>
        </w:rPr>
        <w:t>&gt;200%</w:t>
      </w:r>
      <w:r w:rsidR="00EB53E2" w:rsidRPr="00EB53E2">
        <w:rPr>
          <w:sz w:val="20"/>
          <w:szCs w:val="20"/>
          <w:lang w:val="en-US"/>
        </w:rPr>
        <w:t>)</w:t>
      </w:r>
      <w:r w:rsidR="0009633F">
        <w:rPr>
          <w:sz w:val="20"/>
          <w:szCs w:val="20"/>
          <w:lang w:val="en-US"/>
        </w:rPr>
        <w:t>. This also applie</w:t>
      </w:r>
      <w:r w:rsidR="00C21D11">
        <w:rPr>
          <w:sz w:val="20"/>
          <w:szCs w:val="20"/>
          <w:lang w:val="en-US"/>
        </w:rPr>
        <w:t>d</w:t>
      </w:r>
      <w:r w:rsidR="0009633F">
        <w:rPr>
          <w:sz w:val="20"/>
          <w:szCs w:val="20"/>
          <w:lang w:val="en-US"/>
        </w:rPr>
        <w:t xml:space="preserve"> to </w:t>
      </w:r>
      <w:r w:rsidR="00942E96">
        <w:rPr>
          <w:sz w:val="20"/>
          <w:szCs w:val="20"/>
          <w:lang w:val="en-US"/>
        </w:rPr>
        <w:t xml:space="preserve">10/11 </w:t>
      </w:r>
      <w:r w:rsidR="0009633F">
        <w:rPr>
          <w:sz w:val="20"/>
          <w:szCs w:val="20"/>
          <w:lang w:val="en-US"/>
        </w:rPr>
        <w:t xml:space="preserve">additional country comparisons with shipment </w:t>
      </w:r>
      <w:r w:rsidR="0009633F">
        <w:rPr>
          <w:sz w:val="20"/>
          <w:szCs w:val="20"/>
          <w:lang w:val="en-US"/>
        </w:rPr>
        <w:lastRenderedPageBreak/>
        <w:t xml:space="preserve">data from </w:t>
      </w:r>
      <w:sdt>
        <w:sdtPr>
          <w:rPr>
            <w:sz w:val="20"/>
            <w:szCs w:val="20"/>
            <w:lang w:val="en-US"/>
          </w:rPr>
          <w:alias w:val="To edit, see citavi.com/edit"/>
          <w:tag w:val="CitaviPlaceholder#526a5424-fb1f-4168-953d-bb3f2980c345"/>
          <w:id w:val="1707368905"/>
          <w:placeholder>
            <w:docPart w:val="DefaultPlaceholder_-1854013440"/>
          </w:placeholder>
        </w:sdtPr>
        <w:sdtContent>
          <w:r w:rsidR="000771E1">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YWZmZWI0LTI2NmItNDEyNC05ZjRlLWE5ZDMxYTU3NjdiOCIsIlJhbmdlTGVuZ3RoIjoxNCwiUmVmZXJlbmNlSWQiOiJmOTE5MTY4Yy1jMGFiLTQwODItYmYwNS1kOTdhOWQyNTczOT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aWQiOiI1IiwiJHR5cGUiOiJTd2lzc0FjYWRlbWljLkNpdGF2aS5Qcm9qZWN0LCBTd2lzc0FjYWRlbWljLkNpdGF2aSJ9fSx7IiRpZCI6IjY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IxL2VzMzA1MTA4cC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yMS9lczMwNTEwOHAiLCJVcmlTdHJpbmciOiJodHRwczovL2RvaS5vcmcvMTAuMTAyMS9lczMwNTEwOHA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IxVDA3OjUxOjA4IiwiTW9kaWZpZWRCeSI6Il9KYW4gU3RyZWVjayIsIklkIjoiZGRkMTE5NmYtMTc1MS00MWE3LWJmMjItMzU0ZGZjYmQwZWE5IiwiTW9kaWZpZWRPbiI6IjIwMjAtMDItMjFUMDc6NTE6MT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MzQ4MDYyNiIsIlVyaVN0cmluZyI6Imh0dHA6Ly93d3cubmNiaS5ubG0ubmloLmdvdi9wdWJtZWQvMjM0ODA2M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}</w:instrText>
          </w:r>
          <w:r w:rsidR="000771E1">
            <w:rPr>
              <w:sz w:val="20"/>
              <w:szCs w:val="20"/>
              <w:lang w:val="en-US"/>
            </w:rPr>
            <w:fldChar w:fldCharType="separate"/>
          </w:r>
          <w:r w:rsidR="00437F73">
            <w:rPr>
              <w:sz w:val="20"/>
              <w:szCs w:val="20"/>
              <w:lang w:val="en-US"/>
            </w:rPr>
            <w:t>Liu and Müller</w:t>
          </w:r>
          <w:r w:rsidR="000771E1">
            <w:rPr>
              <w:sz w:val="20"/>
              <w:szCs w:val="20"/>
              <w:lang w:val="en-US"/>
            </w:rPr>
            <w:fldChar w:fldCharType="end"/>
          </w:r>
        </w:sdtContent>
      </w:sdt>
      <w:r w:rsidR="000771E1">
        <w:rPr>
          <w:sz w:val="20"/>
          <w:szCs w:val="20"/>
          <w:lang w:val="en-US"/>
        </w:rPr>
        <w:t xml:space="preserve"> </w:t>
      </w:r>
      <w:sdt>
        <w:sdtPr>
          <w:rPr>
            <w:sz w:val="20"/>
            <w:szCs w:val="20"/>
            <w:lang w:val="en-US"/>
          </w:rPr>
          <w:alias w:val="To edit, see citavi.com/edit"/>
          <w:tag w:val="CitaviPlaceholder#811954d6-72de-49d6-ae83-9bb677d857de"/>
          <w:id w:val="1040552952"/>
          <w:placeholder>
            <w:docPart w:val="DefaultPlaceholder_-1854013440"/>
          </w:placeholder>
        </w:sdtPr>
        <w:sdtContent>
          <w:r w:rsidR="000771E1">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MjMyMjMzLWI5NGQtNDE2YS05MTcxLTNjODBjNDcwNTJiZSIsIlJhbmdlTGVuZ3RoIjo2LCJSZWZlcmVuY2VJZCI6ImY5MTkxNjhjLWMwYWItNDA4Mi1iZjA1LWQ5N2E5ZDI1NzM5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GlkIjoiNSIsIiR0eXBlIjoiU3dpc3NBY2FkZW1pYy5DaXRhdmkuUHJvamVjdCwgU3dpc3NBY2FkZW1pYy5DaXRhdmkifX0seyIkaWQiOiI2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yMS9lczMwNTEwOHAiLCJFZGl0b3JzIjpbXSwiRXZhbHVhdGlvbkNvbXBsZXhpdHkiOjAsIkV2YWx1YXRpb25Tb3VyY2VUZXh0Rm9ybWF0IjowLCJHcm91cHMiOltdLCJIYXNMYWJlbDEiOmZhbHNlLCJIYXNMYWJlbDIiOmZhbHNlLCJLZXl3b3JkcyI6W10sIkxhbmd1YWdlIjoiZW5nIiwiTGFuZ3VhZ2VDb2RlIjoi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jEvZXMzMDUxMDhwIiwiVXJpU3RyaW5nIjoiaHR0cHM6Ly9kb2kub3JnLzEwLjEwMjEvZXMzMDUxMDh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yMVQwNzo1MTowOCIsIk1vZGlmaWVkQnkiOiJfSmFuIFN0cmVlY2siLCJJZCI6ImRkZDExOTZmLTE3NTEtNDFhNy1iZjIyLTM1NGRmY2JkMGVhOSIsIk1vZGlmaWVkT24iOiIyMDIwLTAyLTIxVDA3OjUxOjE2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jM0ODA2MjYiLCJVcmlTdHJpbmciOiJodHRwOi8vd3d3Lm5jYmkubmxtLm5paC5nb3YvcHVibWVkLzIzNDgwNjI2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xMykifV19LCJUYWciOiJDaXRhdmlQbGFjZWhvbGRlciM4MTE5NTRkNi03MmRlLTQ5ZDYtYWU4My05YmI2NzdkODU3ZGUiLCJUZXh0IjoiKDIwMTMpIiwiV0FJVmVyc2lvbiI6IjYuMTEuMC4wIn0=}</w:instrText>
          </w:r>
          <w:r w:rsidR="000771E1">
            <w:rPr>
              <w:sz w:val="20"/>
              <w:szCs w:val="20"/>
              <w:lang w:val="en-US"/>
            </w:rPr>
            <w:fldChar w:fldCharType="separate"/>
          </w:r>
          <w:r w:rsidR="00437F73">
            <w:rPr>
              <w:sz w:val="20"/>
              <w:szCs w:val="20"/>
              <w:lang w:val="en-US"/>
            </w:rPr>
            <w:t>(2013)</w:t>
          </w:r>
          <w:r w:rsidR="000771E1">
            <w:rPr>
              <w:sz w:val="20"/>
              <w:szCs w:val="20"/>
              <w:lang w:val="en-US"/>
            </w:rPr>
            <w:fldChar w:fldCharType="end"/>
          </w:r>
        </w:sdtContent>
      </w:sdt>
      <w:r w:rsidR="00C21D11">
        <w:rPr>
          <w:sz w:val="20"/>
          <w:szCs w:val="20"/>
          <w:lang w:val="en-US"/>
        </w:rPr>
        <w:t xml:space="preserve"> shown in </w:t>
      </w:r>
      <w:r w:rsidR="00C17AA1">
        <w:rPr>
          <w:sz w:val="20"/>
          <w:szCs w:val="20"/>
          <w:lang w:val="en-US"/>
        </w:rPr>
        <w:t>SI 1.3.3</w:t>
      </w:r>
      <w:r w:rsidR="00942E96">
        <w:rPr>
          <w:sz w:val="20"/>
          <w:szCs w:val="20"/>
          <w:lang w:val="en-US"/>
        </w:rPr>
        <w:t>.</w:t>
      </w:r>
      <w:r w:rsidR="00432DCB">
        <w:rPr>
          <w:sz w:val="20"/>
          <w:szCs w:val="20"/>
          <w:lang w:val="en-US"/>
        </w:rPr>
        <w:t xml:space="preserve"> For plastics, we c</w:t>
      </w:r>
      <w:r w:rsidR="00072F4D">
        <w:rPr>
          <w:sz w:val="20"/>
          <w:szCs w:val="20"/>
          <w:lang w:val="en-US"/>
        </w:rPr>
        <w:t xml:space="preserve">ould </w:t>
      </w:r>
      <w:r w:rsidR="00432DCB">
        <w:rPr>
          <w:sz w:val="20"/>
          <w:szCs w:val="20"/>
          <w:lang w:val="en-US"/>
        </w:rPr>
        <w:t>observe that the largest end-use according to shipment data (‘packaging’) has no representation in EXIOBASE</w:t>
      </w:r>
      <w:r w:rsidR="006C0331">
        <w:rPr>
          <w:sz w:val="20"/>
          <w:szCs w:val="20"/>
          <w:lang w:val="en-US"/>
        </w:rPr>
        <w:t xml:space="preserve"> as it is not distinguished as MIOT sector</w:t>
      </w:r>
      <w:r w:rsidR="00432DCB">
        <w:rPr>
          <w:sz w:val="20"/>
          <w:szCs w:val="20"/>
          <w:lang w:val="en-US"/>
        </w:rPr>
        <w:t>.</w:t>
      </w:r>
    </w:p>
    <w:p w14:paraId="3C5DB4BC" w14:textId="044963B3" w:rsidR="003A10F3" w:rsidRDefault="009864C9" w:rsidP="003A10F3">
      <w:pPr>
        <w:spacing w:after="0"/>
        <w:rPr>
          <w:sz w:val="20"/>
          <w:szCs w:val="20"/>
          <w:lang w:val="en-US"/>
        </w:rPr>
      </w:pPr>
      <w:r>
        <w:rPr>
          <w:sz w:val="20"/>
          <w:szCs w:val="20"/>
          <w:lang w:val="en-US"/>
        </w:rPr>
        <w:t>For panels 2, we observe</w:t>
      </w:r>
      <w:r w:rsidR="00E97DFE">
        <w:rPr>
          <w:sz w:val="20"/>
          <w:szCs w:val="20"/>
          <w:lang w:val="en-US"/>
        </w:rPr>
        <w:t>d</w:t>
      </w:r>
      <w:r>
        <w:rPr>
          <w:sz w:val="20"/>
          <w:szCs w:val="20"/>
          <w:lang w:val="en-US"/>
        </w:rPr>
        <w:t xml:space="preserve"> wide ranges of end-use shares among countries for steel use in construction and transport, and aluminum use in construction. Countries with high shares for construction aluminum </w:t>
      </w:r>
      <w:r w:rsidR="00E97DFE">
        <w:rPr>
          <w:sz w:val="20"/>
          <w:szCs w:val="20"/>
          <w:lang w:val="en-US"/>
        </w:rPr>
        <w:t>were</w:t>
      </w:r>
      <w:r>
        <w:rPr>
          <w:sz w:val="20"/>
          <w:szCs w:val="20"/>
          <w:lang w:val="en-US"/>
        </w:rPr>
        <w:t xml:space="preserve"> </w:t>
      </w:r>
      <w:r w:rsidR="009314B8">
        <w:rPr>
          <w:sz w:val="20"/>
          <w:szCs w:val="20"/>
          <w:lang w:val="en-US"/>
        </w:rPr>
        <w:t>Japan and Greece (low shares quite mixed</w:t>
      </w:r>
      <w:r w:rsidR="009D3FFC">
        <w:rPr>
          <w:sz w:val="20"/>
          <w:szCs w:val="20"/>
          <w:lang w:val="en-US"/>
        </w:rPr>
        <w:t>; Russia 2x</w:t>
      </w:r>
      <w:r w:rsidR="009314B8">
        <w:rPr>
          <w:sz w:val="20"/>
          <w:szCs w:val="20"/>
          <w:lang w:val="en-US"/>
        </w:rPr>
        <w:t xml:space="preserve">), for </w:t>
      </w:r>
      <w:r>
        <w:rPr>
          <w:sz w:val="20"/>
          <w:szCs w:val="20"/>
          <w:lang w:val="en-US"/>
        </w:rPr>
        <w:t>construction steel Indonesia and Taiwan (low shares for UK</w:t>
      </w:r>
      <w:r w:rsidR="009314B8">
        <w:rPr>
          <w:sz w:val="20"/>
          <w:szCs w:val="20"/>
          <w:lang w:val="en-US"/>
        </w:rPr>
        <w:t xml:space="preserve"> and Malta</w:t>
      </w:r>
      <w:r>
        <w:rPr>
          <w:sz w:val="20"/>
          <w:szCs w:val="20"/>
          <w:lang w:val="en-US"/>
        </w:rPr>
        <w:t xml:space="preserve">), </w:t>
      </w:r>
      <w:r w:rsidR="009314B8">
        <w:rPr>
          <w:sz w:val="20"/>
          <w:szCs w:val="20"/>
          <w:lang w:val="en-US"/>
        </w:rPr>
        <w:t>and for transport steel Luxembourg and Brazil (low shares Russia)</w:t>
      </w:r>
      <w:r w:rsidR="00C01716">
        <w:rPr>
          <w:sz w:val="20"/>
          <w:szCs w:val="20"/>
          <w:lang w:val="en-US"/>
        </w:rPr>
        <w:t xml:space="preserve">. Data from </w:t>
      </w:r>
      <w:sdt>
        <w:sdtPr>
          <w:rPr>
            <w:sz w:val="20"/>
            <w:szCs w:val="20"/>
            <w:lang w:val="en-US"/>
          </w:rPr>
          <w:alias w:val="To edit, see citavi.com/edit"/>
          <w:tag w:val="CitaviPlaceholder#ad2311ae-fe33-4ec0-8be2-ea8e28d30075"/>
          <w:id w:val="-1960949457"/>
          <w:placeholder>
            <w:docPart w:val="7B92F4C1A8544CDABE3CCB63C39AB839"/>
          </w:placeholder>
        </w:sdtPr>
        <w:sdtContent>
          <w:r w:rsidR="000771E1">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YWZmZWI0LTI2NmItNDEyNC05ZjRlLWE5ZDMxYTU3NjdiOCIsIlJhbmdlTGVuZ3RoIjoxNCwiUmVmZXJlbmNlSWQiOiJmOTE5MTY4Yy1jMGFiLTQwODItYmYwNS1kOTdhOWQyNTczOT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aWQiOiI1IiwiJHR5cGUiOiJTd2lzc0FjYWRlbWljLkNpdGF2aS5Qcm9qZWN0LCBTd2lzc0FjYWRlbWljLkNpdGF2aSJ9fSx7IiRpZCI6IjY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IxL2VzMzA1MTA4cC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yMS9lczMwNTEwOHAiLCJVcmlTdHJpbmciOiJodHRwczovL2RvaS5vcmcvMTAuMTAyMS9lczMwNTEwOHA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IxVDA3OjUxOjA4IiwiTW9kaWZpZWRCeSI6Il9KYW4gU3RyZWVjayIsIklkIjoiZGRkMTE5NmYtMTc1MS00MWE3LWJmMjItMzU0ZGZjYmQwZWE5IiwiTW9kaWZpZWRPbiI6IjIwMjAtMDItMjFUMDc6NTE6MT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MzQ4MDYyNiIsIlVyaVN0cmluZyI6Imh0dHA6Ly93d3cubmNiaS5ubG0ubmloLmdvdi9wdWJtZWQvMjM0ODA2M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}</w:instrText>
          </w:r>
          <w:r w:rsidR="000771E1">
            <w:rPr>
              <w:sz w:val="20"/>
              <w:szCs w:val="20"/>
              <w:lang w:val="en-US"/>
            </w:rPr>
            <w:fldChar w:fldCharType="separate"/>
          </w:r>
          <w:r w:rsidR="00437F73">
            <w:rPr>
              <w:sz w:val="20"/>
              <w:szCs w:val="20"/>
              <w:lang w:val="en-US"/>
            </w:rPr>
            <w:t>Liu and Müller</w:t>
          </w:r>
          <w:r w:rsidR="000771E1">
            <w:rPr>
              <w:sz w:val="20"/>
              <w:szCs w:val="20"/>
              <w:lang w:val="en-US"/>
            </w:rPr>
            <w:fldChar w:fldCharType="end"/>
          </w:r>
        </w:sdtContent>
      </w:sdt>
      <w:r w:rsidR="000771E1">
        <w:rPr>
          <w:sz w:val="20"/>
          <w:szCs w:val="20"/>
          <w:lang w:val="en-US"/>
        </w:rPr>
        <w:t xml:space="preserve"> </w:t>
      </w:r>
      <w:sdt>
        <w:sdtPr>
          <w:rPr>
            <w:sz w:val="20"/>
            <w:szCs w:val="20"/>
            <w:lang w:val="en-US"/>
          </w:rPr>
          <w:alias w:val="To edit, see citavi.com/edit"/>
          <w:tag w:val="CitaviPlaceholder#3acd8ad0-793b-49d0-9a88-4356ee315336"/>
          <w:id w:val="-582215939"/>
          <w:placeholder>
            <w:docPart w:val="7B92F4C1A8544CDABE3CCB63C39AB839"/>
          </w:placeholder>
        </w:sdtPr>
        <w:sdtContent>
          <w:r w:rsidR="000771E1">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MjMyMjMzLWI5NGQtNDE2YS05MTcxLTNjODBjNDcwNTJiZSIsIlJhbmdlTGVuZ3RoIjo2LCJSZWZlcmVuY2VJZCI6ImY5MTkxNjhjLWMwYWItNDA4Mi1iZjA1LWQ5N2E5ZDI1NzM5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GlkIjoiNSIsIiR0eXBlIjoiU3dpc3NBY2FkZW1pYy5DaXRhdmkuUHJvamVjdCwgU3dpc3NBY2FkZW1pYy5DaXRhdmkifX0seyIkaWQiOiI2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yMS9lczMwNTEwOHAiLCJFZGl0b3JzIjpbXSwiRXZhbHVhdGlvbkNvbXBsZXhpdHkiOjAsIkV2YWx1YXRpb25Tb3VyY2VUZXh0Rm9ybWF0IjowLCJHcm91cHMiOltdLCJIYXNMYWJlbDEiOmZhbHNlLCJIYXNMYWJlbDIiOmZhbHNlLCJLZXl3b3JkcyI6W10sIkxhbmd1YWdlIjoiZW5nIiwiTGFuZ3VhZ2VDb2RlIjoi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jEvZXMzMDUxMDhwIiwiVXJpU3RyaW5nIjoiaHR0cHM6Ly9kb2kub3JnLzEwLjEwMjEvZXMzMDUxMDh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yMVQwNzo1MTowOCIsIk1vZGlmaWVkQnkiOiJfSmFuIFN0cmVlY2siLCJJZCI6ImRkZDExOTZmLTE3NTEtNDFhNy1iZjIyLTM1NGRmY2JkMGVhOSIsIk1vZGlmaWVkT24iOiIyMDIwLTAyLTIxVDA3OjUxOjE2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jM0ODA2MjYiLCJVcmlTdHJpbmciOiJodHRwOi8vd3d3Lm5jYmkubmxtLm5paC5nb3YvcHVibWVkLzIzNDgwNjI2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xMykifV19LCJUYWciOiJDaXRhdmlQbGFjZWhvbGRlciMzYWNkOGFkMC03OTNiLTQ5ZDAtOWE4OC00MzU2ZWUzMTUzMzYiLCJUZXh0IjoiKDIwMTMpIiwiV0FJVmVyc2lvbiI6IjYuMTEuMC4wIn0=}</w:instrText>
          </w:r>
          <w:r w:rsidR="000771E1">
            <w:rPr>
              <w:sz w:val="20"/>
              <w:szCs w:val="20"/>
              <w:lang w:val="en-US"/>
            </w:rPr>
            <w:fldChar w:fldCharType="separate"/>
          </w:r>
          <w:r w:rsidR="00437F73">
            <w:rPr>
              <w:sz w:val="20"/>
              <w:szCs w:val="20"/>
              <w:lang w:val="en-US"/>
            </w:rPr>
            <w:t>(2013)</w:t>
          </w:r>
          <w:r w:rsidR="000771E1">
            <w:rPr>
              <w:sz w:val="20"/>
              <w:szCs w:val="20"/>
              <w:lang w:val="en-US"/>
            </w:rPr>
            <w:fldChar w:fldCharType="end"/>
          </w:r>
        </w:sdtContent>
      </w:sdt>
      <w:r w:rsidR="000771E1">
        <w:rPr>
          <w:sz w:val="20"/>
          <w:szCs w:val="20"/>
          <w:lang w:val="en-US"/>
        </w:rPr>
        <w:t xml:space="preserve"> </w:t>
      </w:r>
      <w:r w:rsidR="00C01716">
        <w:rPr>
          <w:sz w:val="20"/>
          <w:szCs w:val="20"/>
          <w:lang w:val="en-US"/>
        </w:rPr>
        <w:t xml:space="preserve">confirm </w:t>
      </w:r>
      <w:r w:rsidR="008C1E0D">
        <w:rPr>
          <w:sz w:val="20"/>
          <w:szCs w:val="20"/>
          <w:lang w:val="en-US"/>
        </w:rPr>
        <w:t xml:space="preserve">low construction aluminum shares for Russia, and </w:t>
      </w:r>
      <w:r w:rsidR="00F37E6E">
        <w:rPr>
          <w:sz w:val="20"/>
          <w:szCs w:val="20"/>
          <w:lang w:val="en-US"/>
        </w:rPr>
        <w:t>rather</w:t>
      </w:r>
      <w:r w:rsidR="00C01716">
        <w:rPr>
          <w:sz w:val="20"/>
          <w:szCs w:val="20"/>
          <w:lang w:val="en-US"/>
        </w:rPr>
        <w:t xml:space="preserve"> high shares for Japan, although shares for Netherlands and Norway are much higher</w:t>
      </w:r>
      <w:r w:rsidR="00E97DFE">
        <w:rPr>
          <w:sz w:val="20"/>
          <w:szCs w:val="20"/>
          <w:lang w:val="en-US"/>
        </w:rPr>
        <w:t xml:space="preserve"> in shipment than MIOT</w:t>
      </w:r>
      <w:r w:rsidR="000E4C91">
        <w:rPr>
          <w:sz w:val="20"/>
          <w:szCs w:val="20"/>
          <w:lang w:val="en-US"/>
        </w:rPr>
        <w:t xml:space="preserve">-based results </w:t>
      </w:r>
      <w:r w:rsidR="00C01716">
        <w:rPr>
          <w:sz w:val="20"/>
          <w:szCs w:val="20"/>
          <w:lang w:val="en-US"/>
        </w:rPr>
        <w:t>(see SI 1.3.3).</w:t>
      </w:r>
      <w:r w:rsidR="004310F0">
        <w:rPr>
          <w:sz w:val="20"/>
          <w:szCs w:val="20"/>
          <w:lang w:val="en-US"/>
        </w:rPr>
        <w:t xml:space="preserve"> Unfortunately steel shipment data </w:t>
      </w:r>
      <w:r w:rsidR="007A3B9D">
        <w:rPr>
          <w:sz w:val="20"/>
          <w:szCs w:val="20"/>
          <w:lang w:val="en-US"/>
        </w:rPr>
        <w:t xml:space="preserve">is </w:t>
      </w:r>
      <w:r w:rsidR="004310F0">
        <w:rPr>
          <w:sz w:val="20"/>
          <w:szCs w:val="20"/>
          <w:lang w:val="en-US"/>
        </w:rPr>
        <w:t xml:space="preserve">very scarce and no comparison except for </w:t>
      </w:r>
      <w:r w:rsidR="007A3B9D">
        <w:rPr>
          <w:sz w:val="20"/>
          <w:szCs w:val="20"/>
          <w:lang w:val="en-US"/>
        </w:rPr>
        <w:t>T</w:t>
      </w:r>
      <w:r w:rsidR="004310F0">
        <w:rPr>
          <w:sz w:val="20"/>
          <w:szCs w:val="20"/>
          <w:lang w:val="en-US"/>
        </w:rPr>
        <w:t>he UK c</w:t>
      </w:r>
      <w:r w:rsidR="007A3B9D">
        <w:rPr>
          <w:sz w:val="20"/>
          <w:szCs w:val="20"/>
          <w:lang w:val="en-US"/>
        </w:rPr>
        <w:t>ould</w:t>
      </w:r>
      <w:r w:rsidR="004310F0">
        <w:rPr>
          <w:sz w:val="20"/>
          <w:szCs w:val="20"/>
          <w:lang w:val="en-US"/>
        </w:rPr>
        <w:t xml:space="preserve"> be conducted</w:t>
      </w:r>
      <w:r w:rsidR="005B576D">
        <w:rPr>
          <w:sz w:val="20"/>
          <w:szCs w:val="20"/>
          <w:lang w:val="en-US"/>
        </w:rPr>
        <w:t xml:space="preserve">: </w:t>
      </w:r>
      <w:r w:rsidR="000C3748">
        <w:rPr>
          <w:sz w:val="20"/>
          <w:szCs w:val="20"/>
          <w:lang w:val="en-US"/>
        </w:rPr>
        <w:t xml:space="preserve">when </w:t>
      </w:r>
      <w:r w:rsidR="00F37E6E">
        <w:rPr>
          <w:sz w:val="20"/>
          <w:szCs w:val="20"/>
          <w:lang w:val="en-US"/>
        </w:rPr>
        <w:t>comparing</w:t>
      </w:r>
      <w:r w:rsidR="000C3748">
        <w:rPr>
          <w:sz w:val="20"/>
          <w:szCs w:val="20"/>
          <w:lang w:val="en-US"/>
        </w:rPr>
        <w:t xml:space="preserve"> with shipments in panel (1c), the </w:t>
      </w:r>
      <w:r w:rsidR="004310F0">
        <w:rPr>
          <w:sz w:val="20"/>
          <w:szCs w:val="20"/>
          <w:lang w:val="en-US"/>
        </w:rPr>
        <w:t xml:space="preserve">low MIOT-based </w:t>
      </w:r>
      <w:r w:rsidR="005B576D">
        <w:rPr>
          <w:sz w:val="20"/>
          <w:szCs w:val="20"/>
          <w:lang w:val="en-US"/>
        </w:rPr>
        <w:t xml:space="preserve">end-use shares for </w:t>
      </w:r>
      <w:r w:rsidR="000C3748">
        <w:rPr>
          <w:sz w:val="20"/>
          <w:szCs w:val="20"/>
          <w:lang w:val="en-US"/>
        </w:rPr>
        <w:t xml:space="preserve">UK </w:t>
      </w:r>
      <w:r w:rsidR="004310F0">
        <w:rPr>
          <w:sz w:val="20"/>
          <w:szCs w:val="20"/>
          <w:lang w:val="en-US"/>
        </w:rPr>
        <w:t>construction steel seem to be an artifact</w:t>
      </w:r>
      <w:r w:rsidR="00C17868">
        <w:rPr>
          <w:sz w:val="20"/>
          <w:szCs w:val="20"/>
          <w:lang w:val="en-US"/>
        </w:rPr>
        <w:t>.</w:t>
      </w:r>
      <w:r w:rsidR="00C16536">
        <w:rPr>
          <w:sz w:val="20"/>
          <w:szCs w:val="20"/>
          <w:lang w:val="en-US"/>
        </w:rPr>
        <w:t xml:space="preserve"> Please note that the box / </w:t>
      </w:r>
      <w:r w:rsidR="00F37E6E">
        <w:rPr>
          <w:sz w:val="20"/>
          <w:szCs w:val="20"/>
          <w:lang w:val="en-US"/>
        </w:rPr>
        <w:t>swarm plots</w:t>
      </w:r>
      <w:r w:rsidR="00C16536">
        <w:rPr>
          <w:sz w:val="20"/>
          <w:szCs w:val="20"/>
          <w:lang w:val="en-US"/>
        </w:rPr>
        <w:t xml:space="preserve"> are not weighted by the material consumption volume of respective countries.</w:t>
      </w:r>
      <w:r w:rsidR="0093682B">
        <w:rPr>
          <w:sz w:val="20"/>
          <w:szCs w:val="20"/>
          <w:lang w:val="en-US"/>
        </w:rPr>
        <w:t xml:space="preserve"> </w:t>
      </w:r>
    </w:p>
    <w:p w14:paraId="0452F56F" w14:textId="05AF97C3" w:rsidR="00CB165F" w:rsidRDefault="008E3CBB" w:rsidP="003A10F3">
      <w:pPr>
        <w:spacing w:after="0"/>
        <w:jc w:val="center"/>
      </w:pPr>
      <w:r>
        <w:rPr>
          <w:noProof/>
        </w:rPr>
        <w:lastRenderedPageBreak/>
        <w:drawing>
          <wp:inline distT="0" distB="0" distL="0" distR="0" wp14:anchorId="1E470209" wp14:editId="12CD6A13">
            <wp:extent cx="5925300" cy="7704667"/>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0995" cy="7751081"/>
                    </a:xfrm>
                    <a:prstGeom prst="rect">
                      <a:avLst/>
                    </a:prstGeom>
                    <a:noFill/>
                    <a:ln>
                      <a:noFill/>
                    </a:ln>
                  </pic:spPr>
                </pic:pic>
              </a:graphicData>
            </a:graphic>
          </wp:inline>
        </w:drawing>
      </w:r>
    </w:p>
    <w:p w14:paraId="7D9E63AF" w14:textId="1191E15D" w:rsidR="00CB165F" w:rsidRDefault="00CB165F" w:rsidP="00CB165F">
      <w:pPr>
        <w:pStyle w:val="Beschriftung"/>
        <w:rPr>
          <w:sz w:val="16"/>
          <w:szCs w:val="20"/>
          <w:lang w:val="en-US"/>
        </w:rPr>
      </w:pPr>
      <w:bookmarkStart w:id="17" w:name="_Ref101794716"/>
      <w:r w:rsidRPr="00CB165F">
        <w:rPr>
          <w:lang w:val="en-US"/>
        </w:rPr>
        <w:t xml:space="preserve">Figure </w:t>
      </w:r>
      <w:r>
        <w:fldChar w:fldCharType="begin"/>
      </w:r>
      <w:r w:rsidRPr="00CB165F">
        <w:rPr>
          <w:lang w:val="en-US"/>
        </w:rPr>
        <w:instrText xml:space="preserve"> SEQ Figure \* ARABIC </w:instrText>
      </w:r>
      <w:r>
        <w:fldChar w:fldCharType="separate"/>
      </w:r>
      <w:r w:rsidR="0030466C">
        <w:rPr>
          <w:noProof/>
          <w:lang w:val="en-US"/>
        </w:rPr>
        <w:t>4</w:t>
      </w:r>
      <w:r>
        <w:fldChar w:fldCharType="end"/>
      </w:r>
      <w:bookmarkEnd w:id="17"/>
      <w:r w:rsidRPr="00CB165F">
        <w:rPr>
          <w:lang w:val="en-US"/>
        </w:rPr>
        <w:t>:</w:t>
      </w:r>
      <w:r w:rsidRPr="00CB165F">
        <w:rPr>
          <w:sz w:val="16"/>
          <w:szCs w:val="20"/>
          <w:lang w:val="en-US"/>
        </w:rPr>
        <w:t xml:space="preserve"> </w:t>
      </w:r>
      <w:r>
        <w:rPr>
          <w:sz w:val="16"/>
          <w:szCs w:val="20"/>
          <w:lang w:val="en-US"/>
        </w:rPr>
        <w:t xml:space="preserve">Comparison of end-use shares derived from EXIOBASE with the method of HT-WIO (see section 2), with industry shipment data </w:t>
      </w:r>
      <w:r w:rsidRPr="003F605E">
        <w:rPr>
          <w:sz w:val="16"/>
          <w:szCs w:val="20"/>
          <w:lang w:val="en-US"/>
        </w:rPr>
        <w:t>in physical units (see section 2.3)</w:t>
      </w:r>
      <w:r w:rsidR="008711B4" w:rsidRPr="003F605E">
        <w:rPr>
          <w:sz w:val="16"/>
          <w:szCs w:val="20"/>
          <w:lang w:val="en-US"/>
        </w:rPr>
        <w:t xml:space="preserve">. </w:t>
      </w:r>
      <w:r w:rsidRPr="003F605E">
        <w:rPr>
          <w:sz w:val="16"/>
          <w:szCs w:val="20"/>
          <w:lang w:val="en-US"/>
        </w:rPr>
        <w:t xml:space="preserve">The shown data sources for industry shipments are (Table </w:t>
      </w:r>
      <w:r w:rsidR="00203A49" w:rsidRPr="003F605E">
        <w:rPr>
          <w:sz w:val="16"/>
          <w:szCs w:val="20"/>
          <w:lang w:val="en-US"/>
        </w:rPr>
        <w:t>4</w:t>
      </w:r>
      <w:r w:rsidRPr="003F605E">
        <w:rPr>
          <w:sz w:val="16"/>
          <w:szCs w:val="20"/>
          <w:lang w:val="en-US"/>
        </w:rPr>
        <w:t xml:space="preserve">): </w:t>
      </w:r>
      <w:r w:rsidR="00203A49" w:rsidRPr="003F605E">
        <w:rPr>
          <w:sz w:val="16"/>
          <w:szCs w:val="20"/>
          <w:lang w:val="en-US"/>
        </w:rPr>
        <w:t>steel: China – Pauliuk et al. 2012, India – Pauliuk et al. 2013, UK -</w:t>
      </w:r>
      <w:r w:rsidR="003F605E" w:rsidRPr="003F605E">
        <w:rPr>
          <w:sz w:val="16"/>
          <w:szCs w:val="20"/>
          <w:lang w:val="en-US"/>
        </w:rPr>
        <w:t xml:space="preserve"> </w:t>
      </w:r>
      <w:sdt>
        <w:sdtPr>
          <w:rPr>
            <w:sz w:val="16"/>
            <w:szCs w:val="20"/>
            <w:lang w:val="en-US"/>
          </w:rPr>
          <w:alias w:val="To edit, see citavi.com/edit"/>
          <w:tag w:val="CitaviPlaceholder#09421039-4e5a-4705-b1bd-5c63cadd4d1d"/>
          <w:id w:val="-804009121"/>
          <w:placeholder>
            <w:docPart w:val="DefaultPlaceholder_-1854013440"/>
          </w:placeholder>
        </w:sdtPr>
        <w:sdtContent>
          <w:r w:rsidR="003F605E" w:rsidRPr="003F605E">
            <w:rPr>
              <w:sz w:val="16"/>
              <w:szCs w:val="20"/>
              <w:lang w:val="en-US"/>
            </w:rPr>
            <w:fldChar w:fldCharType="begin"/>
          </w:r>
          <w:r w:rsidR="00043FE9">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OWE3MDYzLTVhZjMtNGE2OS04OTZhLWVlMWI4ZmYzNWY3ZSIsIlJhbmdlTGVuZ3RoIjoxOSwiUmVmZXJlbmNlSWQiOiI5ZjYxMzAxNC05OWRiLTQ5MTAtYjA4NC05YTZiM2QyMTE2ZTMiLCJOb1BhciI6dHJ1ZSwiUmVmZXJlbmNlIjp7IiRpZCI6IjMiLCIkdHlwZSI6IlN3aXNzQWNhZGVtaWMuQ2l0YXZpLlJlZmVyZW5jZSwgU3dpc3NBY2FkZW1pYy5DaXRhdmkiLCJBYnN0cmFjdENvbXBsZXhpdHkiOjAsIkFic3RyYWN0U291cmNlVGV4dEZvcm1hdCI6MCwiQWNjZXNzRGF0ZSI6IjIwMTgtMTEtMTMiLCJBdXRob3JzIjpbeyIkaWQiOiI0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pZCI6IjUiLCIkdHlwZSI6IlN3aXNzQWNhZGVtaWMuQ2l0YXZpLlByb2plY3QsIFN3aXNzQWNhZGVtaWMuQ2l0YXZpIn19LHsiJGlkIjoi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c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E2L2oucmVzY29ucmVjLjIwMTIuMTEuMDA4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bGlua2luZ2h1Yi5lbHNldmllci5jb20vcmV0cmlldmUvcGlpL1MwOTIxMzQ0OTEyMDAyMDc4IiwiVXJpU3RyaW5nIjoiaHR0cHM6Ly9saW5raW5naHViLmVsc2V2aWVyLmNvbS9yZXRyaWV2ZS9waWkvUzA5MjEzNDQ5MTIwMDIwNzg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I4NTAzZTQyLWM3MGUtNGYxYS05YjE0LTQ5NTgxYTdmMDQ1NyIsIk1vZGlmaWVkT24iOiIyMDE5LTAyLTA1VDE1OjUwOjE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Jlc2NvbnJlYy4yMDEyLjExLjAwOCIsIlVyaVN0cmluZyI6Imh0dHBzOi8vZG9pLm9yZy8xMC4xMDE2L2oucmVzY29ucmVjLjIwMTIuMTEuMDA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}</w:instrText>
          </w:r>
          <w:r w:rsidR="003F605E" w:rsidRPr="003F605E">
            <w:rPr>
              <w:sz w:val="16"/>
              <w:szCs w:val="20"/>
              <w:lang w:val="en-US"/>
            </w:rPr>
            <w:fldChar w:fldCharType="separate"/>
          </w:r>
          <w:r w:rsidR="00437F73">
            <w:rPr>
              <w:sz w:val="16"/>
              <w:szCs w:val="20"/>
              <w:lang w:val="en-US"/>
            </w:rPr>
            <w:t>Pauliuk et al. 2013</w:t>
          </w:r>
          <w:r w:rsidR="003F605E" w:rsidRPr="003F605E">
            <w:rPr>
              <w:sz w:val="16"/>
              <w:szCs w:val="20"/>
              <w:lang w:val="en-US"/>
            </w:rPr>
            <w:fldChar w:fldCharType="end"/>
          </w:r>
        </w:sdtContent>
      </w:sdt>
      <w:r w:rsidR="003F605E" w:rsidRPr="003F605E">
        <w:rPr>
          <w:sz w:val="16"/>
          <w:szCs w:val="20"/>
          <w:lang w:val="en-US"/>
        </w:rPr>
        <w:t xml:space="preserve"> / </w:t>
      </w:r>
      <w:sdt>
        <w:sdtPr>
          <w:rPr>
            <w:sz w:val="16"/>
            <w:szCs w:val="20"/>
            <w:lang w:val="en-US"/>
          </w:rPr>
          <w:alias w:val="To edit, see citavi.com/edit"/>
          <w:tag w:val="CitaviPlaceholder#6e6e4a64-5b59-40bc-9370-749adc52c716"/>
          <w:id w:val="682552211"/>
          <w:placeholder>
            <w:docPart w:val="DefaultPlaceholder_-1854013440"/>
          </w:placeholder>
        </w:sdtPr>
        <w:sdtContent>
          <w:r w:rsidR="003F605E" w:rsidRPr="003F605E">
            <w:rPr>
              <w:sz w:val="16"/>
              <w:szCs w:val="20"/>
              <w:lang w:val="en-US"/>
            </w:rPr>
            <w:fldChar w:fldCharType="begin"/>
          </w:r>
          <w:r w:rsidR="003F605E" w:rsidRPr="003F605E">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zdXJyZXkuYWMudWsvY2VzL2ZpbGVzL3BkZi8wMzA0X1dQX0JpZmZhd2FyZF9TdGVlbF9BbC1GaW5hbC5wZGYiLCJVcmlTdHJpbmciOiJodHRwczovL3d3dy5zdXJyZXkuYWMudWsvY2VzL2ZpbGVzL3BkZi8wMzA0X1dQX0JpZmZhd2FyZF9TdGVlbF9BbC1GaW5hbC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}</w:instrText>
          </w:r>
          <w:r w:rsidR="003F605E" w:rsidRPr="003F605E">
            <w:rPr>
              <w:sz w:val="16"/>
              <w:szCs w:val="20"/>
              <w:lang w:val="en-US"/>
            </w:rPr>
            <w:fldChar w:fldCharType="separate"/>
          </w:r>
          <w:r w:rsidR="00437F73">
            <w:rPr>
              <w:sz w:val="16"/>
              <w:szCs w:val="20"/>
              <w:lang w:val="en-US"/>
            </w:rPr>
            <w:t>Dahlström et al. 2004</w:t>
          </w:r>
          <w:r w:rsidR="003F605E" w:rsidRPr="003F605E">
            <w:rPr>
              <w:sz w:val="16"/>
              <w:szCs w:val="20"/>
              <w:lang w:val="en-US"/>
            </w:rPr>
            <w:fldChar w:fldCharType="end"/>
          </w:r>
        </w:sdtContent>
      </w:sdt>
      <w:r w:rsidR="00203A49" w:rsidRPr="003F605E">
        <w:rPr>
          <w:sz w:val="16"/>
          <w:szCs w:val="20"/>
          <w:lang w:val="en-US"/>
        </w:rPr>
        <w:t>; aluminum: all –</w:t>
      </w:r>
      <w:r w:rsidR="003F605E" w:rsidRPr="003F605E">
        <w:rPr>
          <w:sz w:val="16"/>
          <w:szCs w:val="20"/>
          <w:lang w:val="en-US"/>
        </w:rPr>
        <w:t xml:space="preserve"> </w:t>
      </w:r>
      <w:sdt>
        <w:sdtPr>
          <w:rPr>
            <w:sz w:val="16"/>
            <w:szCs w:val="20"/>
            <w:lang w:val="en-US"/>
          </w:rPr>
          <w:alias w:val="To edit, see citavi.com/edit"/>
          <w:tag w:val="CitaviPlaceholder#7a0b6a77-b33c-47c1-a1e9-a0e368a171c7"/>
          <w:id w:val="-1252423185"/>
          <w:placeholder>
            <w:docPart w:val="DefaultPlaceholder_-1854013440"/>
          </w:placeholder>
        </w:sdtPr>
        <w:sdtContent>
          <w:r w:rsidR="003F605E" w:rsidRPr="003F605E">
            <w:rPr>
              <w:sz w:val="16"/>
              <w:szCs w:val="20"/>
              <w:lang w:val="en-US"/>
            </w:rPr>
            <w:fldChar w:fldCharType="begin"/>
          </w:r>
          <w:r w:rsidR="00043FE9">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OWVkY2I0LWMxY2QtNDgwOS1hZGJjLWVlMGU3ZDY4YjA4MyIsIlJhbmdlTGVuZ3RoIjoxOSwiUmVmZXJlbmNlSWQiOiJmOTE5MTY4Yy1jMGFiLTQwODItYmYwNS1kOTdhOWQyNTczOTY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aWQiOiI1IiwiJHR5cGUiOiJTd2lzc0FjYWRlbWljLkNpdGF2aS5Qcm9qZWN0LCBTd2lzc0FjYWRlbWljLkNpdGF2aSJ9fSx7IiRpZCI6IjY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IxL2VzMzA1MTA4cC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yMS9lczMwNTEwOHAiLCJVcmlTdHJpbmciOiJodHRwczovL2RvaS5vcmcvMTAuMTAyMS9lczMwNTEwOHA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IxVDA3OjUxOjA4IiwiTW9kaWZpZWRCeSI6Il9KYW4gU3RyZWVjayIsIklkIjoiZGRkMTE5NmYtMTc1MS00MWE3LWJmMjItMzU0ZGZjYmQwZWE5IiwiTW9kaWZpZWRPbiI6IjIwMjAtMDItMjFUMDc6NTE6MT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MzQ4MDYyNiIsIlVyaVN0cmluZyI6Imh0dHA6Ly93d3cubmNiaS5ubG0ubmloLmdvdi9wdWJtZWQvMjM0ODA2M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}</w:instrText>
          </w:r>
          <w:r w:rsidR="003F605E" w:rsidRPr="003F605E">
            <w:rPr>
              <w:sz w:val="16"/>
              <w:szCs w:val="20"/>
              <w:lang w:val="en-US"/>
            </w:rPr>
            <w:fldChar w:fldCharType="separate"/>
          </w:r>
          <w:r w:rsidR="00437F73">
            <w:rPr>
              <w:sz w:val="16"/>
              <w:szCs w:val="20"/>
              <w:lang w:val="en-US"/>
            </w:rPr>
            <w:t>Liu and Müller 2013</w:t>
          </w:r>
          <w:r w:rsidR="003F605E" w:rsidRPr="003F605E">
            <w:rPr>
              <w:sz w:val="16"/>
              <w:szCs w:val="20"/>
              <w:lang w:val="en-US"/>
            </w:rPr>
            <w:fldChar w:fldCharType="end"/>
          </w:r>
        </w:sdtContent>
      </w:sdt>
      <w:r w:rsidR="00203A49" w:rsidRPr="003F605E">
        <w:rPr>
          <w:sz w:val="16"/>
          <w:szCs w:val="20"/>
          <w:lang w:val="en-US"/>
        </w:rPr>
        <w:t>; plastics: China –</w:t>
      </w:r>
      <w:r w:rsidR="003F605E" w:rsidRPr="003F605E">
        <w:rPr>
          <w:sz w:val="16"/>
          <w:szCs w:val="20"/>
          <w:lang w:val="en-US"/>
        </w:rPr>
        <w:t xml:space="preserve"> </w:t>
      </w:r>
      <w:sdt>
        <w:sdtPr>
          <w:rPr>
            <w:sz w:val="16"/>
            <w:szCs w:val="20"/>
            <w:lang w:val="en-US"/>
          </w:rPr>
          <w:alias w:val="To edit, see citavi.com/edit"/>
          <w:tag w:val="CitaviPlaceholder#64346c13-6568-433c-88f4-a4ff27554f72"/>
          <w:id w:val="2092349846"/>
          <w:placeholder>
            <w:docPart w:val="DefaultPlaceholder_-1854013440"/>
          </w:placeholder>
        </w:sdtPr>
        <w:sdtContent>
          <w:r w:rsidR="003F605E" w:rsidRPr="003F605E">
            <w:rPr>
              <w:sz w:val="16"/>
              <w:szCs w:val="20"/>
              <w:lang w:val="en-US"/>
            </w:rPr>
            <w:fldChar w:fldCharType="begin"/>
          </w:r>
          <w:r w:rsidR="00043FE9">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NjFkNjMwLWE2NDItNGI4My04ZTdiLWFjY2NkOWI0NmZhZSIsIlJhbmdlTGVuZ3RoIjoxNywiUmVmZXJlbmNlSWQiOiI4MjAxYmI2My02M2JiLTRhYjItODdmOC1mNTFlOTgxZDU0NTU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hpYW9iaW4iLCJMYXN0TmFtZSI6IkppYW5nIiwiUHJvdGVjdGVkIjpmYWxzZSwiU2V4IjowLCJDcmVhdGVkQnkiOiJfSmFuIFN0cmVlY2siLCJDcmVhdGVkT24iOiIyMDIyLTAyLTI0VDEzOjUwOjE3IiwiTW9kaWZpZWRCeSI6Il9KYW4gU3RyZWVjayIsIklkIjoiZWM2ZjE3NTEtZDIwNi00N2I4LWE1ZjUtZDE2MjNjM2MwN2YyIiwiTW9kaWZpZWRPbiI6IjIwMjItMDItMjRUMTM6NTA6MTciLCJQcm9qZWN0Ijp7IiRpZCI6IjUiLCIkdHlwZSI6IlN3aXNzQWNhZGVtaWMuQ2l0YXZpLlByb2plY3QsIFN3aXNzQWNhZGVtaWMuQ2l0YXZpIn19LHsiJGlkIjoi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xNi9qLnJlc2NvbnJlYy4yMDIwLjEwNDk2OSIsIlVyaVN0cmluZyI6Imh0dHBzOi8vZG9pLm9yZy8xMC4xMDE2L2oucmVzY29ucmVjLjIwMjAuMTA0OTY5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M6NTA6MTciLCJNb2RpZmllZEJ5IjoiX0phbiBTdHJlZWNrIiwiSWQiOiJlNDU1NTBmZi1iNGVmLTQyMDUtOTk4Yy0xYTBlMTRhY2QxMGIiLCJNb2RpZmllZE9uIjoiMjAyMi0wMi0yNFQxMzo1MDoxNyIsIlByb2plY3QiOnsiJHJlZiI6IjUifX1dLCJPcmdhbml6YXRpb25zIjpbXSwiT3RoZXJzSW52b2x2ZWQiOltdLCJQYWdlUmFuZ2UiOiI8c3A+XHJcbiAgPG4+MTA0OTY5PC9uPlxyXG4gIDxpbj50cnVlPC9pbj5cclxuICA8b3M+MTA0OTY5PC9vcz5cclxuICA8cHM+MTA0OTY5PC9wcz5cclxuPC9zcD5cclxuPG9zPjEwNDk2OTwvb3M+IiwiUGVyaW9kaWNhbCI6eyIkaWQiOiIxOS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}</w:instrText>
          </w:r>
          <w:r w:rsidR="003F605E" w:rsidRPr="003F605E">
            <w:rPr>
              <w:sz w:val="16"/>
              <w:szCs w:val="20"/>
              <w:lang w:val="en-US"/>
            </w:rPr>
            <w:fldChar w:fldCharType="separate"/>
          </w:r>
          <w:r w:rsidR="00437F73">
            <w:rPr>
              <w:sz w:val="16"/>
              <w:szCs w:val="20"/>
              <w:lang w:val="en-US"/>
            </w:rPr>
            <w:t>Jiang et al. 2020</w:t>
          </w:r>
          <w:r w:rsidR="003F605E" w:rsidRPr="003F605E">
            <w:rPr>
              <w:sz w:val="16"/>
              <w:szCs w:val="20"/>
              <w:lang w:val="en-US"/>
            </w:rPr>
            <w:fldChar w:fldCharType="end"/>
          </w:r>
        </w:sdtContent>
      </w:sdt>
      <w:r w:rsidR="003F605E" w:rsidRPr="003F605E">
        <w:rPr>
          <w:sz w:val="16"/>
          <w:szCs w:val="20"/>
          <w:lang w:val="en-US"/>
        </w:rPr>
        <w:t xml:space="preserve">, </w:t>
      </w:r>
      <w:r w:rsidR="00203A49" w:rsidRPr="003F605E">
        <w:rPr>
          <w:sz w:val="16"/>
          <w:szCs w:val="20"/>
          <w:lang w:val="en-US"/>
        </w:rPr>
        <w:t xml:space="preserve">UK - </w:t>
      </w:r>
      <w:sdt>
        <w:sdtPr>
          <w:rPr>
            <w:sz w:val="16"/>
            <w:szCs w:val="20"/>
            <w:lang w:val="en-US"/>
          </w:rPr>
          <w:alias w:val="To edit, see citavi.com/edit"/>
          <w:tag w:val="CitaviPlaceholder#a1ff822b-ca47-4ce8-9b0f-cbddbd8028d4"/>
          <w:id w:val="-1539655197"/>
          <w:placeholder>
            <w:docPart w:val="DefaultPlaceholder_-1854013440"/>
          </w:placeholder>
        </w:sdtPr>
        <w:sdtContent>
          <w:r w:rsidR="003F605E" w:rsidRPr="003F605E">
            <w:rPr>
              <w:sz w:val="16"/>
              <w:szCs w:val="20"/>
              <w:lang w:val="en-US"/>
            </w:rPr>
            <w:fldChar w:fldCharType="begin"/>
          </w:r>
          <w:r w:rsidR="003F605E" w:rsidRPr="003F605E">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wbGFzdGljc2V1cm9wZS5vcmcvcmVzb3VyY2VzL21hcmtldC1kYXRhLyIsIlVyaVN0cmluZyI6Imh0dHBzOi8vcGxhc3RpY3NldXJvcGUub3JnL3Jlc291cmNlcy9tYXJrZXQtZGF0YS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}</w:instrText>
          </w:r>
          <w:r w:rsidR="003F605E" w:rsidRPr="003F605E">
            <w:rPr>
              <w:sz w:val="16"/>
              <w:szCs w:val="20"/>
              <w:lang w:val="en-US"/>
            </w:rPr>
            <w:fldChar w:fldCharType="separate"/>
          </w:r>
          <w:r w:rsidR="00437F73">
            <w:rPr>
              <w:sz w:val="16"/>
              <w:szCs w:val="20"/>
              <w:lang w:val="en-US"/>
            </w:rPr>
            <w:t>Plastics Europe 2006-2021</w:t>
          </w:r>
          <w:r w:rsidR="003F605E" w:rsidRPr="003F605E">
            <w:rPr>
              <w:sz w:val="16"/>
              <w:szCs w:val="20"/>
              <w:lang w:val="en-US"/>
            </w:rPr>
            <w:fldChar w:fldCharType="end"/>
          </w:r>
        </w:sdtContent>
      </w:sdt>
      <w:r w:rsidR="00203A49" w:rsidRPr="003F605E">
        <w:rPr>
          <w:sz w:val="16"/>
          <w:szCs w:val="20"/>
          <w:lang w:val="en-US"/>
        </w:rPr>
        <w:t>(shares for whole EU)</w:t>
      </w:r>
      <w:r w:rsidR="003F605E" w:rsidRPr="003F605E">
        <w:rPr>
          <w:sz w:val="16"/>
          <w:szCs w:val="20"/>
          <w:lang w:val="en-US"/>
        </w:rPr>
        <w:t xml:space="preserve">, all - </w:t>
      </w:r>
      <w:sdt>
        <w:sdtPr>
          <w:rPr>
            <w:sz w:val="16"/>
            <w:szCs w:val="20"/>
            <w:lang w:val="en-US"/>
          </w:rPr>
          <w:alias w:val="To edit, see citavi.com/edit"/>
          <w:tag w:val="CitaviPlaceholder#525d0de7-6e21-48d8-b429-ce6250da2c51"/>
          <w:id w:val="1173839648"/>
          <w:placeholder>
            <w:docPart w:val="DefaultPlaceholder_-1854013440"/>
          </w:placeholder>
        </w:sdtPr>
        <w:sdtContent>
          <w:r w:rsidR="003F605E" w:rsidRPr="003F605E">
            <w:rPr>
              <w:sz w:val="16"/>
              <w:szCs w:val="20"/>
              <w:lang w:val="en-US"/>
            </w:rPr>
            <w:fldChar w:fldCharType="begin"/>
          </w:r>
          <w:r w:rsidR="003F605E" w:rsidRPr="003F605E">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cGFnZGVyLm9yZy9pbWFnZXMvZmlsZXMvZXVyb21hcHByZXZpZXcucGRmIiwiVXJpU3RyaW5nIjoiaHR0cHM6Ly93d3cucGFnZGVyLm9yZy9pbWFnZXMvZmlsZXMvZXVyb21hcHByZXZpZXc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}</w:instrText>
          </w:r>
          <w:r w:rsidR="003F605E" w:rsidRPr="003F605E">
            <w:rPr>
              <w:sz w:val="16"/>
              <w:szCs w:val="20"/>
              <w:lang w:val="en-US"/>
            </w:rPr>
            <w:fldChar w:fldCharType="separate"/>
          </w:r>
          <w:r w:rsidR="00437F73">
            <w:rPr>
              <w:sz w:val="16"/>
              <w:szCs w:val="20"/>
              <w:lang w:val="en-US"/>
            </w:rPr>
            <w:t>Euromap 2016</w:t>
          </w:r>
          <w:r w:rsidR="003F605E" w:rsidRPr="003F605E">
            <w:rPr>
              <w:sz w:val="16"/>
              <w:szCs w:val="20"/>
              <w:lang w:val="en-US"/>
            </w:rPr>
            <w:fldChar w:fldCharType="end"/>
          </w:r>
        </w:sdtContent>
      </w:sdt>
      <w:r w:rsidR="00203A49" w:rsidRPr="003F605E">
        <w:rPr>
          <w:sz w:val="16"/>
          <w:szCs w:val="20"/>
          <w:lang w:val="en-US"/>
        </w:rPr>
        <w:t>.</w:t>
      </w:r>
      <w:r w:rsidR="00925597" w:rsidRPr="003F605E">
        <w:rPr>
          <w:sz w:val="16"/>
          <w:szCs w:val="20"/>
          <w:lang w:val="en-US"/>
        </w:rPr>
        <w:t xml:space="preserve"> BE = Belgium, BR = Brazil, CN = China, CY = Cyprus, DE = Germany, GB = U</w:t>
      </w:r>
      <w:r w:rsidR="00453FFC" w:rsidRPr="003F605E">
        <w:rPr>
          <w:sz w:val="16"/>
          <w:szCs w:val="20"/>
          <w:lang w:val="en-US"/>
        </w:rPr>
        <w:t>nited Kingdom</w:t>
      </w:r>
      <w:r w:rsidR="00925597" w:rsidRPr="003F605E">
        <w:rPr>
          <w:sz w:val="16"/>
          <w:szCs w:val="20"/>
          <w:lang w:val="en-US"/>
        </w:rPr>
        <w:t xml:space="preserve">, GR = Greece, HR = </w:t>
      </w:r>
      <w:r w:rsidR="00453FFC" w:rsidRPr="003F605E">
        <w:rPr>
          <w:sz w:val="16"/>
          <w:szCs w:val="20"/>
          <w:lang w:val="en-US"/>
        </w:rPr>
        <w:t>Croatia</w:t>
      </w:r>
      <w:r w:rsidR="00925597" w:rsidRPr="003F605E">
        <w:rPr>
          <w:sz w:val="16"/>
          <w:szCs w:val="20"/>
          <w:lang w:val="en-US"/>
        </w:rPr>
        <w:t xml:space="preserve">, ID = Indonesia, IE = </w:t>
      </w:r>
      <w:r w:rsidR="00453FFC" w:rsidRPr="003F605E">
        <w:rPr>
          <w:sz w:val="16"/>
          <w:szCs w:val="20"/>
          <w:lang w:val="en-US"/>
        </w:rPr>
        <w:t>Ireland</w:t>
      </w:r>
      <w:r w:rsidR="00925597" w:rsidRPr="003F605E">
        <w:rPr>
          <w:sz w:val="16"/>
          <w:szCs w:val="20"/>
          <w:lang w:val="en-US"/>
        </w:rPr>
        <w:t xml:space="preserve">, IN = India, JP = Japan, KR = </w:t>
      </w:r>
      <w:r w:rsidR="00B30A2B" w:rsidRPr="003F605E">
        <w:rPr>
          <w:sz w:val="16"/>
          <w:szCs w:val="20"/>
          <w:lang w:val="en-US"/>
        </w:rPr>
        <w:t>South Korea</w:t>
      </w:r>
      <w:r w:rsidR="00925597" w:rsidRPr="003F605E">
        <w:rPr>
          <w:sz w:val="16"/>
          <w:szCs w:val="20"/>
          <w:lang w:val="en-US"/>
        </w:rPr>
        <w:t>, LU = Luxembourg, MT = Malta, MX = Mexico, NL = Netherlands, RO = Romania, RU = Russia, SE = Sweden, SK = Slovakia, TW = Taiwan, WA</w:t>
      </w:r>
      <w:r w:rsidR="00496B95" w:rsidRPr="003F605E">
        <w:rPr>
          <w:sz w:val="16"/>
          <w:szCs w:val="20"/>
          <w:lang w:val="en-US"/>
        </w:rPr>
        <w:t xml:space="preserve"> </w:t>
      </w:r>
      <w:r w:rsidR="00925597" w:rsidRPr="003F605E">
        <w:rPr>
          <w:sz w:val="16"/>
          <w:szCs w:val="20"/>
          <w:lang w:val="en-US"/>
        </w:rPr>
        <w:t>=</w:t>
      </w:r>
      <w:r w:rsidR="00496B95" w:rsidRPr="003F605E">
        <w:rPr>
          <w:sz w:val="16"/>
          <w:szCs w:val="20"/>
          <w:lang w:val="en-US"/>
        </w:rPr>
        <w:t xml:space="preserve"> Rest of World Asia and Pacific</w:t>
      </w:r>
      <w:r w:rsidR="00925597" w:rsidRPr="003F605E">
        <w:rPr>
          <w:sz w:val="16"/>
          <w:szCs w:val="20"/>
          <w:lang w:val="en-US"/>
        </w:rPr>
        <w:t>, WE</w:t>
      </w:r>
      <w:r w:rsidR="00496B95" w:rsidRPr="003F605E">
        <w:rPr>
          <w:sz w:val="16"/>
          <w:szCs w:val="20"/>
          <w:lang w:val="en-US"/>
        </w:rPr>
        <w:t xml:space="preserve"> </w:t>
      </w:r>
      <w:r w:rsidR="00925597" w:rsidRPr="003F605E">
        <w:rPr>
          <w:sz w:val="16"/>
          <w:szCs w:val="20"/>
          <w:lang w:val="en-US"/>
        </w:rPr>
        <w:t>=</w:t>
      </w:r>
      <w:r w:rsidR="00496B95" w:rsidRPr="003F605E">
        <w:rPr>
          <w:sz w:val="16"/>
          <w:szCs w:val="20"/>
          <w:lang w:val="en-US"/>
        </w:rPr>
        <w:t xml:space="preserve"> Rest of World Europe</w:t>
      </w:r>
      <w:r w:rsidR="00925597" w:rsidRPr="003F605E">
        <w:rPr>
          <w:sz w:val="16"/>
          <w:szCs w:val="20"/>
          <w:lang w:val="en-US"/>
        </w:rPr>
        <w:t>, WF</w:t>
      </w:r>
      <w:r w:rsidR="00496B95" w:rsidRPr="003F605E">
        <w:rPr>
          <w:sz w:val="16"/>
          <w:szCs w:val="20"/>
          <w:lang w:val="en-US"/>
        </w:rPr>
        <w:t xml:space="preserve"> </w:t>
      </w:r>
      <w:r w:rsidR="00925597" w:rsidRPr="003F605E">
        <w:rPr>
          <w:sz w:val="16"/>
          <w:szCs w:val="20"/>
          <w:lang w:val="en-US"/>
        </w:rPr>
        <w:t>=</w:t>
      </w:r>
      <w:r w:rsidR="00496B95" w:rsidRPr="003F605E">
        <w:rPr>
          <w:sz w:val="16"/>
          <w:szCs w:val="20"/>
          <w:lang w:val="en-US"/>
        </w:rPr>
        <w:t xml:space="preserve"> Rest of World Africa</w:t>
      </w:r>
      <w:r w:rsidR="00925597" w:rsidRPr="003F605E">
        <w:rPr>
          <w:sz w:val="16"/>
          <w:szCs w:val="20"/>
          <w:lang w:val="en-US"/>
        </w:rPr>
        <w:t>, ZA = South Africa</w:t>
      </w:r>
    </w:p>
    <w:p w14:paraId="5B14589D" w14:textId="77777777" w:rsidR="00955DE0" w:rsidRDefault="00955DE0" w:rsidP="000944E1">
      <w:pPr>
        <w:pStyle w:val="berschrift1"/>
        <w:numPr>
          <w:ilvl w:val="0"/>
          <w:numId w:val="12"/>
        </w:numPr>
        <w:rPr>
          <w:lang w:val="en-US"/>
        </w:rPr>
      </w:pPr>
      <w:r w:rsidRPr="00E57A40">
        <w:rPr>
          <w:lang w:val="en-US"/>
        </w:rPr>
        <w:lastRenderedPageBreak/>
        <w:t>Discussion</w:t>
      </w:r>
      <w:r w:rsidR="00D128D6" w:rsidRPr="00E57A40">
        <w:rPr>
          <w:lang w:val="en-US"/>
        </w:rPr>
        <w:t xml:space="preserve"> of i</w:t>
      </w:r>
      <w:r w:rsidRPr="00E57A40">
        <w:rPr>
          <w:lang w:val="en-US"/>
        </w:rPr>
        <w:t xml:space="preserve">nsights from empirical </w:t>
      </w:r>
      <w:commentRangeStart w:id="18"/>
      <w:r w:rsidR="00D128D6" w:rsidRPr="00E57A40">
        <w:rPr>
          <w:lang w:val="en-US"/>
        </w:rPr>
        <w:t>application</w:t>
      </w:r>
      <w:commentRangeEnd w:id="18"/>
      <w:r w:rsidR="003E7045">
        <w:rPr>
          <w:rStyle w:val="Kommentarzeichen"/>
          <w:rFonts w:asciiTheme="minorHAnsi" w:eastAsiaTheme="minorHAnsi" w:hAnsiTheme="minorHAnsi" w:cstheme="minorBidi"/>
          <w:color w:val="auto"/>
        </w:rPr>
        <w:commentReference w:id="18"/>
      </w:r>
      <w:r w:rsidR="00D128D6" w:rsidRPr="00E57A40">
        <w:rPr>
          <w:lang w:val="en-US"/>
        </w:rPr>
        <w:t xml:space="preserve"> </w:t>
      </w:r>
    </w:p>
    <w:p w14:paraId="7D8DCBFE" w14:textId="1E11E9C3" w:rsidR="00B903C8" w:rsidRDefault="009838FB" w:rsidP="000944E1">
      <w:pPr>
        <w:pStyle w:val="Listenabsatz"/>
        <w:numPr>
          <w:ilvl w:val="0"/>
          <w:numId w:val="21"/>
        </w:numPr>
        <w:rPr>
          <w:sz w:val="20"/>
          <w:szCs w:val="20"/>
          <w:lang w:val="en-US"/>
        </w:rPr>
      </w:pPr>
      <w:r>
        <w:rPr>
          <w:sz w:val="20"/>
          <w:szCs w:val="20"/>
          <w:lang w:val="en-US"/>
        </w:rPr>
        <w:t xml:space="preserve">Purpose of this work was to compare the end-use shares derived with different MIOT-based </w:t>
      </w:r>
      <w:r w:rsidR="00362857">
        <w:rPr>
          <w:sz w:val="20"/>
          <w:szCs w:val="20"/>
          <w:lang w:val="en-US"/>
        </w:rPr>
        <w:t xml:space="preserve">approaches </w:t>
      </w:r>
      <w:r>
        <w:rPr>
          <w:sz w:val="20"/>
          <w:szCs w:val="20"/>
          <w:lang w:val="en-US"/>
        </w:rPr>
        <w:t>to industry shipments in physical units and see the fit</w:t>
      </w:r>
      <w:r w:rsidR="001C6AE5">
        <w:rPr>
          <w:sz w:val="20"/>
          <w:szCs w:val="20"/>
          <w:lang w:val="en-US"/>
        </w:rPr>
        <w:t xml:space="preserve"> for USA in detail and EXIOBASE </w:t>
      </w:r>
      <w:r w:rsidR="00BD301D">
        <w:rPr>
          <w:sz w:val="20"/>
          <w:szCs w:val="20"/>
          <w:lang w:val="en-US"/>
        </w:rPr>
        <w:t>countries / regions</w:t>
      </w:r>
    </w:p>
    <w:p w14:paraId="1A91A493" w14:textId="6D5B7BCF" w:rsidR="009838FB" w:rsidRPr="00CE7B41" w:rsidRDefault="009838FB" w:rsidP="000944E1">
      <w:pPr>
        <w:pStyle w:val="Listenabsatz"/>
        <w:numPr>
          <w:ilvl w:val="0"/>
          <w:numId w:val="21"/>
        </w:numPr>
        <w:rPr>
          <w:sz w:val="20"/>
          <w:szCs w:val="20"/>
          <w:lang w:val="en-US"/>
        </w:rPr>
      </w:pPr>
      <w:r>
        <w:rPr>
          <w:sz w:val="20"/>
          <w:szCs w:val="20"/>
          <w:lang w:val="en-US"/>
        </w:rPr>
        <w:t>And from this to draw conclusions on the potential to derive end-use share information for many materials, countries and years</w:t>
      </w:r>
      <w:r w:rsidR="008B6445">
        <w:rPr>
          <w:sz w:val="20"/>
          <w:szCs w:val="20"/>
          <w:lang w:val="en-US"/>
        </w:rPr>
        <w:t xml:space="preserve"> from MIOTs</w:t>
      </w:r>
      <w:r w:rsidR="00362857">
        <w:rPr>
          <w:sz w:val="20"/>
          <w:szCs w:val="20"/>
          <w:lang w:val="en-US"/>
        </w:rPr>
        <w:t xml:space="preserve">, </w:t>
      </w:r>
      <w:r w:rsidR="008B6445">
        <w:rPr>
          <w:sz w:val="20"/>
          <w:szCs w:val="20"/>
          <w:lang w:val="en-US"/>
        </w:rPr>
        <w:t xml:space="preserve">to complement scarce physical data </w:t>
      </w:r>
      <w:r w:rsidR="00317DF1">
        <w:rPr>
          <w:sz w:val="20"/>
          <w:szCs w:val="20"/>
          <w:lang w:val="en-US"/>
        </w:rPr>
        <w:t xml:space="preserve">situation </w:t>
      </w:r>
      <w:r w:rsidR="00B16F33">
        <w:rPr>
          <w:sz w:val="20"/>
          <w:szCs w:val="20"/>
          <w:lang w:val="en-US"/>
        </w:rPr>
        <w:t>on material end-use</w:t>
      </w:r>
    </w:p>
    <w:p w14:paraId="4908AF73" w14:textId="7F6F1BEC" w:rsidR="00B903C8" w:rsidRDefault="00DC6C7C" w:rsidP="000944E1">
      <w:pPr>
        <w:pStyle w:val="berschrift2"/>
        <w:numPr>
          <w:ilvl w:val="1"/>
          <w:numId w:val="12"/>
        </w:numPr>
        <w:rPr>
          <w:lang w:val="en-US"/>
        </w:rPr>
      </w:pPr>
      <w:r>
        <w:rPr>
          <w:lang w:val="en-US"/>
        </w:rPr>
        <w:t>H</w:t>
      </w:r>
      <w:r w:rsidR="003E3D13">
        <w:rPr>
          <w:lang w:val="en-US"/>
        </w:rPr>
        <w:t xml:space="preserve">ow well do </w:t>
      </w:r>
      <w:r w:rsidR="00E3692C">
        <w:rPr>
          <w:lang w:val="en-US"/>
        </w:rPr>
        <w:t xml:space="preserve">end-use shares derived from MIOTs versus industry shipments </w:t>
      </w:r>
      <w:r w:rsidR="003E3D13">
        <w:rPr>
          <w:lang w:val="en-US"/>
        </w:rPr>
        <w:t>agree</w:t>
      </w:r>
      <w:r w:rsidR="00E3692C">
        <w:rPr>
          <w:lang w:val="en-US"/>
        </w:rPr>
        <w:t>?</w:t>
      </w:r>
    </w:p>
    <w:p w14:paraId="70767084" w14:textId="2A35B3D8" w:rsidR="00086AA9" w:rsidRDefault="00773864" w:rsidP="00093A61">
      <w:pPr>
        <w:pStyle w:val="Listenabsatz"/>
        <w:numPr>
          <w:ilvl w:val="0"/>
          <w:numId w:val="20"/>
        </w:numPr>
        <w:rPr>
          <w:sz w:val="20"/>
          <w:szCs w:val="20"/>
          <w:lang w:val="en-US"/>
        </w:rPr>
      </w:pPr>
      <w:r w:rsidRPr="00015BBF">
        <w:rPr>
          <w:sz w:val="20"/>
          <w:szCs w:val="20"/>
          <w:lang w:val="en-US"/>
        </w:rPr>
        <w:t>HT</w:t>
      </w:r>
      <w:r w:rsidR="00086AA9">
        <w:rPr>
          <w:sz w:val="20"/>
          <w:szCs w:val="20"/>
          <w:lang w:val="en-US"/>
        </w:rPr>
        <w:t>-</w:t>
      </w:r>
      <w:r w:rsidRPr="00015BBF">
        <w:rPr>
          <w:sz w:val="20"/>
          <w:szCs w:val="20"/>
          <w:lang w:val="en-US"/>
        </w:rPr>
        <w:t xml:space="preserve">WIO as theoretically best </w:t>
      </w:r>
      <w:r w:rsidR="00086AA9">
        <w:rPr>
          <w:sz w:val="20"/>
          <w:szCs w:val="20"/>
          <w:lang w:val="en-US"/>
        </w:rPr>
        <w:t>MIOT-based method</w:t>
      </w:r>
      <w:r w:rsidR="003D6362">
        <w:rPr>
          <w:sz w:val="20"/>
          <w:szCs w:val="20"/>
          <w:lang w:val="en-US"/>
        </w:rPr>
        <w:t>, so we focused analysis of results on this approach</w:t>
      </w:r>
    </w:p>
    <w:p w14:paraId="02AD7315" w14:textId="36385C4C" w:rsidR="00F71171" w:rsidRPr="00093A61" w:rsidRDefault="00086AA9" w:rsidP="00093A61">
      <w:pPr>
        <w:pStyle w:val="Listenabsatz"/>
        <w:numPr>
          <w:ilvl w:val="0"/>
          <w:numId w:val="20"/>
        </w:numPr>
        <w:rPr>
          <w:sz w:val="20"/>
          <w:szCs w:val="20"/>
          <w:lang w:val="en-US"/>
        </w:rPr>
      </w:pPr>
      <w:r>
        <w:rPr>
          <w:sz w:val="20"/>
          <w:szCs w:val="20"/>
          <w:lang w:val="en-US"/>
        </w:rPr>
        <w:t>I</w:t>
      </w:r>
      <w:r w:rsidR="00773864" w:rsidRPr="00093A61">
        <w:rPr>
          <w:sz w:val="20"/>
          <w:szCs w:val="20"/>
          <w:lang w:val="en-US"/>
        </w:rPr>
        <w:t xml:space="preserve">n practice </w:t>
      </w:r>
      <w:r w:rsidR="00F71171" w:rsidRPr="00093A61">
        <w:rPr>
          <w:sz w:val="20"/>
          <w:szCs w:val="20"/>
          <w:lang w:val="en-US"/>
        </w:rPr>
        <w:t xml:space="preserve">we saw varying fit </w:t>
      </w:r>
      <w:r w:rsidR="00B14603">
        <w:rPr>
          <w:sz w:val="20"/>
          <w:szCs w:val="20"/>
          <w:lang w:val="en-US"/>
        </w:rPr>
        <w:t xml:space="preserve">of </w:t>
      </w:r>
      <w:r w:rsidR="00B14603" w:rsidRPr="00015BBF">
        <w:rPr>
          <w:sz w:val="20"/>
          <w:szCs w:val="20"/>
          <w:lang w:val="en-US"/>
        </w:rPr>
        <w:t>HT</w:t>
      </w:r>
      <w:r w:rsidR="00B14603">
        <w:rPr>
          <w:sz w:val="20"/>
          <w:szCs w:val="20"/>
          <w:lang w:val="en-US"/>
        </w:rPr>
        <w:t>-</w:t>
      </w:r>
      <w:r w:rsidR="00B14603" w:rsidRPr="00015BBF">
        <w:rPr>
          <w:sz w:val="20"/>
          <w:szCs w:val="20"/>
          <w:lang w:val="en-US"/>
        </w:rPr>
        <w:t>WIO</w:t>
      </w:r>
      <w:r w:rsidR="00B14603">
        <w:rPr>
          <w:sz w:val="20"/>
          <w:szCs w:val="20"/>
          <w:lang w:val="en-US"/>
        </w:rPr>
        <w:t xml:space="preserve"> results to </w:t>
      </w:r>
      <w:r w:rsidR="00773864" w:rsidRPr="00093A61">
        <w:rPr>
          <w:sz w:val="20"/>
          <w:szCs w:val="20"/>
          <w:lang w:val="en-US"/>
        </w:rPr>
        <w:t>industry shipments</w:t>
      </w:r>
      <w:r w:rsidR="00B14603">
        <w:rPr>
          <w:sz w:val="20"/>
          <w:szCs w:val="20"/>
          <w:lang w:val="en-US"/>
        </w:rPr>
        <w:t xml:space="preserve">, </w:t>
      </w:r>
      <w:r>
        <w:rPr>
          <w:sz w:val="20"/>
          <w:szCs w:val="20"/>
          <w:lang w:val="en-US"/>
        </w:rPr>
        <w:t>ranging from close agreement to large disagreements</w:t>
      </w:r>
      <w:r w:rsidR="003C719D">
        <w:rPr>
          <w:sz w:val="20"/>
          <w:szCs w:val="20"/>
          <w:lang w:val="en-US"/>
        </w:rPr>
        <w:t xml:space="preserve"> (see results section 3)</w:t>
      </w:r>
    </w:p>
    <w:p w14:paraId="0EF3194A" w14:textId="77777777" w:rsidR="002E0368" w:rsidRDefault="00086AA9" w:rsidP="00015BBF">
      <w:pPr>
        <w:pStyle w:val="Listenabsatz"/>
        <w:numPr>
          <w:ilvl w:val="1"/>
          <w:numId w:val="20"/>
        </w:numPr>
        <w:rPr>
          <w:sz w:val="20"/>
          <w:szCs w:val="20"/>
          <w:lang w:val="en-US"/>
        </w:rPr>
      </w:pPr>
      <w:r>
        <w:rPr>
          <w:sz w:val="20"/>
          <w:szCs w:val="20"/>
          <w:lang w:val="en-US"/>
        </w:rPr>
        <w:t>d</w:t>
      </w:r>
      <w:r w:rsidR="00812FC6">
        <w:rPr>
          <w:sz w:val="20"/>
          <w:szCs w:val="20"/>
          <w:lang w:val="en-US"/>
        </w:rPr>
        <w:t xml:space="preserve">ifferences </w:t>
      </w:r>
      <w:r w:rsidR="00015BBF">
        <w:rPr>
          <w:sz w:val="20"/>
          <w:szCs w:val="20"/>
          <w:lang w:val="en-US"/>
        </w:rPr>
        <w:t xml:space="preserve">between </w:t>
      </w:r>
      <w:r w:rsidR="00812FC6">
        <w:rPr>
          <w:sz w:val="20"/>
          <w:szCs w:val="20"/>
          <w:lang w:val="en-US"/>
        </w:rPr>
        <w:t>material</w:t>
      </w:r>
      <w:r w:rsidR="00015BBF">
        <w:rPr>
          <w:sz w:val="20"/>
          <w:szCs w:val="20"/>
          <w:lang w:val="en-US"/>
        </w:rPr>
        <w:t>s for U.S. MIOT-results</w:t>
      </w:r>
      <w:r w:rsidR="002E0368">
        <w:rPr>
          <w:sz w:val="20"/>
          <w:szCs w:val="20"/>
          <w:lang w:val="en-US"/>
        </w:rPr>
        <w:t xml:space="preserve"> </w:t>
      </w:r>
    </w:p>
    <w:p w14:paraId="654FB116" w14:textId="6C0C77F6" w:rsidR="004C7BFB" w:rsidRPr="004C7BFB" w:rsidRDefault="00812FC6" w:rsidP="004C7BFB">
      <w:pPr>
        <w:pStyle w:val="Listenabsatz"/>
        <w:numPr>
          <w:ilvl w:val="2"/>
          <w:numId w:val="20"/>
        </w:numPr>
        <w:rPr>
          <w:sz w:val="20"/>
          <w:szCs w:val="20"/>
          <w:lang w:val="en-US"/>
        </w:rPr>
      </w:pPr>
      <w:r w:rsidRPr="004C7BFB">
        <w:rPr>
          <w:sz w:val="20"/>
          <w:szCs w:val="20"/>
          <w:lang w:val="en-US"/>
        </w:rPr>
        <w:t>alu</w:t>
      </w:r>
      <w:r w:rsidR="00153B62">
        <w:rPr>
          <w:sz w:val="20"/>
          <w:szCs w:val="20"/>
          <w:lang w:val="en-US"/>
        </w:rPr>
        <w:t>minum</w:t>
      </w:r>
      <w:r w:rsidRPr="004C7BFB">
        <w:rPr>
          <w:sz w:val="20"/>
          <w:szCs w:val="20"/>
          <w:lang w:val="en-US"/>
        </w:rPr>
        <w:t xml:space="preserve"> good</w:t>
      </w:r>
      <w:r w:rsidR="002E0368" w:rsidRPr="004C7BFB">
        <w:rPr>
          <w:sz w:val="20"/>
          <w:szCs w:val="20"/>
          <w:lang w:val="en-US"/>
        </w:rPr>
        <w:t xml:space="preserve"> fit</w:t>
      </w:r>
      <w:r w:rsidRPr="004C7BFB">
        <w:rPr>
          <w:sz w:val="20"/>
          <w:szCs w:val="20"/>
          <w:lang w:val="en-US"/>
        </w:rPr>
        <w:t>, wood rather good</w:t>
      </w:r>
      <w:r w:rsidR="002E0368" w:rsidRPr="004C7BFB">
        <w:rPr>
          <w:sz w:val="20"/>
          <w:szCs w:val="20"/>
          <w:lang w:val="en-US"/>
        </w:rPr>
        <w:t xml:space="preserve"> fit</w:t>
      </w:r>
      <w:r w:rsidRPr="004C7BFB">
        <w:rPr>
          <w:sz w:val="20"/>
          <w:szCs w:val="20"/>
          <w:lang w:val="en-US"/>
        </w:rPr>
        <w:t>, steel bad</w:t>
      </w:r>
      <w:r w:rsidR="002E0368" w:rsidRPr="004C7BFB">
        <w:rPr>
          <w:sz w:val="20"/>
          <w:szCs w:val="20"/>
          <w:lang w:val="en-US"/>
        </w:rPr>
        <w:t xml:space="preserve"> fit (see </w:t>
      </w:r>
      <w:r w:rsidR="009D3A31" w:rsidRPr="004C7BFB">
        <w:rPr>
          <w:sz w:val="20"/>
          <w:szCs w:val="20"/>
          <w:lang w:val="en-US"/>
        </w:rPr>
        <w:t>3.1.1</w:t>
      </w:r>
      <w:r w:rsidRPr="004C7BFB">
        <w:rPr>
          <w:sz w:val="20"/>
          <w:szCs w:val="20"/>
          <w:lang w:val="en-US"/>
        </w:rPr>
        <w:t>)</w:t>
      </w:r>
    </w:p>
    <w:p w14:paraId="2BD8FB2A" w14:textId="338D636A" w:rsidR="004F05CD" w:rsidRPr="004C7BFB" w:rsidRDefault="009D3A31" w:rsidP="004C7BFB">
      <w:pPr>
        <w:pStyle w:val="Listenabsatz"/>
        <w:numPr>
          <w:ilvl w:val="2"/>
          <w:numId w:val="20"/>
        </w:numPr>
        <w:rPr>
          <w:sz w:val="20"/>
          <w:szCs w:val="20"/>
          <w:lang w:val="en-US"/>
        </w:rPr>
      </w:pPr>
      <w:r w:rsidRPr="004C7BFB">
        <w:rPr>
          <w:sz w:val="20"/>
          <w:szCs w:val="20"/>
          <w:lang w:val="en-US"/>
        </w:rPr>
        <w:t>f</w:t>
      </w:r>
      <w:r w:rsidR="004F05CD" w:rsidRPr="004C7BFB">
        <w:rPr>
          <w:sz w:val="20"/>
          <w:szCs w:val="20"/>
          <w:lang w:val="en-US"/>
        </w:rPr>
        <w:t xml:space="preserve">or </w:t>
      </w:r>
      <w:r w:rsidRPr="004C7BFB">
        <w:rPr>
          <w:sz w:val="20"/>
          <w:szCs w:val="20"/>
          <w:lang w:val="en-US"/>
        </w:rPr>
        <w:t xml:space="preserve">many </w:t>
      </w:r>
      <w:r w:rsidR="004F05CD" w:rsidRPr="004C7BFB">
        <w:rPr>
          <w:sz w:val="20"/>
          <w:szCs w:val="20"/>
          <w:lang w:val="en-US"/>
        </w:rPr>
        <w:t xml:space="preserve">material end-uses the temporal trajectory was similar </w:t>
      </w:r>
      <w:r w:rsidRPr="004C7BFB">
        <w:rPr>
          <w:sz w:val="20"/>
          <w:szCs w:val="20"/>
          <w:lang w:val="en-US"/>
        </w:rPr>
        <w:t>for MIOT-based and industry shipment results (if also at different magnitude</w:t>
      </w:r>
      <w:r w:rsidR="004C7BFB" w:rsidRPr="004C7BFB">
        <w:rPr>
          <w:sz w:val="20"/>
          <w:szCs w:val="20"/>
          <w:lang w:val="en-US"/>
        </w:rPr>
        <w:t xml:space="preserve">; </w:t>
      </w:r>
      <w:r w:rsidR="004C7BFB" w:rsidRPr="004C7BFB">
        <w:rPr>
          <w:sz w:val="20"/>
          <w:szCs w:val="20"/>
          <w:lang w:val="en-US"/>
        </w:rPr>
        <w:t>much less so for EXIOBAS</w:t>
      </w:r>
      <w:r w:rsidR="00153B62">
        <w:rPr>
          <w:sz w:val="20"/>
          <w:szCs w:val="20"/>
          <w:lang w:val="en-US"/>
        </w:rPr>
        <w:t>E</w:t>
      </w:r>
      <w:r w:rsidR="004C7BFB" w:rsidRPr="004C7BFB">
        <w:rPr>
          <w:sz w:val="20"/>
          <w:szCs w:val="20"/>
          <w:lang w:val="en-US"/>
        </w:rPr>
        <w:t>, little data for comparison with longer dynamics</w:t>
      </w:r>
      <w:r w:rsidRPr="004C7BFB">
        <w:rPr>
          <w:sz w:val="20"/>
          <w:szCs w:val="20"/>
          <w:lang w:val="en-US"/>
        </w:rPr>
        <w:t>)</w:t>
      </w:r>
    </w:p>
    <w:p w14:paraId="232890C3" w14:textId="32BA79A1" w:rsidR="00D41B78" w:rsidRPr="004C7BFB" w:rsidRDefault="00C44D0D" w:rsidP="00015BBF">
      <w:pPr>
        <w:pStyle w:val="Listenabsatz"/>
        <w:numPr>
          <w:ilvl w:val="2"/>
          <w:numId w:val="20"/>
        </w:numPr>
        <w:rPr>
          <w:sz w:val="20"/>
          <w:szCs w:val="20"/>
          <w:lang w:val="en-US"/>
        </w:rPr>
      </w:pPr>
      <w:r w:rsidRPr="004C7BFB">
        <w:rPr>
          <w:sz w:val="20"/>
          <w:szCs w:val="20"/>
          <w:lang w:val="en-US"/>
        </w:rPr>
        <w:t>s</w:t>
      </w:r>
      <w:r w:rsidR="00D41B78" w:rsidRPr="004C7BFB">
        <w:rPr>
          <w:sz w:val="20"/>
          <w:szCs w:val="20"/>
          <w:lang w:val="en-US"/>
        </w:rPr>
        <w:t xml:space="preserve">o MIOTs might give information about temporal changes, also if not about exact magnitude </w:t>
      </w:r>
    </w:p>
    <w:p w14:paraId="7F4B3CEF" w14:textId="2EB9ED55" w:rsidR="00153924" w:rsidRDefault="00C44D0D" w:rsidP="003830A9">
      <w:pPr>
        <w:pStyle w:val="Listenabsatz"/>
        <w:numPr>
          <w:ilvl w:val="2"/>
          <w:numId w:val="20"/>
        </w:numPr>
        <w:rPr>
          <w:sz w:val="20"/>
          <w:szCs w:val="20"/>
          <w:lang w:val="en-US"/>
        </w:rPr>
      </w:pPr>
      <w:r>
        <w:rPr>
          <w:sz w:val="20"/>
          <w:szCs w:val="20"/>
          <w:lang w:val="en-US"/>
        </w:rPr>
        <w:t>r</w:t>
      </w:r>
      <w:r w:rsidR="0032708D">
        <w:rPr>
          <w:sz w:val="20"/>
          <w:szCs w:val="20"/>
          <w:lang w:val="en-US"/>
        </w:rPr>
        <w:t xml:space="preserve">aises the idea to </w:t>
      </w:r>
      <w:r w:rsidR="00317DF1">
        <w:rPr>
          <w:sz w:val="20"/>
          <w:szCs w:val="20"/>
          <w:lang w:val="en-US"/>
        </w:rPr>
        <w:t xml:space="preserve">complement available industry shipment data with </w:t>
      </w:r>
      <w:r w:rsidR="0032708D">
        <w:rPr>
          <w:sz w:val="20"/>
          <w:szCs w:val="20"/>
          <w:lang w:val="en-US"/>
        </w:rPr>
        <w:t xml:space="preserve">MIOT-based </w:t>
      </w:r>
      <w:r w:rsidR="00317DF1">
        <w:rPr>
          <w:sz w:val="20"/>
          <w:szCs w:val="20"/>
          <w:lang w:val="en-US"/>
        </w:rPr>
        <w:t>temporal trajectories which can be calibrated on overlapping periods</w:t>
      </w:r>
    </w:p>
    <w:p w14:paraId="3081BCB5" w14:textId="77777777" w:rsidR="00411BF7" w:rsidRDefault="00411BF7" w:rsidP="00411BF7">
      <w:pPr>
        <w:pStyle w:val="Listenabsatz"/>
        <w:ind w:left="1800"/>
        <w:rPr>
          <w:sz w:val="20"/>
          <w:szCs w:val="20"/>
          <w:lang w:val="en-US"/>
        </w:rPr>
      </w:pPr>
    </w:p>
    <w:p w14:paraId="126AACEC" w14:textId="2DD2A561" w:rsidR="00411BF7" w:rsidRDefault="00411BF7" w:rsidP="00411BF7">
      <w:pPr>
        <w:pStyle w:val="Listenabsatz"/>
        <w:numPr>
          <w:ilvl w:val="0"/>
          <w:numId w:val="20"/>
        </w:numPr>
        <w:rPr>
          <w:sz w:val="20"/>
          <w:szCs w:val="20"/>
          <w:lang w:val="en-US"/>
        </w:rPr>
      </w:pPr>
      <w:r>
        <w:rPr>
          <w:sz w:val="20"/>
          <w:szCs w:val="20"/>
          <w:lang w:val="en-US"/>
        </w:rPr>
        <w:t>We ended up using the industry shipment data as benchmark for MIOT-based results</w:t>
      </w:r>
    </w:p>
    <w:p w14:paraId="2178A590" w14:textId="7D0DAE7F" w:rsidR="00411BF7" w:rsidRDefault="00411BF7" w:rsidP="00411BF7">
      <w:pPr>
        <w:pStyle w:val="Listenabsatz"/>
        <w:numPr>
          <w:ilvl w:val="1"/>
          <w:numId w:val="20"/>
        </w:numPr>
        <w:rPr>
          <w:sz w:val="20"/>
          <w:szCs w:val="20"/>
          <w:lang w:val="en-US"/>
        </w:rPr>
      </w:pPr>
      <w:r>
        <w:rPr>
          <w:sz w:val="20"/>
          <w:szCs w:val="20"/>
          <w:lang w:val="en-US"/>
        </w:rPr>
        <w:t xml:space="preserve">but </w:t>
      </w:r>
      <w:r w:rsidR="00033A65">
        <w:rPr>
          <w:sz w:val="20"/>
          <w:szCs w:val="20"/>
          <w:lang w:val="en-US"/>
        </w:rPr>
        <w:t xml:space="preserve">we </w:t>
      </w:r>
      <w:r>
        <w:rPr>
          <w:sz w:val="20"/>
          <w:szCs w:val="20"/>
          <w:lang w:val="en-US"/>
        </w:rPr>
        <w:t xml:space="preserve">need to keep in mind that also </w:t>
      </w:r>
      <w:r w:rsidR="00033A65">
        <w:rPr>
          <w:sz w:val="20"/>
          <w:szCs w:val="20"/>
          <w:lang w:val="en-US"/>
        </w:rPr>
        <w:t xml:space="preserve">industry shipments have a plethora of </w:t>
      </w:r>
      <w:r>
        <w:rPr>
          <w:sz w:val="20"/>
          <w:szCs w:val="20"/>
          <w:lang w:val="en-US"/>
        </w:rPr>
        <w:t xml:space="preserve">limitation (see diverging shipment sources in Figure 2 and limitations of shipments discussed </w:t>
      </w:r>
      <w:r w:rsidR="00033A65">
        <w:rPr>
          <w:sz w:val="20"/>
          <w:szCs w:val="20"/>
          <w:lang w:val="en-US"/>
        </w:rPr>
        <w:t xml:space="preserve">in </w:t>
      </w:r>
      <w:r>
        <w:rPr>
          <w:sz w:val="20"/>
          <w:szCs w:val="20"/>
          <w:lang w:val="en-US"/>
        </w:rPr>
        <w:t>Streeck et al., in preparation)</w:t>
      </w:r>
    </w:p>
    <w:p w14:paraId="2C745842" w14:textId="769E5EFA" w:rsidR="00411BF7" w:rsidRPr="00715301" w:rsidRDefault="00411BF7" w:rsidP="00411BF7">
      <w:pPr>
        <w:pStyle w:val="Listenabsatz"/>
        <w:numPr>
          <w:ilvl w:val="2"/>
          <w:numId w:val="20"/>
        </w:numPr>
        <w:rPr>
          <w:sz w:val="20"/>
          <w:szCs w:val="20"/>
          <w:lang w:val="en-US"/>
        </w:rPr>
      </w:pPr>
      <w:r w:rsidRPr="004B5B5E">
        <w:rPr>
          <w:sz w:val="20"/>
          <w:szCs w:val="20"/>
          <w:lang w:val="en-US"/>
        </w:rPr>
        <w:t>for instance</w:t>
      </w:r>
      <w:r w:rsidR="00033A65">
        <w:rPr>
          <w:sz w:val="20"/>
          <w:szCs w:val="20"/>
          <w:lang w:val="en-US"/>
        </w:rPr>
        <w:t xml:space="preserve">: large shares of materials delivered to end-use categories for which end-use is unknown such as service centers (e.g. USGS steel, see section 2.2); or </w:t>
      </w:r>
      <w:r w:rsidR="00F37E6E">
        <w:rPr>
          <w:sz w:val="20"/>
          <w:szCs w:val="20"/>
          <w:lang w:val="en-US"/>
        </w:rPr>
        <w:t>ambiguous</w:t>
      </w:r>
      <w:r w:rsidR="00033A65">
        <w:rPr>
          <w:sz w:val="20"/>
          <w:szCs w:val="20"/>
          <w:lang w:val="en-US"/>
        </w:rPr>
        <w:t xml:space="preserve"> definitions of end-use categories, e.g. construction categories including construction machinery for USGS copper while not for USGS aluminum (see Streeck et al., in preparation)</w:t>
      </w:r>
    </w:p>
    <w:p w14:paraId="172455C6" w14:textId="03749809" w:rsidR="005875B8" w:rsidRPr="00715301" w:rsidRDefault="005875B8" w:rsidP="00411BF7">
      <w:pPr>
        <w:pStyle w:val="Listenabsatz"/>
        <w:numPr>
          <w:ilvl w:val="2"/>
          <w:numId w:val="20"/>
        </w:numPr>
        <w:rPr>
          <w:sz w:val="20"/>
          <w:szCs w:val="20"/>
          <w:lang w:val="en-US"/>
        </w:rPr>
      </w:pPr>
      <w:r w:rsidRPr="00715301">
        <w:rPr>
          <w:sz w:val="20"/>
          <w:szCs w:val="20"/>
          <w:lang w:val="en-US"/>
        </w:rPr>
        <w:t xml:space="preserve">looking at </w:t>
      </w:r>
      <w:r w:rsidR="008522B5" w:rsidRPr="00715301">
        <w:rPr>
          <w:sz w:val="20"/>
          <w:szCs w:val="20"/>
          <w:lang w:val="en-US"/>
        </w:rPr>
        <w:t>F</w:t>
      </w:r>
      <w:r w:rsidRPr="00715301">
        <w:rPr>
          <w:sz w:val="20"/>
          <w:szCs w:val="20"/>
          <w:lang w:val="en-US"/>
        </w:rPr>
        <w:t>igure 2 (f) for construction steel</w:t>
      </w:r>
      <w:r w:rsidR="00715301" w:rsidRPr="00715301">
        <w:rPr>
          <w:sz w:val="20"/>
          <w:szCs w:val="20"/>
          <w:lang w:val="en-US"/>
        </w:rPr>
        <w:t>, shipment</w:t>
      </w:r>
      <w:r w:rsidR="00317DF1">
        <w:rPr>
          <w:sz w:val="20"/>
          <w:szCs w:val="20"/>
          <w:lang w:val="en-US"/>
        </w:rPr>
        <w:t xml:space="preserve"> data sources </w:t>
      </w:r>
      <w:r w:rsidR="00715301" w:rsidRPr="00715301">
        <w:rPr>
          <w:sz w:val="20"/>
          <w:szCs w:val="20"/>
          <w:lang w:val="en-US"/>
        </w:rPr>
        <w:t xml:space="preserve">diverge strongly and three </w:t>
      </w:r>
      <w:r w:rsidR="00317DF1">
        <w:rPr>
          <w:sz w:val="20"/>
          <w:szCs w:val="20"/>
          <w:lang w:val="en-US"/>
        </w:rPr>
        <w:t xml:space="preserve">sources </w:t>
      </w:r>
      <w:r w:rsidR="00715301" w:rsidRPr="00715301">
        <w:rPr>
          <w:sz w:val="20"/>
          <w:szCs w:val="20"/>
          <w:lang w:val="en-US"/>
        </w:rPr>
        <w:t xml:space="preserve">with severe limitations </w:t>
      </w:r>
      <w:r w:rsidR="009D2B84">
        <w:rPr>
          <w:sz w:val="20"/>
          <w:szCs w:val="20"/>
          <w:lang w:val="en-US"/>
        </w:rPr>
        <w:t xml:space="preserve">which also makes it difficult to say anything about the validity of end-use shares derived from these industry shipments </w:t>
      </w:r>
      <w:r w:rsidR="00715301" w:rsidRPr="00715301">
        <w:rPr>
          <w:sz w:val="20"/>
          <w:szCs w:val="20"/>
          <w:lang w:val="en-US"/>
        </w:rPr>
        <w:t>(see section 2.2)</w:t>
      </w:r>
    </w:p>
    <w:p w14:paraId="2D5606D3" w14:textId="77777777" w:rsidR="0044739B" w:rsidRDefault="00715301" w:rsidP="00715301">
      <w:pPr>
        <w:pStyle w:val="Listenabsatz"/>
        <w:numPr>
          <w:ilvl w:val="1"/>
          <w:numId w:val="20"/>
        </w:numPr>
        <w:rPr>
          <w:sz w:val="20"/>
          <w:szCs w:val="20"/>
          <w:lang w:val="en-US"/>
        </w:rPr>
      </w:pPr>
      <w:r w:rsidRPr="00715301">
        <w:rPr>
          <w:sz w:val="20"/>
          <w:szCs w:val="20"/>
          <w:lang w:val="en-US"/>
        </w:rPr>
        <w:t>Despite these limitations</w:t>
      </w:r>
      <w:r w:rsidR="00BC0FAC" w:rsidRPr="00715301">
        <w:rPr>
          <w:sz w:val="20"/>
          <w:szCs w:val="20"/>
          <w:lang w:val="en-US"/>
        </w:rPr>
        <w:t xml:space="preserve">, industry shipment data for which we have reasonable information about end-use category definitions, coverage of material flows, etc. </w:t>
      </w:r>
      <w:r w:rsidRPr="00715301">
        <w:rPr>
          <w:sz w:val="20"/>
          <w:szCs w:val="20"/>
          <w:lang w:val="en-US"/>
        </w:rPr>
        <w:t>are</w:t>
      </w:r>
      <w:r w:rsidR="00BC0FAC" w:rsidRPr="00715301">
        <w:rPr>
          <w:sz w:val="20"/>
          <w:szCs w:val="20"/>
          <w:lang w:val="en-US"/>
        </w:rPr>
        <w:t xml:space="preserve"> still the best data source we can </w:t>
      </w:r>
      <w:r w:rsidRPr="00715301">
        <w:rPr>
          <w:sz w:val="20"/>
          <w:szCs w:val="20"/>
          <w:lang w:val="en-US"/>
        </w:rPr>
        <w:t>obtain</w:t>
      </w:r>
      <w:r w:rsidR="00BC0FAC" w:rsidRPr="00715301">
        <w:rPr>
          <w:sz w:val="20"/>
          <w:szCs w:val="20"/>
          <w:lang w:val="en-US"/>
        </w:rPr>
        <w:t xml:space="preserve"> </w:t>
      </w:r>
      <w:r w:rsidR="0044739B">
        <w:rPr>
          <w:sz w:val="20"/>
          <w:szCs w:val="20"/>
          <w:lang w:val="en-US"/>
        </w:rPr>
        <w:t xml:space="preserve">in regards to ‘top-down’ statistics </w:t>
      </w:r>
    </w:p>
    <w:p w14:paraId="1F1E77A9" w14:textId="77777777" w:rsidR="0044739B" w:rsidRDefault="0044739B" w:rsidP="0044739B">
      <w:pPr>
        <w:pStyle w:val="Listenabsatz"/>
        <w:numPr>
          <w:ilvl w:val="2"/>
          <w:numId w:val="20"/>
        </w:numPr>
        <w:rPr>
          <w:sz w:val="20"/>
          <w:szCs w:val="20"/>
          <w:lang w:val="en-US"/>
        </w:rPr>
      </w:pPr>
      <w:r>
        <w:rPr>
          <w:sz w:val="20"/>
          <w:szCs w:val="20"/>
          <w:lang w:val="en-US"/>
        </w:rPr>
        <w:t xml:space="preserve">Better / more flexible estimated might be conducted via </w:t>
      </w:r>
      <w:r w:rsidR="00BC0FAC" w:rsidRPr="00715301">
        <w:rPr>
          <w:sz w:val="20"/>
          <w:szCs w:val="20"/>
          <w:lang w:val="en-US"/>
        </w:rPr>
        <w:t>bottom</w:t>
      </w:r>
      <w:r w:rsidR="00715301" w:rsidRPr="00715301">
        <w:rPr>
          <w:sz w:val="20"/>
          <w:szCs w:val="20"/>
          <w:lang w:val="en-US"/>
        </w:rPr>
        <w:t>-</w:t>
      </w:r>
      <w:r w:rsidR="00BC0FAC" w:rsidRPr="00715301">
        <w:rPr>
          <w:sz w:val="20"/>
          <w:szCs w:val="20"/>
          <w:lang w:val="en-US"/>
        </w:rPr>
        <w:t xml:space="preserve">up </w:t>
      </w:r>
      <w:r>
        <w:rPr>
          <w:sz w:val="20"/>
          <w:szCs w:val="20"/>
          <w:lang w:val="en-US"/>
        </w:rPr>
        <w:t>dMFA</w:t>
      </w:r>
    </w:p>
    <w:p w14:paraId="341E68F3" w14:textId="61C84A99" w:rsidR="00B523E3" w:rsidRPr="00715301" w:rsidRDefault="00715301" w:rsidP="0044739B">
      <w:pPr>
        <w:pStyle w:val="Listenabsatz"/>
        <w:numPr>
          <w:ilvl w:val="2"/>
          <w:numId w:val="20"/>
        </w:numPr>
        <w:rPr>
          <w:sz w:val="20"/>
          <w:szCs w:val="20"/>
          <w:lang w:val="en-US"/>
        </w:rPr>
      </w:pPr>
      <w:r w:rsidRPr="00715301">
        <w:rPr>
          <w:sz w:val="20"/>
          <w:szCs w:val="20"/>
          <w:lang w:val="en-US"/>
        </w:rPr>
        <w:lastRenderedPageBreak/>
        <w:t>next step</w:t>
      </w:r>
      <w:r w:rsidR="0044739B">
        <w:rPr>
          <w:sz w:val="20"/>
          <w:szCs w:val="20"/>
          <w:lang w:val="en-US"/>
        </w:rPr>
        <w:t>s</w:t>
      </w:r>
      <w:r w:rsidRPr="00715301">
        <w:rPr>
          <w:sz w:val="20"/>
          <w:szCs w:val="20"/>
          <w:lang w:val="en-US"/>
        </w:rPr>
        <w:t xml:space="preserve"> will include comparison of th</w:t>
      </w:r>
      <w:r w:rsidR="0044739B">
        <w:rPr>
          <w:sz w:val="20"/>
          <w:szCs w:val="20"/>
          <w:lang w:val="en-US"/>
        </w:rPr>
        <w:t>e</w:t>
      </w:r>
      <w:r w:rsidRPr="00715301">
        <w:rPr>
          <w:sz w:val="20"/>
          <w:szCs w:val="20"/>
          <w:lang w:val="en-US"/>
        </w:rPr>
        <w:t xml:space="preserve"> </w:t>
      </w:r>
      <w:r w:rsidR="00BC792E">
        <w:rPr>
          <w:sz w:val="20"/>
          <w:szCs w:val="20"/>
          <w:lang w:val="en-US"/>
        </w:rPr>
        <w:t xml:space="preserve">bottom-up </w:t>
      </w:r>
      <w:r w:rsidRPr="00715301">
        <w:rPr>
          <w:sz w:val="20"/>
          <w:szCs w:val="20"/>
          <w:lang w:val="en-US"/>
        </w:rPr>
        <w:t>material stock</w:t>
      </w:r>
      <w:r w:rsidR="0044739B">
        <w:rPr>
          <w:sz w:val="20"/>
          <w:szCs w:val="20"/>
          <w:lang w:val="en-US"/>
        </w:rPr>
        <w:t xml:space="preserve"> estimates (</w:t>
      </w:r>
      <w:r w:rsidR="0044739B" w:rsidRPr="00715301">
        <w:rPr>
          <w:sz w:val="20"/>
          <w:szCs w:val="20"/>
          <w:lang w:val="en-US"/>
        </w:rPr>
        <w:t xml:space="preserve">per end-use </w:t>
      </w:r>
      <w:r w:rsidR="0044739B">
        <w:rPr>
          <w:sz w:val="20"/>
          <w:szCs w:val="20"/>
          <w:lang w:val="en-US"/>
        </w:rPr>
        <w:t xml:space="preserve">category) with the stocks calculated </w:t>
      </w:r>
      <w:r w:rsidRPr="00715301">
        <w:rPr>
          <w:sz w:val="20"/>
          <w:szCs w:val="20"/>
          <w:lang w:val="en-US"/>
        </w:rPr>
        <w:t xml:space="preserve">with </w:t>
      </w:r>
      <w:r w:rsidR="00BC792E">
        <w:rPr>
          <w:sz w:val="20"/>
          <w:szCs w:val="20"/>
          <w:lang w:val="en-US"/>
        </w:rPr>
        <w:t xml:space="preserve">top-down dMFA and </w:t>
      </w:r>
      <w:r w:rsidR="0044739B">
        <w:rPr>
          <w:sz w:val="20"/>
          <w:szCs w:val="20"/>
          <w:lang w:val="en-US"/>
        </w:rPr>
        <w:t xml:space="preserve">here derived </w:t>
      </w:r>
      <w:r w:rsidRPr="00715301">
        <w:rPr>
          <w:sz w:val="20"/>
          <w:szCs w:val="20"/>
          <w:lang w:val="en-US"/>
        </w:rPr>
        <w:t xml:space="preserve">end-use shares </w:t>
      </w:r>
    </w:p>
    <w:p w14:paraId="60AB9715" w14:textId="77777777" w:rsidR="00B523E3" w:rsidRPr="00B523E3" w:rsidRDefault="00B523E3" w:rsidP="00B523E3">
      <w:pPr>
        <w:pStyle w:val="Listenabsatz"/>
        <w:ind w:left="1800"/>
        <w:rPr>
          <w:sz w:val="20"/>
          <w:szCs w:val="20"/>
          <w:u w:val="single"/>
          <w:lang w:val="en-US"/>
        </w:rPr>
      </w:pPr>
    </w:p>
    <w:p w14:paraId="4613672A" w14:textId="345113F5" w:rsidR="00F06A38" w:rsidRDefault="00F06A38" w:rsidP="00F06A38">
      <w:pPr>
        <w:pStyle w:val="Listenabsatz"/>
        <w:numPr>
          <w:ilvl w:val="0"/>
          <w:numId w:val="20"/>
        </w:numPr>
        <w:rPr>
          <w:sz w:val="20"/>
          <w:szCs w:val="20"/>
          <w:lang w:val="en-US"/>
        </w:rPr>
      </w:pPr>
      <w:r w:rsidRPr="006C26B3">
        <w:rPr>
          <w:sz w:val="20"/>
          <w:szCs w:val="20"/>
          <w:lang w:val="en-US"/>
        </w:rPr>
        <w:t xml:space="preserve">The initial hope </w:t>
      </w:r>
      <w:r w:rsidR="002F30EE">
        <w:rPr>
          <w:sz w:val="20"/>
          <w:szCs w:val="20"/>
          <w:lang w:val="en-US"/>
        </w:rPr>
        <w:t xml:space="preserve">was, that </w:t>
      </w:r>
      <w:r w:rsidR="00670C4E">
        <w:rPr>
          <w:sz w:val="20"/>
          <w:szCs w:val="20"/>
          <w:lang w:val="en-US"/>
        </w:rPr>
        <w:t>detailed MIOTs</w:t>
      </w:r>
      <w:r w:rsidR="002F30EE">
        <w:rPr>
          <w:sz w:val="20"/>
          <w:szCs w:val="20"/>
          <w:lang w:val="en-US"/>
        </w:rPr>
        <w:t xml:space="preserve"> allow for </w:t>
      </w:r>
      <w:r w:rsidR="002F30EE" w:rsidRPr="006C26B3">
        <w:rPr>
          <w:sz w:val="20"/>
          <w:szCs w:val="20"/>
          <w:lang w:val="en-US"/>
        </w:rPr>
        <w:t xml:space="preserve">high end-use </w:t>
      </w:r>
      <w:r w:rsidR="002F30EE">
        <w:rPr>
          <w:sz w:val="20"/>
          <w:szCs w:val="20"/>
          <w:lang w:val="en-US"/>
        </w:rPr>
        <w:t xml:space="preserve">product </w:t>
      </w:r>
      <w:r w:rsidR="002F30EE" w:rsidRPr="006C26B3">
        <w:rPr>
          <w:sz w:val="20"/>
          <w:szCs w:val="20"/>
          <w:lang w:val="en-US"/>
        </w:rPr>
        <w:t xml:space="preserve">resolution </w:t>
      </w:r>
      <w:r w:rsidR="002F30EE">
        <w:rPr>
          <w:sz w:val="20"/>
          <w:szCs w:val="20"/>
          <w:lang w:val="en-US"/>
        </w:rPr>
        <w:t>from</w:t>
      </w:r>
      <w:r w:rsidR="00670C4E">
        <w:rPr>
          <w:sz w:val="20"/>
          <w:szCs w:val="20"/>
          <w:lang w:val="en-US"/>
        </w:rPr>
        <w:t xml:space="preserve"> </w:t>
      </w:r>
      <w:r w:rsidRPr="006C26B3">
        <w:rPr>
          <w:sz w:val="20"/>
          <w:szCs w:val="20"/>
          <w:lang w:val="en-US"/>
        </w:rPr>
        <w:t>(see potential end-use resolution for U.S. MIOTs in Table 2)</w:t>
      </w:r>
      <w:r w:rsidR="002F30EE">
        <w:rPr>
          <w:sz w:val="20"/>
          <w:szCs w:val="20"/>
          <w:lang w:val="en-US"/>
        </w:rPr>
        <w:t xml:space="preserve">. However, results on that point </w:t>
      </w:r>
      <w:r w:rsidRPr="006C26B3">
        <w:rPr>
          <w:sz w:val="20"/>
          <w:szCs w:val="20"/>
          <w:lang w:val="en-US"/>
        </w:rPr>
        <w:t xml:space="preserve">remain inconclusive </w:t>
      </w:r>
    </w:p>
    <w:p w14:paraId="7169A1ED" w14:textId="5E8F2692" w:rsidR="00F06A38" w:rsidRPr="006C26B3" w:rsidRDefault="00F06A38" w:rsidP="00F06A38">
      <w:pPr>
        <w:pStyle w:val="Listenabsatz"/>
        <w:numPr>
          <w:ilvl w:val="1"/>
          <w:numId w:val="20"/>
        </w:numPr>
        <w:rPr>
          <w:sz w:val="20"/>
          <w:szCs w:val="20"/>
          <w:lang w:val="en-US"/>
        </w:rPr>
      </w:pPr>
      <w:r w:rsidRPr="006C26B3">
        <w:rPr>
          <w:sz w:val="20"/>
          <w:szCs w:val="20"/>
          <w:lang w:val="en-US"/>
        </w:rPr>
        <w:t>little physical data to compare with</w:t>
      </w:r>
      <w:r w:rsidR="002F30EE">
        <w:rPr>
          <w:sz w:val="20"/>
          <w:szCs w:val="20"/>
          <w:lang w:val="en-US"/>
        </w:rPr>
        <w:t xml:space="preserve"> + partially already large deviations for aggregated end-use categories</w:t>
      </w:r>
    </w:p>
    <w:p w14:paraId="7C7601F9" w14:textId="3A0F4852" w:rsidR="00F06A38" w:rsidRDefault="00F06A38" w:rsidP="00F06A38">
      <w:pPr>
        <w:pStyle w:val="Listenabsatz"/>
        <w:numPr>
          <w:ilvl w:val="1"/>
          <w:numId w:val="20"/>
        </w:numPr>
        <w:rPr>
          <w:sz w:val="20"/>
          <w:szCs w:val="20"/>
          <w:lang w:val="en-US"/>
        </w:rPr>
      </w:pPr>
      <w:r>
        <w:rPr>
          <w:sz w:val="20"/>
          <w:szCs w:val="20"/>
          <w:lang w:val="en-US"/>
        </w:rPr>
        <w:t xml:space="preserve">we do know however that </w:t>
      </w:r>
      <w:r w:rsidR="00B523E3">
        <w:rPr>
          <w:sz w:val="20"/>
          <w:szCs w:val="20"/>
          <w:lang w:val="en-US"/>
        </w:rPr>
        <w:t xml:space="preserve">interpretation of MIOT results on the level of individual </w:t>
      </w:r>
      <w:r>
        <w:rPr>
          <w:sz w:val="20"/>
          <w:szCs w:val="20"/>
          <w:lang w:val="en-US"/>
        </w:rPr>
        <w:t>sector</w:t>
      </w:r>
      <w:r w:rsidR="00B523E3">
        <w:rPr>
          <w:sz w:val="20"/>
          <w:szCs w:val="20"/>
          <w:lang w:val="en-US"/>
        </w:rPr>
        <w:t>s</w:t>
      </w:r>
      <w:r>
        <w:rPr>
          <w:sz w:val="20"/>
          <w:szCs w:val="20"/>
          <w:lang w:val="en-US"/>
        </w:rPr>
        <w:t xml:space="preserve"> </w:t>
      </w:r>
      <w:r w:rsidR="00B523E3">
        <w:rPr>
          <w:sz w:val="20"/>
          <w:szCs w:val="20"/>
          <w:lang w:val="en-US"/>
        </w:rPr>
        <w:t xml:space="preserve">are </w:t>
      </w:r>
      <w:r>
        <w:rPr>
          <w:sz w:val="20"/>
          <w:szCs w:val="20"/>
          <w:lang w:val="en-US"/>
        </w:rPr>
        <w:t>prone to error</w:t>
      </w:r>
      <w:r w:rsidR="00EB3A4B">
        <w:rPr>
          <w:sz w:val="20"/>
          <w:szCs w:val="20"/>
          <w:lang w:val="en-US"/>
        </w:rPr>
        <w:t xml:space="preserve"> </w:t>
      </w:r>
      <w:r w:rsidR="00B523E3">
        <w:rPr>
          <w:sz w:val="20"/>
          <w:szCs w:val="20"/>
          <w:lang w:val="en-US"/>
        </w:rPr>
        <w:t>and these errors cancel out for</w:t>
      </w:r>
      <w:r w:rsidR="003972E8">
        <w:rPr>
          <w:sz w:val="20"/>
          <w:szCs w:val="20"/>
          <w:lang w:val="en-US"/>
        </w:rPr>
        <w:t xml:space="preserve"> aggregate indicators </w:t>
      </w:r>
      <w:sdt>
        <w:sdtPr>
          <w:rPr>
            <w:sz w:val="20"/>
            <w:szCs w:val="20"/>
            <w:lang w:val="en-US"/>
          </w:rPr>
          <w:alias w:val="To edit, see citavi.com/edit"/>
          <w:tag w:val="CitaviPlaceholder#5dcd01b6-fa8a-4500-8bb5-28a722af75f1"/>
          <w:id w:val="-2019844809"/>
          <w:placeholder>
            <w:docPart w:val="40E4EF41FC954754A2D3028A32A13480"/>
          </w:placeholder>
        </w:sdtPr>
        <w:sdtContent>
          <w:r w:rsidR="000E7F2D" w:rsidRPr="000E7F2D">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MDM0ZGUxLTdiYTUtNDE3Ni05MTVjLTJiMTMyMjY1ZmU0OCIsIlJhbmdlTGVuZ3RoIjoyMywiUmVmZXJlbmNlSWQiOiJkNjM4MGI1Ni02ODdlLTQyZWEtYjkzMi0zZTI0YzVjZmQwNz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gwLzA5NTM1MzE0LjIwMjEuMTk5MDg2OSIsIlVyaVN0cmluZyI6Imh0dHBzOi8vZG9pLm9yZy8xMC4xMDgwLzA5NTM1MzE0LjIwMjEuMTk5MDg2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}</w:instrText>
          </w:r>
          <w:r w:rsidR="000E7F2D" w:rsidRPr="000E7F2D">
            <w:rPr>
              <w:sz w:val="20"/>
              <w:szCs w:val="20"/>
              <w:lang w:val="en-US"/>
            </w:rPr>
            <w:fldChar w:fldCharType="separate"/>
          </w:r>
          <w:r w:rsidR="00437F73">
            <w:rPr>
              <w:sz w:val="20"/>
              <w:szCs w:val="20"/>
              <w:lang w:val="en-US"/>
            </w:rPr>
            <w:t>(Abd Rahman et al. 2021; Lutter et al. 2019)</w:t>
          </w:r>
          <w:r w:rsidR="000E7F2D" w:rsidRPr="000E7F2D">
            <w:rPr>
              <w:sz w:val="20"/>
              <w:szCs w:val="20"/>
              <w:lang w:val="en-US"/>
            </w:rPr>
            <w:fldChar w:fldCharType="end"/>
          </w:r>
        </w:sdtContent>
      </w:sdt>
    </w:p>
    <w:p w14:paraId="4E08D62F" w14:textId="46A19BAF" w:rsidR="009323B4" w:rsidRDefault="00F056D7" w:rsidP="00F06A38">
      <w:pPr>
        <w:pStyle w:val="Listenabsatz"/>
        <w:numPr>
          <w:ilvl w:val="1"/>
          <w:numId w:val="20"/>
        </w:numPr>
        <w:rPr>
          <w:sz w:val="20"/>
          <w:szCs w:val="20"/>
          <w:lang w:val="en-US"/>
        </w:rPr>
      </w:pPr>
      <w:r>
        <w:rPr>
          <w:sz w:val="20"/>
          <w:szCs w:val="20"/>
          <w:lang w:val="en-US"/>
        </w:rPr>
        <w:t xml:space="preserve">however, </w:t>
      </w:r>
      <w:sdt>
        <w:sdtPr>
          <w:rPr>
            <w:sz w:val="20"/>
            <w:szCs w:val="20"/>
            <w:lang w:val="en-US"/>
          </w:rPr>
          <w:alias w:val="To edit, see citavi.com/edit"/>
          <w:tag w:val="CitaviPlaceholder#eb068bd9-c170-448e-b395-82d6691c4bbb"/>
          <w:id w:val="-1095939682"/>
          <w:placeholder>
            <w:docPart w:val="DefaultPlaceholder_-1854013440"/>
          </w:placeholder>
        </w:sdtPr>
        <w:sdtContent>
          <w:r w:rsidR="00AB62F9">
            <w:rPr>
              <w:sz w:val="20"/>
              <w:szCs w:val="20"/>
              <w:lang w:val="en-US"/>
            </w:rPr>
            <w:fldChar w:fldCharType="begin"/>
          </w:r>
          <w:r>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3ZTdiMzhjLTUwZGQtNGJmNC05NDA5LWFkMjg1OWVkMmRiYSIsIlJhbmdlTGVuZ3RoIjoxNiwiUmVmZXJlbmNlSWQiOiI0NGFkOWJmZC03ZmUwLTQ4YzgtOGNlYy03ZGM5NDZmNmRkYz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yNTYzNjA0NSIsIlVyaVN0cmluZyI6Imh0dHA6Ly93d3cubmNiaS5ubG0ubmloLmdvdi9wdWJtZWQvMjU2MzYwND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wLTAyLTE4VDEwOjI2OjAwIiwiTW9kaWZpZWRCeSI6Il9KYW4gU3RyZWVjayIsIklkIjoiYWNiZThkYjQtOGYzNC00MWFlLTk5MGQtMmQzNWEwYzhkYjQzIiwiTW9kaWZpZWRPbiI6IjIwMjAtMDItMThUMTA6Mjk6MDk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IxL2VzNTA0MzUzcyIsIlVyaVN0cmluZyI6Imh0dHBzOi8vZG9pLm9yZy8xMC4xMDIxL2VzNTA0MzUzc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}</w:instrText>
          </w:r>
          <w:r w:rsidR="00AB62F9">
            <w:rPr>
              <w:sz w:val="20"/>
              <w:szCs w:val="20"/>
              <w:lang w:val="en-US"/>
            </w:rPr>
            <w:fldChar w:fldCharType="separate"/>
          </w:r>
          <w:r w:rsidR="00437F73">
            <w:rPr>
              <w:sz w:val="20"/>
              <w:szCs w:val="20"/>
              <w:lang w:val="en-US"/>
            </w:rPr>
            <w:t>Chen and Graedel</w:t>
          </w:r>
          <w:r w:rsidR="00AB62F9">
            <w:rPr>
              <w:sz w:val="20"/>
              <w:szCs w:val="20"/>
              <w:lang w:val="en-US"/>
            </w:rPr>
            <w:fldChar w:fldCharType="end"/>
          </w:r>
        </w:sdtContent>
      </w:sdt>
      <w:r w:rsidR="00AB62F9">
        <w:rPr>
          <w:sz w:val="20"/>
          <w:szCs w:val="20"/>
          <w:lang w:val="en-US"/>
        </w:rPr>
        <w:t xml:space="preserve"> </w:t>
      </w:r>
      <w:sdt>
        <w:sdtPr>
          <w:rPr>
            <w:sz w:val="20"/>
            <w:szCs w:val="20"/>
            <w:lang w:val="en-US"/>
          </w:rPr>
          <w:alias w:val="To edit, see citavi.com/edit"/>
          <w:tag w:val="CitaviPlaceholder#b784b1ed-13b4-4d2f-9bd2-8c35b502e835"/>
          <w:id w:val="1880047327"/>
          <w:placeholder>
            <w:docPart w:val="DefaultPlaceholder_-1854013440"/>
          </w:placeholder>
        </w:sdtPr>
        <w:sdtContent>
          <w:r w:rsidR="00AB62F9">
            <w:rPr>
              <w:sz w:val="20"/>
              <w:szCs w:val="20"/>
              <w:lang w:val="en-US"/>
            </w:rPr>
            <w:fldChar w:fldCharType="begin"/>
          </w:r>
          <w:r>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NWRlYjNiLWM1N2UtNGE1Yi1iNTgzLTIxNWIzMGEwMTUzYSIsIlJhbmdlTGVuZ3RoIjo2LCJSZWZlcmVuY2VJZCI6IjQ0YWQ5YmZkLTdmZTAtNDhjOC04Y2VjLTdkYzk0NmY2ZGRj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jU2MzYwNDUiLCJVcmlTdHJpbmciOiJodHRwOi8vd3d3Lm5jYmkubmxtLm5paC5nb3YvcHVibWVkLzI1NjM2MDQ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C0wMi0xOFQxMDoyNjowMCIsIk1vZGlmaWVkQnkiOiJfSmFuIFN0cmVlY2siLCJJZCI6ImFjYmU4ZGI0LThmMzQtNDFhZS05OTBkLTJkMzVhMGM4ZGI0MyIsIk1vZGlmaWVkT24iOiIyMDIwLTAyLTE4VDEwOjI5OjA5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yMS9lczUwNDM1M3MiLCJVcmlTdHJpbmciOiJodHRwczovL2RvaS5vcmcvMTAuMTAyMS9lczUwNDM1M3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}</w:instrText>
          </w:r>
          <w:r w:rsidR="00AB62F9">
            <w:rPr>
              <w:sz w:val="20"/>
              <w:szCs w:val="20"/>
              <w:lang w:val="en-US"/>
            </w:rPr>
            <w:fldChar w:fldCharType="separate"/>
          </w:r>
          <w:r w:rsidR="00437F73">
            <w:rPr>
              <w:sz w:val="20"/>
              <w:szCs w:val="20"/>
              <w:lang w:val="en-US"/>
            </w:rPr>
            <w:t>(2015)</w:t>
          </w:r>
          <w:r w:rsidR="00AB62F9">
            <w:rPr>
              <w:sz w:val="20"/>
              <w:szCs w:val="20"/>
              <w:lang w:val="en-US"/>
            </w:rPr>
            <w:fldChar w:fldCharType="end"/>
          </w:r>
        </w:sdtContent>
      </w:sdt>
      <w:r w:rsidR="00AB62F9">
        <w:rPr>
          <w:sz w:val="20"/>
          <w:szCs w:val="20"/>
          <w:lang w:val="en-US"/>
        </w:rPr>
        <w:t xml:space="preserve"> and </w:t>
      </w:r>
      <w:sdt>
        <w:sdtPr>
          <w:rPr>
            <w:sz w:val="20"/>
            <w:szCs w:val="20"/>
            <w:lang w:val="en-US"/>
          </w:rPr>
          <w:alias w:val="To edit, see citavi.com/edit"/>
          <w:tag w:val="CitaviPlaceholder#356c16bd-dfbc-41da-91d2-b7da675a94bf"/>
          <w:id w:val="397252331"/>
          <w:placeholder>
            <w:docPart w:val="DefaultPlaceholder_-1854013440"/>
          </w:placeholder>
        </w:sdtPr>
        <w:sdtContent>
          <w:r w:rsidR="00AA6A08">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NDEwMWJlLWRkZjEtNDAyYi04N2MyLTg0NWU0MGNjOWYyMSIsIlJhbmdlTGVuZ3RoIjo0LCJSZWZlcmVuY2VJZCI6ImNlMzVkMDYxLWUxNDctNDIzNi1iNmIzLTU5Mzg4NmEwZDE0Z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xMS9qaWVjLjEyNzEwIiwiVXJpU3RyaW5nIjoiaHR0cHM6Ly9kb2kub3JnLzEwLjExMTEvamllYy4xMjcxM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}</w:instrText>
          </w:r>
          <w:r w:rsidR="00AA6A08">
            <w:rPr>
              <w:sz w:val="20"/>
              <w:szCs w:val="20"/>
              <w:lang w:val="en-US"/>
            </w:rPr>
            <w:fldChar w:fldCharType="separate"/>
          </w:r>
          <w:r w:rsidR="00437F73">
            <w:rPr>
              <w:sz w:val="20"/>
              <w:szCs w:val="20"/>
              <w:lang w:val="en-US"/>
            </w:rPr>
            <w:t>Chen</w:t>
          </w:r>
          <w:r w:rsidR="00AA6A08">
            <w:rPr>
              <w:sz w:val="20"/>
              <w:szCs w:val="20"/>
              <w:lang w:val="en-US"/>
            </w:rPr>
            <w:fldChar w:fldCharType="end"/>
          </w:r>
        </w:sdtContent>
      </w:sdt>
      <w:r w:rsidR="00AA6A08">
        <w:rPr>
          <w:sz w:val="20"/>
          <w:szCs w:val="20"/>
          <w:lang w:val="en-US"/>
        </w:rPr>
        <w:t xml:space="preserve"> </w:t>
      </w:r>
      <w:sdt>
        <w:sdtPr>
          <w:rPr>
            <w:sz w:val="20"/>
            <w:szCs w:val="20"/>
            <w:lang w:val="en-US"/>
          </w:rPr>
          <w:alias w:val="To edit, see citavi.com/edit"/>
          <w:tag w:val="CitaviPlaceholder#c95892d6-8713-4cc1-b98e-6f26bf70be73"/>
          <w:id w:val="1597983423"/>
          <w:placeholder>
            <w:docPart w:val="DefaultPlaceholder_-1854013440"/>
          </w:placeholder>
        </w:sdtPr>
        <w:sdtContent>
          <w:r w:rsidR="00AA6A08">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ODRjODdlLTNmM2UtNGU1ZC05YmFmLWQzNzlkOTc1NjZlMiIsIlJhbmdlTGVuZ3RoIjo2LCJSZWZlcmVuY2VJZCI6ImNlMzVkMDYxLWUxNDctNDIzNi1iNmIzLTU5Mzg4NmEwZDE0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ExL2ppZWMuMTI3MTAiLCJVcmlTdHJpbmciOiJodHRwczovL2RvaS5vcmcvMTAuMTExMS9qaWVjLjEyNzE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IwMTcpIn1dfSwiVGFnIjoiQ2l0YXZpUGxhY2Vob2xkZXIjYzk1ODkyZDYtODcxMy00Y2MxLWI5OGUtNmYyNmJmNzBiZTczIiwiVGV4dCI6IigyMDE3KSIsIldBSVZlcnNpb24iOiI2LjExLjAuMCJ9}</w:instrText>
          </w:r>
          <w:r w:rsidR="00AA6A08">
            <w:rPr>
              <w:sz w:val="20"/>
              <w:szCs w:val="20"/>
              <w:lang w:val="en-US"/>
            </w:rPr>
            <w:fldChar w:fldCharType="separate"/>
          </w:r>
          <w:r w:rsidR="00437F73">
            <w:rPr>
              <w:sz w:val="20"/>
              <w:szCs w:val="20"/>
              <w:lang w:val="en-US"/>
            </w:rPr>
            <w:t>(2017)</w:t>
          </w:r>
          <w:r w:rsidR="00AA6A08">
            <w:rPr>
              <w:sz w:val="20"/>
              <w:szCs w:val="20"/>
              <w:lang w:val="en-US"/>
            </w:rPr>
            <w:fldChar w:fldCharType="end"/>
          </w:r>
        </w:sdtContent>
      </w:sdt>
      <w:r w:rsidR="00AA6A08">
        <w:rPr>
          <w:sz w:val="20"/>
          <w:szCs w:val="20"/>
          <w:lang w:val="en-US"/>
        </w:rPr>
        <w:t xml:space="preserve"> </w:t>
      </w:r>
      <w:r w:rsidR="00170167">
        <w:rPr>
          <w:sz w:val="20"/>
          <w:szCs w:val="20"/>
          <w:lang w:val="en-US"/>
        </w:rPr>
        <w:t>show that for aluminum</w:t>
      </w:r>
      <w:r w:rsidR="00165481">
        <w:rPr>
          <w:sz w:val="20"/>
          <w:szCs w:val="20"/>
          <w:lang w:val="en-US"/>
        </w:rPr>
        <w:t xml:space="preserve">, for </w:t>
      </w:r>
      <w:r w:rsidR="00F06A38">
        <w:rPr>
          <w:sz w:val="20"/>
          <w:szCs w:val="20"/>
          <w:lang w:val="en-US"/>
        </w:rPr>
        <w:t>which we also here found particularly good fit for MIOT/shipment results</w:t>
      </w:r>
      <w:r w:rsidR="00366C73">
        <w:rPr>
          <w:sz w:val="20"/>
          <w:szCs w:val="20"/>
          <w:lang w:val="en-US"/>
        </w:rPr>
        <w:t xml:space="preserve"> </w:t>
      </w:r>
      <w:r w:rsidR="009323B4">
        <w:rPr>
          <w:sz w:val="20"/>
          <w:szCs w:val="20"/>
          <w:lang w:val="en-US"/>
        </w:rPr>
        <w:t>(</w:t>
      </w:r>
      <w:r w:rsidR="00366C73">
        <w:rPr>
          <w:sz w:val="20"/>
          <w:szCs w:val="20"/>
          <w:lang w:val="en-US"/>
        </w:rPr>
        <w:t>see Figure 2</w:t>
      </w:r>
      <w:r w:rsidR="00CF39A7">
        <w:rPr>
          <w:sz w:val="20"/>
          <w:szCs w:val="20"/>
          <w:lang w:val="en-US"/>
        </w:rPr>
        <w:t>)</w:t>
      </w:r>
      <w:r w:rsidR="009323B4">
        <w:rPr>
          <w:sz w:val="20"/>
          <w:szCs w:val="20"/>
          <w:lang w:val="en-US"/>
        </w:rPr>
        <w:t xml:space="preserve">, </w:t>
      </w:r>
      <w:r w:rsidR="00CF39A7">
        <w:rPr>
          <w:sz w:val="20"/>
          <w:szCs w:val="20"/>
          <w:lang w:val="en-US"/>
        </w:rPr>
        <w:t xml:space="preserve">rather detailed end-use categories derived from U.S. MIOTs partially show </w:t>
      </w:r>
      <w:r w:rsidR="009323B4">
        <w:rPr>
          <w:sz w:val="20"/>
          <w:szCs w:val="20"/>
          <w:lang w:val="en-US"/>
        </w:rPr>
        <w:t xml:space="preserve">rather good </w:t>
      </w:r>
      <w:r w:rsidR="00CF39A7">
        <w:rPr>
          <w:sz w:val="20"/>
          <w:szCs w:val="20"/>
          <w:lang w:val="en-US"/>
        </w:rPr>
        <w:t xml:space="preserve">fit to estimations with </w:t>
      </w:r>
      <w:r w:rsidR="009323B4">
        <w:rPr>
          <w:sz w:val="20"/>
          <w:szCs w:val="20"/>
          <w:lang w:val="en-US"/>
        </w:rPr>
        <w:t>bottom-up methods</w:t>
      </w:r>
      <w:r w:rsidR="00CF39A7">
        <w:rPr>
          <w:sz w:val="20"/>
          <w:szCs w:val="20"/>
          <w:lang w:val="en-US"/>
        </w:rPr>
        <w:t xml:space="preserve"> </w:t>
      </w:r>
      <w:r w:rsidR="00EB3A4B">
        <w:rPr>
          <w:sz w:val="20"/>
          <w:szCs w:val="20"/>
          <w:lang w:val="en-US"/>
        </w:rPr>
        <w:t>(</w:t>
      </w:r>
      <w:r w:rsidR="00CA3C88">
        <w:rPr>
          <w:sz w:val="20"/>
          <w:szCs w:val="20"/>
          <w:lang w:val="en-US"/>
        </w:rPr>
        <w:t xml:space="preserve">e.g. for </w:t>
      </w:r>
      <w:r w:rsidR="00F37E6E">
        <w:rPr>
          <w:sz w:val="20"/>
          <w:szCs w:val="20"/>
          <w:lang w:val="en-US"/>
        </w:rPr>
        <w:t>Transportation</w:t>
      </w:r>
      <w:r w:rsidR="00CA3C88">
        <w:rPr>
          <w:sz w:val="20"/>
          <w:szCs w:val="20"/>
          <w:lang w:val="en-US"/>
        </w:rPr>
        <w:t xml:space="preserve"> sub-categories), </w:t>
      </w:r>
      <w:r w:rsidR="009323B4">
        <w:rPr>
          <w:sz w:val="20"/>
          <w:szCs w:val="20"/>
          <w:lang w:val="en-US"/>
        </w:rPr>
        <w:t>although substantial deviations occur for some</w:t>
      </w:r>
      <w:r w:rsidR="00EB3A4B">
        <w:rPr>
          <w:sz w:val="20"/>
          <w:szCs w:val="20"/>
          <w:lang w:val="en-US"/>
        </w:rPr>
        <w:t xml:space="preserve"> end-uses</w:t>
      </w:r>
      <w:r w:rsidR="00CA3C88">
        <w:rPr>
          <w:sz w:val="20"/>
          <w:szCs w:val="20"/>
          <w:lang w:val="en-US"/>
        </w:rPr>
        <w:t xml:space="preserve"> (e.g. for residential vs. non-residential structures</w:t>
      </w:r>
      <w:r w:rsidR="00C0635B">
        <w:rPr>
          <w:sz w:val="20"/>
          <w:szCs w:val="20"/>
          <w:lang w:val="en-US"/>
        </w:rPr>
        <w:t xml:space="preserve">; authors </w:t>
      </w:r>
      <w:r w:rsidR="00D406C5">
        <w:rPr>
          <w:sz w:val="20"/>
          <w:szCs w:val="20"/>
          <w:lang w:val="en-US"/>
        </w:rPr>
        <w:t>could not explain differences due to too little data available</w:t>
      </w:r>
      <w:r w:rsidR="00CA3C88">
        <w:rPr>
          <w:sz w:val="20"/>
          <w:szCs w:val="20"/>
          <w:lang w:val="en-US"/>
        </w:rPr>
        <w:t>)</w:t>
      </w:r>
      <w:r w:rsidR="000B42C4">
        <w:rPr>
          <w:sz w:val="20"/>
          <w:szCs w:val="20"/>
          <w:lang w:val="en-US"/>
        </w:rPr>
        <w:t xml:space="preserve">. </w:t>
      </w:r>
    </w:p>
    <w:p w14:paraId="5636977B" w14:textId="45C1007E" w:rsidR="00F06A38" w:rsidRDefault="009323B4" w:rsidP="009323B4">
      <w:pPr>
        <w:pStyle w:val="Listenabsatz"/>
        <w:numPr>
          <w:ilvl w:val="2"/>
          <w:numId w:val="20"/>
        </w:numPr>
        <w:rPr>
          <w:sz w:val="20"/>
          <w:szCs w:val="20"/>
          <w:lang w:val="en-US"/>
        </w:rPr>
      </w:pPr>
      <w:r>
        <w:rPr>
          <w:sz w:val="20"/>
          <w:szCs w:val="20"/>
          <w:lang w:val="en-US"/>
        </w:rPr>
        <w:t xml:space="preserve">Also in the mentioned studies authors show that detailed </w:t>
      </w:r>
      <w:r w:rsidR="000B42C4">
        <w:rPr>
          <w:sz w:val="20"/>
          <w:szCs w:val="20"/>
          <w:lang w:val="en-US"/>
        </w:rPr>
        <w:t xml:space="preserve">estimates </w:t>
      </w:r>
      <w:r>
        <w:rPr>
          <w:sz w:val="20"/>
          <w:szCs w:val="20"/>
          <w:lang w:val="en-US"/>
        </w:rPr>
        <w:t xml:space="preserve">for some end-uses have data problems for bottom-up methods, while possible with MIOTs </w:t>
      </w:r>
      <w:r w:rsidR="00F8281C">
        <w:rPr>
          <w:sz w:val="20"/>
          <w:szCs w:val="20"/>
          <w:lang w:val="en-US"/>
        </w:rPr>
        <w:t>(e.g. for machinery sub-categories)</w:t>
      </w:r>
    </w:p>
    <w:p w14:paraId="2843885E" w14:textId="77777777" w:rsidR="00AC7B88" w:rsidRDefault="00AC7B88" w:rsidP="00F06A38">
      <w:pPr>
        <w:pStyle w:val="Listenabsatz"/>
        <w:numPr>
          <w:ilvl w:val="1"/>
          <w:numId w:val="20"/>
        </w:numPr>
        <w:rPr>
          <w:sz w:val="20"/>
          <w:szCs w:val="20"/>
          <w:lang w:val="en-US"/>
        </w:rPr>
      </w:pPr>
      <w:r>
        <w:rPr>
          <w:sz w:val="20"/>
          <w:szCs w:val="20"/>
          <w:lang w:val="en-US"/>
        </w:rPr>
        <w:t xml:space="preserve">Besides the reliability issue, </w:t>
      </w:r>
      <w:r w:rsidR="00F06A38">
        <w:rPr>
          <w:sz w:val="20"/>
          <w:szCs w:val="20"/>
          <w:lang w:val="en-US"/>
        </w:rPr>
        <w:t xml:space="preserve">higher resolution </w:t>
      </w:r>
      <w:r w:rsidR="00EB3A4B">
        <w:rPr>
          <w:sz w:val="20"/>
          <w:szCs w:val="20"/>
          <w:lang w:val="en-US"/>
        </w:rPr>
        <w:t xml:space="preserve">of </w:t>
      </w:r>
      <w:r w:rsidR="00F06A38">
        <w:rPr>
          <w:sz w:val="20"/>
          <w:szCs w:val="20"/>
          <w:lang w:val="en-US"/>
        </w:rPr>
        <w:t>end-uses</w:t>
      </w:r>
      <w:r>
        <w:rPr>
          <w:sz w:val="20"/>
          <w:szCs w:val="20"/>
          <w:lang w:val="en-US"/>
        </w:rPr>
        <w:t xml:space="preserve"> come with another problem: </w:t>
      </w:r>
    </w:p>
    <w:p w14:paraId="41A81BCD" w14:textId="0E8F6C0A" w:rsidR="00F06A38" w:rsidRDefault="00EB3A4B" w:rsidP="00AC7B88">
      <w:pPr>
        <w:pStyle w:val="Listenabsatz"/>
        <w:numPr>
          <w:ilvl w:val="2"/>
          <w:numId w:val="20"/>
        </w:numPr>
        <w:rPr>
          <w:sz w:val="20"/>
          <w:szCs w:val="20"/>
          <w:lang w:val="en-US"/>
        </w:rPr>
      </w:pPr>
      <w:r>
        <w:rPr>
          <w:sz w:val="20"/>
          <w:szCs w:val="20"/>
          <w:lang w:val="en-US"/>
        </w:rPr>
        <w:t xml:space="preserve">sectors might </w:t>
      </w:r>
      <w:r w:rsidR="00F06A38">
        <w:rPr>
          <w:sz w:val="20"/>
          <w:szCs w:val="20"/>
          <w:lang w:val="en-US"/>
        </w:rPr>
        <w:t xml:space="preserve">not be </w:t>
      </w:r>
      <w:r>
        <w:rPr>
          <w:sz w:val="20"/>
          <w:szCs w:val="20"/>
          <w:lang w:val="en-US"/>
        </w:rPr>
        <w:t xml:space="preserve">assignable to </w:t>
      </w:r>
      <w:r w:rsidR="00F06A38">
        <w:rPr>
          <w:sz w:val="20"/>
          <w:szCs w:val="20"/>
          <w:lang w:val="en-US"/>
        </w:rPr>
        <w:t xml:space="preserve">preferred dMFA end-use categories due to unclear </w:t>
      </w:r>
      <w:r>
        <w:rPr>
          <w:sz w:val="20"/>
          <w:szCs w:val="20"/>
          <w:lang w:val="en-US"/>
        </w:rPr>
        <w:t>sector labels</w:t>
      </w:r>
      <w:r w:rsidR="00F06A38">
        <w:rPr>
          <w:sz w:val="20"/>
          <w:szCs w:val="20"/>
          <w:lang w:val="en-US"/>
        </w:rPr>
        <w:t xml:space="preserve"> (e.g. ‘residential repairs’ </w:t>
      </w:r>
      <w:r w:rsidR="00AC7B88">
        <w:rPr>
          <w:sz w:val="20"/>
          <w:szCs w:val="20"/>
          <w:lang w:val="en-US"/>
        </w:rPr>
        <w:t xml:space="preserve">cannot be assigned to either </w:t>
      </w:r>
      <w:r w:rsidR="00F06A38">
        <w:rPr>
          <w:sz w:val="20"/>
          <w:szCs w:val="20"/>
          <w:lang w:val="en-US"/>
        </w:rPr>
        <w:t>single- or multifamily housing</w:t>
      </w:r>
      <w:r w:rsidR="00AC7B88">
        <w:rPr>
          <w:sz w:val="20"/>
          <w:szCs w:val="20"/>
          <w:lang w:val="en-US"/>
        </w:rPr>
        <w:t xml:space="preserve"> with MIOT data but remains on the level of ‘residential’</w:t>
      </w:r>
      <w:r>
        <w:rPr>
          <w:sz w:val="20"/>
          <w:szCs w:val="20"/>
          <w:lang w:val="en-US"/>
        </w:rPr>
        <w:t>; see section 3.1.</w:t>
      </w:r>
      <w:r w:rsidR="003B31BD">
        <w:rPr>
          <w:sz w:val="20"/>
          <w:szCs w:val="20"/>
          <w:lang w:val="en-US"/>
        </w:rPr>
        <w:t>4</w:t>
      </w:r>
      <w:r w:rsidR="00F06A38">
        <w:rPr>
          <w:sz w:val="20"/>
          <w:szCs w:val="20"/>
          <w:lang w:val="en-US"/>
        </w:rPr>
        <w:t>)</w:t>
      </w:r>
    </w:p>
    <w:p w14:paraId="6966ECEC" w14:textId="77777777" w:rsidR="00BE62EF" w:rsidRDefault="00BE62EF" w:rsidP="00EB1DF0">
      <w:pPr>
        <w:pStyle w:val="Listenabsatz"/>
        <w:numPr>
          <w:ilvl w:val="1"/>
          <w:numId w:val="20"/>
        </w:numPr>
        <w:rPr>
          <w:sz w:val="20"/>
          <w:szCs w:val="20"/>
          <w:lang w:val="en-US"/>
        </w:rPr>
      </w:pPr>
      <w:r>
        <w:rPr>
          <w:sz w:val="20"/>
          <w:szCs w:val="20"/>
          <w:lang w:val="en-US"/>
        </w:rPr>
        <w:t>described issues anyways only apply for detailed national MIOTs like for the USA or Japan</w:t>
      </w:r>
    </w:p>
    <w:p w14:paraId="30537EDC" w14:textId="609CA137" w:rsidR="00EB1DF0" w:rsidRPr="00EB1DF0" w:rsidRDefault="00BE62EF" w:rsidP="00EB1DF0">
      <w:pPr>
        <w:pStyle w:val="Listenabsatz"/>
        <w:numPr>
          <w:ilvl w:val="1"/>
          <w:numId w:val="20"/>
        </w:numPr>
        <w:rPr>
          <w:sz w:val="20"/>
          <w:szCs w:val="20"/>
          <w:lang w:val="en-US"/>
        </w:rPr>
      </w:pPr>
      <w:r>
        <w:rPr>
          <w:sz w:val="20"/>
          <w:szCs w:val="20"/>
          <w:lang w:val="en-US"/>
        </w:rPr>
        <w:t xml:space="preserve">for </w:t>
      </w:r>
      <w:r w:rsidR="00B523E3">
        <w:rPr>
          <w:sz w:val="20"/>
          <w:szCs w:val="20"/>
          <w:lang w:val="en-US"/>
        </w:rPr>
        <w:t>MRIOs</w:t>
      </w:r>
      <w:r>
        <w:rPr>
          <w:sz w:val="20"/>
          <w:szCs w:val="20"/>
          <w:lang w:val="en-US"/>
        </w:rPr>
        <w:t xml:space="preserve">, </w:t>
      </w:r>
      <w:r w:rsidR="00B523E3">
        <w:rPr>
          <w:sz w:val="20"/>
          <w:szCs w:val="20"/>
          <w:lang w:val="en-US"/>
        </w:rPr>
        <w:t xml:space="preserve">which are </w:t>
      </w:r>
      <w:r w:rsidR="00EB1DF0">
        <w:rPr>
          <w:sz w:val="20"/>
          <w:szCs w:val="20"/>
          <w:lang w:val="en-US"/>
        </w:rPr>
        <w:t>interesting for covering many countries</w:t>
      </w:r>
      <w:r>
        <w:rPr>
          <w:sz w:val="20"/>
          <w:szCs w:val="20"/>
          <w:lang w:val="en-US"/>
        </w:rPr>
        <w:t xml:space="preserve">, </w:t>
      </w:r>
      <w:r w:rsidR="00B523E3">
        <w:rPr>
          <w:sz w:val="20"/>
          <w:szCs w:val="20"/>
          <w:lang w:val="en-US"/>
        </w:rPr>
        <w:t xml:space="preserve">sector resolution is low </w:t>
      </w:r>
      <w:r w:rsidR="00164136">
        <w:rPr>
          <w:sz w:val="20"/>
          <w:szCs w:val="20"/>
          <w:lang w:val="en-US"/>
        </w:rPr>
        <w:t xml:space="preserve">and allows </w:t>
      </w:r>
      <w:r w:rsidR="00B523E3">
        <w:rPr>
          <w:sz w:val="20"/>
          <w:szCs w:val="20"/>
          <w:lang w:val="en-US"/>
        </w:rPr>
        <w:t>for little detail</w:t>
      </w:r>
    </w:p>
    <w:p w14:paraId="6C2234CC" w14:textId="77777777" w:rsidR="003830A9" w:rsidRPr="003830A9" w:rsidRDefault="003830A9" w:rsidP="003830A9">
      <w:pPr>
        <w:pStyle w:val="Listenabsatz"/>
        <w:ind w:left="1800"/>
        <w:rPr>
          <w:sz w:val="20"/>
          <w:szCs w:val="20"/>
          <w:lang w:val="en-US"/>
        </w:rPr>
      </w:pPr>
    </w:p>
    <w:p w14:paraId="5112F565" w14:textId="4DCC36B5" w:rsidR="0059386D" w:rsidRPr="00777E8C" w:rsidRDefault="00085B47" w:rsidP="00777E8C">
      <w:pPr>
        <w:pStyle w:val="berschrift2"/>
        <w:numPr>
          <w:ilvl w:val="1"/>
          <w:numId w:val="12"/>
        </w:numPr>
        <w:rPr>
          <w:lang w:val="en-US"/>
        </w:rPr>
      </w:pPr>
      <w:r>
        <w:rPr>
          <w:lang w:val="en-US"/>
        </w:rPr>
        <w:t>Which parameters are crucial for approximating material end-use shares?</w:t>
      </w:r>
    </w:p>
    <w:p w14:paraId="60E95667" w14:textId="5EB1638E" w:rsidR="002C048D" w:rsidRDefault="00137395" w:rsidP="0059386D">
      <w:pPr>
        <w:pStyle w:val="Listenabsatz"/>
        <w:numPr>
          <w:ilvl w:val="0"/>
          <w:numId w:val="20"/>
        </w:numPr>
        <w:rPr>
          <w:sz w:val="20"/>
          <w:szCs w:val="20"/>
          <w:lang w:val="en-US"/>
        </w:rPr>
      </w:pPr>
      <w:r>
        <w:rPr>
          <w:sz w:val="20"/>
          <w:szCs w:val="20"/>
          <w:lang w:val="en-US"/>
        </w:rPr>
        <w:t xml:space="preserve">We </w:t>
      </w:r>
      <w:r w:rsidR="00A35DEB">
        <w:rPr>
          <w:sz w:val="20"/>
          <w:szCs w:val="20"/>
          <w:lang w:val="en-US"/>
        </w:rPr>
        <w:t xml:space="preserve">identified </w:t>
      </w:r>
      <w:r w:rsidR="009512DB">
        <w:rPr>
          <w:sz w:val="20"/>
          <w:szCs w:val="20"/>
          <w:lang w:val="en-US"/>
        </w:rPr>
        <w:t xml:space="preserve">several parameters that </w:t>
      </w:r>
      <w:r w:rsidR="00F37E6E">
        <w:rPr>
          <w:sz w:val="20"/>
          <w:szCs w:val="20"/>
          <w:lang w:val="en-US"/>
        </w:rPr>
        <w:t>strongly</w:t>
      </w:r>
      <w:r w:rsidR="009512DB">
        <w:rPr>
          <w:sz w:val="20"/>
          <w:szCs w:val="20"/>
          <w:lang w:val="en-US"/>
        </w:rPr>
        <w:t xml:space="preserve"> influence MIOT-based results</w:t>
      </w:r>
      <w:r w:rsidR="00A35DEB">
        <w:rPr>
          <w:sz w:val="20"/>
          <w:szCs w:val="20"/>
          <w:lang w:val="en-US"/>
        </w:rPr>
        <w:t xml:space="preserve"> for end-use shares</w:t>
      </w:r>
      <w:r w:rsidR="007A122D">
        <w:rPr>
          <w:sz w:val="20"/>
          <w:szCs w:val="20"/>
          <w:lang w:val="en-US"/>
        </w:rPr>
        <w:t xml:space="preserve"> and the comparison to industry shipments</w:t>
      </w:r>
      <w:r w:rsidR="00221EF0">
        <w:rPr>
          <w:sz w:val="20"/>
          <w:szCs w:val="20"/>
          <w:lang w:val="en-US"/>
        </w:rPr>
        <w:t>:</w:t>
      </w:r>
    </w:p>
    <w:p w14:paraId="65E5581F" w14:textId="77777777" w:rsidR="00221EF0" w:rsidRPr="0059386D" w:rsidRDefault="00221EF0" w:rsidP="00221EF0">
      <w:pPr>
        <w:pStyle w:val="Listenabsatz"/>
        <w:ind w:left="360"/>
        <w:rPr>
          <w:sz w:val="20"/>
          <w:szCs w:val="20"/>
          <w:lang w:val="en-US"/>
        </w:rPr>
      </w:pPr>
    </w:p>
    <w:p w14:paraId="1FC3DD54" w14:textId="6165485E" w:rsidR="001C24DF" w:rsidRDefault="007779EA" w:rsidP="00221EF0">
      <w:pPr>
        <w:pStyle w:val="Listenabsatz"/>
        <w:numPr>
          <w:ilvl w:val="0"/>
          <w:numId w:val="20"/>
        </w:numPr>
        <w:rPr>
          <w:sz w:val="20"/>
          <w:szCs w:val="20"/>
          <w:lang w:val="en-US"/>
        </w:rPr>
      </w:pPr>
      <w:r>
        <w:rPr>
          <w:sz w:val="20"/>
          <w:szCs w:val="20"/>
          <w:lang w:val="en-US"/>
        </w:rPr>
        <w:t xml:space="preserve">importance of end-use </w:t>
      </w:r>
      <w:r w:rsidR="0069388C">
        <w:rPr>
          <w:sz w:val="20"/>
          <w:szCs w:val="20"/>
          <w:lang w:val="en-US"/>
        </w:rPr>
        <w:t xml:space="preserve">product / </w:t>
      </w:r>
      <w:r>
        <w:rPr>
          <w:sz w:val="20"/>
          <w:szCs w:val="20"/>
          <w:lang w:val="en-US"/>
        </w:rPr>
        <w:t xml:space="preserve">sector </w:t>
      </w:r>
      <w:r w:rsidR="00F37E6E">
        <w:rPr>
          <w:sz w:val="20"/>
          <w:szCs w:val="20"/>
          <w:lang w:val="en-US"/>
        </w:rPr>
        <w:t>definitions</w:t>
      </w:r>
      <w:r>
        <w:rPr>
          <w:sz w:val="20"/>
          <w:szCs w:val="20"/>
          <w:lang w:val="en-US"/>
        </w:rPr>
        <w:t xml:space="preserve"> and system boundaries</w:t>
      </w:r>
      <w:r w:rsidR="0046579F">
        <w:rPr>
          <w:sz w:val="20"/>
          <w:szCs w:val="20"/>
          <w:lang w:val="en-US"/>
        </w:rPr>
        <w:t xml:space="preserve"> between data sources</w:t>
      </w:r>
    </w:p>
    <w:p w14:paraId="08DF595A" w14:textId="77777777" w:rsidR="001C7B24" w:rsidRDefault="008F3DC2" w:rsidP="00221EF0">
      <w:pPr>
        <w:pStyle w:val="Listenabsatz"/>
        <w:numPr>
          <w:ilvl w:val="1"/>
          <w:numId w:val="20"/>
        </w:numPr>
        <w:rPr>
          <w:sz w:val="20"/>
          <w:szCs w:val="20"/>
          <w:lang w:val="en-US"/>
        </w:rPr>
      </w:pPr>
      <w:r>
        <w:rPr>
          <w:sz w:val="20"/>
          <w:szCs w:val="20"/>
          <w:lang w:val="en-US"/>
        </w:rPr>
        <w:t xml:space="preserve">end-use product / sector </w:t>
      </w:r>
      <w:r w:rsidR="00F37E6E">
        <w:rPr>
          <w:sz w:val="20"/>
          <w:szCs w:val="20"/>
          <w:lang w:val="en-US"/>
        </w:rPr>
        <w:t>definitions</w:t>
      </w:r>
      <w:r w:rsidR="001C24DF">
        <w:rPr>
          <w:sz w:val="20"/>
          <w:szCs w:val="20"/>
          <w:lang w:val="en-US"/>
        </w:rPr>
        <w:t xml:space="preserve"> are seldomly defined and remain unclear </w:t>
      </w:r>
    </w:p>
    <w:p w14:paraId="02225C4E" w14:textId="3B9DF0CD" w:rsidR="007779EA" w:rsidRDefault="001C7B24" w:rsidP="00221EF0">
      <w:pPr>
        <w:pStyle w:val="Listenabsatz"/>
        <w:numPr>
          <w:ilvl w:val="1"/>
          <w:numId w:val="20"/>
        </w:numPr>
        <w:rPr>
          <w:sz w:val="20"/>
          <w:szCs w:val="20"/>
          <w:lang w:val="en-US"/>
        </w:rPr>
      </w:pPr>
      <w:r>
        <w:rPr>
          <w:sz w:val="20"/>
          <w:szCs w:val="20"/>
          <w:lang w:val="en-US"/>
        </w:rPr>
        <w:t xml:space="preserve">therefore, </w:t>
      </w:r>
      <w:r w:rsidR="001C24DF">
        <w:rPr>
          <w:sz w:val="20"/>
          <w:szCs w:val="20"/>
          <w:lang w:val="en-US"/>
        </w:rPr>
        <w:t xml:space="preserve">to some degree </w:t>
      </w:r>
      <w:r w:rsidR="007779EA">
        <w:rPr>
          <w:sz w:val="20"/>
          <w:szCs w:val="20"/>
          <w:lang w:val="en-US"/>
        </w:rPr>
        <w:t>we might end up comparing apples and pears</w:t>
      </w:r>
      <w:r w:rsidR="001C24DF">
        <w:rPr>
          <w:sz w:val="20"/>
          <w:szCs w:val="20"/>
          <w:lang w:val="en-US"/>
        </w:rPr>
        <w:t xml:space="preserve"> in above comparisons</w:t>
      </w:r>
      <w:r w:rsidR="00B4207E">
        <w:rPr>
          <w:sz w:val="20"/>
          <w:szCs w:val="20"/>
          <w:lang w:val="en-US"/>
        </w:rPr>
        <w:t xml:space="preserve"> (</w:t>
      </w:r>
      <w:r w:rsidR="00B4207E" w:rsidRPr="001919E9">
        <w:rPr>
          <w:sz w:val="20"/>
          <w:szCs w:val="20"/>
          <w:lang w:val="en-US"/>
        </w:rPr>
        <w:t>the system boundaries of MIOT end-use categories do not necessarily fully align with those of the industry shipments</w:t>
      </w:r>
      <w:r w:rsidR="00B4207E">
        <w:rPr>
          <w:sz w:val="20"/>
          <w:szCs w:val="20"/>
          <w:lang w:val="en-US"/>
        </w:rPr>
        <w:t>)</w:t>
      </w:r>
    </w:p>
    <w:p w14:paraId="5D145515" w14:textId="2A2F7BB5" w:rsidR="00984F08" w:rsidRDefault="00B04ED1" w:rsidP="005875B8">
      <w:pPr>
        <w:pStyle w:val="Listenabsatz"/>
        <w:numPr>
          <w:ilvl w:val="1"/>
          <w:numId w:val="20"/>
        </w:numPr>
        <w:rPr>
          <w:sz w:val="20"/>
          <w:szCs w:val="20"/>
          <w:lang w:val="en-US"/>
        </w:rPr>
      </w:pPr>
      <w:r w:rsidRPr="004B5B5E">
        <w:rPr>
          <w:sz w:val="20"/>
          <w:szCs w:val="20"/>
          <w:lang w:val="en-US"/>
        </w:rPr>
        <w:lastRenderedPageBreak/>
        <w:t>e.g.</w:t>
      </w:r>
      <w:r w:rsidR="004B5B5E" w:rsidRPr="004B5B5E">
        <w:rPr>
          <w:sz w:val="20"/>
          <w:szCs w:val="20"/>
          <w:lang w:val="en-US"/>
        </w:rPr>
        <w:t xml:space="preserve"> USGS copper shipments to end-use ‘buildings construction’ contains construction machinery </w:t>
      </w:r>
      <w:sdt>
        <w:sdtPr>
          <w:rPr>
            <w:sz w:val="20"/>
            <w:szCs w:val="20"/>
            <w:lang w:val="en-US"/>
          </w:rPr>
          <w:alias w:val="To edit, see citavi.com/edit"/>
          <w:tag w:val="CitaviPlaceholder#a40b55ae-4f16-4178-807a-629649d1aef8"/>
          <w:id w:val="1979650400"/>
          <w:placeholder>
            <w:docPart w:val="53DC0BFA74464A58ABE9127D5FC645AC"/>
          </w:placeholder>
        </w:sdtPr>
        <w:sdtContent>
          <w:r w:rsidR="004B5B5E" w:rsidRPr="004B5B5E">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51c2dzLmdvdi9jZW50ZXJzL25taWMvaGlzdG9yaWNhbC1zdGF0aXN0aWNzLW1pbmVyYWwtYW5kLW1hdGVyaWFsLWNvbW1vZGl0aWVzLXVuaXRlZC1zdGF0ZXMjc3RlZWxzY3JhcCIsIlVyaVN0cmluZyI6Imh0dHBzOi8vd3d3LnVzZ3MuZ292L2NlbnRlcnMvbm1pYy9oaXN0b3JpY2FsLXN0YXRpc3RpY3MtbWluZXJhbC1hbmQtbWF0ZXJpYWwtY29tbW9kaXRpZXMtdW5pdGVkLXN0YXRlcyNzdGVlbHNjcmF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93d3cuY29wcGVyLm9yZy9yZXNvdXJjZXMvbWFya2V0X2RhdGEvcGRmcy9hbm51YWwtZGF0YS1ib29rLTIwMjBfZmluYWwucGRmIiwiVXJpU3RyaW5nIjoiaHR0cHM6Ly93d3cuY29wcGVyLm9yZy9yZXNvdXJjZXMvbWFya2V0X2RhdGEvcGRmcy9hbm51YWwtZGF0YS1ib29rLTIwMjBfZmluYWw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}</w:instrText>
          </w:r>
          <w:r w:rsidR="004B5B5E" w:rsidRPr="004B5B5E">
            <w:rPr>
              <w:sz w:val="20"/>
              <w:szCs w:val="20"/>
              <w:lang w:val="en-US"/>
            </w:rPr>
            <w:fldChar w:fldCharType="separate"/>
          </w:r>
          <w:r w:rsidR="00437F73">
            <w:rPr>
              <w:sz w:val="20"/>
              <w:szCs w:val="20"/>
              <w:lang w:val="en-US"/>
            </w:rPr>
            <w:t>(USGS 2015; CDA 2020)</w:t>
          </w:r>
          <w:r w:rsidR="004B5B5E" w:rsidRPr="004B5B5E">
            <w:rPr>
              <w:sz w:val="20"/>
              <w:szCs w:val="20"/>
              <w:lang w:val="en-US"/>
            </w:rPr>
            <w:fldChar w:fldCharType="end"/>
          </w:r>
        </w:sdtContent>
      </w:sdt>
      <w:r w:rsidR="00EC370A">
        <w:rPr>
          <w:sz w:val="20"/>
          <w:szCs w:val="20"/>
          <w:lang w:val="en-US"/>
        </w:rPr>
        <w:t xml:space="preserve">, </w:t>
      </w:r>
      <w:r w:rsidR="008F3DC2">
        <w:rPr>
          <w:sz w:val="20"/>
          <w:szCs w:val="20"/>
          <w:lang w:val="en-US"/>
        </w:rPr>
        <w:t xml:space="preserve">while MIOT-based results do not; or </w:t>
      </w:r>
      <w:r w:rsidR="004B5B5E">
        <w:rPr>
          <w:sz w:val="20"/>
          <w:szCs w:val="20"/>
          <w:lang w:val="en-US"/>
        </w:rPr>
        <w:t>MIOT-</w:t>
      </w:r>
      <w:r w:rsidR="008F3DC2">
        <w:rPr>
          <w:sz w:val="20"/>
          <w:szCs w:val="20"/>
          <w:lang w:val="en-US"/>
        </w:rPr>
        <w:t xml:space="preserve">based end-use shares for </w:t>
      </w:r>
      <w:r w:rsidR="00EC370A">
        <w:rPr>
          <w:sz w:val="20"/>
          <w:szCs w:val="20"/>
          <w:lang w:val="en-US"/>
        </w:rPr>
        <w:t xml:space="preserve">the </w:t>
      </w:r>
      <w:r w:rsidRPr="004B5B5E">
        <w:rPr>
          <w:sz w:val="20"/>
          <w:szCs w:val="20"/>
          <w:lang w:val="en-US"/>
        </w:rPr>
        <w:t>sectors single-family &amp; ‘multi</w:t>
      </w:r>
      <w:r w:rsidR="00A146CA" w:rsidRPr="004B5B5E">
        <w:rPr>
          <w:sz w:val="20"/>
          <w:szCs w:val="20"/>
          <w:lang w:val="en-US"/>
        </w:rPr>
        <w:t>-</w:t>
      </w:r>
      <w:r w:rsidRPr="004B5B5E">
        <w:rPr>
          <w:sz w:val="20"/>
          <w:szCs w:val="20"/>
          <w:lang w:val="en-US"/>
        </w:rPr>
        <w:t>family</w:t>
      </w:r>
      <w:r w:rsidR="00A146CA" w:rsidRPr="004B5B5E">
        <w:rPr>
          <w:sz w:val="20"/>
          <w:szCs w:val="20"/>
          <w:lang w:val="en-US"/>
        </w:rPr>
        <w:t xml:space="preserve"> </w:t>
      </w:r>
      <w:r w:rsidRPr="004B5B5E">
        <w:rPr>
          <w:sz w:val="20"/>
          <w:szCs w:val="20"/>
          <w:lang w:val="en-US"/>
        </w:rPr>
        <w:t xml:space="preserve">‘housing, buildings, structures’ </w:t>
      </w:r>
      <w:r w:rsidR="008F3DC2">
        <w:rPr>
          <w:sz w:val="20"/>
          <w:szCs w:val="20"/>
          <w:lang w:val="en-US"/>
        </w:rPr>
        <w:t xml:space="preserve">seeming to include </w:t>
      </w:r>
      <w:r w:rsidR="0032400D">
        <w:rPr>
          <w:sz w:val="20"/>
          <w:szCs w:val="20"/>
          <w:lang w:val="en-US"/>
        </w:rPr>
        <w:t xml:space="preserve">urban roads while unlikely the case for cement deliveries from the Portland Cement Association </w:t>
      </w:r>
      <w:r w:rsidRPr="004B5B5E">
        <w:rPr>
          <w:sz w:val="20"/>
          <w:szCs w:val="20"/>
          <w:lang w:val="en-US"/>
        </w:rPr>
        <w:t xml:space="preserve">(see </w:t>
      </w:r>
      <w:r w:rsidR="004B5B5E">
        <w:rPr>
          <w:sz w:val="20"/>
          <w:szCs w:val="20"/>
          <w:lang w:val="en-US"/>
        </w:rPr>
        <w:t>section 3.1.4</w:t>
      </w:r>
      <w:r w:rsidRPr="004B5B5E">
        <w:rPr>
          <w:sz w:val="20"/>
          <w:szCs w:val="20"/>
          <w:lang w:val="en-US"/>
        </w:rPr>
        <w:t>)</w:t>
      </w:r>
    </w:p>
    <w:p w14:paraId="681B4D3D" w14:textId="1472E912" w:rsidR="00036B0D" w:rsidRDefault="001C7B24" w:rsidP="005875B8">
      <w:pPr>
        <w:pStyle w:val="Listenabsatz"/>
        <w:numPr>
          <w:ilvl w:val="1"/>
          <w:numId w:val="20"/>
        </w:numPr>
        <w:rPr>
          <w:sz w:val="20"/>
          <w:szCs w:val="20"/>
          <w:lang w:val="en-US"/>
        </w:rPr>
      </w:pPr>
      <w:r>
        <w:rPr>
          <w:sz w:val="20"/>
          <w:szCs w:val="20"/>
          <w:lang w:val="en-US"/>
        </w:rPr>
        <w:t xml:space="preserve">the construction sector which is particularly </w:t>
      </w:r>
      <w:r w:rsidR="00A146CA" w:rsidRPr="004B5B5E">
        <w:rPr>
          <w:sz w:val="20"/>
          <w:szCs w:val="20"/>
          <w:lang w:val="en-US"/>
        </w:rPr>
        <w:t>important for material flows</w:t>
      </w:r>
      <w:r>
        <w:rPr>
          <w:sz w:val="20"/>
          <w:szCs w:val="20"/>
          <w:lang w:val="en-US"/>
        </w:rPr>
        <w:t xml:space="preserve"> due to its use of large volumes of materials </w:t>
      </w:r>
      <w:r w:rsidR="00AA2989">
        <w:rPr>
          <w:sz w:val="20"/>
          <w:szCs w:val="20"/>
          <w:lang w:val="en-US"/>
        </w:rPr>
        <w:t xml:space="preserve">seems to be </w:t>
      </w:r>
      <w:r>
        <w:rPr>
          <w:sz w:val="20"/>
          <w:szCs w:val="20"/>
          <w:lang w:val="en-US"/>
        </w:rPr>
        <w:t>particularly ill-</w:t>
      </w:r>
      <w:r w:rsidR="00A146CA" w:rsidRPr="004B5B5E">
        <w:rPr>
          <w:sz w:val="20"/>
          <w:szCs w:val="20"/>
          <w:lang w:val="en-US"/>
        </w:rPr>
        <w:t xml:space="preserve">defined </w:t>
      </w:r>
      <w:r w:rsidR="00E14A2D">
        <w:rPr>
          <w:sz w:val="20"/>
          <w:szCs w:val="20"/>
          <w:lang w:val="en-US"/>
        </w:rPr>
        <w:t>for detailed U.S. MIOTs</w:t>
      </w:r>
    </w:p>
    <w:p w14:paraId="0C037E02" w14:textId="0C68B045" w:rsidR="0076208C" w:rsidRDefault="00A146CA" w:rsidP="00E14A2D">
      <w:pPr>
        <w:pStyle w:val="Listenabsatz"/>
        <w:numPr>
          <w:ilvl w:val="2"/>
          <w:numId w:val="20"/>
        </w:numPr>
        <w:rPr>
          <w:sz w:val="20"/>
          <w:szCs w:val="20"/>
          <w:lang w:val="en-US"/>
        </w:rPr>
      </w:pPr>
      <w:r w:rsidRPr="00753CA4">
        <w:rPr>
          <w:sz w:val="20"/>
          <w:szCs w:val="20"/>
          <w:lang w:val="en-US"/>
        </w:rPr>
        <w:t>US MIOTs</w:t>
      </w:r>
      <w:r w:rsidR="00036B0D" w:rsidRPr="00753CA4">
        <w:rPr>
          <w:sz w:val="20"/>
          <w:szCs w:val="20"/>
          <w:lang w:val="en-US"/>
        </w:rPr>
        <w:t xml:space="preserve"> specif</w:t>
      </w:r>
      <w:r w:rsidR="00E14A2D">
        <w:rPr>
          <w:sz w:val="20"/>
          <w:szCs w:val="20"/>
          <w:lang w:val="en-US"/>
        </w:rPr>
        <w:t>y</w:t>
      </w:r>
      <w:r w:rsidR="00036B0D" w:rsidRPr="00753CA4">
        <w:rPr>
          <w:sz w:val="20"/>
          <w:szCs w:val="20"/>
          <w:lang w:val="en-US"/>
        </w:rPr>
        <w:t xml:space="preserve"> sectors according to </w:t>
      </w:r>
      <w:sdt>
        <w:sdtPr>
          <w:rPr>
            <w:sz w:val="20"/>
            <w:szCs w:val="20"/>
            <w:lang w:val="en-US"/>
          </w:rPr>
          <w:alias w:val="To edit, see citavi.com/edit"/>
          <w:tag w:val="CitaviPlaceholder#f051e270-e325-439e-8b8c-9ad0f489393b"/>
          <w:id w:val="-1500959355"/>
          <w:placeholder>
            <w:docPart w:val="DefaultPlaceholder_-1854013440"/>
          </w:placeholder>
        </w:sdtPr>
        <w:sdtContent>
          <w:r w:rsidR="00753CA4">
            <w:rPr>
              <w:sz w:val="20"/>
              <w:szCs w:val="20"/>
              <w:lang w:val="en-US"/>
            </w:rPr>
            <w:fldChar w:fldCharType="begin"/>
          </w:r>
          <w:r w:rsidR="00753CA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MTI0MWIyLTIxZmYtNGUxMC05NjQxLTAxNjUwODZmZTE0NCIsIlJhbmdlTGVuZ3RoIjo1LCJSZWZlcmVuY2VJZCI6ImE2MWEzMTgyLTI5ZDItNGFkYy05Y2FkLTk5ZGIxZGNjZjJiM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OQUlDUyIsIlByb3RlY3RlZCI6ZmFsc2UsIlNleCI6MCwiQ3JlYXRlZEJ5IjoiX0phbiBTdHJlZWNrIiwiQ3JlYXRlZE9uIjoiMjAyMS0xMi0yM1QxMDo0MjoyNSIsIk1vZGlmaWVkQnkiOiJfSmFuIFN0cmVlY2siLCJJZCI6IjA5NjAxNjFkLTdmYmYtNDc5ZC1hZDMyLTJhNjBlMjI2ZjkyNiIsIk1vZGlmaWVkT24iOiIyMDIxLTEyLTIzVDEwOjQyOjI1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}</w:instrText>
          </w:r>
          <w:r w:rsidR="00753CA4">
            <w:rPr>
              <w:sz w:val="20"/>
              <w:szCs w:val="20"/>
              <w:lang w:val="en-US"/>
            </w:rPr>
            <w:fldChar w:fldCharType="separate"/>
          </w:r>
          <w:r w:rsidR="00437F73">
            <w:rPr>
              <w:sz w:val="20"/>
              <w:szCs w:val="20"/>
              <w:lang w:val="en-US"/>
            </w:rPr>
            <w:t>NAICS</w:t>
          </w:r>
          <w:r w:rsidR="00753CA4">
            <w:rPr>
              <w:sz w:val="20"/>
              <w:szCs w:val="20"/>
              <w:lang w:val="en-US"/>
            </w:rPr>
            <w:fldChar w:fldCharType="end"/>
          </w:r>
        </w:sdtContent>
      </w:sdt>
      <w:r w:rsidR="00753CA4">
        <w:rPr>
          <w:sz w:val="20"/>
          <w:szCs w:val="20"/>
          <w:lang w:val="en-US"/>
        </w:rPr>
        <w:t xml:space="preserve"> </w:t>
      </w:r>
      <w:sdt>
        <w:sdtPr>
          <w:rPr>
            <w:sz w:val="20"/>
            <w:szCs w:val="20"/>
            <w:lang w:val="en-US"/>
          </w:rPr>
          <w:alias w:val="To edit, see citavi.com/edit"/>
          <w:tag w:val="CitaviPlaceholder#40e9c250-766b-46c6-8144-d040a70dc388"/>
          <w:id w:val="-1220673983"/>
          <w:placeholder>
            <w:docPart w:val="DefaultPlaceholder_-1854013440"/>
          </w:placeholder>
        </w:sdtPr>
        <w:sdtContent>
          <w:r w:rsidR="00753CA4">
            <w:rPr>
              <w:sz w:val="20"/>
              <w:szCs w:val="20"/>
              <w:lang w:val="en-US"/>
            </w:rPr>
            <w:fldChar w:fldCharType="begin"/>
          </w:r>
          <w:r w:rsidR="00753CA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NmJiZWIwLWI2NjYtNDM1OC05OWEzLTRiZmM5ZTdlZTA1OSIsIlJhbmdlTGVuZ3RoIjo2LCJSZWZlcmVuY2VJZCI6ImE2MWEzMTgyLTI5ZDItNGFkYy05Y2FkLTk5ZGIxZGNjZjJi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}</w:instrText>
          </w:r>
          <w:r w:rsidR="00753CA4">
            <w:rPr>
              <w:sz w:val="20"/>
              <w:szCs w:val="20"/>
              <w:lang w:val="en-US"/>
            </w:rPr>
            <w:fldChar w:fldCharType="separate"/>
          </w:r>
          <w:r w:rsidR="00437F73">
            <w:rPr>
              <w:sz w:val="20"/>
              <w:szCs w:val="20"/>
              <w:lang w:val="en-US"/>
            </w:rPr>
            <w:t>(2017)</w:t>
          </w:r>
          <w:r w:rsidR="00753CA4">
            <w:rPr>
              <w:sz w:val="20"/>
              <w:szCs w:val="20"/>
              <w:lang w:val="en-US"/>
            </w:rPr>
            <w:fldChar w:fldCharType="end"/>
          </w:r>
        </w:sdtContent>
      </w:sdt>
      <w:r w:rsidR="002932A9">
        <w:rPr>
          <w:sz w:val="20"/>
          <w:szCs w:val="20"/>
          <w:lang w:val="en-US"/>
        </w:rPr>
        <w:t xml:space="preserve"> industries. </w:t>
      </w:r>
      <w:r w:rsidR="00753CA4">
        <w:rPr>
          <w:sz w:val="20"/>
          <w:szCs w:val="20"/>
          <w:lang w:val="en-US"/>
        </w:rPr>
        <w:t xml:space="preserve">For construction however, NAICS codes are references with ‘23*’ in the documentation (for MIOTs 2007/2012), which is the code for the construction sector as a whole, because BEA construction statistics do not align with NAICS industries </w:t>
      </w:r>
    </w:p>
    <w:p w14:paraId="1FD13794" w14:textId="77777777" w:rsidR="00753CA4" w:rsidRPr="00753CA4" w:rsidRDefault="00753CA4" w:rsidP="00753CA4">
      <w:pPr>
        <w:pStyle w:val="Listenabsatz"/>
        <w:ind w:left="1080"/>
        <w:rPr>
          <w:sz w:val="20"/>
          <w:szCs w:val="20"/>
          <w:lang w:val="en-US"/>
        </w:rPr>
      </w:pPr>
    </w:p>
    <w:p w14:paraId="4075D782" w14:textId="61A49E56" w:rsidR="003C719D" w:rsidRDefault="003C719D" w:rsidP="00011191">
      <w:pPr>
        <w:pStyle w:val="Listenabsatz"/>
        <w:numPr>
          <w:ilvl w:val="0"/>
          <w:numId w:val="20"/>
        </w:numPr>
        <w:rPr>
          <w:sz w:val="20"/>
          <w:szCs w:val="20"/>
          <w:lang w:val="en-US"/>
        </w:rPr>
      </w:pPr>
      <w:r>
        <w:rPr>
          <w:sz w:val="20"/>
          <w:szCs w:val="20"/>
          <w:lang w:val="en-US"/>
        </w:rPr>
        <w:t xml:space="preserve">importance of </w:t>
      </w:r>
      <w:r w:rsidR="00011191">
        <w:rPr>
          <w:sz w:val="20"/>
          <w:szCs w:val="20"/>
          <w:lang w:val="en-US"/>
        </w:rPr>
        <w:t xml:space="preserve">selecting the </w:t>
      </w:r>
      <w:r>
        <w:rPr>
          <w:sz w:val="20"/>
          <w:szCs w:val="20"/>
          <w:lang w:val="en-US"/>
        </w:rPr>
        <w:t>‘material sector’ for MIOTs</w:t>
      </w:r>
      <w:r w:rsidR="00011191">
        <w:rPr>
          <w:sz w:val="20"/>
          <w:szCs w:val="20"/>
          <w:lang w:val="en-US"/>
        </w:rPr>
        <w:t xml:space="preserve">, i.e. the sector that </w:t>
      </w:r>
      <w:r>
        <w:rPr>
          <w:sz w:val="20"/>
          <w:szCs w:val="20"/>
          <w:lang w:val="en-US"/>
        </w:rPr>
        <w:t xml:space="preserve">functions as a kind of use-extension </w:t>
      </w:r>
      <w:r w:rsidR="00011191">
        <w:rPr>
          <w:sz w:val="20"/>
          <w:szCs w:val="20"/>
          <w:lang w:val="en-US"/>
        </w:rPr>
        <w:t xml:space="preserve">and </w:t>
      </w:r>
      <w:r>
        <w:rPr>
          <w:sz w:val="20"/>
          <w:szCs w:val="20"/>
          <w:lang w:val="en-US"/>
        </w:rPr>
        <w:t xml:space="preserve">directly </w:t>
      </w:r>
      <w:r w:rsidR="00011191">
        <w:rPr>
          <w:sz w:val="20"/>
          <w:szCs w:val="20"/>
          <w:lang w:val="en-US"/>
        </w:rPr>
        <w:t>distributes</w:t>
      </w:r>
      <w:r>
        <w:rPr>
          <w:sz w:val="20"/>
          <w:szCs w:val="20"/>
          <w:lang w:val="en-US"/>
        </w:rPr>
        <w:t xml:space="preserve"> assumed material </w:t>
      </w:r>
      <w:r w:rsidR="00011191">
        <w:rPr>
          <w:sz w:val="20"/>
          <w:szCs w:val="20"/>
          <w:lang w:val="en-US"/>
        </w:rPr>
        <w:t>flows</w:t>
      </w:r>
      <w:r>
        <w:rPr>
          <w:sz w:val="20"/>
          <w:szCs w:val="20"/>
          <w:lang w:val="en-US"/>
        </w:rPr>
        <w:t xml:space="preserve"> to </w:t>
      </w:r>
      <w:r w:rsidR="00011191">
        <w:rPr>
          <w:sz w:val="20"/>
          <w:szCs w:val="20"/>
          <w:lang w:val="en-US"/>
        </w:rPr>
        <w:t xml:space="preserve">downstream </w:t>
      </w:r>
      <w:r>
        <w:rPr>
          <w:sz w:val="20"/>
          <w:szCs w:val="20"/>
          <w:lang w:val="en-US"/>
        </w:rPr>
        <w:t>industry sectors in first supply  chain step according to its monetary output structure</w:t>
      </w:r>
      <w:r w:rsidR="00011191">
        <w:rPr>
          <w:sz w:val="20"/>
          <w:szCs w:val="20"/>
          <w:lang w:val="en-US"/>
        </w:rPr>
        <w:t xml:space="preserve"> (see sections 3.1.5; S 1.3.2)</w:t>
      </w:r>
    </w:p>
    <w:p w14:paraId="3165FF8D" w14:textId="77777777" w:rsidR="00401C67" w:rsidRDefault="006A6104" w:rsidP="008D7430">
      <w:pPr>
        <w:pStyle w:val="Listenabsatz"/>
        <w:numPr>
          <w:ilvl w:val="1"/>
          <w:numId w:val="20"/>
        </w:numPr>
        <w:rPr>
          <w:sz w:val="20"/>
          <w:szCs w:val="20"/>
          <w:lang w:val="en-US"/>
        </w:rPr>
      </w:pPr>
      <w:r>
        <w:rPr>
          <w:sz w:val="20"/>
          <w:szCs w:val="20"/>
          <w:lang w:val="en-US"/>
        </w:rPr>
        <w:t xml:space="preserve">choice </w:t>
      </w:r>
      <w:r w:rsidR="005A0299" w:rsidRPr="001C0BE8">
        <w:rPr>
          <w:sz w:val="20"/>
          <w:szCs w:val="20"/>
          <w:lang w:val="en-US"/>
        </w:rPr>
        <w:t>is restricted by the sectors available in the MIOT at hand</w:t>
      </w:r>
      <w:r w:rsidR="000E212E">
        <w:rPr>
          <w:sz w:val="20"/>
          <w:szCs w:val="20"/>
          <w:lang w:val="en-US"/>
        </w:rPr>
        <w:t xml:space="preserve"> </w:t>
      </w:r>
    </w:p>
    <w:p w14:paraId="4EBA0DF2" w14:textId="64392093" w:rsidR="005A0299" w:rsidRDefault="000E212E" w:rsidP="008D7430">
      <w:pPr>
        <w:pStyle w:val="Listenabsatz"/>
        <w:numPr>
          <w:ilvl w:val="1"/>
          <w:numId w:val="20"/>
        </w:numPr>
        <w:rPr>
          <w:sz w:val="20"/>
          <w:szCs w:val="20"/>
          <w:lang w:val="en-US"/>
        </w:rPr>
      </w:pPr>
      <w:r>
        <w:rPr>
          <w:sz w:val="20"/>
          <w:szCs w:val="20"/>
          <w:lang w:val="en-US"/>
        </w:rPr>
        <w:t>w</w:t>
      </w:r>
      <w:r w:rsidR="005A0299" w:rsidRPr="001C0BE8">
        <w:rPr>
          <w:sz w:val="20"/>
          <w:szCs w:val="20"/>
          <w:lang w:val="en-US"/>
        </w:rPr>
        <w:t xml:space="preserve">hen applying the end-use shares to a case study of material flows it is therefore important that the type of material flow is assigned </w:t>
      </w:r>
      <w:r w:rsidR="00401C67">
        <w:rPr>
          <w:sz w:val="20"/>
          <w:szCs w:val="20"/>
          <w:lang w:val="en-US"/>
        </w:rPr>
        <w:t xml:space="preserve">to the MIOT sector(s) </w:t>
      </w:r>
      <w:r w:rsidR="005A0299" w:rsidRPr="001C0BE8">
        <w:rPr>
          <w:sz w:val="20"/>
          <w:szCs w:val="20"/>
          <w:lang w:val="en-US"/>
        </w:rPr>
        <w:t xml:space="preserve">with closes fit </w:t>
      </w:r>
      <w:r w:rsidR="00401C67">
        <w:rPr>
          <w:sz w:val="20"/>
          <w:szCs w:val="20"/>
          <w:lang w:val="en-US"/>
        </w:rPr>
        <w:t>to material flow system boundaries</w:t>
      </w:r>
    </w:p>
    <w:p w14:paraId="61B9C8C0" w14:textId="77777777" w:rsidR="0076208C" w:rsidRDefault="0076208C" w:rsidP="0076208C">
      <w:pPr>
        <w:pStyle w:val="Listenabsatz"/>
        <w:ind w:left="1080"/>
        <w:rPr>
          <w:sz w:val="20"/>
          <w:szCs w:val="20"/>
          <w:lang w:val="en-US"/>
        </w:rPr>
      </w:pPr>
    </w:p>
    <w:p w14:paraId="073C7BC2" w14:textId="4118936B" w:rsidR="00D700E9" w:rsidRDefault="00D700E9" w:rsidP="00221EF0">
      <w:pPr>
        <w:pStyle w:val="Listenabsatz"/>
        <w:numPr>
          <w:ilvl w:val="0"/>
          <w:numId w:val="20"/>
        </w:numPr>
        <w:rPr>
          <w:sz w:val="20"/>
          <w:szCs w:val="20"/>
          <w:lang w:val="en-US"/>
        </w:rPr>
      </w:pPr>
      <w:r>
        <w:rPr>
          <w:sz w:val="20"/>
          <w:szCs w:val="20"/>
          <w:lang w:val="en-US"/>
        </w:rPr>
        <w:t>Issues regarding the matching of MIOT system boundaries to dMFA</w:t>
      </w:r>
      <w:r w:rsidR="008A546C">
        <w:rPr>
          <w:sz w:val="20"/>
          <w:szCs w:val="20"/>
          <w:lang w:val="en-US"/>
        </w:rPr>
        <w:t>:</w:t>
      </w:r>
    </w:p>
    <w:p w14:paraId="66DC461D" w14:textId="77777777" w:rsidR="008A546C" w:rsidRDefault="008A546C" w:rsidP="008A546C">
      <w:pPr>
        <w:pStyle w:val="Listenabsatz"/>
        <w:ind w:left="360"/>
        <w:rPr>
          <w:sz w:val="20"/>
          <w:szCs w:val="20"/>
          <w:lang w:val="en-US"/>
        </w:rPr>
      </w:pPr>
    </w:p>
    <w:p w14:paraId="27CE9063" w14:textId="77777777" w:rsidR="004D09E0" w:rsidRDefault="004D09E0" w:rsidP="008A546C">
      <w:pPr>
        <w:pStyle w:val="Listenabsatz"/>
        <w:numPr>
          <w:ilvl w:val="1"/>
          <w:numId w:val="20"/>
        </w:numPr>
        <w:ind w:left="360"/>
        <w:rPr>
          <w:sz w:val="20"/>
          <w:szCs w:val="20"/>
          <w:lang w:val="en-US"/>
        </w:rPr>
      </w:pPr>
      <w:r>
        <w:rPr>
          <w:sz w:val="20"/>
          <w:szCs w:val="20"/>
          <w:lang w:val="en-US"/>
        </w:rPr>
        <w:t xml:space="preserve">MIOT-based methods other than HT-WIO misclassify ‘intermediate products’ that are end-uses in dMFA sense which biases results of end-use shares for all categories </w:t>
      </w:r>
    </w:p>
    <w:p w14:paraId="3A85DF96" w14:textId="77777777" w:rsidR="004D09E0" w:rsidRDefault="004D09E0" w:rsidP="008A546C">
      <w:pPr>
        <w:pStyle w:val="Listenabsatz"/>
        <w:numPr>
          <w:ilvl w:val="2"/>
          <w:numId w:val="20"/>
        </w:numPr>
        <w:ind w:left="1080"/>
        <w:rPr>
          <w:sz w:val="20"/>
          <w:szCs w:val="20"/>
          <w:lang w:val="en-US"/>
        </w:rPr>
      </w:pPr>
      <w:r>
        <w:rPr>
          <w:sz w:val="20"/>
          <w:szCs w:val="20"/>
          <w:lang w:val="en-US"/>
        </w:rPr>
        <w:t>Packaging misclassified in particular, although it is an important end-use for the materials plastics, aluminum, glass</w:t>
      </w:r>
    </w:p>
    <w:p w14:paraId="3CDF4B1E" w14:textId="7FB7C4AB" w:rsidR="004D09E0" w:rsidRPr="009C516F" w:rsidRDefault="004D09E0" w:rsidP="008A546C">
      <w:pPr>
        <w:pStyle w:val="Listenabsatz"/>
        <w:numPr>
          <w:ilvl w:val="2"/>
          <w:numId w:val="20"/>
        </w:numPr>
        <w:ind w:left="1080"/>
        <w:rPr>
          <w:sz w:val="20"/>
          <w:szCs w:val="20"/>
          <w:lang w:val="en-US"/>
        </w:rPr>
      </w:pPr>
      <w:r>
        <w:rPr>
          <w:sz w:val="20"/>
          <w:szCs w:val="20"/>
          <w:lang w:val="en-US"/>
        </w:rPr>
        <w:t xml:space="preserve">if packaging is re-defined as end-use through ‘Hypothetical Transfer’, not only this end-use is better represented, but also the end-use shares of categories </w:t>
      </w:r>
      <w:r w:rsidRPr="009C516F">
        <w:rPr>
          <w:sz w:val="20"/>
          <w:szCs w:val="20"/>
          <w:lang w:val="en-US"/>
        </w:rPr>
        <w:t xml:space="preserve">other than ‘packaging’ decline </w:t>
      </w:r>
      <w:r>
        <w:rPr>
          <w:sz w:val="20"/>
          <w:szCs w:val="20"/>
          <w:lang w:val="en-US"/>
        </w:rPr>
        <w:t>accordingly through correct re-allocation of output to packaging (which is a more accurate representation for these categories as before packaging materials were incorporated in</w:t>
      </w:r>
      <w:r w:rsidR="007D6078">
        <w:rPr>
          <w:sz w:val="20"/>
          <w:szCs w:val="20"/>
          <w:lang w:val="en-US"/>
        </w:rPr>
        <w:t>to</w:t>
      </w:r>
      <w:r>
        <w:rPr>
          <w:sz w:val="20"/>
          <w:szCs w:val="20"/>
          <w:lang w:val="en-US"/>
        </w:rPr>
        <w:t xml:space="preserve"> these and wrongly classified according to category label</w:t>
      </w:r>
      <w:r w:rsidR="00BA1235">
        <w:rPr>
          <w:sz w:val="20"/>
          <w:szCs w:val="20"/>
          <w:lang w:val="en-US"/>
        </w:rPr>
        <w:t>; e.g. plastic in packaging as plastic in cars</w:t>
      </w:r>
      <w:r>
        <w:rPr>
          <w:sz w:val="20"/>
          <w:szCs w:val="20"/>
          <w:lang w:val="en-US"/>
        </w:rPr>
        <w:t>)</w:t>
      </w:r>
    </w:p>
    <w:p w14:paraId="5D519EA1" w14:textId="77777777" w:rsidR="004D09E0" w:rsidRDefault="004D09E0" w:rsidP="008A546C">
      <w:pPr>
        <w:pStyle w:val="Listenabsatz"/>
        <w:numPr>
          <w:ilvl w:val="2"/>
          <w:numId w:val="20"/>
        </w:numPr>
        <w:ind w:left="1080"/>
        <w:rPr>
          <w:sz w:val="20"/>
          <w:szCs w:val="20"/>
          <w:lang w:val="en-US"/>
        </w:rPr>
      </w:pPr>
      <w:r>
        <w:rPr>
          <w:sz w:val="20"/>
          <w:szCs w:val="20"/>
          <w:lang w:val="en-US"/>
        </w:rPr>
        <w:t>precondition for working ‘Hypothetical Transfer’ is that the sector in question is differentiated in MIOTs</w:t>
      </w:r>
    </w:p>
    <w:p w14:paraId="34E43E5B" w14:textId="37C576E8" w:rsidR="00E968D5" w:rsidRDefault="00E968D5" w:rsidP="008A546C">
      <w:pPr>
        <w:pStyle w:val="Listenabsatz"/>
        <w:numPr>
          <w:ilvl w:val="1"/>
          <w:numId w:val="20"/>
        </w:numPr>
        <w:ind w:left="360"/>
        <w:rPr>
          <w:sz w:val="20"/>
          <w:szCs w:val="20"/>
          <w:lang w:val="en-US"/>
        </w:rPr>
      </w:pPr>
      <w:r>
        <w:rPr>
          <w:sz w:val="20"/>
          <w:szCs w:val="20"/>
          <w:lang w:val="en-US"/>
        </w:rPr>
        <w:t>‘</w:t>
      </w:r>
      <w:r w:rsidR="00F37E6E">
        <w:rPr>
          <w:sz w:val="20"/>
          <w:szCs w:val="20"/>
          <w:lang w:val="en-US"/>
        </w:rPr>
        <w:t>Hypothetical</w:t>
      </w:r>
      <w:r>
        <w:rPr>
          <w:sz w:val="20"/>
          <w:szCs w:val="20"/>
          <w:lang w:val="en-US"/>
        </w:rPr>
        <w:t xml:space="preserve"> Transfer’ also important for another reason: accounting for correct end-use meaning</w:t>
      </w:r>
    </w:p>
    <w:p w14:paraId="6F60CA67" w14:textId="53D1DBA5" w:rsidR="004F3B05" w:rsidRDefault="004F3B05" w:rsidP="008A546C">
      <w:pPr>
        <w:pStyle w:val="Listenabsatz"/>
        <w:numPr>
          <w:ilvl w:val="2"/>
          <w:numId w:val="20"/>
        </w:numPr>
        <w:ind w:left="1080"/>
        <w:rPr>
          <w:sz w:val="20"/>
          <w:szCs w:val="20"/>
          <w:lang w:val="en-US"/>
        </w:rPr>
      </w:pPr>
      <w:r>
        <w:rPr>
          <w:sz w:val="20"/>
          <w:szCs w:val="20"/>
          <w:lang w:val="en-US"/>
        </w:rPr>
        <w:t>also if this is not the case HT-WIO produces more reasonable results, as the deliveries of products to service sectors are accounted as final demand (eliminating meaningless ‘services’ as end-use category, thereby not biasing shares of other, meaningful end-use product categories)</w:t>
      </w:r>
    </w:p>
    <w:p w14:paraId="69CE102B" w14:textId="2E5D6C6B" w:rsidR="00B44C0E" w:rsidRDefault="0005593F" w:rsidP="008A546C">
      <w:pPr>
        <w:pStyle w:val="Kommentartext"/>
        <w:numPr>
          <w:ilvl w:val="0"/>
          <w:numId w:val="38"/>
        </w:numPr>
        <w:spacing w:line="360" w:lineRule="auto"/>
        <w:ind w:left="1080"/>
        <w:rPr>
          <w:lang w:val="en-US"/>
        </w:rPr>
      </w:pPr>
      <w:r w:rsidRPr="0005593F">
        <w:rPr>
          <w:lang w:val="en-US"/>
        </w:rPr>
        <w:lastRenderedPageBreak/>
        <w:t xml:space="preserve">When using WIO-MFA as the best identified method in Streeck et al. (in preparation) without Hypothetical </w:t>
      </w:r>
      <w:r w:rsidR="00153B62" w:rsidRPr="0005593F">
        <w:rPr>
          <w:lang w:val="en-US"/>
        </w:rPr>
        <w:t>Transfer</w:t>
      </w:r>
      <w:r w:rsidRPr="0005593F">
        <w:rPr>
          <w:lang w:val="en-US"/>
        </w:rPr>
        <w:t xml:space="preserve">, two </w:t>
      </w:r>
      <w:r w:rsidR="00B44C0E" w:rsidRPr="0005593F">
        <w:rPr>
          <w:lang w:val="en-US"/>
        </w:rPr>
        <w:t xml:space="preserve">issues </w:t>
      </w:r>
      <w:r w:rsidRPr="0005593F">
        <w:rPr>
          <w:lang w:val="en-US"/>
        </w:rPr>
        <w:t>connected to the question ‘</w:t>
      </w:r>
      <w:r w:rsidR="00B44C0E" w:rsidRPr="0005593F">
        <w:rPr>
          <w:lang w:val="en-US"/>
        </w:rPr>
        <w:t xml:space="preserve">What to do with the </w:t>
      </w:r>
      <w:r w:rsidR="00437F73">
        <w:rPr>
          <w:lang w:val="en-US"/>
        </w:rPr>
        <w:t xml:space="preserve">inputs </w:t>
      </w:r>
      <w:r w:rsidR="00B44C0E" w:rsidRPr="0005593F">
        <w:rPr>
          <w:lang w:val="en-US"/>
        </w:rPr>
        <w:t>to ‘service sectors</w:t>
      </w:r>
      <w:r w:rsidR="00437F73">
        <w:rPr>
          <w:lang w:val="en-US"/>
        </w:rPr>
        <w:t>?’</w:t>
      </w:r>
      <w:r>
        <w:rPr>
          <w:lang w:val="en-US"/>
        </w:rPr>
        <w:t xml:space="preserve"> occur:</w:t>
      </w:r>
    </w:p>
    <w:p w14:paraId="41266860" w14:textId="269FF204" w:rsidR="00437F73" w:rsidRDefault="00C96C81" w:rsidP="008A546C">
      <w:pPr>
        <w:pStyle w:val="Kommentartext"/>
        <w:numPr>
          <w:ilvl w:val="1"/>
          <w:numId w:val="38"/>
        </w:numPr>
        <w:spacing w:line="360" w:lineRule="auto"/>
        <w:ind w:left="1800"/>
        <w:rPr>
          <w:lang w:val="en-US"/>
        </w:rPr>
      </w:pPr>
      <w:r>
        <w:rPr>
          <w:lang w:val="en-US"/>
        </w:rPr>
        <w:t xml:space="preserve">1) </w:t>
      </w:r>
      <w:r w:rsidR="00437F73">
        <w:rPr>
          <w:lang w:val="en-US"/>
        </w:rPr>
        <w:t>Simply d</w:t>
      </w:r>
      <w:r w:rsidR="00437F73" w:rsidRPr="00CB42EE">
        <w:rPr>
          <w:lang w:val="en-US"/>
        </w:rPr>
        <w:t xml:space="preserve">eleting </w:t>
      </w:r>
      <w:r w:rsidR="00437F73">
        <w:rPr>
          <w:lang w:val="en-US"/>
        </w:rPr>
        <w:t xml:space="preserve">inputs </w:t>
      </w:r>
      <w:r w:rsidR="00437F73" w:rsidRPr="0005593F">
        <w:rPr>
          <w:lang w:val="en-US"/>
        </w:rPr>
        <w:t>to ‘service sectors</w:t>
      </w:r>
      <w:r w:rsidR="007B08EC">
        <w:rPr>
          <w:lang w:val="en-US"/>
        </w:rPr>
        <w:t>’</w:t>
      </w:r>
      <w:r w:rsidR="00437F73" w:rsidRPr="00CB42EE">
        <w:rPr>
          <w:lang w:val="en-US"/>
        </w:rPr>
        <w:t xml:space="preserve"> will eliminate the ‘upstream demand pull effect’ of service final demand on materials (see 3.1.5/ S 1.3.2)</w:t>
      </w:r>
    </w:p>
    <w:p w14:paraId="522F83BF" w14:textId="2DD5B101" w:rsidR="00437F73" w:rsidRPr="00CB42EE" w:rsidRDefault="00437F73" w:rsidP="008A546C">
      <w:pPr>
        <w:pStyle w:val="Kommentartext"/>
        <w:numPr>
          <w:ilvl w:val="2"/>
          <w:numId w:val="38"/>
        </w:numPr>
        <w:spacing w:line="360" w:lineRule="auto"/>
        <w:ind w:left="2520"/>
        <w:rPr>
          <w:lang w:val="en-US"/>
        </w:rPr>
      </w:pPr>
      <w:r w:rsidRPr="00CB42EE">
        <w:rPr>
          <w:lang w:val="en-US"/>
        </w:rPr>
        <w:t xml:space="preserve">However, </w:t>
      </w:r>
      <w:r>
        <w:rPr>
          <w:lang w:val="en-US"/>
        </w:rPr>
        <w:t xml:space="preserve">some </w:t>
      </w:r>
      <w:r w:rsidRPr="00CB42EE">
        <w:rPr>
          <w:lang w:val="en-US"/>
        </w:rPr>
        <w:t xml:space="preserve">WIO-MFA seem to pick the sectors for the material of interest, ignoring their embeddedness in the larger economy and </w:t>
      </w:r>
      <w:r w:rsidR="00153B62" w:rsidRPr="00CB42EE">
        <w:rPr>
          <w:lang w:val="en-US"/>
        </w:rPr>
        <w:t>respective</w:t>
      </w:r>
      <w:r w:rsidRPr="00CB42EE">
        <w:rPr>
          <w:lang w:val="en-US"/>
        </w:rPr>
        <w:t xml:space="preserve"> interactions</w:t>
      </w:r>
      <w:r w:rsidR="009378EE">
        <w:rPr>
          <w:lang w:val="en-US"/>
        </w:rPr>
        <w:t xml:space="preserve"> (CITE)</w:t>
      </w:r>
    </w:p>
    <w:p w14:paraId="5B1FDA36" w14:textId="77777777" w:rsidR="00313B9C" w:rsidRDefault="00AB258C" w:rsidP="00313B9C">
      <w:pPr>
        <w:pStyle w:val="Kommentartext"/>
        <w:numPr>
          <w:ilvl w:val="2"/>
          <w:numId w:val="38"/>
        </w:numPr>
        <w:spacing w:line="360" w:lineRule="auto"/>
        <w:ind w:left="2520"/>
        <w:rPr>
          <w:lang w:val="en-US"/>
        </w:rPr>
      </w:pPr>
      <w:r>
        <w:rPr>
          <w:lang w:val="en-US"/>
        </w:rPr>
        <w:t xml:space="preserve">From the original publication, </w:t>
      </w:r>
      <w:r w:rsidR="00B44C0E">
        <w:rPr>
          <w:lang w:val="en-US"/>
        </w:rPr>
        <w:t xml:space="preserve">WIO-MFA wants to keep all ‘tangible goods […] with mass’ </w:t>
      </w:r>
      <w:sdt>
        <w:sdtPr>
          <w:rPr>
            <w:lang w:val="en-US"/>
          </w:rPr>
          <w:alias w:val="To edit, see citavi.com/edit"/>
          <w:tag w:val="CitaviPlaceholder#c2088802-63b8-4b24-9175-e95c29383679"/>
          <w:id w:val="-297228877"/>
          <w:placeholder>
            <w:docPart w:val="DefaultPlaceholder_-1854013440"/>
          </w:placeholder>
        </w:sdtPr>
        <w:sdtContent>
          <w:r w:rsidR="0005593F">
            <w:rPr>
              <w:lang w:val="en-US"/>
            </w:rPr>
            <w:fldChar w:fldCharType="begin"/>
          </w:r>
          <w:r w:rsidR="0005593F">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YTJhNGE3LWNjMjAtNDM4OS05M2VlLWIwZDEyZjQzZTJkZCIsIlJhbmdlTGVuZ3RoIjoyMiwiUmVmZXJlbmNlSWQiOiIwNmM2NGYwNS0wOTMwLTRhMDgtOWM0My1lNzU1NTg0MWEy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YyL2ppZWMuMjAwNy4xMjkwIiwiVXJpU3RyaW5nIjoiaHR0cHM6Ly9kb2kub3JnLzEwLjExNjIvamllYy4yMDA3LjEyO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}</w:instrText>
          </w:r>
          <w:r w:rsidR="0005593F">
            <w:rPr>
              <w:lang w:val="en-US"/>
            </w:rPr>
            <w:fldChar w:fldCharType="separate"/>
          </w:r>
          <w:r w:rsidR="00437F73">
            <w:rPr>
              <w:lang w:val="en-US"/>
            </w:rPr>
            <w:t>(Nakamura et al. 2007)</w:t>
          </w:r>
          <w:r w:rsidR="0005593F">
            <w:rPr>
              <w:lang w:val="en-US"/>
            </w:rPr>
            <w:fldChar w:fldCharType="end"/>
          </w:r>
        </w:sdtContent>
      </w:sdt>
    </w:p>
    <w:p w14:paraId="2753D38A" w14:textId="77777777" w:rsidR="00313B9C" w:rsidRDefault="0005593F" w:rsidP="00313B9C">
      <w:pPr>
        <w:pStyle w:val="Kommentartext"/>
        <w:numPr>
          <w:ilvl w:val="2"/>
          <w:numId w:val="38"/>
        </w:numPr>
        <w:spacing w:line="360" w:lineRule="auto"/>
        <w:ind w:left="2520"/>
        <w:rPr>
          <w:lang w:val="en-US"/>
        </w:rPr>
      </w:pPr>
      <w:r w:rsidRPr="00313B9C">
        <w:rPr>
          <w:lang w:val="en-US"/>
        </w:rPr>
        <w:t>‘</w:t>
      </w:r>
      <w:r w:rsidRPr="00313B9C">
        <w:rPr>
          <w:highlight w:val="yellow"/>
          <w:lang w:val="en-US"/>
        </w:rPr>
        <w:t>Nonphysical service components […] as trade, transportation, finance, and insurance are input without mass</w:t>
      </w:r>
      <w:r w:rsidRPr="00313B9C">
        <w:rPr>
          <w:lang w:val="en-US"/>
        </w:rPr>
        <w:t xml:space="preserve">’ </w:t>
      </w:r>
      <w:sdt>
        <w:sdtPr>
          <w:rPr>
            <w:lang w:val="en-US"/>
          </w:rPr>
          <w:alias w:val="To edit, see citavi.com/edit"/>
          <w:tag w:val="CitaviPlaceholder#b4214795-4c0d-4946-8d8f-e0d67b98d6be"/>
          <w:id w:val="220410139"/>
          <w:placeholder>
            <w:docPart w:val="45A8A8082DF24F8D93D332A97A68FF3B"/>
          </w:placeholder>
        </w:sdtPr>
        <w:sdtContent>
          <w:r w:rsidRPr="00313B9C">
            <w:rPr>
              <w:lang w:val="en-US"/>
            </w:rPr>
            <w:fldChar w:fldCharType="begin"/>
          </w:r>
          <w:r w:rsidRPr="00313B9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YTJhNGE3LWNjMjAtNDM4OS05M2VlLWIwZDEyZjQzZTJkZCIsIlJhbmdlTGVuZ3RoIjoyMiwiUmVmZXJlbmNlSWQiOiIwNmM2NGYwNS0wOTMwLTRhMDgtOWM0My1lNzU1NTg0MWEy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YyL2ppZWMuMjAwNy4xMjkwIiwiVXJpU3RyaW5nIjoiaHR0cHM6Ly9kb2kub3JnLzEwLjExNjIvamllYy4yMDA3LjEyO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}</w:instrText>
          </w:r>
          <w:r w:rsidRPr="00313B9C">
            <w:rPr>
              <w:lang w:val="en-US"/>
            </w:rPr>
            <w:fldChar w:fldCharType="separate"/>
          </w:r>
          <w:r w:rsidR="00437F73" w:rsidRPr="00313B9C">
            <w:rPr>
              <w:lang w:val="en-US"/>
            </w:rPr>
            <w:t>(Nakamura et al. 2007)</w:t>
          </w:r>
          <w:r w:rsidRPr="00313B9C">
            <w:rPr>
              <w:lang w:val="en-US"/>
            </w:rPr>
            <w:fldChar w:fldCharType="end"/>
          </w:r>
        </w:sdtContent>
      </w:sdt>
      <w:r w:rsidRPr="00313B9C">
        <w:rPr>
          <w:lang w:val="en-US"/>
        </w:rPr>
        <w:t xml:space="preserve"> and can thus be deleted</w:t>
      </w:r>
    </w:p>
    <w:p w14:paraId="35BE5923" w14:textId="635DFA2F" w:rsidR="00437F73" w:rsidRPr="00313B9C" w:rsidRDefault="00437F73" w:rsidP="00313B9C">
      <w:pPr>
        <w:pStyle w:val="Kommentartext"/>
        <w:numPr>
          <w:ilvl w:val="2"/>
          <w:numId w:val="38"/>
        </w:numPr>
        <w:spacing w:line="360" w:lineRule="auto"/>
        <w:ind w:left="2520"/>
        <w:rPr>
          <w:lang w:val="en-US"/>
        </w:rPr>
      </w:pPr>
      <w:r w:rsidRPr="00313B9C">
        <w:rPr>
          <w:lang w:val="en-US"/>
        </w:rPr>
        <w:t>exceptions are e.g. repair sectors, which ‘</w:t>
      </w:r>
      <w:r w:rsidRPr="00313B9C">
        <w:rPr>
          <w:highlight w:val="yellow"/>
          <w:lang w:val="en-US"/>
        </w:rPr>
        <w:t>can be regarded as input with mass to the extent that they alter the mass content of the object to which they are applied</w:t>
      </w:r>
      <w:r w:rsidRPr="00313B9C">
        <w:rPr>
          <w:lang w:val="en-US"/>
        </w:rPr>
        <w:t xml:space="preserve"> </w:t>
      </w:r>
      <w:sdt>
        <w:sdtPr>
          <w:rPr>
            <w:lang w:val="en-US"/>
          </w:rPr>
          <w:alias w:val="To edit, see citavi.com/edit"/>
          <w:tag w:val="CitaviPlaceholder#b8451682-1ffb-437f-853b-fea299bea7f9"/>
          <w:id w:val="512501249"/>
          <w:placeholder>
            <w:docPart w:val="EF36DB8BAE864E5FBD1D1C8094587041"/>
          </w:placeholder>
        </w:sdtPr>
        <w:sdtContent>
          <w:r w:rsidRPr="00313B9C">
            <w:rPr>
              <w:lang w:val="en-US"/>
            </w:rPr>
            <w:fldChar w:fldCharType="begin"/>
          </w:r>
          <w:r w:rsidRPr="00313B9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YTJhNGE3LWNjMjAtNDM4OS05M2VlLWIwZDEyZjQzZTJkZCIsIlJhbmdlTGVuZ3RoIjoyMiwiUmVmZXJlbmNlSWQiOiIwNmM2NGYwNS0wOTMwLTRhMDgtOWM0My1lNzU1NTg0MWEy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YyL2ppZWMuMjAwNy4xMjkwIiwiVXJpU3RyaW5nIjoiaHR0cHM6Ly9kb2kub3JnLzEwLjExNjIvamllYy4yMDA3LjEyO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}</w:instrText>
          </w:r>
          <w:r w:rsidRPr="00313B9C">
            <w:rPr>
              <w:lang w:val="en-US"/>
            </w:rPr>
            <w:fldChar w:fldCharType="separate"/>
          </w:r>
          <w:r w:rsidRPr="00313B9C">
            <w:rPr>
              <w:lang w:val="en-US"/>
            </w:rPr>
            <w:t>(Nakamura et al. 2007)</w:t>
          </w:r>
          <w:r w:rsidRPr="00313B9C">
            <w:rPr>
              <w:lang w:val="en-US"/>
            </w:rPr>
            <w:fldChar w:fldCharType="end"/>
          </w:r>
        </w:sdtContent>
      </w:sdt>
    </w:p>
    <w:p w14:paraId="58BEE2F7" w14:textId="47A3E600" w:rsidR="00C96C81" w:rsidRPr="00CB42EE" w:rsidRDefault="00C96C81" w:rsidP="008A546C">
      <w:pPr>
        <w:pStyle w:val="Kommentartext"/>
        <w:numPr>
          <w:ilvl w:val="1"/>
          <w:numId w:val="38"/>
        </w:numPr>
        <w:spacing w:line="360" w:lineRule="auto"/>
        <w:ind w:left="1800"/>
        <w:rPr>
          <w:lang w:val="en-US"/>
        </w:rPr>
      </w:pPr>
      <w:r>
        <w:rPr>
          <w:lang w:val="en-US"/>
        </w:rPr>
        <w:t>2) Additionally, also n</w:t>
      </w:r>
      <w:r w:rsidRPr="00CB42EE">
        <w:rPr>
          <w:lang w:val="en-US"/>
        </w:rPr>
        <w:t xml:space="preserve">ot deleting </w:t>
      </w:r>
      <w:r>
        <w:rPr>
          <w:lang w:val="en-US"/>
        </w:rPr>
        <w:t xml:space="preserve">inputs </w:t>
      </w:r>
      <w:r w:rsidRPr="0005593F">
        <w:rPr>
          <w:lang w:val="en-US"/>
        </w:rPr>
        <w:t>to ‘service sectors</w:t>
      </w:r>
      <w:r>
        <w:rPr>
          <w:lang w:val="en-US"/>
        </w:rPr>
        <w:t>’</w:t>
      </w:r>
      <w:r w:rsidRPr="00CB42EE">
        <w:rPr>
          <w:lang w:val="en-US"/>
        </w:rPr>
        <w:t xml:space="preserve"> </w:t>
      </w:r>
      <w:r>
        <w:rPr>
          <w:lang w:val="en-US"/>
        </w:rPr>
        <w:t xml:space="preserve">comes with a problem: materials then </w:t>
      </w:r>
      <w:r w:rsidRPr="00CB42EE">
        <w:rPr>
          <w:lang w:val="en-US"/>
        </w:rPr>
        <w:t xml:space="preserve">end up in elusive end-uses </w:t>
      </w:r>
      <w:r>
        <w:rPr>
          <w:lang w:val="en-US"/>
        </w:rPr>
        <w:t xml:space="preserve">according to the </w:t>
      </w:r>
      <w:r w:rsidRPr="0005593F">
        <w:rPr>
          <w:lang w:val="en-US"/>
        </w:rPr>
        <w:t>‘service sectors</w:t>
      </w:r>
      <w:r>
        <w:rPr>
          <w:lang w:val="en-US"/>
        </w:rPr>
        <w:t>’</w:t>
      </w:r>
      <w:r w:rsidRPr="00CB42EE">
        <w:rPr>
          <w:lang w:val="en-US"/>
        </w:rPr>
        <w:t xml:space="preserve"> labels</w:t>
      </w:r>
      <w:r>
        <w:rPr>
          <w:lang w:val="en-US"/>
        </w:rPr>
        <w:t xml:space="preserve"> (e.g. ‘government services’; </w:t>
      </w:r>
      <w:r w:rsidRPr="00CB42EE">
        <w:rPr>
          <w:lang w:val="en-US"/>
        </w:rPr>
        <w:t xml:space="preserve">for which then end-use needs to be assumed </w:t>
      </w:r>
      <w:r>
        <w:rPr>
          <w:lang w:val="en-US"/>
        </w:rPr>
        <w:t>or the respective share of materials cannot be allocated to any end-use and ends up in categories such as ‘other’</w:t>
      </w:r>
      <w:r w:rsidRPr="00CB42EE">
        <w:rPr>
          <w:lang w:val="en-US"/>
        </w:rPr>
        <w:t>)</w:t>
      </w:r>
    </w:p>
    <w:p w14:paraId="46B79150" w14:textId="01161368" w:rsidR="00B44C0E" w:rsidRPr="00CB42EE" w:rsidRDefault="00C96C81" w:rsidP="008A546C">
      <w:pPr>
        <w:pStyle w:val="Kommentartext"/>
        <w:numPr>
          <w:ilvl w:val="2"/>
          <w:numId w:val="38"/>
        </w:numPr>
        <w:spacing w:line="360" w:lineRule="auto"/>
        <w:ind w:left="2520"/>
        <w:rPr>
          <w:lang w:val="en-US"/>
        </w:rPr>
      </w:pPr>
      <w:r>
        <w:rPr>
          <w:lang w:val="en-US"/>
        </w:rPr>
        <w:t xml:space="preserve">Here, Hypothetical Transfer </w:t>
      </w:r>
      <w:r w:rsidR="00B44C0E" w:rsidRPr="00CB42EE">
        <w:rPr>
          <w:lang w:val="en-US"/>
        </w:rPr>
        <w:t>seems like a good choice for staying close to the actual data while avoiding above mentioned problems</w:t>
      </w:r>
    </w:p>
    <w:p w14:paraId="08E7A73F" w14:textId="77777777" w:rsidR="009F792B" w:rsidRDefault="00C96C81" w:rsidP="00313B9C">
      <w:pPr>
        <w:pStyle w:val="Kommentartext"/>
        <w:numPr>
          <w:ilvl w:val="3"/>
          <w:numId w:val="20"/>
        </w:numPr>
        <w:spacing w:line="360" w:lineRule="auto"/>
        <w:rPr>
          <w:lang w:val="en-US"/>
        </w:rPr>
      </w:pPr>
      <w:r w:rsidRPr="00D55414">
        <w:rPr>
          <w:lang w:val="en-US"/>
        </w:rPr>
        <w:t>o</w:t>
      </w:r>
      <w:r w:rsidR="00B44C0E" w:rsidRPr="00D55414">
        <w:rPr>
          <w:lang w:val="en-US"/>
        </w:rPr>
        <w:t xml:space="preserve">utputs of service sectors </w:t>
      </w:r>
      <w:r w:rsidR="00D55414" w:rsidRPr="00D55414">
        <w:rPr>
          <w:lang w:val="en-US"/>
        </w:rPr>
        <w:t xml:space="preserve">that can be assumed to be without mass (see above) </w:t>
      </w:r>
      <w:r w:rsidR="00B44C0E" w:rsidRPr="00D55414">
        <w:rPr>
          <w:lang w:val="en-US"/>
        </w:rPr>
        <w:t xml:space="preserve">can </w:t>
      </w:r>
      <w:r w:rsidR="00D55414" w:rsidRPr="00D55414">
        <w:rPr>
          <w:lang w:val="en-US"/>
        </w:rPr>
        <w:t xml:space="preserve">however still be deleted </w:t>
      </w:r>
    </w:p>
    <w:p w14:paraId="72D05825" w14:textId="51461215" w:rsidR="002F2434" w:rsidRPr="00D55414" w:rsidRDefault="009F792B" w:rsidP="008A546C">
      <w:pPr>
        <w:pStyle w:val="Kommentartext"/>
        <w:numPr>
          <w:ilvl w:val="2"/>
          <w:numId w:val="20"/>
        </w:numPr>
        <w:spacing w:line="360" w:lineRule="auto"/>
        <w:ind w:left="1080"/>
        <w:rPr>
          <w:lang w:val="en-US"/>
        </w:rPr>
      </w:pPr>
      <w:r>
        <w:rPr>
          <w:lang w:val="en-US"/>
        </w:rPr>
        <w:t xml:space="preserve">Despite using </w:t>
      </w:r>
      <w:r w:rsidR="00B44C0E" w:rsidRPr="00D55414">
        <w:rPr>
          <w:lang w:val="en-US"/>
        </w:rPr>
        <w:t xml:space="preserve"> </w:t>
      </w:r>
      <w:r>
        <w:rPr>
          <w:lang w:val="en-US"/>
        </w:rPr>
        <w:t>Hypothetical Transfer</w:t>
      </w:r>
      <w:r>
        <w:rPr>
          <w:lang w:val="en-US"/>
        </w:rPr>
        <w:t xml:space="preserve">, </w:t>
      </w:r>
      <w:r w:rsidR="00B44C0E" w:rsidRPr="00D55414">
        <w:rPr>
          <w:lang w:val="en-US"/>
        </w:rPr>
        <w:t>the non-matching sys</w:t>
      </w:r>
      <w:r>
        <w:rPr>
          <w:lang w:val="en-US"/>
        </w:rPr>
        <w:t>tem</w:t>
      </w:r>
      <w:r w:rsidR="00B44C0E" w:rsidRPr="00D55414">
        <w:rPr>
          <w:lang w:val="en-US"/>
        </w:rPr>
        <w:t xml:space="preserve"> boundaries of MIOTs and dMFA might sometimes lead to </w:t>
      </w:r>
      <w:r w:rsidR="00E85F36">
        <w:rPr>
          <w:lang w:val="en-US"/>
        </w:rPr>
        <w:t>interindustry connections</w:t>
      </w:r>
      <w:r w:rsidR="00B44C0E" w:rsidRPr="00D55414">
        <w:rPr>
          <w:lang w:val="en-US"/>
        </w:rPr>
        <w:t>, where i</w:t>
      </w:r>
      <w:r w:rsidR="002F2434" w:rsidRPr="00D55414">
        <w:rPr>
          <w:lang w:val="en-US"/>
        </w:rPr>
        <w:t>nterpretation of functional use in sectors</w:t>
      </w:r>
      <w:r w:rsidR="00B44C0E" w:rsidRPr="00D55414">
        <w:rPr>
          <w:lang w:val="en-US"/>
        </w:rPr>
        <w:t xml:space="preserve"> cannot be avoided</w:t>
      </w:r>
      <w:r w:rsidR="002F2434" w:rsidRPr="00D55414">
        <w:rPr>
          <w:lang w:val="en-US"/>
        </w:rPr>
        <w:t xml:space="preserve"> </w:t>
      </w:r>
    </w:p>
    <w:p w14:paraId="3AF3ACE2" w14:textId="77777777" w:rsidR="00D574EE" w:rsidRDefault="00D574EE" w:rsidP="008A546C">
      <w:pPr>
        <w:pStyle w:val="Listenabsatz"/>
        <w:numPr>
          <w:ilvl w:val="3"/>
          <w:numId w:val="20"/>
        </w:numPr>
        <w:ind w:left="1800"/>
        <w:rPr>
          <w:sz w:val="20"/>
          <w:szCs w:val="20"/>
          <w:lang w:val="en-US"/>
        </w:rPr>
      </w:pPr>
      <w:r>
        <w:rPr>
          <w:sz w:val="20"/>
          <w:szCs w:val="20"/>
          <w:lang w:val="en-US"/>
        </w:rPr>
        <w:t xml:space="preserve">For example for the U.S. MIOT for </w:t>
      </w:r>
      <w:r w:rsidRPr="0099632D">
        <w:rPr>
          <w:sz w:val="20"/>
          <w:szCs w:val="20"/>
          <w:lang w:val="en-US"/>
        </w:rPr>
        <w:t>2012</w:t>
      </w:r>
      <w:r>
        <w:rPr>
          <w:sz w:val="20"/>
          <w:szCs w:val="20"/>
          <w:lang w:val="en-US"/>
        </w:rPr>
        <w:t xml:space="preserve">, </w:t>
      </w:r>
      <w:r w:rsidRPr="0099632D">
        <w:rPr>
          <w:sz w:val="20"/>
          <w:szCs w:val="20"/>
          <w:lang w:val="en-US"/>
        </w:rPr>
        <w:t xml:space="preserve">9% of ‘Alumina refining and primary aluminum production’ </w:t>
      </w:r>
      <w:r>
        <w:rPr>
          <w:sz w:val="20"/>
          <w:szCs w:val="20"/>
          <w:lang w:val="en-US"/>
        </w:rPr>
        <w:t>is sold to</w:t>
      </w:r>
      <w:r w:rsidRPr="0099632D">
        <w:rPr>
          <w:sz w:val="20"/>
          <w:szCs w:val="20"/>
          <w:lang w:val="en-US"/>
        </w:rPr>
        <w:t xml:space="preserve"> ‘Soft drink and ice manufacturing’ via one crude material manufacturing supply chain step</w:t>
      </w:r>
      <w:r w:rsidRPr="00E57A40">
        <w:rPr>
          <w:sz w:val="20"/>
          <w:szCs w:val="20"/>
          <w:lang w:val="en-US"/>
        </w:rPr>
        <w:t xml:space="preserve"> </w:t>
      </w:r>
      <w:r>
        <w:rPr>
          <w:sz w:val="20"/>
          <w:szCs w:val="20"/>
          <w:lang w:val="en-US"/>
        </w:rPr>
        <w:t xml:space="preserve">in the </w:t>
      </w:r>
      <w:r w:rsidRPr="0099632D">
        <w:rPr>
          <w:sz w:val="20"/>
          <w:szCs w:val="20"/>
          <w:lang w:val="en-US"/>
        </w:rPr>
        <w:t>direct flow matrix</w:t>
      </w:r>
      <w:r>
        <w:rPr>
          <w:sz w:val="20"/>
          <w:szCs w:val="20"/>
          <w:lang w:val="en-US"/>
        </w:rPr>
        <w:t xml:space="preserve"> (Z)</w:t>
      </w:r>
    </w:p>
    <w:p w14:paraId="3DD2660C" w14:textId="08308427" w:rsidR="002F2434" w:rsidRDefault="002F2434" w:rsidP="008A546C">
      <w:pPr>
        <w:pStyle w:val="Listenabsatz"/>
        <w:numPr>
          <w:ilvl w:val="3"/>
          <w:numId w:val="20"/>
        </w:numPr>
        <w:ind w:left="1800"/>
        <w:rPr>
          <w:sz w:val="20"/>
          <w:szCs w:val="20"/>
          <w:lang w:val="en-US"/>
        </w:rPr>
      </w:pPr>
      <w:r w:rsidRPr="00E57A40">
        <w:rPr>
          <w:sz w:val="20"/>
          <w:szCs w:val="20"/>
          <w:lang w:val="en-US"/>
        </w:rPr>
        <w:lastRenderedPageBreak/>
        <w:t>As the aluminum is probably not part of the liquid for drinking itself one can only guess that it must be for packaging. In this case it is more or less straight forward. In other cases the guess might be more difficult</w:t>
      </w:r>
    </w:p>
    <w:p w14:paraId="484A7B73" w14:textId="40D88170" w:rsidR="00774E29" w:rsidRPr="008A546C" w:rsidRDefault="00774E29" w:rsidP="008A546C">
      <w:pPr>
        <w:pStyle w:val="Listenabsatz"/>
        <w:numPr>
          <w:ilvl w:val="3"/>
          <w:numId w:val="20"/>
        </w:numPr>
        <w:ind w:left="1800"/>
        <w:rPr>
          <w:sz w:val="20"/>
          <w:szCs w:val="20"/>
          <w:lang w:val="en-US"/>
        </w:rPr>
      </w:pPr>
      <w:r w:rsidRPr="008A546C">
        <w:rPr>
          <w:sz w:val="20"/>
          <w:szCs w:val="20"/>
          <w:lang w:val="en-US"/>
        </w:rPr>
        <w:t>These interindustry transactions might appear strange when taking a biophysical perspective but likely result f</w:t>
      </w:r>
      <w:r w:rsidRPr="008A546C">
        <w:rPr>
          <w:sz w:val="20"/>
          <w:szCs w:val="20"/>
          <w:lang w:val="en-US"/>
        </w:rPr>
        <w:t xml:space="preserve">rom </w:t>
      </w:r>
      <w:r w:rsidRPr="008A546C">
        <w:rPr>
          <w:sz w:val="20"/>
          <w:szCs w:val="20"/>
          <w:lang w:val="en-US"/>
        </w:rPr>
        <w:t xml:space="preserve">the </w:t>
      </w:r>
      <w:r w:rsidRPr="008A546C">
        <w:rPr>
          <w:sz w:val="20"/>
          <w:szCs w:val="20"/>
          <w:lang w:val="en-US"/>
        </w:rPr>
        <w:t>monetary accounting principles</w:t>
      </w:r>
      <w:r w:rsidR="008A546C">
        <w:rPr>
          <w:sz w:val="20"/>
          <w:szCs w:val="20"/>
          <w:lang w:val="en-US"/>
        </w:rPr>
        <w:t xml:space="preserve"> (these might for instance also explain, why urban streets seem to be included in U.S. sector for ‘housing’ or ‘building’ (cf. 3.1.4), if the companies that build the houses also build the streets)</w:t>
      </w:r>
    </w:p>
    <w:p w14:paraId="25BA1146" w14:textId="77777777" w:rsidR="004A0589" w:rsidRPr="00DB4A90" w:rsidRDefault="004A0589" w:rsidP="00DB4A90">
      <w:pPr>
        <w:rPr>
          <w:sz w:val="20"/>
          <w:szCs w:val="20"/>
          <w:lang w:val="en-US"/>
        </w:rPr>
      </w:pPr>
    </w:p>
    <w:p w14:paraId="39B73712" w14:textId="20BFA049" w:rsidR="00F37590" w:rsidRDefault="00F65FDE" w:rsidP="00F65FDE">
      <w:pPr>
        <w:pStyle w:val="berschrift2"/>
        <w:numPr>
          <w:ilvl w:val="1"/>
          <w:numId w:val="12"/>
        </w:numPr>
        <w:rPr>
          <w:lang w:val="en-US"/>
        </w:rPr>
      </w:pPr>
      <w:r>
        <w:rPr>
          <w:lang w:val="en-US"/>
        </w:rPr>
        <w:t>A</w:t>
      </w:r>
      <w:r w:rsidR="003E3D13">
        <w:rPr>
          <w:lang w:val="en-US"/>
        </w:rPr>
        <w:t>pplying</w:t>
      </w:r>
      <w:r w:rsidR="00726A7E">
        <w:rPr>
          <w:lang w:val="en-US"/>
        </w:rPr>
        <w:t xml:space="preserve"> end-use shares </w:t>
      </w:r>
      <w:r w:rsidR="003E3D13">
        <w:rPr>
          <w:lang w:val="en-US"/>
        </w:rPr>
        <w:t>to material flows</w:t>
      </w:r>
      <w:r w:rsidR="009B644E">
        <w:rPr>
          <w:lang w:val="en-US"/>
        </w:rPr>
        <w:t xml:space="preserve"> for many countries and years</w:t>
      </w:r>
      <w:r w:rsidR="00171583">
        <w:rPr>
          <w:lang w:val="en-US"/>
        </w:rPr>
        <w:t xml:space="preserve"> via MRIOs</w:t>
      </w:r>
      <w:r w:rsidR="009B644E">
        <w:rPr>
          <w:lang w:val="en-US"/>
        </w:rPr>
        <w:t>?</w:t>
      </w:r>
      <w:r w:rsidR="00F37590">
        <w:rPr>
          <w:lang w:val="en-US"/>
        </w:rPr>
        <w:t xml:space="preserve"> </w:t>
      </w:r>
    </w:p>
    <w:p w14:paraId="1AAE84D4" w14:textId="14233FA7" w:rsidR="006273AB" w:rsidRDefault="009B72D8" w:rsidP="00F37590">
      <w:pPr>
        <w:pStyle w:val="Listenabsatz"/>
        <w:numPr>
          <w:ilvl w:val="0"/>
          <w:numId w:val="31"/>
        </w:numPr>
        <w:rPr>
          <w:sz w:val="20"/>
          <w:szCs w:val="20"/>
          <w:lang w:val="en-US"/>
        </w:rPr>
      </w:pPr>
      <w:r>
        <w:rPr>
          <w:sz w:val="20"/>
          <w:szCs w:val="20"/>
          <w:lang w:val="en-US"/>
        </w:rPr>
        <w:t xml:space="preserve">For answering this question, </w:t>
      </w:r>
      <w:r w:rsidR="006273AB">
        <w:rPr>
          <w:sz w:val="20"/>
          <w:szCs w:val="20"/>
          <w:lang w:val="en-US"/>
        </w:rPr>
        <w:t xml:space="preserve">the results for EXIOBASE are interesting in </w:t>
      </w:r>
      <w:r w:rsidR="00F37E6E">
        <w:rPr>
          <w:sz w:val="20"/>
          <w:szCs w:val="20"/>
          <w:lang w:val="en-US"/>
        </w:rPr>
        <w:t>particular</w:t>
      </w:r>
      <w:r w:rsidR="006273AB">
        <w:rPr>
          <w:sz w:val="20"/>
          <w:szCs w:val="20"/>
          <w:lang w:val="en-US"/>
        </w:rPr>
        <w:t xml:space="preserve"> </w:t>
      </w:r>
    </w:p>
    <w:p w14:paraId="397DEEFE" w14:textId="7F8D9A43" w:rsidR="00F65FDE" w:rsidRPr="00600ECE" w:rsidRDefault="006273AB" w:rsidP="00F37590">
      <w:pPr>
        <w:pStyle w:val="Listenabsatz"/>
        <w:numPr>
          <w:ilvl w:val="0"/>
          <w:numId w:val="31"/>
        </w:numPr>
        <w:rPr>
          <w:sz w:val="20"/>
          <w:szCs w:val="20"/>
          <w:lang w:val="en-US"/>
        </w:rPr>
      </w:pPr>
      <w:r>
        <w:rPr>
          <w:sz w:val="20"/>
          <w:szCs w:val="20"/>
          <w:lang w:val="en-US"/>
        </w:rPr>
        <w:t>Fit of U.S. official national MIOTs to EXIOBASE varies</w:t>
      </w:r>
    </w:p>
    <w:p w14:paraId="63AC6424" w14:textId="669DBB01" w:rsidR="006273AB" w:rsidRDefault="006273AB" w:rsidP="006273AB">
      <w:pPr>
        <w:pStyle w:val="Listenabsatz"/>
        <w:numPr>
          <w:ilvl w:val="1"/>
          <w:numId w:val="31"/>
        </w:numPr>
        <w:rPr>
          <w:sz w:val="20"/>
          <w:szCs w:val="20"/>
          <w:lang w:val="en-US"/>
        </w:rPr>
      </w:pPr>
      <w:r>
        <w:rPr>
          <w:sz w:val="20"/>
          <w:szCs w:val="20"/>
          <w:lang w:val="en-US"/>
        </w:rPr>
        <w:t xml:space="preserve">In tendency rather </w:t>
      </w:r>
      <w:r w:rsidR="009F61F9">
        <w:rPr>
          <w:sz w:val="20"/>
          <w:szCs w:val="20"/>
          <w:lang w:val="en-US"/>
        </w:rPr>
        <w:t>worse</w:t>
      </w:r>
      <w:r w:rsidR="00F37590" w:rsidRPr="00600ECE">
        <w:rPr>
          <w:sz w:val="20"/>
          <w:szCs w:val="20"/>
          <w:lang w:val="en-US"/>
        </w:rPr>
        <w:t xml:space="preserve"> </w:t>
      </w:r>
      <w:r w:rsidR="009F61F9">
        <w:rPr>
          <w:sz w:val="20"/>
          <w:szCs w:val="20"/>
          <w:lang w:val="en-US"/>
        </w:rPr>
        <w:t>fit of EXIOBASE</w:t>
      </w:r>
      <w:r>
        <w:rPr>
          <w:sz w:val="20"/>
          <w:szCs w:val="20"/>
          <w:lang w:val="en-US"/>
        </w:rPr>
        <w:t xml:space="preserve"> to industry shipments </w:t>
      </w:r>
      <w:r w:rsidR="009F61F9">
        <w:rPr>
          <w:sz w:val="20"/>
          <w:szCs w:val="20"/>
          <w:lang w:val="en-US"/>
        </w:rPr>
        <w:t xml:space="preserve">compared to </w:t>
      </w:r>
      <w:r>
        <w:rPr>
          <w:sz w:val="20"/>
          <w:szCs w:val="20"/>
          <w:lang w:val="en-US"/>
        </w:rPr>
        <w:t xml:space="preserve">U.S. </w:t>
      </w:r>
      <w:r w:rsidR="0067468F">
        <w:rPr>
          <w:sz w:val="20"/>
          <w:szCs w:val="20"/>
          <w:lang w:val="en-US"/>
        </w:rPr>
        <w:t xml:space="preserve">national </w:t>
      </w:r>
      <w:r w:rsidR="000B4A4A">
        <w:rPr>
          <w:sz w:val="20"/>
          <w:szCs w:val="20"/>
          <w:lang w:val="en-US"/>
        </w:rPr>
        <w:t>MIOTs</w:t>
      </w:r>
      <w:r w:rsidR="00F37590" w:rsidRPr="00600ECE">
        <w:rPr>
          <w:sz w:val="20"/>
          <w:szCs w:val="20"/>
          <w:lang w:val="en-US"/>
        </w:rPr>
        <w:t xml:space="preserve"> </w:t>
      </w:r>
      <w:r w:rsidR="000B4A4A">
        <w:rPr>
          <w:sz w:val="20"/>
          <w:szCs w:val="20"/>
          <w:lang w:val="en-US"/>
        </w:rPr>
        <w:t>(Figure 2)</w:t>
      </w:r>
    </w:p>
    <w:p w14:paraId="30BB9A9B" w14:textId="77777777" w:rsidR="00666314" w:rsidRDefault="00F37590" w:rsidP="00F37590">
      <w:pPr>
        <w:pStyle w:val="Listenabsatz"/>
        <w:numPr>
          <w:ilvl w:val="0"/>
          <w:numId w:val="31"/>
        </w:numPr>
        <w:rPr>
          <w:sz w:val="20"/>
          <w:szCs w:val="20"/>
          <w:lang w:val="en-US"/>
        </w:rPr>
      </w:pPr>
      <w:r w:rsidRPr="00600ECE">
        <w:rPr>
          <w:sz w:val="20"/>
          <w:szCs w:val="20"/>
          <w:lang w:val="en-US"/>
        </w:rPr>
        <w:t xml:space="preserve">Comparing </w:t>
      </w:r>
      <w:r w:rsidR="00600ECE" w:rsidRPr="00600ECE">
        <w:rPr>
          <w:sz w:val="20"/>
          <w:szCs w:val="20"/>
          <w:lang w:val="en-US"/>
        </w:rPr>
        <w:t>EXIOBASE</w:t>
      </w:r>
      <w:r w:rsidRPr="00600ECE">
        <w:rPr>
          <w:sz w:val="20"/>
          <w:szCs w:val="20"/>
          <w:lang w:val="en-US"/>
        </w:rPr>
        <w:t xml:space="preserve"> fit to available country-level shipments</w:t>
      </w:r>
      <w:r w:rsidR="00811648">
        <w:rPr>
          <w:sz w:val="20"/>
          <w:szCs w:val="20"/>
          <w:lang w:val="en-US"/>
        </w:rPr>
        <w:t xml:space="preserve"> for countries other than USA</w:t>
      </w:r>
      <w:r w:rsidRPr="00600ECE">
        <w:rPr>
          <w:sz w:val="20"/>
          <w:szCs w:val="20"/>
          <w:lang w:val="en-US"/>
        </w:rPr>
        <w:t xml:space="preserve"> gives mixed picture </w:t>
      </w:r>
    </w:p>
    <w:p w14:paraId="40BC4D84" w14:textId="77777777" w:rsidR="00666314" w:rsidRDefault="00666314" w:rsidP="00666314">
      <w:pPr>
        <w:pStyle w:val="Listenabsatz"/>
        <w:numPr>
          <w:ilvl w:val="1"/>
          <w:numId w:val="31"/>
        </w:numPr>
        <w:rPr>
          <w:sz w:val="20"/>
          <w:szCs w:val="20"/>
          <w:lang w:val="en-US"/>
        </w:rPr>
      </w:pPr>
      <w:r>
        <w:rPr>
          <w:sz w:val="20"/>
          <w:szCs w:val="20"/>
          <w:lang w:val="en-US"/>
        </w:rPr>
        <w:t>Rather good fit for China steel and aluminum end-use shares</w:t>
      </w:r>
    </w:p>
    <w:p w14:paraId="4C2848DD" w14:textId="68699BA0" w:rsidR="00F37590" w:rsidRDefault="00397FC0" w:rsidP="00666314">
      <w:pPr>
        <w:pStyle w:val="Listenabsatz"/>
        <w:numPr>
          <w:ilvl w:val="1"/>
          <w:numId w:val="31"/>
        </w:numPr>
        <w:rPr>
          <w:sz w:val="20"/>
          <w:szCs w:val="20"/>
          <w:lang w:val="en-US"/>
        </w:rPr>
      </w:pPr>
      <w:r>
        <w:rPr>
          <w:sz w:val="20"/>
          <w:szCs w:val="20"/>
          <w:lang w:val="en-US"/>
        </w:rPr>
        <w:t xml:space="preserve">Very large </w:t>
      </w:r>
      <w:r w:rsidR="00666314">
        <w:rPr>
          <w:sz w:val="20"/>
          <w:szCs w:val="20"/>
          <w:lang w:val="en-US"/>
        </w:rPr>
        <w:t>underestimation of steel use in construction for The United Kingdom</w:t>
      </w:r>
      <w:r w:rsidR="00411BF7">
        <w:rPr>
          <w:sz w:val="20"/>
          <w:szCs w:val="20"/>
          <w:lang w:val="en-US"/>
        </w:rPr>
        <w:t xml:space="preserve"> (and large deviations for India also)</w:t>
      </w:r>
    </w:p>
    <w:p w14:paraId="36842E5B" w14:textId="4045EE3C" w:rsidR="00EF737A" w:rsidRDefault="00F81F66" w:rsidP="00666314">
      <w:pPr>
        <w:pStyle w:val="Listenabsatz"/>
        <w:numPr>
          <w:ilvl w:val="1"/>
          <w:numId w:val="31"/>
        </w:numPr>
        <w:rPr>
          <w:sz w:val="20"/>
          <w:szCs w:val="20"/>
          <w:lang w:val="en-US"/>
        </w:rPr>
      </w:pPr>
      <w:r>
        <w:rPr>
          <w:sz w:val="20"/>
          <w:szCs w:val="20"/>
          <w:lang w:val="en-US"/>
        </w:rPr>
        <w:t>S</w:t>
      </w:r>
      <w:r w:rsidR="00EF737A">
        <w:rPr>
          <w:sz w:val="20"/>
          <w:szCs w:val="20"/>
          <w:lang w:val="en-US"/>
        </w:rPr>
        <w:t>trong overestimation of aluminum in machinery &amp; appliances end-use for EXIOBASE</w:t>
      </w:r>
      <w:r>
        <w:rPr>
          <w:sz w:val="20"/>
          <w:szCs w:val="20"/>
          <w:lang w:val="en-US"/>
        </w:rPr>
        <w:t xml:space="preserve"> for all 14 countries for which industry shipment data for comparison was available (see section 3.2)</w:t>
      </w:r>
    </w:p>
    <w:p w14:paraId="55D15D38" w14:textId="77777777" w:rsidR="007579C5" w:rsidRPr="00600ECE" w:rsidRDefault="007579C5" w:rsidP="007579C5">
      <w:pPr>
        <w:pStyle w:val="Listenabsatz"/>
        <w:ind w:left="1080"/>
        <w:rPr>
          <w:sz w:val="20"/>
          <w:szCs w:val="20"/>
          <w:lang w:val="en-US"/>
        </w:rPr>
      </w:pPr>
    </w:p>
    <w:p w14:paraId="0D4235DC" w14:textId="782F7D71" w:rsidR="003975D6" w:rsidRDefault="0067468F" w:rsidP="00F45DF1">
      <w:pPr>
        <w:pStyle w:val="Listenabsatz"/>
        <w:numPr>
          <w:ilvl w:val="0"/>
          <w:numId w:val="31"/>
        </w:numPr>
        <w:rPr>
          <w:sz w:val="20"/>
          <w:szCs w:val="20"/>
          <w:lang w:val="en-US"/>
        </w:rPr>
      </w:pPr>
      <w:r>
        <w:rPr>
          <w:sz w:val="20"/>
          <w:szCs w:val="20"/>
          <w:lang w:val="en-US"/>
        </w:rPr>
        <w:t>EXIOBASE has less sector resolution compared to U.S. national MIOTs which comes with certain d</w:t>
      </w:r>
      <w:r w:rsidR="003975D6">
        <w:rPr>
          <w:sz w:val="20"/>
          <w:szCs w:val="20"/>
          <w:lang w:val="en-US"/>
        </w:rPr>
        <w:t>rawbacks</w:t>
      </w:r>
      <w:r>
        <w:rPr>
          <w:sz w:val="20"/>
          <w:szCs w:val="20"/>
          <w:lang w:val="en-US"/>
        </w:rPr>
        <w:t>:</w:t>
      </w:r>
    </w:p>
    <w:p w14:paraId="1E476AEF" w14:textId="77777777" w:rsidR="007D2A09" w:rsidRDefault="003975D6" w:rsidP="007D2A09">
      <w:pPr>
        <w:pStyle w:val="Listenabsatz"/>
        <w:numPr>
          <w:ilvl w:val="1"/>
          <w:numId w:val="31"/>
        </w:numPr>
        <w:rPr>
          <w:sz w:val="20"/>
          <w:szCs w:val="20"/>
          <w:lang w:val="en-US"/>
        </w:rPr>
      </w:pPr>
      <w:r>
        <w:rPr>
          <w:sz w:val="20"/>
          <w:szCs w:val="20"/>
          <w:lang w:val="en-US"/>
        </w:rPr>
        <w:t xml:space="preserve">Sectors are </w:t>
      </w:r>
      <w:r w:rsidR="00B04E56">
        <w:rPr>
          <w:sz w:val="20"/>
          <w:szCs w:val="20"/>
          <w:lang w:val="en-US"/>
        </w:rPr>
        <w:t>often a mix of items with low processing degree (e.g. materials) and high processing degree (final products)</w:t>
      </w:r>
      <w:r>
        <w:rPr>
          <w:sz w:val="20"/>
          <w:szCs w:val="20"/>
          <w:lang w:val="en-US"/>
        </w:rPr>
        <w:t>;</w:t>
      </w:r>
    </w:p>
    <w:p w14:paraId="310F9C72" w14:textId="77777777" w:rsidR="00DD5150" w:rsidRDefault="007D2A09" w:rsidP="007D2A09">
      <w:pPr>
        <w:pStyle w:val="Listenabsatz"/>
        <w:numPr>
          <w:ilvl w:val="1"/>
          <w:numId w:val="31"/>
        </w:numPr>
        <w:rPr>
          <w:sz w:val="20"/>
          <w:szCs w:val="20"/>
          <w:lang w:val="en-US"/>
        </w:rPr>
      </w:pPr>
      <w:r w:rsidRPr="007D2A09">
        <w:rPr>
          <w:sz w:val="20"/>
          <w:szCs w:val="20"/>
          <w:lang w:val="en-US"/>
        </w:rPr>
        <w:sym w:font="Wingdings" w:char="F0E0"/>
      </w:r>
      <w:r>
        <w:rPr>
          <w:sz w:val="20"/>
          <w:szCs w:val="20"/>
          <w:lang w:val="en-US"/>
        </w:rPr>
        <w:t xml:space="preserve"> t</w:t>
      </w:r>
      <w:r w:rsidR="003975D6" w:rsidRPr="007D2A09">
        <w:rPr>
          <w:sz w:val="20"/>
          <w:szCs w:val="20"/>
          <w:lang w:val="en-US"/>
        </w:rPr>
        <w:t>hus</w:t>
      </w:r>
      <w:r w:rsidR="0046065F" w:rsidRPr="007D2A09">
        <w:rPr>
          <w:sz w:val="20"/>
          <w:szCs w:val="20"/>
          <w:lang w:val="en-US"/>
        </w:rPr>
        <w:t xml:space="preserve">, </w:t>
      </w:r>
      <w:r w:rsidR="003975D6" w:rsidRPr="007D2A09">
        <w:rPr>
          <w:sz w:val="20"/>
          <w:szCs w:val="20"/>
          <w:lang w:val="en-US"/>
        </w:rPr>
        <w:t>when choosing a ‘materials sector</w:t>
      </w:r>
      <w:r w:rsidR="00DD5150">
        <w:rPr>
          <w:sz w:val="20"/>
          <w:szCs w:val="20"/>
          <w:lang w:val="en-US"/>
        </w:rPr>
        <w:t>’</w:t>
      </w:r>
      <w:r w:rsidR="003975D6" w:rsidRPr="007D2A09">
        <w:rPr>
          <w:sz w:val="20"/>
          <w:szCs w:val="20"/>
          <w:lang w:val="en-US"/>
        </w:rPr>
        <w:t xml:space="preserve"> </w:t>
      </w:r>
      <w:r w:rsidR="00B04E56" w:rsidRPr="007D2A09">
        <w:rPr>
          <w:sz w:val="20"/>
          <w:szCs w:val="20"/>
          <w:lang w:val="en-US"/>
        </w:rPr>
        <w:t xml:space="preserve">to </w:t>
      </w:r>
      <w:r>
        <w:rPr>
          <w:sz w:val="20"/>
          <w:szCs w:val="20"/>
          <w:lang w:val="en-US"/>
        </w:rPr>
        <w:t>derive</w:t>
      </w:r>
      <w:r w:rsidR="00B04E56" w:rsidRPr="007D2A09">
        <w:rPr>
          <w:sz w:val="20"/>
          <w:szCs w:val="20"/>
          <w:lang w:val="en-US"/>
        </w:rPr>
        <w:t xml:space="preserve"> end-use shares from </w:t>
      </w:r>
      <w:r w:rsidR="00DD5150">
        <w:rPr>
          <w:sz w:val="20"/>
          <w:szCs w:val="20"/>
          <w:lang w:val="en-US"/>
        </w:rPr>
        <w:t>its</w:t>
      </w:r>
      <w:r w:rsidR="00B04E56" w:rsidRPr="007D2A09">
        <w:rPr>
          <w:sz w:val="20"/>
          <w:szCs w:val="20"/>
          <w:lang w:val="en-US"/>
        </w:rPr>
        <w:t xml:space="preserve"> supply-chain distribution of these sector’s outputs</w:t>
      </w:r>
      <w:r w:rsidR="003975D6" w:rsidRPr="007D2A09">
        <w:rPr>
          <w:sz w:val="20"/>
          <w:szCs w:val="20"/>
          <w:lang w:val="en-US"/>
        </w:rPr>
        <w:t xml:space="preserve">, </w:t>
      </w:r>
      <w:r w:rsidR="00B04E56" w:rsidRPr="007D2A09">
        <w:rPr>
          <w:sz w:val="20"/>
          <w:szCs w:val="20"/>
          <w:lang w:val="en-US"/>
        </w:rPr>
        <w:t xml:space="preserve">some </w:t>
      </w:r>
      <w:r w:rsidR="003975D6" w:rsidRPr="007D2A09">
        <w:rPr>
          <w:sz w:val="20"/>
          <w:szCs w:val="20"/>
          <w:lang w:val="en-US"/>
        </w:rPr>
        <w:t>output is delivered straight to final demand</w:t>
      </w:r>
      <w:r w:rsidR="00062B1C" w:rsidRPr="007D2A09">
        <w:rPr>
          <w:sz w:val="20"/>
          <w:szCs w:val="20"/>
          <w:lang w:val="en-US"/>
        </w:rPr>
        <w:t xml:space="preserve">. </w:t>
      </w:r>
    </w:p>
    <w:p w14:paraId="11C63F9C" w14:textId="77777777" w:rsidR="003D0046" w:rsidRDefault="00DD5150" w:rsidP="00DD5150">
      <w:pPr>
        <w:pStyle w:val="Listenabsatz"/>
        <w:numPr>
          <w:ilvl w:val="2"/>
          <w:numId w:val="31"/>
        </w:numPr>
        <w:rPr>
          <w:sz w:val="20"/>
          <w:szCs w:val="20"/>
          <w:lang w:val="en-US"/>
        </w:rPr>
      </w:pPr>
      <w:r>
        <w:rPr>
          <w:sz w:val="20"/>
          <w:szCs w:val="20"/>
          <w:lang w:val="en-US"/>
        </w:rPr>
        <w:t xml:space="preserve">The share of the ‘material sector’s’ output that goes to final demand </w:t>
      </w:r>
      <w:r w:rsidR="00062B1C" w:rsidRPr="007D2A09">
        <w:rPr>
          <w:sz w:val="20"/>
          <w:szCs w:val="20"/>
          <w:lang w:val="en-US"/>
        </w:rPr>
        <w:t xml:space="preserve">is accounted for as end-use </w:t>
      </w:r>
      <w:r>
        <w:rPr>
          <w:sz w:val="20"/>
          <w:szCs w:val="20"/>
          <w:lang w:val="en-US"/>
        </w:rPr>
        <w:t xml:space="preserve">with </w:t>
      </w:r>
      <w:r w:rsidR="00062B1C" w:rsidRPr="007D2A09">
        <w:rPr>
          <w:sz w:val="20"/>
          <w:szCs w:val="20"/>
          <w:lang w:val="en-US"/>
        </w:rPr>
        <w:t xml:space="preserve">the label of the </w:t>
      </w:r>
      <w:r>
        <w:rPr>
          <w:sz w:val="20"/>
          <w:szCs w:val="20"/>
          <w:lang w:val="en-US"/>
        </w:rPr>
        <w:t xml:space="preserve">respective </w:t>
      </w:r>
      <w:r w:rsidR="00062B1C" w:rsidRPr="007D2A09">
        <w:rPr>
          <w:sz w:val="20"/>
          <w:szCs w:val="20"/>
          <w:lang w:val="en-US"/>
        </w:rPr>
        <w:t>‘materials sector</w:t>
      </w:r>
      <w:r>
        <w:rPr>
          <w:sz w:val="20"/>
          <w:szCs w:val="20"/>
          <w:lang w:val="en-US"/>
        </w:rPr>
        <w:t>’</w:t>
      </w:r>
      <w:r w:rsidR="00806F42">
        <w:rPr>
          <w:sz w:val="20"/>
          <w:szCs w:val="20"/>
          <w:lang w:val="en-US"/>
        </w:rPr>
        <w:t xml:space="preserve">. </w:t>
      </w:r>
    </w:p>
    <w:p w14:paraId="2610AA4E" w14:textId="77777777" w:rsidR="003D0046" w:rsidRDefault="00806F42" w:rsidP="00DD5150">
      <w:pPr>
        <w:pStyle w:val="Listenabsatz"/>
        <w:numPr>
          <w:ilvl w:val="2"/>
          <w:numId w:val="31"/>
        </w:numPr>
        <w:rPr>
          <w:sz w:val="20"/>
          <w:szCs w:val="20"/>
          <w:lang w:val="en-US"/>
        </w:rPr>
      </w:pPr>
      <w:r>
        <w:rPr>
          <w:sz w:val="20"/>
          <w:szCs w:val="20"/>
          <w:lang w:val="en-US"/>
        </w:rPr>
        <w:t xml:space="preserve">This output share </w:t>
      </w:r>
      <w:r w:rsidR="003975D6" w:rsidRPr="007D2A09">
        <w:rPr>
          <w:sz w:val="20"/>
          <w:szCs w:val="20"/>
          <w:lang w:val="en-US"/>
        </w:rPr>
        <w:t xml:space="preserve">cannot be assigned to a meaningful end-use </w:t>
      </w:r>
      <w:r w:rsidR="00062B1C" w:rsidRPr="007D2A09">
        <w:rPr>
          <w:sz w:val="20"/>
          <w:szCs w:val="20"/>
          <w:lang w:val="en-US"/>
        </w:rPr>
        <w:t>category</w:t>
      </w:r>
    </w:p>
    <w:p w14:paraId="118BEF5E" w14:textId="6DA5706A" w:rsidR="0010568D" w:rsidRDefault="003D0046" w:rsidP="00DD5150">
      <w:pPr>
        <w:pStyle w:val="Listenabsatz"/>
        <w:numPr>
          <w:ilvl w:val="2"/>
          <w:numId w:val="31"/>
        </w:numPr>
        <w:rPr>
          <w:sz w:val="20"/>
          <w:szCs w:val="20"/>
          <w:lang w:val="en-US"/>
        </w:rPr>
      </w:pPr>
      <w:r>
        <w:rPr>
          <w:sz w:val="20"/>
          <w:szCs w:val="20"/>
          <w:lang w:val="en-US"/>
        </w:rPr>
        <w:t xml:space="preserve">Thus, the higher aggregated a MIOT, the </w:t>
      </w:r>
      <w:r w:rsidRPr="007D2A09">
        <w:rPr>
          <w:sz w:val="20"/>
          <w:szCs w:val="20"/>
          <w:lang w:val="en-US"/>
        </w:rPr>
        <w:t xml:space="preserve">lower </w:t>
      </w:r>
      <w:r>
        <w:rPr>
          <w:sz w:val="20"/>
          <w:szCs w:val="20"/>
          <w:lang w:val="en-US"/>
        </w:rPr>
        <w:t>the proportion</w:t>
      </w:r>
      <w:r w:rsidRPr="007D2A09">
        <w:rPr>
          <w:sz w:val="20"/>
          <w:szCs w:val="20"/>
          <w:lang w:val="en-US"/>
        </w:rPr>
        <w:t xml:space="preserve"> of end-use</w:t>
      </w:r>
      <w:r>
        <w:rPr>
          <w:sz w:val="20"/>
          <w:szCs w:val="20"/>
          <w:lang w:val="en-US"/>
        </w:rPr>
        <w:t xml:space="preserve"> shares that </w:t>
      </w:r>
      <w:r w:rsidRPr="007D2A09">
        <w:rPr>
          <w:sz w:val="20"/>
          <w:szCs w:val="20"/>
          <w:lang w:val="en-US"/>
        </w:rPr>
        <w:t xml:space="preserve">identifies meaningful material destinations </w:t>
      </w:r>
      <w:r>
        <w:rPr>
          <w:sz w:val="20"/>
          <w:szCs w:val="20"/>
          <w:lang w:val="en-US"/>
        </w:rPr>
        <w:t xml:space="preserve">(e.g., </w:t>
      </w:r>
      <w:r w:rsidR="00806F42">
        <w:rPr>
          <w:sz w:val="20"/>
          <w:szCs w:val="20"/>
          <w:lang w:val="en-US"/>
        </w:rPr>
        <w:t>in comparison to more detailed MIOTs</w:t>
      </w:r>
      <w:r>
        <w:rPr>
          <w:sz w:val="20"/>
          <w:szCs w:val="20"/>
          <w:lang w:val="en-US"/>
        </w:rPr>
        <w:t xml:space="preserve">, </w:t>
      </w:r>
      <w:r w:rsidR="00806F42">
        <w:rPr>
          <w:sz w:val="20"/>
          <w:szCs w:val="20"/>
          <w:lang w:val="en-US"/>
        </w:rPr>
        <w:t xml:space="preserve">a </w:t>
      </w:r>
      <w:r w:rsidR="00740A2F" w:rsidRPr="007D2A09">
        <w:rPr>
          <w:sz w:val="20"/>
          <w:szCs w:val="20"/>
          <w:lang w:val="en-US"/>
        </w:rPr>
        <w:t>large</w:t>
      </w:r>
      <w:r w:rsidR="00806F42">
        <w:rPr>
          <w:sz w:val="20"/>
          <w:szCs w:val="20"/>
          <w:lang w:val="en-US"/>
        </w:rPr>
        <w:t>r</w:t>
      </w:r>
      <w:r w:rsidR="00740A2F" w:rsidRPr="007D2A09">
        <w:rPr>
          <w:sz w:val="20"/>
          <w:szCs w:val="20"/>
          <w:lang w:val="en-US"/>
        </w:rPr>
        <w:t xml:space="preserve"> </w:t>
      </w:r>
      <w:r w:rsidR="00F37E6E" w:rsidRPr="007D2A09">
        <w:rPr>
          <w:sz w:val="20"/>
          <w:szCs w:val="20"/>
          <w:lang w:val="en-US"/>
        </w:rPr>
        <w:t>share</w:t>
      </w:r>
      <w:r w:rsidR="00740A2F" w:rsidRPr="007D2A09">
        <w:rPr>
          <w:sz w:val="20"/>
          <w:szCs w:val="20"/>
          <w:lang w:val="en-US"/>
        </w:rPr>
        <w:t xml:space="preserve"> of </w:t>
      </w:r>
      <w:r w:rsidR="00062B1C" w:rsidRPr="007D2A09">
        <w:rPr>
          <w:sz w:val="20"/>
          <w:szCs w:val="20"/>
          <w:lang w:val="en-US"/>
        </w:rPr>
        <w:t>end-use</w:t>
      </w:r>
      <w:r w:rsidR="00740A2F" w:rsidRPr="007D2A09">
        <w:rPr>
          <w:sz w:val="20"/>
          <w:szCs w:val="20"/>
          <w:lang w:val="en-US"/>
        </w:rPr>
        <w:t xml:space="preserve"> then</w:t>
      </w:r>
      <w:r w:rsidR="00806F42">
        <w:rPr>
          <w:sz w:val="20"/>
          <w:szCs w:val="20"/>
          <w:lang w:val="en-US"/>
        </w:rPr>
        <w:t xml:space="preserve"> is, for example, </w:t>
      </w:r>
      <w:r w:rsidR="00062B1C" w:rsidRPr="007D2A09">
        <w:rPr>
          <w:sz w:val="20"/>
          <w:szCs w:val="20"/>
          <w:lang w:val="en-US"/>
        </w:rPr>
        <w:t>‘basic iron &amp; steel and products thereof’</w:t>
      </w:r>
      <w:r>
        <w:rPr>
          <w:sz w:val="20"/>
          <w:szCs w:val="20"/>
          <w:lang w:val="en-US"/>
        </w:rPr>
        <w:t xml:space="preserve"> instead of ‘buildings’</w:t>
      </w:r>
      <w:r w:rsidR="00062B1C" w:rsidRPr="007D2A09">
        <w:rPr>
          <w:sz w:val="20"/>
          <w:szCs w:val="20"/>
          <w:lang w:val="en-US"/>
        </w:rPr>
        <w:t>)</w:t>
      </w:r>
      <w:r w:rsidR="00D16C14" w:rsidRPr="007D2A09">
        <w:rPr>
          <w:sz w:val="20"/>
          <w:szCs w:val="20"/>
          <w:lang w:val="en-US"/>
        </w:rPr>
        <w:t xml:space="preserve"> </w:t>
      </w:r>
    </w:p>
    <w:p w14:paraId="3010AED7" w14:textId="2CF0FD22" w:rsidR="007974AF" w:rsidRDefault="00EF66D3" w:rsidP="00D80A45">
      <w:pPr>
        <w:pStyle w:val="Listenabsatz"/>
        <w:numPr>
          <w:ilvl w:val="1"/>
          <w:numId w:val="31"/>
        </w:numPr>
        <w:rPr>
          <w:sz w:val="20"/>
          <w:szCs w:val="20"/>
          <w:lang w:val="en-US"/>
        </w:rPr>
      </w:pPr>
      <w:r>
        <w:rPr>
          <w:sz w:val="20"/>
          <w:szCs w:val="20"/>
          <w:lang w:val="en-US"/>
        </w:rPr>
        <w:t xml:space="preserve">EXIOBASE </w:t>
      </w:r>
      <w:r w:rsidR="00D80A45">
        <w:rPr>
          <w:sz w:val="20"/>
          <w:szCs w:val="20"/>
          <w:lang w:val="en-US"/>
        </w:rPr>
        <w:t>does not distinguish a ‘</w:t>
      </w:r>
      <w:r w:rsidR="00A51AAC" w:rsidRPr="00600ECE">
        <w:rPr>
          <w:sz w:val="20"/>
          <w:szCs w:val="20"/>
          <w:lang w:val="en-US"/>
        </w:rPr>
        <w:t>packaging</w:t>
      </w:r>
      <w:r w:rsidR="00D80A45">
        <w:rPr>
          <w:sz w:val="20"/>
          <w:szCs w:val="20"/>
          <w:lang w:val="en-US"/>
        </w:rPr>
        <w:t xml:space="preserve">’ </w:t>
      </w:r>
      <w:r w:rsidR="00A51AAC" w:rsidRPr="00600ECE">
        <w:rPr>
          <w:sz w:val="20"/>
          <w:szCs w:val="20"/>
          <w:lang w:val="en-US"/>
        </w:rPr>
        <w:t xml:space="preserve"> sector</w:t>
      </w:r>
      <w:r w:rsidR="00A51AAC">
        <w:rPr>
          <w:sz w:val="20"/>
          <w:szCs w:val="20"/>
          <w:lang w:val="en-US"/>
        </w:rPr>
        <w:t xml:space="preserve"> which strongly biases results for aluminum and plastics; this can </w:t>
      </w:r>
      <w:r w:rsidR="00D80A45">
        <w:rPr>
          <w:sz w:val="20"/>
          <w:szCs w:val="20"/>
          <w:lang w:val="en-US"/>
        </w:rPr>
        <w:t xml:space="preserve">partially </w:t>
      </w:r>
      <w:r w:rsidR="00A51AAC">
        <w:rPr>
          <w:sz w:val="20"/>
          <w:szCs w:val="20"/>
          <w:lang w:val="en-US"/>
        </w:rPr>
        <w:t xml:space="preserve">be compensated by assuming material deliveries to ‘Food products’ </w:t>
      </w:r>
      <w:r w:rsidR="00A51AAC" w:rsidRPr="00600ECE">
        <w:rPr>
          <w:sz w:val="20"/>
          <w:szCs w:val="20"/>
          <w:lang w:val="en-US"/>
        </w:rPr>
        <w:t>as</w:t>
      </w:r>
      <w:r w:rsidR="00A51AAC">
        <w:rPr>
          <w:sz w:val="20"/>
          <w:szCs w:val="20"/>
          <w:lang w:val="en-US"/>
        </w:rPr>
        <w:t xml:space="preserve"> </w:t>
      </w:r>
      <w:r w:rsidR="00A51AAC" w:rsidRPr="00600ECE">
        <w:rPr>
          <w:sz w:val="20"/>
          <w:szCs w:val="20"/>
          <w:lang w:val="en-US"/>
        </w:rPr>
        <w:t>packaging</w:t>
      </w:r>
    </w:p>
    <w:p w14:paraId="197AB61A" w14:textId="77777777" w:rsidR="00A331CB" w:rsidRPr="00A331CB" w:rsidRDefault="00A331CB" w:rsidP="00A331CB">
      <w:pPr>
        <w:pStyle w:val="Listenabsatz"/>
        <w:ind w:left="1800"/>
        <w:rPr>
          <w:sz w:val="20"/>
          <w:szCs w:val="20"/>
          <w:lang w:val="en-US"/>
        </w:rPr>
      </w:pPr>
    </w:p>
    <w:p w14:paraId="4D2C5ADE" w14:textId="51DB4464" w:rsidR="00685E5A" w:rsidRDefault="00685E5A" w:rsidP="00685E5A">
      <w:pPr>
        <w:pStyle w:val="Listenabsatz"/>
        <w:numPr>
          <w:ilvl w:val="0"/>
          <w:numId w:val="31"/>
        </w:numPr>
        <w:rPr>
          <w:sz w:val="20"/>
          <w:szCs w:val="20"/>
          <w:lang w:val="en-US"/>
        </w:rPr>
      </w:pPr>
      <w:r>
        <w:rPr>
          <w:sz w:val="20"/>
          <w:szCs w:val="20"/>
          <w:lang w:val="en-US"/>
        </w:rPr>
        <w:lastRenderedPageBreak/>
        <w:t xml:space="preserve">Given the results comparison for EXIOBASE </w:t>
      </w:r>
      <w:r w:rsidR="00741CF7">
        <w:rPr>
          <w:sz w:val="20"/>
          <w:szCs w:val="20"/>
          <w:lang w:val="en-US"/>
        </w:rPr>
        <w:t xml:space="preserve">and </w:t>
      </w:r>
      <w:r>
        <w:rPr>
          <w:sz w:val="20"/>
          <w:szCs w:val="20"/>
          <w:lang w:val="en-US"/>
        </w:rPr>
        <w:t xml:space="preserve">industry shipments, the application of end-use shares to actual material flows should be done with caution </w:t>
      </w:r>
    </w:p>
    <w:p w14:paraId="1E7AC133" w14:textId="1E45F0B0" w:rsidR="00685E5A" w:rsidRDefault="00685E5A" w:rsidP="00685E5A">
      <w:pPr>
        <w:pStyle w:val="Listenabsatz"/>
        <w:numPr>
          <w:ilvl w:val="1"/>
          <w:numId w:val="31"/>
        </w:numPr>
        <w:rPr>
          <w:sz w:val="20"/>
          <w:szCs w:val="20"/>
          <w:lang w:val="en-US"/>
        </w:rPr>
      </w:pPr>
      <w:r>
        <w:rPr>
          <w:sz w:val="20"/>
          <w:szCs w:val="20"/>
          <w:lang w:val="en-US"/>
        </w:rPr>
        <w:t xml:space="preserve">MIOT-base results should </w:t>
      </w:r>
      <w:r w:rsidRPr="00BE43B2">
        <w:rPr>
          <w:sz w:val="20"/>
          <w:szCs w:val="20"/>
          <w:lang w:val="en-US"/>
        </w:rPr>
        <w:t>wherever possible be compared to physical data</w:t>
      </w:r>
      <w:r>
        <w:rPr>
          <w:sz w:val="20"/>
          <w:szCs w:val="20"/>
          <w:lang w:val="en-US"/>
        </w:rPr>
        <w:t xml:space="preserve"> (being aware of limitations of physical data sources themselves)</w:t>
      </w:r>
    </w:p>
    <w:p w14:paraId="2D18BB89" w14:textId="59FBB88C" w:rsidR="001746CC" w:rsidRDefault="001746CC" w:rsidP="00542824">
      <w:pPr>
        <w:pStyle w:val="Listenabsatz"/>
        <w:numPr>
          <w:ilvl w:val="1"/>
          <w:numId w:val="31"/>
        </w:numPr>
        <w:rPr>
          <w:sz w:val="20"/>
          <w:szCs w:val="20"/>
          <w:lang w:val="en-US"/>
        </w:rPr>
      </w:pPr>
      <w:r>
        <w:rPr>
          <w:sz w:val="20"/>
          <w:szCs w:val="20"/>
          <w:lang w:val="en-US"/>
        </w:rPr>
        <w:t xml:space="preserve">If physical data not available for a certain country and year, comparison to data for other </w:t>
      </w:r>
      <w:r w:rsidR="00F37E6E">
        <w:rPr>
          <w:sz w:val="20"/>
          <w:szCs w:val="20"/>
          <w:lang w:val="en-US"/>
        </w:rPr>
        <w:t>countries</w:t>
      </w:r>
      <w:r>
        <w:rPr>
          <w:sz w:val="20"/>
          <w:szCs w:val="20"/>
          <w:lang w:val="en-US"/>
        </w:rPr>
        <w:t xml:space="preserve"> together with </w:t>
      </w:r>
      <w:r w:rsidR="00685E5A" w:rsidRPr="00BE43B2">
        <w:rPr>
          <w:sz w:val="20"/>
          <w:szCs w:val="20"/>
          <w:lang w:val="en-US"/>
        </w:rPr>
        <w:t>qualitative data (e.g. does it make sense that end-use shares for steel to construction are lower in the UK than in the US given their preferred building types, construction preferences and standards?)</w:t>
      </w:r>
      <w:r w:rsidR="001F43CD">
        <w:rPr>
          <w:sz w:val="20"/>
          <w:szCs w:val="20"/>
          <w:lang w:val="en-US"/>
        </w:rPr>
        <w:t xml:space="preserve">, and cross-checking with other country-specific statistics (e.g. construction industry </w:t>
      </w:r>
      <w:r w:rsidR="00B223B3">
        <w:rPr>
          <w:sz w:val="20"/>
          <w:szCs w:val="20"/>
          <w:lang w:val="en-US"/>
        </w:rPr>
        <w:t>activity etc.</w:t>
      </w:r>
      <w:r w:rsidR="001F43CD">
        <w:rPr>
          <w:sz w:val="20"/>
          <w:szCs w:val="20"/>
          <w:lang w:val="en-US"/>
        </w:rPr>
        <w:t xml:space="preserve">) </w:t>
      </w:r>
      <w:r>
        <w:rPr>
          <w:sz w:val="20"/>
          <w:szCs w:val="20"/>
          <w:lang w:val="en-US"/>
        </w:rPr>
        <w:t>might be a way towards</w:t>
      </w:r>
      <w:r w:rsidR="00741CF7">
        <w:rPr>
          <w:sz w:val="20"/>
          <w:szCs w:val="20"/>
          <w:lang w:val="en-US"/>
        </w:rPr>
        <w:t xml:space="preserve"> still </w:t>
      </w:r>
      <w:r>
        <w:rPr>
          <w:sz w:val="20"/>
          <w:szCs w:val="20"/>
          <w:lang w:val="en-US"/>
        </w:rPr>
        <w:t>using MIOT-based end-use shares</w:t>
      </w:r>
    </w:p>
    <w:p w14:paraId="0F83AD85" w14:textId="7EA1EEFC" w:rsidR="00244D2F" w:rsidRPr="00542824" w:rsidRDefault="00244D2F" w:rsidP="00542824">
      <w:pPr>
        <w:pStyle w:val="Listenabsatz"/>
        <w:numPr>
          <w:ilvl w:val="1"/>
          <w:numId w:val="31"/>
        </w:numPr>
        <w:rPr>
          <w:sz w:val="20"/>
          <w:szCs w:val="20"/>
          <w:lang w:val="en-US"/>
        </w:rPr>
      </w:pPr>
      <w:r>
        <w:rPr>
          <w:sz w:val="20"/>
          <w:szCs w:val="20"/>
          <w:lang w:val="en-US"/>
        </w:rPr>
        <w:t xml:space="preserve">Use of MIOT-based data will </w:t>
      </w:r>
      <w:r w:rsidR="001328B7">
        <w:rPr>
          <w:sz w:val="20"/>
          <w:szCs w:val="20"/>
          <w:lang w:val="en-US"/>
        </w:rPr>
        <w:t xml:space="preserve">(like the use of industry shipments) </w:t>
      </w:r>
      <w:r>
        <w:rPr>
          <w:sz w:val="20"/>
          <w:szCs w:val="20"/>
          <w:lang w:val="en-US"/>
        </w:rPr>
        <w:t xml:space="preserve">need the detailed consideration of well-informed experts and might require additional research </w:t>
      </w:r>
      <w:r w:rsidR="00F80001">
        <w:rPr>
          <w:sz w:val="20"/>
          <w:szCs w:val="20"/>
          <w:lang w:val="en-US"/>
        </w:rPr>
        <w:t xml:space="preserve">and comparison to secondary </w:t>
      </w:r>
      <w:r w:rsidR="00F37E6E">
        <w:rPr>
          <w:sz w:val="20"/>
          <w:szCs w:val="20"/>
          <w:lang w:val="en-US"/>
        </w:rPr>
        <w:t>data sources</w:t>
      </w:r>
    </w:p>
    <w:p w14:paraId="3C7C4581" w14:textId="77777777" w:rsidR="006468D3" w:rsidRPr="006468D3" w:rsidRDefault="006468D3" w:rsidP="006468D3">
      <w:pPr>
        <w:pStyle w:val="Listenabsatz"/>
        <w:ind w:left="1080"/>
        <w:rPr>
          <w:sz w:val="20"/>
          <w:szCs w:val="20"/>
          <w:lang w:val="en-US"/>
        </w:rPr>
      </w:pPr>
    </w:p>
    <w:p w14:paraId="33D45AE1" w14:textId="10F88683" w:rsidR="007974AF" w:rsidRDefault="007974AF" w:rsidP="007974AF">
      <w:pPr>
        <w:pStyle w:val="Listenabsatz"/>
        <w:numPr>
          <w:ilvl w:val="0"/>
          <w:numId w:val="31"/>
        </w:numPr>
        <w:rPr>
          <w:sz w:val="20"/>
          <w:szCs w:val="20"/>
          <w:lang w:val="en-US"/>
        </w:rPr>
      </w:pPr>
      <w:r>
        <w:rPr>
          <w:sz w:val="20"/>
          <w:szCs w:val="20"/>
          <w:lang w:val="en-US"/>
        </w:rPr>
        <w:t xml:space="preserve">Our results </w:t>
      </w:r>
      <w:r w:rsidR="002C1C46">
        <w:rPr>
          <w:sz w:val="20"/>
          <w:szCs w:val="20"/>
          <w:lang w:val="en-US"/>
        </w:rPr>
        <w:t xml:space="preserve">point towards </w:t>
      </w:r>
      <w:r w:rsidR="00542824">
        <w:rPr>
          <w:sz w:val="20"/>
          <w:szCs w:val="20"/>
          <w:lang w:val="en-US"/>
        </w:rPr>
        <w:t xml:space="preserve">the limitations </w:t>
      </w:r>
      <w:r w:rsidR="002C1C46">
        <w:rPr>
          <w:sz w:val="20"/>
          <w:szCs w:val="20"/>
          <w:lang w:val="en-US"/>
        </w:rPr>
        <w:t xml:space="preserve">of </w:t>
      </w:r>
      <w:r>
        <w:rPr>
          <w:sz w:val="20"/>
          <w:szCs w:val="20"/>
          <w:lang w:val="en-US"/>
        </w:rPr>
        <w:t xml:space="preserve">using monetary data for </w:t>
      </w:r>
      <w:r w:rsidR="00542824">
        <w:rPr>
          <w:sz w:val="20"/>
          <w:szCs w:val="20"/>
          <w:lang w:val="en-US"/>
        </w:rPr>
        <w:t xml:space="preserve">describing physical processes due to differing underlying system boundaries / objects of interest for reporting, as well as the challenge to assemble MRIOs from national MIOTs </w:t>
      </w:r>
    </w:p>
    <w:p w14:paraId="6E9D1A87" w14:textId="574541F5" w:rsidR="007974AF" w:rsidRDefault="00542824" w:rsidP="007974AF">
      <w:pPr>
        <w:pStyle w:val="Listenabsatz"/>
        <w:numPr>
          <w:ilvl w:val="1"/>
          <w:numId w:val="31"/>
        </w:numPr>
        <w:rPr>
          <w:sz w:val="20"/>
          <w:szCs w:val="20"/>
          <w:lang w:val="en-US"/>
        </w:rPr>
      </w:pPr>
      <w:r>
        <w:rPr>
          <w:sz w:val="20"/>
          <w:szCs w:val="20"/>
          <w:lang w:val="en-US"/>
        </w:rPr>
        <w:t xml:space="preserve">For the first point, </w:t>
      </w:r>
      <w:r w:rsidR="007974AF">
        <w:rPr>
          <w:sz w:val="20"/>
          <w:szCs w:val="20"/>
          <w:lang w:val="en-US"/>
        </w:rPr>
        <w:t>transaction</w:t>
      </w:r>
      <w:r>
        <w:rPr>
          <w:sz w:val="20"/>
          <w:szCs w:val="20"/>
          <w:lang w:val="en-US"/>
        </w:rPr>
        <w:t>-</w:t>
      </w:r>
      <w:r w:rsidR="007974AF">
        <w:rPr>
          <w:sz w:val="20"/>
          <w:szCs w:val="20"/>
          <w:lang w:val="en-US"/>
        </w:rPr>
        <w:t xml:space="preserve">specific prices could </w:t>
      </w:r>
      <w:r>
        <w:rPr>
          <w:sz w:val="20"/>
          <w:szCs w:val="20"/>
          <w:lang w:val="en-US"/>
        </w:rPr>
        <w:t>provide for better approximations</w:t>
      </w:r>
      <w:r w:rsidR="007974AF">
        <w:rPr>
          <w:sz w:val="20"/>
          <w:szCs w:val="20"/>
          <w:lang w:val="en-US"/>
        </w:rPr>
        <w:t xml:space="preserve">, but also </w:t>
      </w:r>
      <w:r w:rsidR="002C1C46">
        <w:rPr>
          <w:sz w:val="20"/>
          <w:szCs w:val="20"/>
          <w:lang w:val="en-US"/>
        </w:rPr>
        <w:t xml:space="preserve">for this </w:t>
      </w:r>
      <w:r w:rsidR="007974AF">
        <w:rPr>
          <w:sz w:val="20"/>
          <w:szCs w:val="20"/>
          <w:lang w:val="en-US"/>
        </w:rPr>
        <w:t xml:space="preserve">data is scarce and without adequate </w:t>
      </w:r>
      <w:r w:rsidR="00F37E6E">
        <w:rPr>
          <w:sz w:val="20"/>
          <w:szCs w:val="20"/>
          <w:lang w:val="en-US"/>
        </w:rPr>
        <w:t>physical</w:t>
      </w:r>
      <w:r w:rsidR="007974AF">
        <w:rPr>
          <w:sz w:val="20"/>
          <w:szCs w:val="20"/>
          <w:lang w:val="en-US"/>
        </w:rPr>
        <w:t xml:space="preserve"> data to compare with, we cannot be sure that resulting end-use shares are </w:t>
      </w:r>
      <w:r>
        <w:rPr>
          <w:sz w:val="20"/>
          <w:szCs w:val="20"/>
          <w:lang w:val="en-US"/>
        </w:rPr>
        <w:t>accurate</w:t>
      </w:r>
    </w:p>
    <w:p w14:paraId="770208D1" w14:textId="316E8540" w:rsidR="007C79CB" w:rsidRDefault="00A76A18" w:rsidP="00484E3C">
      <w:pPr>
        <w:pStyle w:val="Listenabsatz"/>
        <w:numPr>
          <w:ilvl w:val="1"/>
          <w:numId w:val="31"/>
        </w:numPr>
        <w:rPr>
          <w:sz w:val="20"/>
          <w:szCs w:val="20"/>
          <w:lang w:val="en-US"/>
        </w:rPr>
      </w:pPr>
      <w:r>
        <w:rPr>
          <w:sz w:val="20"/>
          <w:szCs w:val="20"/>
          <w:lang w:val="en-US"/>
        </w:rPr>
        <w:t xml:space="preserve">We also </w:t>
      </w:r>
      <w:r w:rsidR="007C79CB">
        <w:rPr>
          <w:sz w:val="20"/>
          <w:szCs w:val="20"/>
          <w:lang w:val="en-US"/>
        </w:rPr>
        <w:t>need to consider that EXIOBASE was not explicitly buil</w:t>
      </w:r>
      <w:r w:rsidR="002C1C46">
        <w:rPr>
          <w:sz w:val="20"/>
          <w:szCs w:val="20"/>
          <w:lang w:val="en-US"/>
        </w:rPr>
        <w:t>d</w:t>
      </w:r>
      <w:r w:rsidR="007C79CB">
        <w:rPr>
          <w:sz w:val="20"/>
          <w:szCs w:val="20"/>
          <w:lang w:val="en-US"/>
        </w:rPr>
        <w:t xml:space="preserve"> for use with material flows</w:t>
      </w:r>
    </w:p>
    <w:p w14:paraId="1FA27478" w14:textId="0DA36E66" w:rsidR="007C79CB" w:rsidRDefault="007C79CB" w:rsidP="00484E3C">
      <w:pPr>
        <w:pStyle w:val="Listenabsatz"/>
        <w:numPr>
          <w:ilvl w:val="2"/>
          <w:numId w:val="31"/>
        </w:numPr>
        <w:rPr>
          <w:sz w:val="20"/>
          <w:szCs w:val="20"/>
          <w:lang w:val="en-US"/>
        </w:rPr>
      </w:pPr>
      <w:r>
        <w:rPr>
          <w:sz w:val="20"/>
          <w:szCs w:val="20"/>
          <w:lang w:val="en-US"/>
        </w:rPr>
        <w:t>New database developments like GLORIA with focus on materials might deliver better results</w:t>
      </w:r>
      <w:r w:rsidR="00826C25">
        <w:rPr>
          <w:sz w:val="20"/>
          <w:szCs w:val="20"/>
          <w:lang w:val="en-US"/>
        </w:rPr>
        <w:t xml:space="preserve"> as potentially closer to material flow logic</w:t>
      </w:r>
      <w:r w:rsidR="00812E29">
        <w:rPr>
          <w:sz w:val="20"/>
          <w:szCs w:val="20"/>
          <w:lang w:val="en-US"/>
        </w:rPr>
        <w:t xml:space="preserve"> </w:t>
      </w:r>
      <w:sdt>
        <w:sdtPr>
          <w:rPr>
            <w:sz w:val="20"/>
            <w:szCs w:val="20"/>
            <w:lang w:val="en-US"/>
          </w:rPr>
          <w:alias w:val="To edit, see citavi.com/edit"/>
          <w:tag w:val="CitaviPlaceholder#e229a3de-4348-449f-b91f-4066cc1ea36f"/>
          <w:id w:val="24443698"/>
          <w:placeholder>
            <w:docPart w:val="DefaultPlaceholder_-1854013440"/>
          </w:placeholder>
        </w:sdtPr>
        <w:sdtContent>
          <w:r w:rsidR="00812E29">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ODUzNDJjLTQxNWMtNDc5Ni1iOTY0LWZiNmQ3NTdiYjMzOSIsIlJhbmdlTGVuZ3RoIjoyMCwiUmVmZXJlbmNlSWQiOiJmMGVmZjRkOC01Y2Q2LTRmNGEtYWE5NC0zNDY1YzhkYzhmOD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IxMC4xMDM4L3M0MTg5My0wMjEtMDA4MTEtNiIsIlVyaVN0cmluZyI6Imh0dHBzOi8vZG9pLm9yZy8xMC4xMDM4L3M0MTg5My0wMjEtMDA4MTEtN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}</w:instrText>
          </w:r>
          <w:r w:rsidR="00812E29">
            <w:rPr>
              <w:sz w:val="20"/>
              <w:szCs w:val="20"/>
              <w:lang w:val="en-US"/>
            </w:rPr>
            <w:fldChar w:fldCharType="separate"/>
          </w:r>
          <w:r w:rsidR="00437F73">
            <w:rPr>
              <w:sz w:val="20"/>
              <w:szCs w:val="20"/>
              <w:lang w:val="en-US"/>
            </w:rPr>
            <w:t>(Lenzen et al. 2021)</w:t>
          </w:r>
          <w:r w:rsidR="00812E29">
            <w:rPr>
              <w:sz w:val="20"/>
              <w:szCs w:val="20"/>
              <w:lang w:val="en-US"/>
            </w:rPr>
            <w:fldChar w:fldCharType="end"/>
          </w:r>
        </w:sdtContent>
      </w:sdt>
    </w:p>
    <w:p w14:paraId="177C5D44" w14:textId="62C46BDB" w:rsidR="0078716B" w:rsidRDefault="00346851" w:rsidP="0078716B">
      <w:pPr>
        <w:pStyle w:val="Listenabsatz"/>
        <w:numPr>
          <w:ilvl w:val="2"/>
          <w:numId w:val="31"/>
        </w:numPr>
        <w:rPr>
          <w:sz w:val="20"/>
          <w:szCs w:val="20"/>
          <w:lang w:val="en-US"/>
        </w:rPr>
      </w:pPr>
      <w:r>
        <w:rPr>
          <w:sz w:val="20"/>
          <w:szCs w:val="20"/>
          <w:lang w:val="en-US"/>
        </w:rPr>
        <w:t>GLORIA also d</w:t>
      </w:r>
      <w:r w:rsidR="00826C25" w:rsidRPr="00B377CF">
        <w:rPr>
          <w:sz w:val="20"/>
          <w:szCs w:val="20"/>
          <w:lang w:val="en-US"/>
        </w:rPr>
        <w:t>istinguish</w:t>
      </w:r>
      <w:r w:rsidR="00826C25">
        <w:rPr>
          <w:sz w:val="20"/>
          <w:szCs w:val="20"/>
          <w:lang w:val="en-US"/>
        </w:rPr>
        <w:t xml:space="preserve">es the important </w:t>
      </w:r>
      <w:r w:rsidR="00826C25" w:rsidRPr="00B377CF">
        <w:rPr>
          <w:sz w:val="20"/>
          <w:szCs w:val="20"/>
          <w:lang w:val="en-US"/>
        </w:rPr>
        <w:t xml:space="preserve">construction </w:t>
      </w:r>
      <w:r w:rsidR="00826C25">
        <w:rPr>
          <w:sz w:val="20"/>
          <w:szCs w:val="20"/>
          <w:lang w:val="en-US"/>
        </w:rPr>
        <w:t xml:space="preserve">sector </w:t>
      </w:r>
      <w:r w:rsidR="00826C25" w:rsidRPr="00B377CF">
        <w:rPr>
          <w:sz w:val="20"/>
          <w:szCs w:val="20"/>
          <w:lang w:val="en-US"/>
        </w:rPr>
        <w:t>into buildings and civil engineering (this will be one of our next steps)</w:t>
      </w:r>
    </w:p>
    <w:p w14:paraId="54BB97EE" w14:textId="7324D430" w:rsidR="000A1AA0" w:rsidRDefault="007C79CB" w:rsidP="000A1AA0">
      <w:pPr>
        <w:pStyle w:val="Listenabsatz"/>
        <w:numPr>
          <w:ilvl w:val="2"/>
          <w:numId w:val="31"/>
        </w:numPr>
        <w:rPr>
          <w:sz w:val="20"/>
          <w:szCs w:val="20"/>
          <w:lang w:val="en-US"/>
        </w:rPr>
      </w:pPr>
      <w:r w:rsidRPr="0078716B">
        <w:rPr>
          <w:sz w:val="20"/>
          <w:szCs w:val="20"/>
          <w:lang w:val="en-US"/>
        </w:rPr>
        <w:t>We plan application of identified methods to GLORIA b</w:t>
      </w:r>
      <w:r w:rsidR="000A1AA0" w:rsidRPr="0078716B">
        <w:rPr>
          <w:sz w:val="20"/>
          <w:szCs w:val="20"/>
          <w:lang w:val="en-US"/>
        </w:rPr>
        <w:t>u</w:t>
      </w:r>
      <w:r w:rsidRPr="0078716B">
        <w:rPr>
          <w:sz w:val="20"/>
          <w:szCs w:val="20"/>
          <w:lang w:val="en-US"/>
        </w:rPr>
        <w:t xml:space="preserve">t </w:t>
      </w:r>
      <w:r w:rsidR="000A1AA0" w:rsidRPr="0078716B">
        <w:rPr>
          <w:sz w:val="20"/>
          <w:szCs w:val="20"/>
          <w:lang w:val="en-US"/>
        </w:rPr>
        <w:t xml:space="preserve">the database is </w:t>
      </w:r>
      <w:r w:rsidR="00F37E6E" w:rsidRPr="0078716B">
        <w:rPr>
          <w:sz w:val="20"/>
          <w:szCs w:val="20"/>
          <w:lang w:val="en-US"/>
        </w:rPr>
        <w:t>brand-new</w:t>
      </w:r>
      <w:r w:rsidR="000A1AA0" w:rsidRPr="0078716B">
        <w:rPr>
          <w:sz w:val="20"/>
          <w:szCs w:val="20"/>
          <w:lang w:val="en-US"/>
        </w:rPr>
        <w:t xml:space="preserve"> and </w:t>
      </w:r>
      <w:r w:rsidR="007974AF" w:rsidRPr="0078716B">
        <w:rPr>
          <w:sz w:val="20"/>
          <w:szCs w:val="20"/>
          <w:lang w:val="en-US"/>
        </w:rPr>
        <w:t xml:space="preserve">still </w:t>
      </w:r>
      <w:r w:rsidR="000A1AA0" w:rsidRPr="0078716B">
        <w:rPr>
          <w:sz w:val="20"/>
          <w:szCs w:val="20"/>
          <w:lang w:val="en-US"/>
        </w:rPr>
        <w:t xml:space="preserve">show </w:t>
      </w:r>
      <w:r w:rsidR="007974AF" w:rsidRPr="0078716B">
        <w:rPr>
          <w:sz w:val="20"/>
          <w:szCs w:val="20"/>
          <w:lang w:val="en-US"/>
        </w:rPr>
        <w:t xml:space="preserve">some particularities </w:t>
      </w:r>
      <w:r w:rsidR="000A1AA0" w:rsidRPr="0078716B">
        <w:rPr>
          <w:sz w:val="20"/>
          <w:szCs w:val="20"/>
          <w:lang w:val="en-US"/>
        </w:rPr>
        <w:t>that need to be solved, which leaves outside the scope of this work</w:t>
      </w:r>
    </w:p>
    <w:p w14:paraId="32C1D303" w14:textId="17710867" w:rsidR="00275B6C" w:rsidRDefault="00275B6C" w:rsidP="00275B6C">
      <w:pPr>
        <w:pStyle w:val="Listenabsatz"/>
        <w:numPr>
          <w:ilvl w:val="1"/>
          <w:numId w:val="31"/>
        </w:numPr>
        <w:rPr>
          <w:sz w:val="20"/>
          <w:szCs w:val="20"/>
          <w:lang w:val="en-US"/>
        </w:rPr>
      </w:pPr>
      <w:r>
        <w:rPr>
          <w:sz w:val="20"/>
          <w:szCs w:val="20"/>
          <w:lang w:val="en-US"/>
        </w:rPr>
        <w:t>Data needs to become better:</w:t>
      </w:r>
    </w:p>
    <w:p w14:paraId="665C14B5" w14:textId="5264D0CB" w:rsidR="00275B6C" w:rsidRDefault="00275B6C" w:rsidP="00275B6C">
      <w:pPr>
        <w:pStyle w:val="Listenabsatz"/>
        <w:numPr>
          <w:ilvl w:val="2"/>
          <w:numId w:val="31"/>
        </w:numPr>
        <w:rPr>
          <w:sz w:val="20"/>
          <w:szCs w:val="20"/>
          <w:lang w:val="en-US"/>
        </w:rPr>
      </w:pPr>
      <w:r>
        <w:rPr>
          <w:sz w:val="20"/>
          <w:szCs w:val="20"/>
          <w:lang w:val="en-US"/>
        </w:rPr>
        <w:t>Transparent and mandatory reporting for material uses by e.g. industry associations</w:t>
      </w:r>
    </w:p>
    <w:p w14:paraId="567A9F57" w14:textId="79697CEA" w:rsidR="00275B6C" w:rsidRDefault="00275B6C" w:rsidP="00275B6C">
      <w:pPr>
        <w:pStyle w:val="Listenabsatz"/>
        <w:numPr>
          <w:ilvl w:val="2"/>
          <w:numId w:val="31"/>
        </w:numPr>
        <w:rPr>
          <w:sz w:val="20"/>
          <w:szCs w:val="20"/>
          <w:lang w:val="en-US"/>
        </w:rPr>
      </w:pPr>
      <w:r>
        <w:rPr>
          <w:sz w:val="20"/>
          <w:szCs w:val="20"/>
          <w:lang w:val="en-US"/>
        </w:rPr>
        <w:t>Further standardized reporting</w:t>
      </w:r>
      <w:r w:rsidR="00957943">
        <w:rPr>
          <w:sz w:val="20"/>
          <w:szCs w:val="20"/>
          <w:lang w:val="en-US"/>
        </w:rPr>
        <w:t xml:space="preserve">, </w:t>
      </w:r>
      <w:r>
        <w:rPr>
          <w:sz w:val="20"/>
          <w:szCs w:val="20"/>
          <w:lang w:val="en-US"/>
        </w:rPr>
        <w:t xml:space="preserve"> </w:t>
      </w:r>
      <w:r w:rsidRPr="00B377CF">
        <w:rPr>
          <w:sz w:val="20"/>
          <w:szCs w:val="20"/>
          <w:lang w:val="en-US"/>
        </w:rPr>
        <w:t xml:space="preserve">i.e. </w:t>
      </w:r>
      <w:r w:rsidR="00957943">
        <w:rPr>
          <w:sz w:val="20"/>
          <w:szCs w:val="20"/>
          <w:lang w:val="en-US"/>
        </w:rPr>
        <w:t xml:space="preserve">different MIOT accounting </w:t>
      </w:r>
      <w:r w:rsidRPr="00B377CF">
        <w:rPr>
          <w:sz w:val="20"/>
          <w:szCs w:val="20"/>
          <w:lang w:val="en-US"/>
        </w:rPr>
        <w:t>practices in</w:t>
      </w:r>
      <w:r w:rsidR="00957943">
        <w:rPr>
          <w:sz w:val="20"/>
          <w:szCs w:val="20"/>
          <w:lang w:val="en-US"/>
        </w:rPr>
        <w:t xml:space="preserve"> </w:t>
      </w:r>
      <w:r w:rsidRPr="00B377CF">
        <w:rPr>
          <w:sz w:val="20"/>
          <w:szCs w:val="20"/>
          <w:lang w:val="en-US"/>
        </w:rPr>
        <w:t>countries (pointed at by different fits for different countries in EXIOBASE, e.g. good for China, very bad for UK; what is wr</w:t>
      </w:r>
      <w:r w:rsidR="00957943">
        <w:rPr>
          <w:sz w:val="20"/>
          <w:szCs w:val="20"/>
          <w:lang w:val="en-US"/>
        </w:rPr>
        <w:t>o</w:t>
      </w:r>
      <w:r w:rsidRPr="00B377CF">
        <w:rPr>
          <w:sz w:val="20"/>
          <w:szCs w:val="20"/>
          <w:lang w:val="en-US"/>
        </w:rPr>
        <w:t>ng with construction flows in UK EXIOBASE?)</w:t>
      </w:r>
    </w:p>
    <w:p w14:paraId="38027CC6" w14:textId="4E2CB259" w:rsidR="00283E2B" w:rsidRPr="00283E2B" w:rsidRDefault="0020106D" w:rsidP="00F65FDE">
      <w:pPr>
        <w:pStyle w:val="berschrift1"/>
        <w:numPr>
          <w:ilvl w:val="0"/>
          <w:numId w:val="12"/>
        </w:numPr>
        <w:rPr>
          <w:lang w:val="en-US"/>
        </w:rPr>
      </w:pPr>
      <w:r w:rsidRPr="00457FB9">
        <w:rPr>
          <w:lang w:val="en-US"/>
        </w:rPr>
        <w:t>Conclusions</w:t>
      </w:r>
    </w:p>
    <w:p w14:paraId="4BEB734E" w14:textId="5B4B3FE4" w:rsidR="00263494" w:rsidRPr="00251EEE" w:rsidRDefault="00283E2B" w:rsidP="005C7ED9">
      <w:pPr>
        <w:pStyle w:val="Listenabsatz"/>
        <w:numPr>
          <w:ilvl w:val="0"/>
          <w:numId w:val="14"/>
        </w:numPr>
        <w:rPr>
          <w:sz w:val="20"/>
          <w:szCs w:val="20"/>
          <w:lang w:val="en-US"/>
        </w:rPr>
      </w:pPr>
      <w:r w:rsidRPr="003318F4">
        <w:rPr>
          <w:sz w:val="20"/>
          <w:szCs w:val="20"/>
          <w:lang w:val="en-US"/>
        </w:rPr>
        <w:t xml:space="preserve">Conclusion on </w:t>
      </w:r>
      <w:r w:rsidR="00251EEE">
        <w:rPr>
          <w:sz w:val="20"/>
          <w:szCs w:val="20"/>
          <w:lang w:val="en-US"/>
        </w:rPr>
        <w:t xml:space="preserve">possibility to derive </w:t>
      </w:r>
      <w:r w:rsidRPr="003318F4">
        <w:rPr>
          <w:sz w:val="20"/>
          <w:szCs w:val="20"/>
          <w:lang w:val="en-US"/>
        </w:rPr>
        <w:t xml:space="preserve">end-use shares </w:t>
      </w:r>
      <w:r w:rsidR="00251EEE">
        <w:rPr>
          <w:sz w:val="20"/>
          <w:szCs w:val="20"/>
          <w:lang w:val="en-US"/>
        </w:rPr>
        <w:t xml:space="preserve">for many materials, countries and years for application to </w:t>
      </w:r>
      <w:r w:rsidRPr="003318F4">
        <w:rPr>
          <w:sz w:val="20"/>
          <w:szCs w:val="20"/>
          <w:lang w:val="en-US"/>
        </w:rPr>
        <w:t>economy-wide MFA</w:t>
      </w:r>
    </w:p>
    <w:p w14:paraId="50A0F9D2" w14:textId="5636A941" w:rsidR="005C7ED9" w:rsidRDefault="005A6D30" w:rsidP="005C7ED9">
      <w:pPr>
        <w:pStyle w:val="berschrift1"/>
        <w:rPr>
          <w:lang w:val="en-US"/>
        </w:rPr>
      </w:pPr>
      <w:r>
        <w:rPr>
          <w:lang w:val="en-US"/>
        </w:rPr>
        <w:lastRenderedPageBreak/>
        <w:t>Acknowledgements</w:t>
      </w:r>
      <w:r w:rsidR="005C7ED9">
        <w:rPr>
          <w:lang w:val="en-US"/>
        </w:rPr>
        <w:t xml:space="preserve"> </w:t>
      </w:r>
    </w:p>
    <w:p w14:paraId="69003AD4" w14:textId="1B35A6BF" w:rsidR="00705B2E" w:rsidRPr="00E36C7D" w:rsidRDefault="00F44ADA" w:rsidP="00D659B1">
      <w:pPr>
        <w:rPr>
          <w:sz w:val="20"/>
          <w:szCs w:val="20"/>
          <w:lang w:val="en-GB"/>
        </w:rPr>
      </w:pPr>
      <w:r w:rsidRPr="00E36C7D">
        <w:rPr>
          <w:sz w:val="20"/>
          <w:szCs w:val="20"/>
          <w:lang w:val="en-US"/>
        </w:rPr>
        <w:t xml:space="preserve">We thank Mara Athina Luef for her help with data appraisal of aluminum </w:t>
      </w:r>
      <w:r w:rsidR="0070122E" w:rsidRPr="00E36C7D">
        <w:rPr>
          <w:sz w:val="20"/>
          <w:szCs w:val="20"/>
          <w:lang w:val="en-US"/>
        </w:rPr>
        <w:t>industry shipment data</w:t>
      </w:r>
      <w:r w:rsidRPr="00E36C7D">
        <w:rPr>
          <w:sz w:val="20"/>
          <w:szCs w:val="20"/>
          <w:lang w:val="en-US"/>
        </w:rPr>
        <w:t xml:space="preserve">. </w:t>
      </w:r>
      <w:r w:rsidRPr="00E36C7D">
        <w:rPr>
          <w:rStyle w:val="normaltextrun"/>
          <w:rFonts w:ascii="Calibri" w:hAnsi="Calibri" w:cs="Calibri"/>
          <w:color w:val="000000"/>
          <w:sz w:val="20"/>
          <w:szCs w:val="20"/>
          <w:shd w:val="clear" w:color="auto" w:fill="FFFFFF"/>
          <w:lang w:val="en-US"/>
        </w:rPr>
        <w:t xml:space="preserve">The work of J.S., D.W. and B.P. was supported by the European Research Council (ERC) under the European Union’s Horizon </w:t>
      </w:r>
      <w:r w:rsidRPr="00E36C7D">
        <w:rPr>
          <w:sz w:val="20"/>
          <w:szCs w:val="20"/>
          <w:lang w:val="en-GB"/>
        </w:rPr>
        <w:t xml:space="preserve">2020 research and innovative programme (MAT_STOCKS, grant agreement No </w:t>
      </w:r>
      <w:commentRangeStart w:id="19"/>
      <w:r w:rsidRPr="00E36C7D">
        <w:rPr>
          <w:sz w:val="20"/>
          <w:szCs w:val="20"/>
          <w:lang w:val="en-GB"/>
        </w:rPr>
        <w:t>741950</w:t>
      </w:r>
      <w:commentRangeEnd w:id="19"/>
      <w:r w:rsidRPr="00E36C7D">
        <w:rPr>
          <w:sz w:val="20"/>
          <w:szCs w:val="20"/>
          <w:lang w:val="en-GB"/>
        </w:rPr>
        <w:commentReference w:id="19"/>
      </w:r>
      <w:r w:rsidRPr="00E36C7D">
        <w:rPr>
          <w:sz w:val="20"/>
          <w:szCs w:val="20"/>
          <w:lang w:val="en-GB"/>
        </w:rPr>
        <w:t>). </w:t>
      </w:r>
      <w:r w:rsidR="00E36C7D" w:rsidRPr="00E36C7D">
        <w:rPr>
          <w:sz w:val="20"/>
          <w:szCs w:val="20"/>
          <w:lang w:val="en-GB"/>
        </w:rPr>
        <w:t xml:space="preserve">The work of J.S. was furthermore supported by the Austrian Federal Ministry of Education, Science and Research (Marietta Blau Grant MPC-2021-00143). </w:t>
      </w:r>
      <w:r w:rsidRPr="00E36C7D">
        <w:rPr>
          <w:sz w:val="20"/>
          <w:szCs w:val="20"/>
          <w:lang w:val="en-GB"/>
        </w:rPr>
        <w:t xml:space="preserve">The work of H.W. was funded by the European Research Council (ERC) under the European Union’s Horizon 2020 research and innovation programme (FINEPRINT project,  grant agreement No. 725525). </w:t>
      </w:r>
    </w:p>
    <w:p w14:paraId="61A8CF5C" w14:textId="77777777" w:rsidR="004E5C34" w:rsidRDefault="004E5C34" w:rsidP="00705B2E">
      <w:pPr>
        <w:pStyle w:val="berschrift1"/>
        <w:rPr>
          <w:lang w:val="en-US"/>
        </w:rPr>
        <w:sectPr w:rsidR="004E5C34">
          <w:pgSz w:w="11906" w:h="16838"/>
          <w:pgMar w:top="1440" w:right="1440" w:bottom="1440" w:left="1440" w:header="708" w:footer="708" w:gutter="0"/>
          <w:cols w:space="708"/>
          <w:docGrid w:linePitch="360"/>
        </w:sectPr>
      </w:pPr>
    </w:p>
    <w:p w14:paraId="0975EFBA" w14:textId="40295035" w:rsidR="00F44ADA" w:rsidRDefault="00705B2E" w:rsidP="00705B2E">
      <w:pPr>
        <w:pStyle w:val="berschrift1"/>
        <w:rPr>
          <w:lang w:val="en-US"/>
        </w:rPr>
      </w:pPr>
      <w:r>
        <w:rPr>
          <w:lang w:val="en-US"/>
        </w:rPr>
        <w:lastRenderedPageBreak/>
        <w:t>Supplementary Info</w:t>
      </w:r>
      <w:r w:rsidR="000D6304">
        <w:rPr>
          <w:lang w:val="en-US"/>
        </w:rPr>
        <w:t>rmation 1 (SI1)</w:t>
      </w:r>
    </w:p>
    <w:p w14:paraId="0BF6D8EC" w14:textId="1313ABE2" w:rsidR="00C31625" w:rsidRPr="00C31625" w:rsidRDefault="00C31625" w:rsidP="000B3850">
      <w:pPr>
        <w:pStyle w:val="berschrift2"/>
        <w:rPr>
          <w:lang w:val="en-US"/>
        </w:rPr>
      </w:pPr>
      <w:r>
        <w:rPr>
          <w:lang w:val="en-US"/>
        </w:rPr>
        <w:t>S1.1 Industry shipment data for countries other than USA</w:t>
      </w:r>
    </w:p>
    <w:p w14:paraId="18737F49" w14:textId="452D0BF5" w:rsidR="00DB16C0" w:rsidRPr="00E57A40" w:rsidRDefault="00DB16C0" w:rsidP="00DB16C0">
      <w:pPr>
        <w:pStyle w:val="Beschriftung"/>
        <w:keepNext/>
        <w:spacing w:after="0"/>
        <w:rPr>
          <w:sz w:val="20"/>
          <w:szCs w:val="20"/>
          <w:lang w:val="en-US"/>
        </w:rPr>
      </w:pPr>
      <w:bookmarkStart w:id="20" w:name="_Ref91150578"/>
      <w:r w:rsidRPr="00E57A40">
        <w:rPr>
          <w:sz w:val="20"/>
          <w:szCs w:val="20"/>
          <w:lang w:val="en-US"/>
        </w:rPr>
        <w:t xml:space="preserve">Table </w:t>
      </w:r>
      <w:r w:rsidR="00BD3D98">
        <w:rPr>
          <w:sz w:val="20"/>
          <w:szCs w:val="20"/>
          <w:lang w:val="en-US"/>
        </w:rPr>
        <w:t>S</w:t>
      </w:r>
      <w:r w:rsidR="00442AC4">
        <w:rPr>
          <w:sz w:val="20"/>
          <w:szCs w:val="20"/>
          <w:lang w:val="en-US"/>
        </w:rPr>
        <w:t> </w:t>
      </w:r>
      <w:r w:rsidR="00BD3D98">
        <w:rPr>
          <w:sz w:val="20"/>
          <w:szCs w:val="20"/>
          <w:lang w:val="en-US"/>
        </w:rPr>
        <w:t>1</w:t>
      </w:r>
      <w:bookmarkEnd w:id="20"/>
      <w:r w:rsidR="00B46976">
        <w:rPr>
          <w:sz w:val="20"/>
          <w:szCs w:val="20"/>
          <w:lang w:val="en-US"/>
        </w:rPr>
        <w:t>.1</w:t>
      </w:r>
      <w:r w:rsidRPr="00E57A40">
        <w:rPr>
          <w:sz w:val="20"/>
          <w:szCs w:val="20"/>
          <w:lang w:val="en-US"/>
        </w:rPr>
        <w:t xml:space="preserve">: Industry shipment data for </w:t>
      </w:r>
      <w:r w:rsidR="00CD54E1">
        <w:rPr>
          <w:sz w:val="20"/>
          <w:szCs w:val="20"/>
          <w:lang w:val="en-US"/>
        </w:rPr>
        <w:t xml:space="preserve">countries and regions other than USA (although </w:t>
      </w:r>
      <w:r w:rsidRPr="00E57A40">
        <w:rPr>
          <w:sz w:val="20"/>
          <w:szCs w:val="20"/>
          <w:lang w:val="en-US"/>
        </w:rPr>
        <w:t>sometimes includ</w:t>
      </w:r>
      <w:r w:rsidR="00CD54E1">
        <w:rPr>
          <w:sz w:val="20"/>
          <w:szCs w:val="20"/>
          <w:lang w:val="en-US"/>
        </w:rPr>
        <w:t>ed)</w:t>
      </w:r>
      <w:r w:rsidRPr="00E57A40">
        <w:rPr>
          <w:sz w:val="20"/>
          <w:szCs w:val="20"/>
          <w:lang w:val="en-US"/>
        </w:rPr>
        <w:t>.</w:t>
      </w:r>
      <w:r w:rsidR="000C585A">
        <w:rPr>
          <w:sz w:val="20"/>
          <w:szCs w:val="20"/>
          <w:lang w:val="en-US"/>
        </w:rPr>
        <w:t xml:space="preserve"> Some </w:t>
      </w:r>
      <w:r w:rsidRPr="00E57A40">
        <w:rPr>
          <w:sz w:val="20"/>
          <w:szCs w:val="20"/>
          <w:lang w:val="en-US"/>
        </w:rPr>
        <w:t xml:space="preserve">data sources are model outputs and no </w:t>
      </w:r>
      <w:r w:rsidR="00435BF0">
        <w:rPr>
          <w:sz w:val="20"/>
          <w:szCs w:val="20"/>
          <w:lang w:val="en-US"/>
        </w:rPr>
        <w:t xml:space="preserve">original </w:t>
      </w:r>
      <w:r w:rsidRPr="00E57A40">
        <w:rPr>
          <w:sz w:val="20"/>
          <w:szCs w:val="20"/>
          <w:lang w:val="en-US"/>
        </w:rPr>
        <w:t>industry shipment data (see last column ‘comments’). For many data sources it is unclear whether end-use shares refer to apparent material consumption to final demand, or of shipments to manufacturing sectors (in the latter case, final product trade needs to be added).</w:t>
      </w:r>
    </w:p>
    <w:tbl>
      <w:tblPr>
        <w:tblStyle w:val="Tabellenraster"/>
        <w:tblW w:w="0" w:type="auto"/>
        <w:tblLayout w:type="fixed"/>
        <w:tblLook w:val="04A0" w:firstRow="1" w:lastRow="0" w:firstColumn="1" w:lastColumn="0" w:noHBand="0" w:noVBand="1"/>
      </w:tblPr>
      <w:tblGrid>
        <w:gridCol w:w="421"/>
        <w:gridCol w:w="1134"/>
        <w:gridCol w:w="1559"/>
        <w:gridCol w:w="3827"/>
        <w:gridCol w:w="2075"/>
      </w:tblGrid>
      <w:tr w:rsidR="00DB16C0" w:rsidRPr="004C0FBD" w14:paraId="3B7B17FD" w14:textId="77777777" w:rsidTr="00BE5C80">
        <w:tc>
          <w:tcPr>
            <w:tcW w:w="421" w:type="dxa"/>
          </w:tcPr>
          <w:p w14:paraId="21E6E0B3" w14:textId="77777777" w:rsidR="00DB16C0" w:rsidRPr="00DB7429" w:rsidRDefault="00DB16C0" w:rsidP="00BE5C80">
            <w:pPr>
              <w:spacing w:line="240" w:lineRule="auto"/>
              <w:rPr>
                <w:sz w:val="18"/>
                <w:szCs w:val="20"/>
                <w:lang w:val="en-US"/>
              </w:rPr>
            </w:pPr>
          </w:p>
        </w:tc>
        <w:tc>
          <w:tcPr>
            <w:tcW w:w="1134" w:type="dxa"/>
          </w:tcPr>
          <w:p w14:paraId="3146E9F3" w14:textId="77777777" w:rsidR="00DB16C0" w:rsidRPr="00DB7429" w:rsidRDefault="00DB16C0" w:rsidP="00BE5C80">
            <w:pPr>
              <w:spacing w:line="240" w:lineRule="auto"/>
              <w:rPr>
                <w:sz w:val="18"/>
                <w:szCs w:val="20"/>
                <w:lang w:val="en-US"/>
              </w:rPr>
            </w:pPr>
            <w:r w:rsidRPr="00DB7429">
              <w:rPr>
                <w:sz w:val="18"/>
                <w:szCs w:val="20"/>
                <w:lang w:val="en-US"/>
              </w:rPr>
              <w:t>Source</w:t>
            </w:r>
          </w:p>
        </w:tc>
        <w:tc>
          <w:tcPr>
            <w:tcW w:w="1559" w:type="dxa"/>
          </w:tcPr>
          <w:p w14:paraId="0889EE97" w14:textId="77777777" w:rsidR="00DB16C0" w:rsidRPr="00DB7429" w:rsidRDefault="00DB16C0" w:rsidP="00BE5C80">
            <w:pPr>
              <w:spacing w:line="240" w:lineRule="auto"/>
              <w:rPr>
                <w:sz w:val="18"/>
                <w:szCs w:val="20"/>
                <w:lang w:val="en-US"/>
              </w:rPr>
            </w:pPr>
            <w:r w:rsidRPr="00DB7429">
              <w:rPr>
                <w:sz w:val="18"/>
                <w:szCs w:val="20"/>
                <w:lang w:val="en-US"/>
              </w:rPr>
              <w:t>Scope</w:t>
            </w:r>
          </w:p>
        </w:tc>
        <w:tc>
          <w:tcPr>
            <w:tcW w:w="3827" w:type="dxa"/>
          </w:tcPr>
          <w:p w14:paraId="2E92CC22" w14:textId="77777777" w:rsidR="00DB16C0" w:rsidRPr="00DB7429" w:rsidRDefault="00DB16C0" w:rsidP="00BE5C80">
            <w:pPr>
              <w:spacing w:line="240" w:lineRule="auto"/>
              <w:rPr>
                <w:sz w:val="18"/>
                <w:szCs w:val="20"/>
                <w:lang w:val="en-US"/>
              </w:rPr>
            </w:pPr>
            <w:r w:rsidRPr="00DB7429">
              <w:rPr>
                <w:sz w:val="18"/>
                <w:szCs w:val="20"/>
                <w:lang w:val="en-US"/>
              </w:rPr>
              <w:t>End-uses</w:t>
            </w:r>
          </w:p>
        </w:tc>
        <w:tc>
          <w:tcPr>
            <w:tcW w:w="2075" w:type="dxa"/>
          </w:tcPr>
          <w:p w14:paraId="50ADED72" w14:textId="77777777" w:rsidR="00DB16C0" w:rsidRPr="00AA4F33" w:rsidRDefault="00DB16C0" w:rsidP="00BE5C80">
            <w:pPr>
              <w:spacing w:line="240" w:lineRule="auto"/>
              <w:rPr>
                <w:sz w:val="18"/>
                <w:szCs w:val="20"/>
                <w:lang w:val="en-US"/>
              </w:rPr>
            </w:pPr>
            <w:r w:rsidRPr="00AA4F33">
              <w:rPr>
                <w:sz w:val="18"/>
                <w:szCs w:val="20"/>
                <w:lang w:val="en-US"/>
              </w:rPr>
              <w:t>Data from / comments</w:t>
            </w:r>
          </w:p>
        </w:tc>
      </w:tr>
      <w:tr w:rsidR="00DB16C0" w:rsidRPr="00B65256" w14:paraId="01A2973C" w14:textId="77777777" w:rsidTr="00BE5C80">
        <w:trPr>
          <w:trHeight w:val="772"/>
        </w:trPr>
        <w:tc>
          <w:tcPr>
            <w:tcW w:w="421" w:type="dxa"/>
            <w:vMerge w:val="restart"/>
            <w:textDirection w:val="btLr"/>
            <w:vAlign w:val="center"/>
          </w:tcPr>
          <w:p w14:paraId="7C541C20" w14:textId="77777777" w:rsidR="00DB16C0" w:rsidRPr="00DB7429" w:rsidRDefault="00DB16C0" w:rsidP="00BE5C80">
            <w:pPr>
              <w:spacing w:line="240" w:lineRule="auto"/>
              <w:ind w:left="113" w:right="113"/>
              <w:jc w:val="center"/>
              <w:rPr>
                <w:color w:val="000000" w:themeColor="text1"/>
                <w:sz w:val="18"/>
                <w:szCs w:val="20"/>
                <w:lang w:val="en-US"/>
              </w:rPr>
            </w:pPr>
            <w:r w:rsidRPr="00DB7429">
              <w:rPr>
                <w:color w:val="000000" w:themeColor="text1"/>
                <w:sz w:val="18"/>
                <w:szCs w:val="20"/>
                <w:lang w:val="en-US"/>
              </w:rPr>
              <w:t>Aluminum</w:t>
            </w:r>
          </w:p>
        </w:tc>
        <w:tc>
          <w:tcPr>
            <w:tcW w:w="1134" w:type="dxa"/>
          </w:tcPr>
          <w:p w14:paraId="41C7E1F3" w14:textId="493FD6E0" w:rsidR="00DB16C0" w:rsidRPr="00DB7429" w:rsidRDefault="0005785E" w:rsidP="00BE5C80">
            <w:pPr>
              <w:spacing w:line="240" w:lineRule="auto"/>
              <w:rPr>
                <w:sz w:val="18"/>
                <w:szCs w:val="20"/>
                <w:lang w:val="en-US"/>
              </w:rPr>
            </w:pPr>
            <w:sdt>
              <w:sdtPr>
                <w:rPr>
                  <w:sz w:val="18"/>
                  <w:szCs w:val="20"/>
                  <w:lang w:val="en-US"/>
                </w:rPr>
                <w:alias w:val="To edit, see citavi.com/edit"/>
                <w:tag w:val="CitaviPlaceholder#dbb4de68-5a17-40c8-a1ae-0b224a276564"/>
                <w:id w:val="897634049"/>
                <w:placeholder>
                  <w:docPart w:val="965F54F757F8480ABE9B29B4A3CFDAEB"/>
                </w:placeholder>
              </w:sdt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NWJjYzhhLTA5NWYtNGEyNC05YWQzLTA0NmRlNzFlYTM1YiIsIlJhbmdlTGVuZ3RoIjoxNCwiUmVmZXJlbmNlSWQiOiJmOTE5MTY4Yy1jMGFiLTQwODItYmYwNS1kOTdhOWQyNTczOT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aWQiOiI1IiwiJHR5cGUiOiJTd2lzc0FjYWRlbWljLkNpdGF2aS5Qcm9qZWN0LCBTd2lzc0FjYWRlbWljLkNpdGF2aSJ9fSx7IiRpZCI6IjY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IxL2VzMzA1MTA4cC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yMS9lczMwNTEwOHAiLCJVcmlTdHJpbmciOiJodHRwczovL2RvaS5vcmcvMTAuMTAyMS9lczMwNTEwOHA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IxVDA3OjUxOjA4IiwiTW9kaWZpZWRCeSI6Il9KYW4gU3RyZWVjayIsIklkIjoiZGRkMTE5NmYtMTc1MS00MWE3LWJmMjItMzU0ZGZjYmQwZWE5IiwiTW9kaWZpZWRPbiI6IjIwMjAtMDItMjFUMDc6NTE6MT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MzQ4MDYyNiIsIlVyaVN0cmluZyI6Imh0dHA6Ly93d3cubmNiaS5ubG0ubmloLmdvdi9wdWJtZWQvMjM0ODA2M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}</w:instrText>
                </w:r>
                <w:r w:rsidR="00DB16C0" w:rsidRPr="00DB7429">
                  <w:rPr>
                    <w:sz w:val="18"/>
                    <w:szCs w:val="20"/>
                    <w:lang w:val="en-US"/>
                  </w:rPr>
                  <w:fldChar w:fldCharType="separate"/>
                </w:r>
                <w:r w:rsidR="00437F73">
                  <w:rPr>
                    <w:sz w:val="18"/>
                    <w:szCs w:val="20"/>
                    <w:lang w:val="en-US"/>
                  </w:rPr>
                  <w:t>Liu and Müller</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f46e533a-04f2-4c11-a115-d9f1150ef26f"/>
                <w:id w:val="624664732"/>
                <w:placeholder>
                  <w:docPart w:val="965F54F757F8480ABE9B29B4A3CFDAEB"/>
                </w:placeholder>
              </w:sdt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NDgzNDM5LTI3NjctNGE3OS1hNzYzLWJiMTM2ZmMwMDk3OSIsIlJhbmdlTGVuZ3RoIjo2LCJSZWZlcmVuY2VJZCI6ImY5MTkxNjhjLWMwYWItNDA4Mi1iZjA1LWQ5N2E5ZDI1NzM5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GlkIjoiNSIsIiR0eXBlIjoiU3dpc3NBY2FkZW1pYy5DaXRhdmkuUHJvamVjdCwgU3dpc3NBY2FkZW1pYy5DaXRhdmkifX0seyIkaWQiOiI2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yMS9lczMwNTEwOHAiLCJFZGl0b3JzIjpbXSwiRXZhbHVhdGlvbkNvbXBsZXhpdHkiOjAsIkV2YWx1YXRpb25Tb3VyY2VUZXh0Rm9ybWF0IjowLCJHcm91cHMiOltdLCJIYXNMYWJlbDEiOmZhbHNlLCJIYXNMYWJlbDIiOmZhbHNlLCJLZXl3b3JkcyI6W10sIkxhbmd1YWdlIjoiZW5nIiwiTGFuZ3VhZ2VDb2RlIjoi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jEvZXMzMDUxMDhwIiwiVXJpU3RyaW5nIjoiaHR0cHM6Ly9kb2kub3JnLzEwLjEwMjEvZXMzMDUxMDh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yMVQwNzo1MTowOCIsIk1vZGlmaWVkQnkiOiJfSmFuIFN0cmVlY2siLCJJZCI6ImRkZDExOTZmLTE3NTEtNDFhNy1iZjIyLTM1NGRmY2JkMGVhOSIsIk1vZGlmaWVkT24iOiIyMDIwLTAyLTIxVDA3OjUxOjE2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jM0ODA2MjYiLCJVcmlTdHJpbmciOiJodHRwOi8vd3d3Lm5jYmkubmxtLm5paC5nb3YvcHVibWVkLzIzNDgwNjI2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xMykifV19LCJUYWciOiJDaXRhdmlQbGFjZWhvbGRlciNmNDZlNTMzYS0wNGYyLTRjMTEtYTExNS1kOWYxMTUwZWYyNmYiLCJUZXh0IjoiKDIwMTMpIiwiV0FJVmVyc2lvbiI6IjYuMTEuMC4wIn0=}</w:instrText>
                </w:r>
                <w:r w:rsidR="00DB16C0" w:rsidRPr="00DB7429">
                  <w:rPr>
                    <w:sz w:val="18"/>
                    <w:szCs w:val="20"/>
                    <w:lang w:val="en-US"/>
                  </w:rPr>
                  <w:fldChar w:fldCharType="separate"/>
                </w:r>
                <w:r w:rsidR="00437F73">
                  <w:rPr>
                    <w:sz w:val="18"/>
                    <w:szCs w:val="20"/>
                    <w:lang w:val="en-US"/>
                  </w:rPr>
                  <w:t>(2013)</w:t>
                </w:r>
                <w:r w:rsidR="00DB16C0" w:rsidRPr="00DB7429">
                  <w:rPr>
                    <w:sz w:val="18"/>
                    <w:szCs w:val="20"/>
                    <w:lang w:val="en-US"/>
                  </w:rPr>
                  <w:fldChar w:fldCharType="end"/>
                </w:r>
              </w:sdtContent>
            </w:sdt>
          </w:p>
        </w:tc>
        <w:tc>
          <w:tcPr>
            <w:tcW w:w="1559" w:type="dxa"/>
          </w:tcPr>
          <w:p w14:paraId="2C33F787" w14:textId="77777777" w:rsidR="00DB16C0" w:rsidRPr="00DB7429" w:rsidRDefault="00DB16C0" w:rsidP="00BE5C80">
            <w:pPr>
              <w:spacing w:line="240" w:lineRule="auto"/>
              <w:rPr>
                <w:sz w:val="18"/>
                <w:szCs w:val="20"/>
                <w:lang w:val="en-US"/>
              </w:rPr>
            </w:pPr>
            <w:r w:rsidRPr="00DB7429">
              <w:rPr>
                <w:sz w:val="18"/>
                <w:szCs w:val="20"/>
                <w:lang w:val="en-US"/>
              </w:rPr>
              <w:t>20 countries, varying years (min. 1950, max. 2010)</w:t>
            </w:r>
          </w:p>
        </w:tc>
        <w:tc>
          <w:tcPr>
            <w:tcW w:w="3827" w:type="dxa"/>
          </w:tcPr>
          <w:p w14:paraId="60ABBE1F" w14:textId="77777777" w:rsidR="00DB16C0" w:rsidRPr="00DB7429" w:rsidRDefault="00DB16C0" w:rsidP="00BE5C80">
            <w:pPr>
              <w:spacing w:line="240" w:lineRule="auto"/>
              <w:rPr>
                <w:sz w:val="18"/>
                <w:szCs w:val="20"/>
                <w:lang w:val="en-US"/>
              </w:rPr>
            </w:pPr>
            <w:r w:rsidRPr="00DB7429">
              <w:rPr>
                <w:sz w:val="18"/>
                <w:szCs w:val="20"/>
                <w:lang w:val="en-US"/>
              </w:rPr>
              <w:t>Building &amp; construction, transportation, containers &amp; packaging, machinery &amp; equipment, electrical engineering, consumer durables, others</w:t>
            </w:r>
          </w:p>
        </w:tc>
        <w:tc>
          <w:tcPr>
            <w:tcW w:w="2075" w:type="dxa"/>
          </w:tcPr>
          <w:p w14:paraId="37A9A16D" w14:textId="77777777" w:rsidR="00DB16C0" w:rsidRPr="00AA4F33" w:rsidRDefault="00DB16C0" w:rsidP="00BE5C80">
            <w:pPr>
              <w:spacing w:line="240" w:lineRule="auto"/>
              <w:rPr>
                <w:sz w:val="18"/>
                <w:szCs w:val="20"/>
                <w:lang w:val="en-US"/>
              </w:rPr>
            </w:pPr>
            <w:r w:rsidRPr="00AA4F33">
              <w:rPr>
                <w:sz w:val="18"/>
                <w:szCs w:val="20"/>
                <w:lang w:val="en-US"/>
              </w:rPr>
              <w:t>various sources (see paper)</w:t>
            </w:r>
          </w:p>
        </w:tc>
      </w:tr>
      <w:tr w:rsidR="00DB16C0" w:rsidRPr="00B65256" w14:paraId="3FAC627F" w14:textId="77777777" w:rsidTr="00BE5C80">
        <w:tc>
          <w:tcPr>
            <w:tcW w:w="421" w:type="dxa"/>
            <w:vMerge/>
            <w:textDirection w:val="btLr"/>
            <w:vAlign w:val="center"/>
          </w:tcPr>
          <w:p w14:paraId="55909AF5"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279591C2" w14:textId="03440A62" w:rsidR="00DB16C0" w:rsidRPr="00DB7429" w:rsidRDefault="0005785E" w:rsidP="00BE5C80">
            <w:pPr>
              <w:spacing w:line="240" w:lineRule="auto"/>
              <w:rPr>
                <w:sz w:val="18"/>
                <w:szCs w:val="20"/>
                <w:lang w:val="en-US"/>
              </w:rPr>
            </w:pPr>
            <w:sdt>
              <w:sdtPr>
                <w:rPr>
                  <w:sz w:val="18"/>
                  <w:szCs w:val="20"/>
                  <w:lang w:val="en-US"/>
                </w:rPr>
                <w:alias w:val="To edit, see citavi.com/edit"/>
                <w:tag w:val="CitaviPlaceholder#8be60ac7-1058-44da-a4f1-3f5476875936"/>
                <w:id w:val="2035218312"/>
                <w:placeholder>
                  <w:docPart w:val="965F54F757F8480ABE9B29B4A3CFDAEB"/>
                </w:placeholder>
              </w:sdt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ZmIwMzUxLTUxMWQtNDVhNi04NjhlLWE4YmE3MTI3MTgyNCIsIlJhbmdlTGVuZ3RoIjoxMywiUmVmZXJlbmNlSWQiOiJkOWE5MGE1Yy01ZWNjLTQxOWQtYTgzMi0wYTVmYmNmYzdlOT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cmVzY29ucmVjLjIwMTIuMTIuMDA0IiwiVXJpU3RyaW5nIjoiaHR0cHM6Ly9kb2kub3JnLzEwLjEwMTYvai5yZXNjb25yZWMuMjAxMi4xMi4wMD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}</w:instrText>
                </w:r>
                <w:r w:rsidR="00DB16C0" w:rsidRPr="00DB7429">
                  <w:rPr>
                    <w:sz w:val="18"/>
                    <w:szCs w:val="20"/>
                    <w:lang w:val="en-US"/>
                  </w:rPr>
                  <w:fldChar w:fldCharType="separate"/>
                </w:r>
                <w:r w:rsidR="00437F73">
                  <w:rPr>
                    <w:sz w:val="18"/>
                    <w:szCs w:val="20"/>
                    <w:lang w:val="en-US"/>
                  </w:rPr>
                  <w:t>Ciacci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3f43f10c-edfb-4a25-a1f2-6d4223e4d63e"/>
                <w:id w:val="1886601943"/>
                <w:placeholder>
                  <w:docPart w:val="965F54F757F8480ABE9B29B4A3CFDAEB"/>
                </w:placeholder>
              </w:sdt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ZjIzZTIwLWJmMjEtNGViMC1hMjdlLWJkMWIxYmQ4YmU2MSIsIlJhbmdlTGVuZ3RoIjo2LCJSZWZlcmVuY2VJZCI6ImQ5YTkwYTVjLTVlY2MtNDE5ZC1hODMyLTBhNWZiY2ZjN2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Jlc2NvbnJlYy4yMDEyLjEyLjAwNCIsIlVyaVN0cmluZyI6Imh0dHBzOi8vZG9pLm9yZy8xMC4xMDE2L2oucmVzY29ucmVjLjIwMTIuMTIuMDA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}</w:instrText>
                </w:r>
                <w:r w:rsidR="00DB16C0" w:rsidRPr="00DB7429">
                  <w:rPr>
                    <w:sz w:val="18"/>
                    <w:szCs w:val="20"/>
                    <w:lang w:val="en-US"/>
                  </w:rPr>
                  <w:fldChar w:fldCharType="separate"/>
                </w:r>
                <w:r w:rsidR="00437F73">
                  <w:rPr>
                    <w:sz w:val="18"/>
                    <w:szCs w:val="20"/>
                    <w:lang w:val="en-US"/>
                  </w:rPr>
                  <w:t>(2013)</w:t>
                </w:r>
                <w:r w:rsidR="00DB16C0" w:rsidRPr="00DB7429">
                  <w:rPr>
                    <w:sz w:val="18"/>
                    <w:szCs w:val="20"/>
                    <w:lang w:val="en-US"/>
                  </w:rPr>
                  <w:fldChar w:fldCharType="end"/>
                </w:r>
              </w:sdtContent>
            </w:sdt>
          </w:p>
        </w:tc>
        <w:tc>
          <w:tcPr>
            <w:tcW w:w="1559" w:type="dxa"/>
          </w:tcPr>
          <w:p w14:paraId="30057BDF" w14:textId="77777777" w:rsidR="00DB16C0" w:rsidRPr="00DB7429" w:rsidRDefault="00DB16C0" w:rsidP="00BE5C80">
            <w:pPr>
              <w:spacing w:line="240" w:lineRule="auto"/>
              <w:rPr>
                <w:sz w:val="18"/>
                <w:szCs w:val="20"/>
                <w:lang w:val="en-US"/>
              </w:rPr>
            </w:pPr>
            <w:r w:rsidRPr="00DB7429">
              <w:rPr>
                <w:sz w:val="18"/>
                <w:szCs w:val="20"/>
                <w:lang w:val="en-US"/>
              </w:rPr>
              <w:t>Italy 2013</w:t>
            </w:r>
          </w:p>
        </w:tc>
        <w:tc>
          <w:tcPr>
            <w:tcW w:w="3827" w:type="dxa"/>
          </w:tcPr>
          <w:p w14:paraId="5D6DDCEC" w14:textId="77777777" w:rsidR="00DB16C0" w:rsidRPr="00DB7429" w:rsidRDefault="00DB16C0" w:rsidP="00BE5C80">
            <w:pPr>
              <w:spacing w:line="240" w:lineRule="auto"/>
              <w:rPr>
                <w:sz w:val="18"/>
                <w:szCs w:val="20"/>
                <w:lang w:val="en-US"/>
              </w:rPr>
            </w:pPr>
            <w:r w:rsidRPr="00DB7429">
              <w:rPr>
                <w:sz w:val="18"/>
                <w:szCs w:val="20"/>
                <w:lang w:val="en-US"/>
              </w:rPr>
              <w:t>Transportation, building and construction, machinery and equipment, consumer durables, electrical engineering, containers and packaging, other</w:t>
            </w:r>
          </w:p>
        </w:tc>
        <w:tc>
          <w:tcPr>
            <w:tcW w:w="2075" w:type="dxa"/>
          </w:tcPr>
          <w:p w14:paraId="5AC12B71" w14:textId="77777777" w:rsidR="00DB16C0" w:rsidRPr="00AA4F33" w:rsidRDefault="00DB16C0" w:rsidP="00BE5C80">
            <w:pPr>
              <w:spacing w:line="240" w:lineRule="auto"/>
              <w:rPr>
                <w:color w:val="000000" w:themeColor="text1"/>
                <w:sz w:val="18"/>
                <w:szCs w:val="20"/>
                <w:lang w:val="en-US"/>
              </w:rPr>
            </w:pPr>
            <w:r w:rsidRPr="00AA4F33">
              <w:rPr>
                <w:sz w:val="18"/>
                <w:szCs w:val="20"/>
                <w:lang w:val="en-US"/>
              </w:rPr>
              <w:t>Italian and European industry (associations)</w:t>
            </w:r>
          </w:p>
        </w:tc>
      </w:tr>
      <w:tr w:rsidR="00DB16C0" w:rsidRPr="00B65256" w14:paraId="03B0628B" w14:textId="77777777" w:rsidTr="00BE5C80">
        <w:tc>
          <w:tcPr>
            <w:tcW w:w="421" w:type="dxa"/>
            <w:vMerge/>
            <w:textDirection w:val="btLr"/>
            <w:vAlign w:val="center"/>
          </w:tcPr>
          <w:p w14:paraId="534B70D0"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1033AAC4" w14:textId="7E8B7A6A" w:rsidR="00DB16C0" w:rsidRPr="00DB7429" w:rsidRDefault="0005785E" w:rsidP="00BE5C80">
            <w:pPr>
              <w:spacing w:line="240" w:lineRule="auto"/>
              <w:rPr>
                <w:sz w:val="18"/>
                <w:szCs w:val="20"/>
                <w:lang w:val="en-US"/>
              </w:rPr>
            </w:pPr>
            <w:sdt>
              <w:sdtPr>
                <w:rPr>
                  <w:sz w:val="18"/>
                  <w:szCs w:val="20"/>
                  <w:lang w:val="en-US"/>
                </w:rPr>
                <w:alias w:val="To edit, see citavi.com/edit"/>
                <w:tag w:val="CitaviPlaceholder#18b103dd-e8f1-40a7-94c5-4d9b77b104c8"/>
                <w:id w:val="1176003778"/>
                <w:placeholder>
                  <w:docPart w:val="965F54F757F8480ABE9B29B4A3CFDAEB"/>
                </w:placeholder>
              </w:sdt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NjJmMTBlLThkYWQtNDhiNS04MTI2LWJhMDUwODRmMmJkOCIsIlJhbmdlTGVuZ3RoIjoxNCwiUmVmZXJlbmNlSWQiOiJkZTI4NTY0Ny1iMTYzLTRhNTItYjAxMi02MzJlODYxNWIzMD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E2L2oucmVzY29ucmVjLjIwMTcuMDUuMDE0IiwiVXJpU3RyaW5nIjoiaHR0cHM6Ly9kb2kub3JnLzEwLjEwMTYvai5yZXNjb25yZWMuMjAxNy4wNS4wMT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}</w:instrText>
                </w:r>
                <w:r w:rsidR="00DB16C0" w:rsidRPr="00DB7429">
                  <w:rPr>
                    <w:sz w:val="18"/>
                    <w:szCs w:val="20"/>
                    <w:lang w:val="en-US"/>
                  </w:rPr>
                  <w:fldChar w:fldCharType="separate"/>
                </w:r>
                <w:r w:rsidR="00437F73">
                  <w:rPr>
                    <w:sz w:val="18"/>
                    <w:szCs w:val="20"/>
                    <w:lang w:val="en-US"/>
                  </w:rPr>
                  <w:t>Bertram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e567a37a-bf77-4e46-89f9-d36c950f084e"/>
                <w:id w:val="-237096287"/>
                <w:placeholder>
                  <w:docPart w:val="965F54F757F8480ABE9B29B4A3CFDAEB"/>
                </w:placeholder>
              </w:sdt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TMwMzFiLTdkZjUtNDQ3ZC04YTVkLTIyMGM2NTdmYWM0MSIsIlJhbmdlTGVuZ3RoIjo2LCJSZWZlcmVuY2VJZCI6ImRlMjg1NjQ3LWIxNjMtNGE1Mi1iMDEyLTYzMmU4NjE1YjMw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xNi9qLnJlc2NvbnJlYy4yMDE3LjA1LjAxNCIsIlVyaVN0cmluZyI6Imh0dHBzOi8vZG9pLm9yZy8xMC4xMDE2L2oucmVzY29ucmVjLjIwMTcuMDUuMDE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3KSJ9XX0sIlRhZyI6IkNpdGF2aVBsYWNlaG9sZGVyI2U1NjdhMzdhLWJmNzctNGU0Ni04OWY5LWQzNmM5NTBmMDg0ZSIsIlRleHQiOiIoMjAxNykiLCJXQUlWZXJzaW9uIjoiNi4xMS4wLjAifQ==}</w:instrText>
                </w:r>
                <w:r w:rsidR="00DB16C0" w:rsidRPr="00DB7429">
                  <w:rPr>
                    <w:sz w:val="18"/>
                    <w:szCs w:val="20"/>
                    <w:lang w:val="en-US"/>
                  </w:rPr>
                  <w:fldChar w:fldCharType="separate"/>
                </w:r>
                <w:r w:rsidR="00437F73">
                  <w:rPr>
                    <w:sz w:val="18"/>
                    <w:szCs w:val="20"/>
                    <w:lang w:val="en-US"/>
                  </w:rPr>
                  <w:t>(2017)</w:t>
                </w:r>
                <w:r w:rsidR="00DB16C0" w:rsidRPr="00DB7429">
                  <w:rPr>
                    <w:sz w:val="18"/>
                    <w:szCs w:val="20"/>
                    <w:lang w:val="en-US"/>
                  </w:rPr>
                  <w:fldChar w:fldCharType="end"/>
                </w:r>
              </w:sdtContent>
            </w:sdt>
            <w:r w:rsidR="00DB16C0" w:rsidRPr="00DB7429">
              <w:rPr>
                <w:sz w:val="18"/>
                <w:szCs w:val="20"/>
                <w:lang w:val="en-US"/>
              </w:rPr>
              <w:t xml:space="preserve"> &amp; </w:t>
            </w:r>
            <w:sdt>
              <w:sdtPr>
                <w:rPr>
                  <w:sz w:val="18"/>
                  <w:szCs w:val="20"/>
                  <w:lang w:val="en-US"/>
                </w:rPr>
                <w:alias w:val="To edit, see citavi.com/edit"/>
                <w:tag w:val="CitaviPlaceholder#33c07f93-505a-4a06-a9c9-f2c4c1cd057b"/>
                <w:id w:val="-1003589586"/>
                <w:placeholder>
                  <w:docPart w:val="965F54F757F8480ABE9B29B4A3CFDAEB"/>
                </w:placeholder>
              </w:sdt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YWx1Y3ljbGUuaW50ZXJuYXRpb25hbC1hbHVtaW5pdW0ub3JnL3B1YmxpYy1hY2Nlc3MvIiwiVXJpU3RyaW5nIjoiaHR0cHM6Ly9hbHVjeWNsZS5pbnRlcm5hdGlvbmFsLWFsdW1pbml1bS5vcmcvcHVibGljLWFjY2Vz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}</w:instrText>
                </w:r>
                <w:r w:rsidR="00DB16C0" w:rsidRPr="00DB7429">
                  <w:rPr>
                    <w:sz w:val="18"/>
                    <w:szCs w:val="20"/>
                    <w:lang w:val="en-US"/>
                  </w:rPr>
                  <w:fldChar w:fldCharType="separate"/>
                </w:r>
                <w:r w:rsidR="00437F73">
                  <w:rPr>
                    <w:sz w:val="18"/>
                    <w:szCs w:val="20"/>
                    <w:lang w:val="en-US"/>
                  </w:rPr>
                  <w:t>IAI</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2a4a18aa-2e7b-40b4-97ea-e2c738cab728"/>
                <w:id w:val="1016189534"/>
                <w:placeholder>
                  <w:docPart w:val="965F54F757F8480ABE9B29B4A3CFDAEB"/>
                </w:placeholder>
              </w:sdt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hbHVjeWNsZS5pbnRlcm5hdGlvbmFsLWFsdW1pbml1bS5vcmcvcHVibGljLWFjY2Vzcy8iLCJVcmlTdHJpbmciOiJodHRwczovL2FsdWN5Y2xlLmludGVybmF0aW9uYWwtYWx1bWluaXVtLm9yZy9wdWJsaWMtYWNjZXN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IwMjIpIn1dfSwiVGFnIjoiQ2l0YXZpUGxhY2Vob2xkZXIjMmE0YTE4YWEtMmU3Yi00MGI0LTk3ZWEtZTJjNzM4Y2FiNzI4IiwiVGV4dCI6IigyMDIyKSIsIldBSVZlcnNpb24iOiI2LjExLjAuMCJ9}</w:instrText>
                </w:r>
                <w:r w:rsidR="00DB16C0" w:rsidRPr="00DB7429">
                  <w:rPr>
                    <w:sz w:val="18"/>
                    <w:szCs w:val="20"/>
                    <w:lang w:val="en-US"/>
                  </w:rPr>
                  <w:fldChar w:fldCharType="separate"/>
                </w:r>
                <w:r w:rsidR="00437F73">
                  <w:rPr>
                    <w:sz w:val="18"/>
                    <w:szCs w:val="20"/>
                    <w:lang w:val="en-US"/>
                  </w:rPr>
                  <w:t>(2022)</w:t>
                </w:r>
                <w:r w:rsidR="00DB16C0" w:rsidRPr="00DB7429">
                  <w:rPr>
                    <w:sz w:val="18"/>
                    <w:szCs w:val="20"/>
                    <w:lang w:val="en-US"/>
                  </w:rPr>
                  <w:fldChar w:fldCharType="end"/>
                </w:r>
              </w:sdtContent>
            </w:sdt>
          </w:p>
        </w:tc>
        <w:tc>
          <w:tcPr>
            <w:tcW w:w="1559" w:type="dxa"/>
          </w:tcPr>
          <w:p w14:paraId="292AD475" w14:textId="77777777" w:rsidR="00DB16C0" w:rsidRPr="00ED0FCD" w:rsidRDefault="00DB16C0" w:rsidP="00BE5C80">
            <w:pPr>
              <w:spacing w:line="240" w:lineRule="auto"/>
              <w:rPr>
                <w:sz w:val="18"/>
                <w:szCs w:val="20"/>
                <w:lang w:val="en-US"/>
              </w:rPr>
            </w:pPr>
            <w:r w:rsidRPr="00ED0FCD">
              <w:rPr>
                <w:sz w:val="18"/>
                <w:szCs w:val="20"/>
                <w:lang w:val="en-US"/>
              </w:rPr>
              <w:t>9 global regions, exact time and geographical scope unclear</w:t>
            </w:r>
          </w:p>
        </w:tc>
        <w:tc>
          <w:tcPr>
            <w:tcW w:w="3827" w:type="dxa"/>
          </w:tcPr>
          <w:p w14:paraId="6B254945" w14:textId="6DAEC478" w:rsidR="00DB16C0" w:rsidRPr="00ED0FCD" w:rsidRDefault="00DB16C0" w:rsidP="00BE5C80">
            <w:pPr>
              <w:spacing w:line="240" w:lineRule="auto"/>
              <w:rPr>
                <w:sz w:val="18"/>
                <w:szCs w:val="20"/>
                <w:lang w:val="en-US"/>
              </w:rPr>
            </w:pPr>
            <w:bookmarkStart w:id="21" w:name="_GoBack"/>
            <w:r w:rsidRPr="00ED0FCD">
              <w:rPr>
                <w:sz w:val="18"/>
                <w:szCs w:val="20"/>
                <w:lang w:val="en-US"/>
              </w:rPr>
              <w:t>Building &amp; construction, transportation (auto &amp; l</w:t>
            </w:r>
            <w:r w:rsidR="00ED0FCD" w:rsidRPr="00ED0FCD">
              <w:rPr>
                <w:sz w:val="18"/>
                <w:szCs w:val="20"/>
                <w:lang w:val="en-US"/>
              </w:rPr>
              <w:t>ight</w:t>
            </w:r>
            <w:r w:rsidRPr="00ED0FCD">
              <w:rPr>
                <w:sz w:val="18"/>
                <w:szCs w:val="20"/>
                <w:lang w:val="en-US"/>
              </w:rPr>
              <w:t xml:space="preserve"> truck, aerospace, truck/bus/..), packaging (cans, other), machinery &amp; equipment, electrical (cable, other), consumer durables, destructive uses, other</w:t>
            </w:r>
            <w:bookmarkEnd w:id="21"/>
          </w:p>
        </w:tc>
        <w:tc>
          <w:tcPr>
            <w:tcW w:w="2075" w:type="dxa"/>
          </w:tcPr>
          <w:p w14:paraId="1078C1D3" w14:textId="77777777" w:rsidR="00DB16C0" w:rsidRPr="00AA4F33" w:rsidRDefault="00DB16C0" w:rsidP="00BE5C80">
            <w:pPr>
              <w:spacing w:line="240" w:lineRule="auto"/>
              <w:rPr>
                <w:color w:val="000000" w:themeColor="text1"/>
                <w:sz w:val="18"/>
                <w:szCs w:val="20"/>
                <w:lang w:val="en-US"/>
              </w:rPr>
            </w:pPr>
            <w:r w:rsidRPr="00AA4F33">
              <w:rPr>
                <w:sz w:val="18"/>
                <w:szCs w:val="20"/>
                <w:lang w:val="en-US"/>
              </w:rPr>
              <w:t>Various country and regional aluminum associations; time and space coverage unclear (see sources)</w:t>
            </w:r>
          </w:p>
        </w:tc>
      </w:tr>
      <w:tr w:rsidR="00DB16C0" w:rsidRPr="00B65256" w14:paraId="24DF9885" w14:textId="77777777" w:rsidTr="00BE5C80">
        <w:trPr>
          <w:cantSplit/>
          <w:trHeight w:val="758"/>
        </w:trPr>
        <w:tc>
          <w:tcPr>
            <w:tcW w:w="421" w:type="dxa"/>
            <w:textDirection w:val="btLr"/>
            <w:vAlign w:val="center"/>
          </w:tcPr>
          <w:p w14:paraId="20C12C64" w14:textId="77777777" w:rsidR="00DB16C0" w:rsidRPr="00DB7429" w:rsidRDefault="00DB16C0" w:rsidP="00BE5C80">
            <w:pPr>
              <w:spacing w:line="240" w:lineRule="auto"/>
              <w:ind w:left="113" w:right="113"/>
              <w:jc w:val="center"/>
              <w:rPr>
                <w:color w:val="000000" w:themeColor="text1"/>
                <w:sz w:val="18"/>
                <w:szCs w:val="20"/>
                <w:lang w:val="en-US"/>
              </w:rPr>
            </w:pPr>
            <w:r w:rsidRPr="00DB7429">
              <w:rPr>
                <w:color w:val="000000" w:themeColor="text1"/>
                <w:sz w:val="18"/>
                <w:szCs w:val="20"/>
                <w:lang w:val="en-US"/>
              </w:rPr>
              <w:t>Cement</w:t>
            </w:r>
          </w:p>
        </w:tc>
        <w:tc>
          <w:tcPr>
            <w:tcW w:w="1134" w:type="dxa"/>
          </w:tcPr>
          <w:p w14:paraId="2DD0AD27" w14:textId="30CD9C30" w:rsidR="00DB16C0" w:rsidRPr="00DB7429" w:rsidRDefault="0005785E" w:rsidP="00BE5C80">
            <w:pPr>
              <w:spacing w:line="240" w:lineRule="auto"/>
              <w:rPr>
                <w:sz w:val="18"/>
                <w:szCs w:val="20"/>
                <w:lang w:val="en-US"/>
              </w:rPr>
            </w:pPr>
            <w:sdt>
              <w:sdtPr>
                <w:rPr>
                  <w:sz w:val="18"/>
                  <w:szCs w:val="20"/>
                  <w:lang w:val="en-US"/>
                </w:rPr>
                <w:alias w:val="To edit, see citavi.com/edit"/>
                <w:tag w:val="CitaviPlaceholder#f96820ef-9248-48dd-ac7e-6a6d2b09cec9"/>
                <w:id w:val="-1300988946"/>
                <w:placeholder>
                  <w:docPart w:val="965F54F757F8480ABE9B29B4A3CFDAEB"/>
                </w:placeholder>
              </w:sdt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LHsiJGlkIjoiOS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cmVmIjoiNSJ9fV0sIkNpdGF0aW9uS2V5VXBkYXRlVHlwZSI6MCwiQ29sbGFib3JhdG9ycyI6W10sIkRvaSI6IjEwLjEwMjEvYWNzLmVzdC43YjAzMDc3IiwiRWRpdG9ycyI6W10sIkV2YWx1YXRpb25Db21wbGV4aXR5IjowLCJFdmFsdWF0aW9uU291cmNlVGV4dEZvcm1hdCI6MCwiR3JvdXBzIjpbXSwiSGFzTGFiZWwxIjpmYWxzZSwiSGFzTGFiZWwyIjpmYWxzZSwiS2V5d29yZHMiOltdLCJMYW5ndWFnZSI6ImVu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yMS9hY3MuZXN0LjdiMDMwNzciLCJVcmlTdHJpbmciOiJodHRwczovL2RvaS5vcmcvMTAuMTAyMS9hY3MuZXN0LjdiMDMw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wNVQxNTo1MDowMSIsIk1vZGlmaWVkQnkiOiJfSmFuIFN0cmVlY2siLCJJZCI6IjgwZmI5ZTEwLWQ3MDgtNDRkMS04Y2EwLWJkNDU2ZDlmMGM3OCIsIk1vZGlmaWVkT24iOiIyMDE5LTAyLTA1VDE1OjUwOjE5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3B1YnMuYWNzLm9yZy9kb2kvMTAuMTAyMS9hY3MuZXN0LjdiMDMwNzciLCJVcmlTdHJpbmciOiJodHRwOi8vcHVicy5hY3Mub3JnL2RvaS8xMC4xMDIxL2Fjcy5lc3QuN2IwMzA3N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}</w:instrText>
                </w:r>
                <w:r w:rsidR="00DB16C0" w:rsidRPr="00DB7429">
                  <w:rPr>
                    <w:sz w:val="18"/>
                    <w:szCs w:val="20"/>
                    <w:lang w:val="en-US"/>
                  </w:rPr>
                  <w:fldChar w:fldCharType="separate"/>
                </w:r>
                <w:r w:rsidR="00437F73">
                  <w:rPr>
                    <w:sz w:val="18"/>
                    <w:szCs w:val="20"/>
                    <w:lang w:val="en-US"/>
                  </w:rPr>
                  <w:t>Cao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d7252537-6a88-4062-8e76-45e22528cd8d"/>
                <w:id w:val="-360059733"/>
                <w:placeholder>
                  <w:docPart w:val="965F54F757F8480ABE9B29B4A3CFDAEB"/>
                </w:placeholder>
              </w:sdt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HJlZiI6IjUifX1dLCJDaXRhdGlvbktleVVwZGF0ZVR5cGUiOjAsIkNvbGxhYm9yYXRvcnMiOltdLCJEb2kiOiIxMC4xMDIxL2Fjcy5lc3QuN2IwMzA3NyIsIkVkaXRvcnMiOltdLCJFdmFsdWF0aW9uQ29tcGxleGl0eSI6MCwiRXZhbHVhdGlvblNvdXJjZVRleHRGb3JtYXQiOjAsIkdyb3VwcyI6W10sIkhhc0xhYmVsMSI6ZmFsc2UsIkhhc0xhYmVsMiI6ZmFsc2UsIktleXdvcmRzIjpbXSwiTGFuZ3VhZ2UiOiJlbi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YWNzLmVzdC43YjAzMDc3IiwiVXJpU3RyaW5nIjoiaHR0cHM6Ly9kb2kub3JnLzEwLjEwMjEvYWNzLmVzdC43YjAzMD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4MGZiOWUxMC1kNzA4LTQ0ZDEtOGNhMC1iZDQ1NmQ5ZjBjNzgiLCJNb2RpZmllZE9uIjoiMjAxOS0wMi0wNVQxNTo1MDox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wdWJzLmFjcy5vcmcvZG9pLzEwLjEwMjEvYWNzLmVzdC43YjAzMDc3IiwiVXJpU3RyaW5nIjoiaHR0cDovL3B1YnMuYWNzLm9yZy9kb2kvMTAuMTAyMS9hY3MuZXN0LjdiMDMwNz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3YikifV19LCJUYWciOiJDaXRhdmlQbGFjZWhvbGRlciNkNzI1MjUzNy02YTg4LTQwNjItOGU3Ni00NWUyMjUyOGNkOGQiLCJUZXh0IjoiKDIwMTdiKSIsIldBSVZlcnNpb24iOiI2LjExLjAuMCJ9}</w:instrText>
                </w:r>
                <w:r w:rsidR="00DB16C0" w:rsidRPr="00DB7429">
                  <w:rPr>
                    <w:sz w:val="18"/>
                    <w:szCs w:val="20"/>
                    <w:lang w:val="en-US"/>
                  </w:rPr>
                  <w:fldChar w:fldCharType="separate"/>
                </w:r>
                <w:r w:rsidR="00437F73">
                  <w:rPr>
                    <w:sz w:val="18"/>
                    <w:szCs w:val="20"/>
                    <w:lang w:val="en-US"/>
                  </w:rPr>
                  <w:t>(2017b)</w:t>
                </w:r>
                <w:r w:rsidR="00DB16C0" w:rsidRPr="00DB7429">
                  <w:rPr>
                    <w:sz w:val="18"/>
                    <w:szCs w:val="20"/>
                    <w:lang w:val="en-US"/>
                  </w:rPr>
                  <w:fldChar w:fldCharType="end"/>
                </w:r>
              </w:sdtContent>
            </w:sdt>
          </w:p>
        </w:tc>
        <w:tc>
          <w:tcPr>
            <w:tcW w:w="1559" w:type="dxa"/>
          </w:tcPr>
          <w:p w14:paraId="398F8D2E" w14:textId="77777777" w:rsidR="00DB16C0" w:rsidRPr="00DB7429" w:rsidRDefault="00DB16C0" w:rsidP="00BE5C80">
            <w:pPr>
              <w:spacing w:line="240" w:lineRule="auto"/>
              <w:rPr>
                <w:sz w:val="18"/>
                <w:szCs w:val="20"/>
                <w:lang w:val="en-US"/>
              </w:rPr>
            </w:pPr>
            <w:r w:rsidRPr="00DB7429">
              <w:rPr>
                <w:sz w:val="18"/>
                <w:szCs w:val="20"/>
                <w:lang w:val="en-US"/>
              </w:rPr>
              <w:t>Global, 184 countries,  min. ~1990, max. 2011</w:t>
            </w:r>
          </w:p>
        </w:tc>
        <w:tc>
          <w:tcPr>
            <w:tcW w:w="3827" w:type="dxa"/>
          </w:tcPr>
          <w:p w14:paraId="5327F9A6" w14:textId="77777777" w:rsidR="00DB16C0" w:rsidRPr="00DB7429" w:rsidRDefault="00DB16C0" w:rsidP="00BE5C80">
            <w:pPr>
              <w:spacing w:line="240" w:lineRule="auto"/>
              <w:rPr>
                <w:sz w:val="18"/>
                <w:szCs w:val="20"/>
                <w:lang w:val="en-US"/>
              </w:rPr>
            </w:pPr>
            <w:r w:rsidRPr="00DB7429">
              <w:rPr>
                <w:sz w:val="18"/>
                <w:szCs w:val="20"/>
                <w:lang w:val="en-US"/>
              </w:rPr>
              <w:t>Civil engineering, nonresidential buildings, residential buildings</w:t>
            </w:r>
          </w:p>
        </w:tc>
        <w:tc>
          <w:tcPr>
            <w:tcW w:w="2075" w:type="dxa"/>
          </w:tcPr>
          <w:p w14:paraId="3FA12A46" w14:textId="77777777" w:rsidR="00DB16C0" w:rsidRPr="00AA4F33" w:rsidRDefault="00DB16C0" w:rsidP="00BE5C80">
            <w:pPr>
              <w:spacing w:line="240" w:lineRule="auto"/>
              <w:rPr>
                <w:sz w:val="18"/>
                <w:szCs w:val="20"/>
                <w:lang w:val="en-US"/>
              </w:rPr>
            </w:pPr>
            <w:r w:rsidRPr="00AA4F33">
              <w:rPr>
                <w:sz w:val="18"/>
                <w:szCs w:val="20"/>
                <w:lang w:val="en-US"/>
              </w:rPr>
              <w:t>Statistics by industry experts, e.g. PCA,  Cembureau</w:t>
            </w:r>
          </w:p>
        </w:tc>
      </w:tr>
      <w:tr w:rsidR="00DB16C0" w:rsidRPr="00B65256" w14:paraId="403A8E71" w14:textId="77777777" w:rsidTr="00BE5C80">
        <w:tc>
          <w:tcPr>
            <w:tcW w:w="421" w:type="dxa"/>
            <w:vMerge w:val="restart"/>
            <w:textDirection w:val="btLr"/>
            <w:vAlign w:val="center"/>
          </w:tcPr>
          <w:p w14:paraId="30EAFF08" w14:textId="77777777" w:rsidR="00DB16C0" w:rsidRPr="00DB7429" w:rsidRDefault="00DB16C0" w:rsidP="00BE5C80">
            <w:pPr>
              <w:spacing w:line="240" w:lineRule="auto"/>
              <w:ind w:left="113" w:right="113"/>
              <w:jc w:val="center"/>
              <w:rPr>
                <w:color w:val="000000" w:themeColor="text1"/>
                <w:sz w:val="18"/>
                <w:szCs w:val="20"/>
                <w:lang w:val="en-US"/>
              </w:rPr>
            </w:pPr>
            <w:r w:rsidRPr="00DB7429">
              <w:rPr>
                <w:color w:val="000000" w:themeColor="text1"/>
                <w:sz w:val="18"/>
                <w:szCs w:val="20"/>
                <w:lang w:val="en-US"/>
              </w:rPr>
              <w:t>Copper</w:t>
            </w:r>
          </w:p>
        </w:tc>
        <w:tc>
          <w:tcPr>
            <w:tcW w:w="1134" w:type="dxa"/>
          </w:tcPr>
          <w:p w14:paraId="4246B225" w14:textId="10647875" w:rsidR="00DB16C0" w:rsidRPr="00DB7429" w:rsidRDefault="0005785E" w:rsidP="00BE5C80">
            <w:pPr>
              <w:spacing w:line="240" w:lineRule="auto"/>
              <w:rPr>
                <w:sz w:val="18"/>
                <w:szCs w:val="20"/>
                <w:lang w:val="en-US"/>
              </w:rPr>
            </w:pPr>
            <w:sdt>
              <w:sdtPr>
                <w:rPr>
                  <w:sz w:val="18"/>
                  <w:szCs w:val="20"/>
                  <w:lang w:val="en-US"/>
                </w:rPr>
                <w:alias w:val="To edit, see citavi.com/edit"/>
                <w:tag w:val="CitaviPlaceholder#8e6da85a-de58-45a3-8d8b-4af6efa4a714"/>
                <w:id w:val="617881494"/>
                <w:placeholder>
                  <w:docPart w:val="965F54F757F8480ABE9B29B4A3CFDAEB"/>
                </w:placeholder>
              </w:sdt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MzAzYjFjLWNlZjQtNDEyYy1iOThjLTE5YWRhM2MzZDY0YiIsIlJhbmdlTGVuZ3RoIjoxMywiUmVmZXJlbmNlSWQiOiIxNDNkYjdkYi05MzlkLTQxZTQtOGNkYy0wODc3MjE0Y2ZjYz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zOTAvcmVzb3VyY2VzNjAxMDAwNiIsIlVyaVN0cmluZyI6Imh0dHBzOi8vZG9pLm9yZy8xMC4zMzkwL3Jlc291cmNlczYwMTAwMD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}</w:instrText>
                </w:r>
                <w:r w:rsidR="00DB16C0" w:rsidRPr="00DB7429">
                  <w:rPr>
                    <w:sz w:val="18"/>
                    <w:szCs w:val="20"/>
                    <w:lang w:val="en-US"/>
                  </w:rPr>
                  <w:fldChar w:fldCharType="separate"/>
                </w:r>
                <w:r w:rsidR="00437F73">
                  <w:rPr>
                    <w:sz w:val="18"/>
                    <w:szCs w:val="20"/>
                    <w:lang w:val="en-US"/>
                  </w:rPr>
                  <w:t>Ciacci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d6e9b4c6-0c7b-454e-bd48-7190f885c5da"/>
                <w:id w:val="-1386786734"/>
                <w:placeholder>
                  <w:docPart w:val="965F54F757F8480ABE9B29B4A3CFDAEB"/>
                </w:placeholder>
              </w:sdt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ODUyZDMwLTRkOTUtNGIyNi05Njk2LTM4ZWEwY2RkZTA1NyIsIlJhbmdlTGVuZ3RoIjo2LCJSZWZlcmVuY2VJZCI6IjE0M2RiN2RiLTkzOWQtNDFlNC04Y2RjLTA4NzcyMTRjZmNj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zMzkwL3Jlc291cmNlczYwMTAwMDYiLCJVcmlTdHJpbmciOiJodHRwczovL2RvaS5vcmcvMTAuMzM5MC9yZXNvdXJjZXM2MDEwMDA2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}</w:instrText>
                </w:r>
                <w:r w:rsidR="00DB16C0" w:rsidRPr="00DB7429">
                  <w:rPr>
                    <w:sz w:val="18"/>
                    <w:szCs w:val="20"/>
                    <w:lang w:val="en-US"/>
                  </w:rPr>
                  <w:fldChar w:fldCharType="separate"/>
                </w:r>
                <w:r w:rsidR="00437F73">
                  <w:rPr>
                    <w:sz w:val="18"/>
                    <w:szCs w:val="20"/>
                    <w:lang w:val="en-US"/>
                  </w:rPr>
                  <w:t>(2017)</w:t>
                </w:r>
                <w:r w:rsidR="00DB16C0" w:rsidRPr="00DB7429">
                  <w:rPr>
                    <w:sz w:val="18"/>
                    <w:szCs w:val="20"/>
                    <w:lang w:val="en-US"/>
                  </w:rPr>
                  <w:fldChar w:fldCharType="end"/>
                </w:r>
              </w:sdtContent>
            </w:sdt>
          </w:p>
        </w:tc>
        <w:tc>
          <w:tcPr>
            <w:tcW w:w="1559" w:type="dxa"/>
          </w:tcPr>
          <w:p w14:paraId="2D2CFFEC" w14:textId="77777777" w:rsidR="00DB16C0" w:rsidRPr="00DB7429" w:rsidRDefault="00DB16C0" w:rsidP="00BE5C80">
            <w:pPr>
              <w:spacing w:line="240" w:lineRule="auto"/>
              <w:rPr>
                <w:sz w:val="18"/>
                <w:szCs w:val="20"/>
                <w:lang w:val="en-US"/>
              </w:rPr>
            </w:pPr>
            <w:r w:rsidRPr="00DB7429">
              <w:rPr>
                <w:sz w:val="18"/>
                <w:szCs w:val="20"/>
                <w:lang w:val="en-US"/>
              </w:rPr>
              <w:t>EU 28, two-yearly 1987-1995, 2008-2014</w:t>
            </w:r>
          </w:p>
        </w:tc>
        <w:tc>
          <w:tcPr>
            <w:tcW w:w="3827" w:type="dxa"/>
          </w:tcPr>
          <w:p w14:paraId="3262C957" w14:textId="77777777" w:rsidR="00DB16C0" w:rsidRPr="00DB7429" w:rsidRDefault="00DB16C0" w:rsidP="00BE5C80">
            <w:pPr>
              <w:spacing w:line="240" w:lineRule="auto"/>
              <w:rPr>
                <w:sz w:val="18"/>
                <w:szCs w:val="20"/>
                <w:lang w:val="en-US"/>
              </w:rPr>
            </w:pPr>
            <w:r w:rsidRPr="00DB7429">
              <w:rPr>
                <w:sz w:val="18"/>
                <w:szCs w:val="20"/>
                <w:lang w:val="en-US"/>
              </w:rPr>
              <w:t>Building and construction, electrical and electronic goods, industrial machinery and equipment, transportation equipment, consumer and general products</w:t>
            </w:r>
          </w:p>
        </w:tc>
        <w:tc>
          <w:tcPr>
            <w:tcW w:w="2075" w:type="dxa"/>
          </w:tcPr>
          <w:p w14:paraId="12D2E8D2" w14:textId="77777777" w:rsidR="00DB16C0" w:rsidRPr="00AA4F33" w:rsidRDefault="00DB16C0" w:rsidP="00BE5C80">
            <w:pPr>
              <w:spacing w:line="240" w:lineRule="auto"/>
              <w:rPr>
                <w:sz w:val="18"/>
                <w:szCs w:val="20"/>
                <w:lang w:val="en-US"/>
              </w:rPr>
            </w:pPr>
            <w:r w:rsidRPr="00AA4F33">
              <w:rPr>
                <w:sz w:val="18"/>
                <w:szCs w:val="20"/>
                <w:lang w:val="en-US"/>
              </w:rPr>
              <w:t>IWCC, personal communication with Soulier, M. (Fraunhofer ISI), Thomson Reuters GFMS</w:t>
            </w:r>
          </w:p>
        </w:tc>
      </w:tr>
      <w:tr w:rsidR="00DB16C0" w:rsidRPr="00AA4F33" w14:paraId="6D49AD3E" w14:textId="77777777" w:rsidTr="00BE5C80">
        <w:trPr>
          <w:trHeight w:val="611"/>
        </w:trPr>
        <w:tc>
          <w:tcPr>
            <w:tcW w:w="421" w:type="dxa"/>
            <w:vMerge/>
            <w:textDirection w:val="btLr"/>
            <w:vAlign w:val="center"/>
          </w:tcPr>
          <w:p w14:paraId="217749D6"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785866D6" w14:textId="1E33CE72" w:rsidR="00DB16C0" w:rsidRPr="00DB7429" w:rsidRDefault="0005785E" w:rsidP="00BE5C80">
            <w:pPr>
              <w:spacing w:line="240" w:lineRule="auto"/>
              <w:rPr>
                <w:sz w:val="18"/>
                <w:szCs w:val="20"/>
                <w:lang w:val="en-US"/>
              </w:rPr>
            </w:pPr>
            <w:sdt>
              <w:sdtPr>
                <w:rPr>
                  <w:sz w:val="18"/>
                  <w:szCs w:val="20"/>
                  <w:lang w:val="en-US"/>
                </w:rPr>
                <w:alias w:val="To edit, see citavi.com/edit"/>
                <w:tag w:val="CitaviPlaceholder#5ac63f67-bd38-49d0-a266-9f41e3447e24"/>
                <w:id w:val="420068669"/>
                <w:placeholder>
                  <w:docPart w:val="1318E096EE404465868CC6C1D5C8D68D"/>
                </w:placeholder>
              </w:sdt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MGUxYWM5LTA2YmUtNGQ3Ni04ZGUxLTE5ODdkYjU0ZWE1NiIsIlJhbmdlTGVuZ3RoIjoxMywiUmVmZXJlbmNlSWQiOiJmYTZmM2QxMy1lYzVkLTQ4NDQtYmJhMi0yOWZlOTFkODhmOD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IxL2VzNDAwMDY5Yi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ZXM0MDAwNjliIiwiVXJpU3RyaW5nIjoiaHR0cHM6Ly9kb2kub3JnLzEwLjEwMjEvZXM0MDAwNjli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}</w:instrText>
                </w:r>
                <w:r w:rsidR="00DB16C0" w:rsidRPr="00DB7429">
                  <w:rPr>
                    <w:sz w:val="18"/>
                    <w:szCs w:val="20"/>
                    <w:lang w:val="en-US"/>
                  </w:rPr>
                  <w:fldChar w:fldCharType="separate"/>
                </w:r>
                <w:r w:rsidR="00437F73">
                  <w:rPr>
                    <w:sz w:val="18"/>
                    <w:szCs w:val="20"/>
                    <w:lang w:val="en-US"/>
                  </w:rPr>
                  <w:t>Glöser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007acad2-052e-4ba7-b719-71afda1d3d00"/>
                <w:id w:val="1956361405"/>
                <w:placeholder>
                  <w:docPart w:val="1318E096EE404465868CC6C1D5C8D68D"/>
                </w:placeholder>
              </w:sdt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MTgwZTNhLTIyNmYtNGUwMS04YTNjLTAzNmE5ODZlOWVjNiIsIlJhbmdlTGVuZ3RoIjo2LCJSZWZlcmVuY2VJZCI6ImZhNmYzZDEzLWVjNWQtNDg0NC1iYmEyLTI5ZmU5MWQ4OGY4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qc3RyZWVja1xcQXBwRGF0YVxcTG9jYWxcXFRlbXBcXGN3Z2ZuMXNtLmpwZyIsIlVyaVN0cmluZyI6ImZhNmYzZDEzLWVjNWQtNDg0NC1iYmEyLTI5ZmU5MWQ4OGY4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yMS9lczQwMDA2OW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IxL2VzNDAwMDY5YiIsIlVyaVN0cmluZyI6Imh0dHBzOi8vZG9pLm9yZy8xMC4xMDIxL2VzNDAwMDY5Y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}</w:instrText>
                </w:r>
                <w:r w:rsidR="00DB16C0" w:rsidRPr="00DB7429">
                  <w:rPr>
                    <w:sz w:val="18"/>
                    <w:szCs w:val="20"/>
                    <w:lang w:val="en-US"/>
                  </w:rPr>
                  <w:fldChar w:fldCharType="separate"/>
                </w:r>
                <w:r w:rsidR="00437F73">
                  <w:rPr>
                    <w:sz w:val="18"/>
                    <w:szCs w:val="20"/>
                    <w:lang w:val="en-US"/>
                  </w:rPr>
                  <w:t>(2013)</w:t>
                </w:r>
                <w:r w:rsidR="00DB16C0" w:rsidRPr="00DB7429">
                  <w:rPr>
                    <w:sz w:val="18"/>
                    <w:szCs w:val="20"/>
                    <w:lang w:val="en-US"/>
                  </w:rPr>
                  <w:fldChar w:fldCharType="end"/>
                </w:r>
              </w:sdtContent>
            </w:sdt>
          </w:p>
        </w:tc>
        <w:tc>
          <w:tcPr>
            <w:tcW w:w="1559" w:type="dxa"/>
          </w:tcPr>
          <w:p w14:paraId="726E269C" w14:textId="77777777" w:rsidR="00DB16C0" w:rsidRPr="00DB7429" w:rsidRDefault="00DB16C0" w:rsidP="00BE5C80">
            <w:pPr>
              <w:spacing w:line="240" w:lineRule="auto"/>
              <w:rPr>
                <w:sz w:val="18"/>
                <w:szCs w:val="20"/>
                <w:lang w:val="en-US"/>
              </w:rPr>
            </w:pPr>
            <w:r w:rsidRPr="00DB7429">
              <w:rPr>
                <w:sz w:val="18"/>
                <w:szCs w:val="20"/>
                <w:lang w:val="en-US"/>
              </w:rPr>
              <w:t>Global, 1912-2008 -2010</w:t>
            </w:r>
          </w:p>
        </w:tc>
        <w:tc>
          <w:tcPr>
            <w:tcW w:w="3827" w:type="dxa"/>
            <w:vMerge w:val="restart"/>
          </w:tcPr>
          <w:p w14:paraId="06CC2D14" w14:textId="77777777" w:rsidR="00DB16C0" w:rsidRPr="00DB7429" w:rsidRDefault="00DB16C0" w:rsidP="00BE5C80">
            <w:pPr>
              <w:spacing w:line="240" w:lineRule="auto"/>
              <w:rPr>
                <w:sz w:val="18"/>
                <w:szCs w:val="20"/>
                <w:lang w:val="en-US"/>
              </w:rPr>
            </w:pPr>
            <w:r w:rsidRPr="00DB7429">
              <w:rPr>
                <w:sz w:val="18"/>
                <w:szCs w:val="20"/>
                <w:lang w:val="en-US"/>
              </w:rPr>
              <w:t>Plumbing, building plant, architecture, communication, electrical power, power utility, telecommunication, (non-)electrical industrial, (non-)electrical automotive, other transportation, consumer products, cooling, electronic, powders (agriculture), diverse</w:t>
            </w:r>
          </w:p>
        </w:tc>
        <w:tc>
          <w:tcPr>
            <w:tcW w:w="2075" w:type="dxa"/>
          </w:tcPr>
          <w:p w14:paraId="61EA1C39" w14:textId="509B3ABB" w:rsidR="00DB16C0" w:rsidRPr="00AA4F33" w:rsidRDefault="00DB16C0" w:rsidP="00BE5C80">
            <w:pPr>
              <w:spacing w:line="240" w:lineRule="auto"/>
              <w:rPr>
                <w:color w:val="FF0000"/>
                <w:sz w:val="18"/>
                <w:szCs w:val="20"/>
                <w:lang w:val="en-US"/>
              </w:rPr>
            </w:pPr>
            <w:r w:rsidRPr="00AA4F33">
              <w:rPr>
                <w:sz w:val="18"/>
                <w:szCs w:val="20"/>
                <w:lang w:val="en-US"/>
              </w:rPr>
              <w:t xml:space="preserve">ICSG, ICA &amp; </w:t>
            </w:r>
            <w:sdt>
              <w:sdtPr>
                <w:rPr>
                  <w:sz w:val="18"/>
                  <w:szCs w:val="20"/>
                  <w:lang w:val="en-US"/>
                </w:rPr>
                <w:alias w:val="Don't edit this field"/>
                <w:tag w:val="CitaviPlaceholder#2fd238ea-3811-4da6-8a59-414930f54e8e"/>
                <w:id w:val="19136768"/>
                <w:placeholder>
                  <w:docPart w:val="D9B42FBA0F1D4614B6566FAF6DE50613"/>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NjUyODA5LTY1NTAtNDZiZS1hNDUwLWQ5YTFhZjZhMTYyMiIsIlJhbmdlTGVuZ3RoIjoxMiwiUmVmZXJlbmNlSWQiOiIwNWJiNWQ5My1kMDg4LTQ3MDgtYjY0Yy1mZjMyMDNmYTU1MD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}</w:instrText>
                </w:r>
                <w:r w:rsidRPr="00AA4F33">
                  <w:rPr>
                    <w:sz w:val="18"/>
                    <w:szCs w:val="20"/>
                    <w:lang w:val="en-US"/>
                  </w:rPr>
                  <w:fldChar w:fldCharType="separate"/>
                </w:r>
                <w:r w:rsidR="00437F73">
                  <w:rPr>
                    <w:sz w:val="18"/>
                    <w:szCs w:val="20"/>
                    <w:lang w:val="en-US"/>
                  </w:rPr>
                  <w:t>Ayres et al.</w:t>
                </w:r>
                <w:r w:rsidRPr="00AA4F33">
                  <w:rPr>
                    <w:sz w:val="18"/>
                    <w:szCs w:val="20"/>
                    <w:lang w:val="en-US"/>
                  </w:rPr>
                  <w:fldChar w:fldCharType="end"/>
                </w:r>
              </w:sdtContent>
            </w:sdt>
            <w:r w:rsidRPr="00AA4F33">
              <w:rPr>
                <w:sz w:val="18"/>
                <w:szCs w:val="20"/>
              </w:rPr>
              <w:t xml:space="preserve"> </w:t>
            </w:r>
            <w:sdt>
              <w:sdtPr>
                <w:rPr>
                  <w:sz w:val="18"/>
                  <w:szCs w:val="20"/>
                  <w:lang w:val="en-US"/>
                </w:rPr>
                <w:alias w:val="Don't edit this field"/>
                <w:tag w:val="CitaviPlaceholder#087cda9b-40bb-4b03-ba64-c269db3f93a9"/>
                <w:id w:val="-1949609052"/>
                <w:placeholder>
                  <w:docPart w:val="D9B42FBA0F1D4614B6566FAF6DE50613"/>
                </w:placeholder>
              </w:sdtPr>
              <w:sdtContent>
                <w:r w:rsidRPr="00AA4F33">
                  <w:rPr>
                    <w:sz w:val="18"/>
                    <w:szCs w:val="20"/>
                    <w:lang w:val="en-US"/>
                  </w:rPr>
                  <w:fldChar w:fldCharType="begin"/>
                </w:r>
                <w:r w:rsidR="00541A60">
                  <w:rPr>
                    <w:sz w:val="18"/>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NjYxMzhiLTRjOTQtNDY0OS1hZmI4LTcwZGI4NWYxOGY3MiIsIlJhbmdlTGVuZ3RoIjo2LCJSZWZlcmVuY2VJZCI6IjA1YmI1ZDkzLWQwODgtNDcwOC1iNjRjLWZmMzIwM2ZhNTUw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qc3RyZWVja1xcQXBwRGF0YVxcTG9jYWxcXFRlbXBcXGtvenVlejUwLmpwZyIsIlVyaVN0cmluZyI6IjA1YmI1ZDkzLWQwODgtNDcwOC1iNjRjLWZmMzIwM2ZhNTUwN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}</w:instrText>
                </w:r>
                <w:r w:rsidRPr="00AA4F33">
                  <w:rPr>
                    <w:sz w:val="18"/>
                    <w:szCs w:val="20"/>
                    <w:lang w:val="en-US"/>
                  </w:rPr>
                  <w:fldChar w:fldCharType="separate"/>
                </w:r>
                <w:r w:rsidR="00437F73">
                  <w:rPr>
                    <w:sz w:val="18"/>
                    <w:szCs w:val="20"/>
                  </w:rPr>
                  <w:t>(2003)</w:t>
                </w:r>
                <w:r w:rsidRPr="00AA4F33">
                  <w:rPr>
                    <w:sz w:val="18"/>
                    <w:szCs w:val="20"/>
                    <w:lang w:val="en-US"/>
                  </w:rPr>
                  <w:fldChar w:fldCharType="end"/>
                </w:r>
              </w:sdtContent>
            </w:sdt>
            <w:r w:rsidRPr="00AA4F33">
              <w:rPr>
                <w:sz w:val="18"/>
                <w:szCs w:val="20"/>
                <w:lang w:val="en-US"/>
              </w:rPr>
              <w:t>, resolution unclear</w:t>
            </w:r>
          </w:p>
        </w:tc>
      </w:tr>
      <w:tr w:rsidR="00DB16C0" w:rsidRPr="00AA4F33" w14:paraId="70DC3871" w14:textId="77777777" w:rsidTr="00BE5C80">
        <w:tc>
          <w:tcPr>
            <w:tcW w:w="421" w:type="dxa"/>
            <w:vMerge/>
            <w:textDirection w:val="btLr"/>
            <w:vAlign w:val="center"/>
          </w:tcPr>
          <w:p w14:paraId="3E880B00"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041AD300" w14:textId="2B8F4057" w:rsidR="00DB16C0" w:rsidRPr="00DB7429" w:rsidRDefault="0005785E" w:rsidP="00BE5C80">
            <w:pPr>
              <w:spacing w:line="240" w:lineRule="auto"/>
              <w:rPr>
                <w:sz w:val="18"/>
                <w:szCs w:val="20"/>
                <w:lang w:val="en-US"/>
              </w:rPr>
            </w:pPr>
            <w:sdt>
              <w:sdtPr>
                <w:rPr>
                  <w:sz w:val="18"/>
                  <w:szCs w:val="20"/>
                  <w:lang w:val="en-US"/>
                </w:rPr>
                <w:alias w:val="To edit, see citavi.com/edit"/>
                <w:tag w:val="CitaviPlaceholder#a5e7fe5f-a3e5-410b-979c-ec8f074533a7"/>
                <w:id w:val="531384142"/>
                <w:placeholder>
                  <w:docPart w:val="1318E096EE404465868CC6C1D5C8D68D"/>
                </w:placeholder>
              </w:sdt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d3d3LmNvcHBlcmNvdW5jaWwub3JnL0RvY3VtZW50cy9TdGF0cy9HZW5FVXNlLnBkZiIsIlVyaVN0cmluZyI6Imh0dHA6Ly93d3cuY29wcGVyY291bmNpbC5vcmcvRG9jdW1lbnRzL1N0YXRzL0dlbkVVc2U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}</w:instrText>
                </w:r>
                <w:r w:rsidR="00DB16C0" w:rsidRPr="00DB7429">
                  <w:rPr>
                    <w:sz w:val="18"/>
                    <w:szCs w:val="20"/>
                    <w:lang w:val="en-US"/>
                  </w:rPr>
                  <w:fldChar w:fldCharType="separate"/>
                </w:r>
                <w:r w:rsidR="00437F73">
                  <w:rPr>
                    <w:sz w:val="18"/>
                    <w:szCs w:val="20"/>
                    <w:lang w:val="en-US"/>
                  </w:rPr>
                  <w:t>(IWCC 2017)</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3a8f6f1d-60ea-4bda-81de-a61f31d5a4f5"/>
                <w:id w:val="-1119688738"/>
                <w:placeholder>
                  <w:docPart w:val="1318E096EE404465868CC6C1D5C8D68D"/>
                </w:placeholder>
              </w:sdt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d3d3LmNvcHBlcmNvdW5jaWwub3JnL0RvY3VtZW50cy9TdGF0cy9HZW5FVXNlLnBkZiIsIlVyaVN0cmluZyI6Imh0dHA6Ly93d3cuY29wcGVyY291bmNpbC5vcmcvRG9jdW1lbnRzL1N0YXRzL0dlbkVVc2U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}</w:instrText>
                </w:r>
                <w:r w:rsidR="00DB16C0" w:rsidRPr="00DB7429">
                  <w:rPr>
                    <w:sz w:val="18"/>
                    <w:szCs w:val="20"/>
                    <w:lang w:val="en-US"/>
                  </w:rPr>
                  <w:fldChar w:fldCharType="separate"/>
                </w:r>
                <w:r w:rsidR="00437F73">
                  <w:rPr>
                    <w:sz w:val="18"/>
                    <w:szCs w:val="20"/>
                    <w:lang w:val="en-US"/>
                  </w:rPr>
                  <w:t>(IWCC 2017)</w:t>
                </w:r>
                <w:r w:rsidR="00DB16C0" w:rsidRPr="00DB7429">
                  <w:rPr>
                    <w:sz w:val="18"/>
                    <w:szCs w:val="20"/>
                    <w:lang w:val="en-US"/>
                  </w:rPr>
                  <w:fldChar w:fldCharType="end"/>
                </w:r>
              </w:sdtContent>
            </w:sdt>
          </w:p>
        </w:tc>
        <w:tc>
          <w:tcPr>
            <w:tcW w:w="1559" w:type="dxa"/>
          </w:tcPr>
          <w:p w14:paraId="141D4BDE" w14:textId="77777777" w:rsidR="00DB16C0" w:rsidRPr="00DB7429" w:rsidRDefault="00DB16C0" w:rsidP="00BE5C80">
            <w:pPr>
              <w:spacing w:line="240" w:lineRule="auto"/>
              <w:rPr>
                <w:sz w:val="18"/>
                <w:szCs w:val="20"/>
                <w:lang w:val="en-US"/>
              </w:rPr>
            </w:pPr>
            <w:r w:rsidRPr="00DB7429">
              <w:rPr>
                <w:sz w:val="18"/>
                <w:szCs w:val="20"/>
                <w:lang w:val="en-US"/>
              </w:rPr>
              <w:t>Global, 2011-15</w:t>
            </w:r>
          </w:p>
        </w:tc>
        <w:tc>
          <w:tcPr>
            <w:tcW w:w="3827" w:type="dxa"/>
            <w:vMerge/>
          </w:tcPr>
          <w:p w14:paraId="42F44536" w14:textId="77777777" w:rsidR="00DB16C0" w:rsidRPr="00DB7429" w:rsidRDefault="00DB16C0" w:rsidP="00BE5C80">
            <w:pPr>
              <w:spacing w:line="240" w:lineRule="auto"/>
              <w:rPr>
                <w:sz w:val="18"/>
                <w:szCs w:val="20"/>
                <w:lang w:val="en-US"/>
              </w:rPr>
            </w:pPr>
          </w:p>
        </w:tc>
        <w:tc>
          <w:tcPr>
            <w:tcW w:w="2075" w:type="dxa"/>
          </w:tcPr>
          <w:p w14:paraId="300FFFFC" w14:textId="77777777" w:rsidR="00DB16C0" w:rsidRPr="00AA4F33" w:rsidRDefault="00DB16C0" w:rsidP="00BE5C80">
            <w:pPr>
              <w:spacing w:line="240" w:lineRule="auto"/>
              <w:rPr>
                <w:sz w:val="18"/>
                <w:szCs w:val="20"/>
                <w:lang w:val="en-US"/>
              </w:rPr>
            </w:pPr>
            <w:r w:rsidRPr="00AA4F33">
              <w:rPr>
                <w:sz w:val="18"/>
                <w:szCs w:val="20"/>
                <w:lang w:val="en-US"/>
              </w:rPr>
              <w:t>-</w:t>
            </w:r>
          </w:p>
        </w:tc>
      </w:tr>
      <w:tr w:rsidR="00DB16C0" w:rsidRPr="00AA4F33" w14:paraId="7A28D291" w14:textId="77777777" w:rsidTr="00BE5C80">
        <w:tc>
          <w:tcPr>
            <w:tcW w:w="421" w:type="dxa"/>
            <w:vMerge/>
            <w:textDirection w:val="btLr"/>
            <w:vAlign w:val="center"/>
          </w:tcPr>
          <w:p w14:paraId="4B6E3558"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5E015931" w14:textId="47A05557" w:rsidR="00DB16C0" w:rsidRPr="00DB7429" w:rsidRDefault="0005785E" w:rsidP="00BE5C80">
            <w:pPr>
              <w:spacing w:line="240" w:lineRule="auto"/>
              <w:rPr>
                <w:sz w:val="18"/>
                <w:szCs w:val="20"/>
                <w:lang w:val="en-US"/>
              </w:rPr>
            </w:pPr>
            <w:sdt>
              <w:sdtPr>
                <w:rPr>
                  <w:sz w:val="18"/>
                  <w:szCs w:val="20"/>
                  <w:lang w:val="en-US"/>
                </w:rPr>
                <w:alias w:val="To edit, see citavi.com/edit"/>
                <w:tag w:val="CitaviPlaceholder#f91a1944-8270-4b96-a095-c224ef42407b"/>
                <w:id w:val="-2105255062"/>
                <w:placeholder>
                  <w:docPart w:val="965F54F757F8480ABE9B29B4A3CFDAEB"/>
                </w:placeholder>
              </w:sdt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MWRjNDRmLWY1YzctNGYxZS1iMjhlLTlhMWIwZDBmMjFkMCIsIlJhbmdlTGVuZ3RoIjoxNCwiUmVmZXJlbmNlSWQiOiIzODkxY2VkYy0yMjJlLTQ5ZTEtOThlMi1jNGE3NzAzNmY4Nz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mVjb2xlY29uLjIwMDQuMTEuMDE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Vjb2xlY29uLjIwMDQuMTEuMDE4IiwiVXJpU3RyaW5nIjoiaHR0cHM6Ly9kb2kub3JnLzEwLjEwMTYvai5lY29sZWNvbi4yMDA0LjExLjAx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}</w:instrText>
                </w:r>
                <w:r w:rsidR="00DB16C0" w:rsidRPr="00DB7429">
                  <w:rPr>
                    <w:sz w:val="18"/>
                    <w:szCs w:val="20"/>
                    <w:lang w:val="en-US"/>
                  </w:rPr>
                  <w:fldChar w:fldCharType="separate"/>
                </w:r>
                <w:r w:rsidR="00437F73">
                  <w:rPr>
                    <w:sz w:val="18"/>
                    <w:szCs w:val="20"/>
                    <w:lang w:val="en-US"/>
                  </w:rPr>
                  <w:t>Spatari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563fc28a-2296-4072-80a2-a2ae4f87e390"/>
                <w:id w:val="1243137630"/>
                <w:placeholder>
                  <w:docPart w:val="965F54F757F8480ABE9B29B4A3CFDAEB"/>
                </w:placeholder>
              </w:sdt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MjgyZmRkLWFmMmQtNDE0MS05YmZjLWQzNjc5NjFlYmZkNiIsIlJhbmdlTGVuZ3RoIjo2LCJSZWZlcmVuY2VJZCI6IjM4OTFjZWRjLTIyMmUtNDllMS05OGUyLWM0YTc3MDM2Zjg3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lY29sZWNvbi4yMDA0LjExLjAxO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lY29sZWNvbi4yMDA0LjExLjAxOCIsIlVyaVN0cmluZyI6Imh0dHBzOi8vZG9pLm9yZy8xMC4xMDE2L2ouZWNvbGVjb24uMjAwNC4xMS4wMT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}</w:instrText>
                </w:r>
                <w:r w:rsidR="00DB16C0" w:rsidRPr="00DB7429">
                  <w:rPr>
                    <w:sz w:val="18"/>
                    <w:szCs w:val="20"/>
                    <w:lang w:val="en-US"/>
                  </w:rPr>
                  <w:fldChar w:fldCharType="separate"/>
                </w:r>
                <w:r w:rsidR="00437F73">
                  <w:rPr>
                    <w:sz w:val="18"/>
                    <w:szCs w:val="20"/>
                    <w:lang w:val="en-US"/>
                  </w:rPr>
                  <w:t>(2005)</w:t>
                </w:r>
                <w:r w:rsidR="00DB16C0" w:rsidRPr="00DB7429">
                  <w:rPr>
                    <w:sz w:val="18"/>
                    <w:szCs w:val="20"/>
                    <w:lang w:val="en-US"/>
                  </w:rPr>
                  <w:fldChar w:fldCharType="end"/>
                </w:r>
              </w:sdtContent>
            </w:sdt>
          </w:p>
          <w:p w14:paraId="74C7A00A" w14:textId="77777777" w:rsidR="00DB16C0" w:rsidRPr="00DB7429" w:rsidRDefault="00DB16C0" w:rsidP="00BE5C80">
            <w:pPr>
              <w:spacing w:line="240" w:lineRule="auto"/>
              <w:rPr>
                <w:sz w:val="18"/>
                <w:szCs w:val="20"/>
                <w:lang w:val="en-US"/>
              </w:rPr>
            </w:pPr>
          </w:p>
        </w:tc>
        <w:tc>
          <w:tcPr>
            <w:tcW w:w="1559" w:type="dxa"/>
          </w:tcPr>
          <w:p w14:paraId="29538769" w14:textId="77777777" w:rsidR="00DB16C0" w:rsidRPr="00DB7429" w:rsidRDefault="00DB16C0" w:rsidP="00BE5C80">
            <w:pPr>
              <w:spacing w:line="240" w:lineRule="auto"/>
              <w:rPr>
                <w:sz w:val="18"/>
                <w:szCs w:val="20"/>
                <w:lang w:val="en-US"/>
              </w:rPr>
            </w:pPr>
            <w:r w:rsidRPr="00DB7429">
              <w:rPr>
                <w:sz w:val="18"/>
                <w:szCs w:val="20"/>
                <w:lang w:val="en-US"/>
              </w:rPr>
              <w:t>North America, time coverage unclear</w:t>
            </w:r>
          </w:p>
        </w:tc>
        <w:tc>
          <w:tcPr>
            <w:tcW w:w="3827" w:type="dxa"/>
          </w:tcPr>
          <w:p w14:paraId="047E90A7" w14:textId="77777777" w:rsidR="00DB16C0" w:rsidRPr="00DB7429" w:rsidRDefault="00DB16C0" w:rsidP="00BE5C80">
            <w:pPr>
              <w:spacing w:line="240" w:lineRule="auto"/>
              <w:rPr>
                <w:sz w:val="18"/>
                <w:szCs w:val="20"/>
                <w:lang w:val="en-US"/>
              </w:rPr>
            </w:pPr>
            <w:r w:rsidRPr="00DB7429">
              <w:rPr>
                <w:sz w:val="18"/>
                <w:szCs w:val="20"/>
                <w:lang w:val="en-US"/>
              </w:rPr>
              <w:t>Building and Construction (on-site waste, plumbing, Wiring, built-in appliances), electrical and electronic equipment (industrial, consumer), infrastructure, transport equipment (motor vehicles, other Transport)</w:t>
            </w:r>
          </w:p>
        </w:tc>
        <w:tc>
          <w:tcPr>
            <w:tcW w:w="2075" w:type="dxa"/>
          </w:tcPr>
          <w:p w14:paraId="0680116A" w14:textId="7572E52B" w:rsidR="00DB16C0" w:rsidRPr="00AA4F33" w:rsidRDefault="00DB16C0" w:rsidP="00BE5C80">
            <w:pPr>
              <w:spacing w:line="240" w:lineRule="auto"/>
              <w:rPr>
                <w:sz w:val="18"/>
                <w:szCs w:val="20"/>
                <w:lang w:val="en-US"/>
              </w:rPr>
            </w:pPr>
            <w:r w:rsidRPr="00AA4F33">
              <w:rPr>
                <w:sz w:val="18"/>
                <w:szCs w:val="20"/>
                <w:lang w:val="en-US"/>
              </w:rPr>
              <w:t xml:space="preserve">various, e.g. </w:t>
            </w:r>
            <w:sdt>
              <w:sdtPr>
                <w:rPr>
                  <w:sz w:val="18"/>
                  <w:szCs w:val="20"/>
                  <w:lang w:val="en-US"/>
                </w:rPr>
                <w:alias w:val="Don't edit this field"/>
                <w:tag w:val="CitaviPlaceholder#4e5b9e54-1299-4751-a526-0e5c6cbbe0bb"/>
                <w:id w:val="-687593864"/>
                <w:placeholder>
                  <w:docPart w:val="17FB38DF740B4372894368FADFC51770"/>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MzVlOWZjLWJhMjMtNDQ4My1hZmVkLWQyMWRmZTgxYmNlYyIsIlJhbmdlTGVuZ3RoIjoyMCwiUmVmZXJlbmNlSWQiOiJiZDM1ZTVjOS0yMTQ2LTQ3MjYtYmI5Yy1mZDYxNTNhZDhkZG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VS5TLiBCdXJlYXUgb2YgTWluZXMiLCJQcm90ZWN0ZWQiOmZhbHNlLCJTZXgiOjAsIkNyZWF0ZWRCeSI6Il9KYW4gU3RyZWVjayIsIkNyZWF0ZWRPbiI6IjIwMjEtMTAtMTFUMTE6MDc6NTAiLCJNb2RpZmllZEJ5IjoiX0phbiBTdHJlZWNrIiwiSWQiOiIyZTBmZjkxMC1lZjgzLTQ2MDctYmMyYi0xOTk0M2QwNTIyZWEiLCJNb2RpZmllZE9uIjoiMjAyMS0xMC0xMVQxMTowNzo1M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}</w:instrText>
                </w:r>
                <w:r w:rsidRPr="00AA4F33">
                  <w:rPr>
                    <w:sz w:val="18"/>
                    <w:szCs w:val="20"/>
                    <w:lang w:val="en-US"/>
                  </w:rPr>
                  <w:fldChar w:fldCharType="separate"/>
                </w:r>
                <w:r w:rsidR="00437F73">
                  <w:rPr>
                    <w:sz w:val="18"/>
                    <w:szCs w:val="20"/>
                    <w:lang w:val="en-US"/>
                  </w:rPr>
                  <w:t>U.S. Bureau of Mines</w:t>
                </w:r>
                <w:r w:rsidRPr="00AA4F33">
                  <w:rPr>
                    <w:sz w:val="18"/>
                    <w:szCs w:val="20"/>
                    <w:lang w:val="en-US"/>
                  </w:rPr>
                  <w:fldChar w:fldCharType="end"/>
                </w:r>
              </w:sdtContent>
            </w:sdt>
            <w:r w:rsidRPr="00AA4F33">
              <w:rPr>
                <w:sz w:val="18"/>
                <w:szCs w:val="20"/>
                <w:lang w:val="en-US"/>
              </w:rPr>
              <w:t xml:space="preserve"> </w:t>
            </w:r>
            <w:sdt>
              <w:sdtPr>
                <w:rPr>
                  <w:sz w:val="18"/>
                  <w:szCs w:val="20"/>
                  <w:lang w:val="en-US"/>
                </w:rPr>
                <w:alias w:val="Don't edit this field"/>
                <w:tag w:val="CitaviPlaceholder#57f5ce0b-e460-4e04-8845-7b7c96051ac2"/>
                <w:id w:val="625049688"/>
                <w:placeholder>
                  <w:docPart w:val="17FB38DF740B4372894368FADFC51770"/>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ZGMxNGUwLWQ5YTMtNGNjYy05MjQyLTRiMjM3ZmVkMjBjNiIsIlJhbmdlTGVuZ3RoIjo2LCJSZWZlcmVuY2VJZCI6ImJkMzVlNWM5LTIxNDYtNDcyNi1iYjljLWZkNjE1M2FkOGRk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UuUy4gQnVyZWF1IG9mIE1pbmVzIiwiUHJvdGVjdGVkIjpmYWxzZSwiU2V4IjowLCJDcmVhdGVkQnkiOiJfSmFuIFN0cmVlY2siLCJDcmVhdGVkT24iOiIyMDIxLTEwLTExVDExOjA3OjUwIiwiTW9kaWZpZWRCeSI6Il9KYW4gU3RyZWVjayIsIklkIjoiMmUwZmY5MTAtZWY4My00NjA3LWJjMmItMTk5NDNkMDUyMmVhIiwiTW9kaWZpZWRPbiI6IjIwMjEtMTAtMTFUMTE6MDc6NTA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Tk0MSkifV19LCJUYWciOiJDaXRhdmlQbGFjZWhvbGRlciM1N2Y1Y2UwYi1lNDYwLTRlMDQtODg0NS03YjdjOTYwNTFhYzIiLCJUZXh0IjoiKDE5NDEpIiwiV0FJVmVyc2lvbiI6IjYuMTEuMC4wIn0=}</w:instrText>
                </w:r>
                <w:r w:rsidRPr="00AA4F33">
                  <w:rPr>
                    <w:sz w:val="18"/>
                    <w:szCs w:val="20"/>
                    <w:lang w:val="en-US"/>
                  </w:rPr>
                  <w:fldChar w:fldCharType="separate"/>
                </w:r>
                <w:r w:rsidR="00437F73">
                  <w:rPr>
                    <w:sz w:val="18"/>
                    <w:szCs w:val="20"/>
                    <w:lang w:val="en-US"/>
                  </w:rPr>
                  <w:t>(1941)</w:t>
                </w:r>
                <w:r w:rsidRPr="00AA4F33">
                  <w:rPr>
                    <w:sz w:val="18"/>
                    <w:szCs w:val="20"/>
                    <w:lang w:val="en-US"/>
                  </w:rPr>
                  <w:fldChar w:fldCharType="end"/>
                </w:r>
              </w:sdtContent>
            </w:sdt>
            <w:r w:rsidRPr="00AA4F33">
              <w:rPr>
                <w:sz w:val="18"/>
                <w:szCs w:val="20"/>
                <w:lang w:val="en-US"/>
              </w:rPr>
              <w:t xml:space="preserve">, </w:t>
            </w:r>
            <w:sdt>
              <w:sdtPr>
                <w:rPr>
                  <w:sz w:val="18"/>
                  <w:szCs w:val="20"/>
                  <w:lang w:val="en-US"/>
                </w:rPr>
                <w:alias w:val="Don't edit this field"/>
                <w:tag w:val="CitaviPlaceholder#ba1bdb1e-92bd-4dfa-8226-c335885f25e5"/>
                <w:id w:val="232818922"/>
                <w:placeholder>
                  <w:docPart w:val="17FB38DF740B4372894368FADFC51770"/>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MWU2MDVkLTViZDktNDUzYS05Mzk5LTRlYjkwMzRmYzE4NyIsIlJhbmdlTGVuZ3RoIjozLCJSZWZlcmVuY2VJZCI6ImQzZGQ5YTc0LTAyMWYtNGQ1ZS05ZGU3LWE4NGFmZTc4MDUzN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DREEiLCJQcm90ZWN0ZWQiOmZhbHNlLCJTZXgiOjAsIkNyZWF0ZWRCeSI6Il9KYW4gU3RyZWVjayIsIkNyZWF0ZWRPbiI6IjIwMjEtMTAtMTFUMTE6MTA6MTYiLCJNb2RpZmllZEJ5IjoiX0phbiBTdHJlZWNrIiwiSWQiOiIzNTIzNmJlMC02Njc2LTQ2NzQtYTE4NS1mZTQxM2EzNGEyOTIiLCJNb2RpZmllZE9uIjoiMjAyMS0xMC0xMVQxMToxMDoxN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}</w:instrText>
                </w:r>
                <w:r w:rsidRPr="00AA4F33">
                  <w:rPr>
                    <w:sz w:val="18"/>
                    <w:szCs w:val="20"/>
                    <w:lang w:val="en-US"/>
                  </w:rPr>
                  <w:fldChar w:fldCharType="separate"/>
                </w:r>
                <w:r w:rsidR="00437F73">
                  <w:rPr>
                    <w:sz w:val="18"/>
                    <w:szCs w:val="20"/>
                    <w:lang w:val="en-US"/>
                  </w:rPr>
                  <w:t>CDA</w:t>
                </w:r>
                <w:r w:rsidRPr="00AA4F33">
                  <w:rPr>
                    <w:sz w:val="18"/>
                    <w:szCs w:val="20"/>
                    <w:lang w:val="en-US"/>
                  </w:rPr>
                  <w:fldChar w:fldCharType="end"/>
                </w:r>
              </w:sdtContent>
            </w:sdt>
            <w:r w:rsidRPr="00AA4F33">
              <w:rPr>
                <w:sz w:val="18"/>
                <w:szCs w:val="20"/>
                <w:lang w:val="en-US"/>
              </w:rPr>
              <w:t xml:space="preserve"> </w:t>
            </w:r>
            <w:sdt>
              <w:sdtPr>
                <w:rPr>
                  <w:sz w:val="18"/>
                  <w:szCs w:val="20"/>
                  <w:lang w:val="en-US"/>
                </w:rPr>
                <w:alias w:val="Don't edit this field"/>
                <w:tag w:val="CitaviPlaceholder#4f39ac8f-4009-481e-83a6-5fb01cc58bb2"/>
                <w:id w:val="-743332905"/>
                <w:placeholder>
                  <w:docPart w:val="17FB38DF740B4372894368FADFC51770"/>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MTA2NGJiLWQ4OGEtNDBiMS05OGY3LTU1ZTI1ZWMyM2RkMCIsIlJhbmdlTGVuZ3RoIjo2LCJSZWZlcmVuY2VJZCI6ImQzZGQ5YTc0LTAyMWYtNGQ1ZS05ZGU3LWE4NGFmZTc4MDUz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NEQSIsIlByb3RlY3RlZCI6ZmFsc2UsIlNleCI6MCwiQ3JlYXRlZEJ5IjoiX0phbiBTdHJlZWNrIiwiQ3JlYXRlZE9uIjoiMjAyMS0xMC0xMVQxMToxMDoxNiIsIk1vZGlmaWVkQnkiOiJfSmFuIFN0cmVlY2siLCJJZCI6IjM1MjM2YmUwLTY2NzYtNDY3NC1hMTg1LWZlNDEzYTM0YTI5MiIsIk1vZGlmaWVkT24iOiIyMDIxLTEwLTExVDExOjEwOjE2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ODApIn1dfSwiVGFnIjoiQ2l0YXZpUGxhY2Vob2xkZXIjNGYzOWFjOGYtNDAwOS00ODFlLTgzYTYtNWZiMDFjYzU4YmIyIiwiVGV4dCI6IigxOTgwKSIsIldBSVZlcnNpb24iOiI2LjExLjAuMCJ9}</w:instrText>
                </w:r>
                <w:r w:rsidRPr="00AA4F33">
                  <w:rPr>
                    <w:sz w:val="18"/>
                    <w:szCs w:val="20"/>
                    <w:lang w:val="en-US"/>
                  </w:rPr>
                  <w:fldChar w:fldCharType="separate"/>
                </w:r>
                <w:r w:rsidR="00437F73">
                  <w:rPr>
                    <w:sz w:val="18"/>
                    <w:szCs w:val="20"/>
                    <w:lang w:val="en-US"/>
                  </w:rPr>
                  <w:t>(1980)</w:t>
                </w:r>
                <w:r w:rsidRPr="00AA4F33">
                  <w:rPr>
                    <w:sz w:val="18"/>
                    <w:szCs w:val="20"/>
                    <w:lang w:val="en-US"/>
                  </w:rPr>
                  <w:fldChar w:fldCharType="end"/>
                </w:r>
              </w:sdtContent>
            </w:sdt>
            <w:r w:rsidRPr="00AA4F33">
              <w:rPr>
                <w:sz w:val="18"/>
                <w:szCs w:val="20"/>
                <w:lang w:val="en-US"/>
              </w:rPr>
              <w:t>, literature, expert knowledge</w:t>
            </w:r>
          </w:p>
        </w:tc>
      </w:tr>
      <w:tr w:rsidR="00DB16C0" w:rsidRPr="00B65256" w14:paraId="5AFCF5E5" w14:textId="77777777" w:rsidTr="00BE5C80">
        <w:trPr>
          <w:cantSplit/>
          <w:trHeight w:val="225"/>
        </w:trPr>
        <w:tc>
          <w:tcPr>
            <w:tcW w:w="421" w:type="dxa"/>
            <w:vMerge w:val="restart"/>
            <w:textDirection w:val="btLr"/>
            <w:vAlign w:val="center"/>
          </w:tcPr>
          <w:p w14:paraId="0B22F453" w14:textId="77777777" w:rsidR="00DB16C0" w:rsidRPr="00DB7429" w:rsidRDefault="00DB16C0" w:rsidP="00BE5C80">
            <w:pPr>
              <w:spacing w:line="240" w:lineRule="auto"/>
              <w:ind w:left="113" w:right="113"/>
              <w:jc w:val="center"/>
              <w:rPr>
                <w:color w:val="000000" w:themeColor="text1"/>
                <w:sz w:val="18"/>
                <w:szCs w:val="20"/>
                <w:lang w:val="en-US"/>
              </w:rPr>
            </w:pPr>
            <w:r w:rsidRPr="00DB7429">
              <w:rPr>
                <w:color w:val="000000" w:themeColor="text1"/>
                <w:sz w:val="18"/>
                <w:szCs w:val="20"/>
                <w:lang w:val="en-US"/>
              </w:rPr>
              <w:t>Iron &amp; steel</w:t>
            </w:r>
          </w:p>
          <w:p w14:paraId="5703BA24" w14:textId="77777777" w:rsidR="00DB16C0" w:rsidRPr="00DB7429" w:rsidRDefault="00DB16C0" w:rsidP="00BE5C80">
            <w:pPr>
              <w:spacing w:line="240" w:lineRule="auto"/>
              <w:ind w:left="113" w:right="113"/>
              <w:jc w:val="center"/>
              <w:rPr>
                <w:color w:val="000000" w:themeColor="text1"/>
                <w:sz w:val="18"/>
                <w:szCs w:val="20"/>
                <w:lang w:val="en-US"/>
              </w:rPr>
            </w:pPr>
            <w:r w:rsidRPr="00DB7429">
              <w:rPr>
                <w:color w:val="000000" w:themeColor="text1"/>
                <w:sz w:val="18"/>
                <w:szCs w:val="20"/>
                <w:lang w:val="en-US"/>
              </w:rPr>
              <w:t>.</w:t>
            </w:r>
          </w:p>
        </w:tc>
        <w:tc>
          <w:tcPr>
            <w:tcW w:w="1134" w:type="dxa"/>
          </w:tcPr>
          <w:p w14:paraId="4508D470" w14:textId="1BE5DA04" w:rsidR="00DB16C0" w:rsidRPr="00DB7429" w:rsidRDefault="0005785E" w:rsidP="00BE5C80">
            <w:pPr>
              <w:spacing w:line="240" w:lineRule="auto"/>
              <w:rPr>
                <w:sz w:val="18"/>
                <w:szCs w:val="20"/>
                <w:lang w:val="en-US"/>
              </w:rPr>
            </w:pPr>
            <w:sdt>
              <w:sdtPr>
                <w:rPr>
                  <w:sz w:val="18"/>
                  <w:szCs w:val="20"/>
                  <w:lang w:val="en-US"/>
                </w:rPr>
                <w:alias w:val="To edit, see citavi.com/edit"/>
                <w:tag w:val="CitaviPlaceholder#a22082dd-b9f2-46b9-a628-00e2f01a88b5"/>
                <w:id w:val="-1025784870"/>
                <w:placeholder>
                  <w:docPart w:val="965F54F757F8480ABE9B29B4A3CFDAEB"/>
                </w:placeholder>
              </w:sdt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ZmY0ZGI5LTBlY2QtNDI1MS1hOWEyLWQ3MGY1ODM1NGNmMyIsIlJhbmdlTGVuZ3RoIjoxNCwiUmVmZXJlbmNlSWQiOiIyZjk5OTkyMy01Mzg2LTRhYzctYThhMi02OWMzMGYzY2NjM2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Q292ZXJQYXRoIjp7IiRpZCI6IjgiLCIkdHlwZSI6IlN3aXNzQWNhZGVtaWMuQ2l0YXZpLkxpbmtlZFJlc291cmNlLCBTd2lzc0FjYWRlbWljLkNpdGF2aSIsIkxpbmtlZFJlc291cmNlVHlwZSI6MiwiT3JpZ2luYWxTdHJpbmciOiJDOlxcVXNlcnNcXGpzdHJlZWNrXFxBcHBEYXRhXFxMb2NhbFxcVGVtcFxcbTFka2JzNWsuanBnIiwiVXJpU3RyaW5nIjoiMmY5OTk5MjMtNTM4Ni00YWM3LWE4YTItNjljMzBmM2NjYzNk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yLzEyLzIwMTEiLCJEb2kiOiIxMC4xMDIxL2VzMjAxOTA0Yy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IxL2VzMjAxOTA0YyIsIlVyaVN0cmluZyI6Imh0dHBzOi8vZG9pLm9yZy8xMC4xMDIxL2VzMjAxOTA0Y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yLTAzLTA4VDEwOjI4OjU0IiwiTW9kaWZpZWRCeSI6Il9KYW4gU3RyZWVjayIsIklkIjoiNDAwMjQwNzUtNmEwMC00ZDIwLTgyYzEtYzk1NTIwNmVhYjIxIiwiTW9kaWZpZWRPbiI6IjIwMjItMDMtMDhUMTA6Mjg6NTQ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yMjA5MTY5OSIsIlVyaVN0cmluZyI6Imh0dHA6Ly93d3cubmNiaS5ubG0ubmloLmdvdi9wdWJtZWQvMjIwOTE2OT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}</w:instrText>
                </w:r>
                <w:r w:rsidR="00DB16C0" w:rsidRPr="00DB7429">
                  <w:rPr>
                    <w:sz w:val="18"/>
                    <w:szCs w:val="20"/>
                    <w:lang w:val="en-US"/>
                  </w:rPr>
                  <w:fldChar w:fldCharType="separate"/>
                </w:r>
                <w:r w:rsidR="00437F73">
                  <w:rPr>
                    <w:sz w:val="18"/>
                    <w:szCs w:val="20"/>
                    <w:lang w:val="en-US"/>
                  </w:rPr>
                  <w:t>Pauliuk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2adc57d5-fafb-4295-992c-d82394df1148"/>
                <w:id w:val="222960440"/>
                <w:placeholder>
                  <w:docPart w:val="965F54F757F8480ABE9B29B4A3CFDAEB"/>
                </w:placeholder>
              </w:sdt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lNDM4ZGUxLWY5NTYtNDcwZS05MjYxLWQ0MmRjNTg2NTUxYiIsIlJhbmdlTGVuZ3RoIjo2LCJSZWZlcmVuY2VJZCI6IjJmOTk5OTIzLTUzODYtNGFjNy1hOGEyLTY5YzMwZjNjY2Mz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qc3RyZWVja1xcQXBwRGF0YVxcTG9jYWxcXFRlbXBcXG0xZGticzVrLmpwZyIsIlVyaVN0cmluZyI6IjJmOTk5OTIzLTUzODYtNGFjNy1hOGEyLTY5YzMwZjNjY2MzZ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xMi8xMi8yMDExIiwiRG9pIjoiMTAuMTAyMS9lczIwMTkwNGM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yMS9lczIwMTkwNGMiLCJVcmlTdHJpbmciOiJodHRwczovL2RvaS5vcmcvMTAuMTAyMS9lczIwMTkwNG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i0wMy0wOFQxMDoyODo1NCIsIk1vZGlmaWVkQnkiOiJfSmFuIFN0cmVlY2siLCJJZCI6IjQwMDI0MDc1LTZhMDAtNGQyMC04MmMxLWM5NTUyMDZlYWIyMSIsIk1vZGlmaWVkT24iOiIyMDIyLTAzLTA4VDEwOjI4OjU0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jIwOTE2OTkiLCJVcmlTdHJpbmciOiJodHRwOi8vd3d3Lm5jYmkubmxtLm5paC5nb3YvcHVibWVkLzIyMDkxNjk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IpIn1dfSwiVGFnIjoiQ2l0YXZpUGxhY2Vob2xkZXIjMmFkYzU3ZDUtZmFmYi00Mjk1LTk5MmMtZDgyMzk0ZGYxMTQ4IiwiVGV4dCI6IigyMDEyKSIsIldBSVZlcnNpb24iOiI2LjExLjAuMCJ9}</w:instrText>
                </w:r>
                <w:r w:rsidR="00DB16C0" w:rsidRPr="00DB7429">
                  <w:rPr>
                    <w:sz w:val="18"/>
                    <w:szCs w:val="20"/>
                    <w:lang w:val="en-US"/>
                  </w:rPr>
                  <w:fldChar w:fldCharType="separate"/>
                </w:r>
                <w:r w:rsidR="00437F73">
                  <w:rPr>
                    <w:sz w:val="18"/>
                    <w:szCs w:val="20"/>
                    <w:lang w:val="en-US"/>
                  </w:rPr>
                  <w:t>(2012)</w:t>
                </w:r>
                <w:r w:rsidR="00DB16C0" w:rsidRPr="00DB7429">
                  <w:rPr>
                    <w:sz w:val="18"/>
                    <w:szCs w:val="20"/>
                    <w:lang w:val="en-US"/>
                  </w:rPr>
                  <w:fldChar w:fldCharType="end"/>
                </w:r>
              </w:sdtContent>
            </w:sdt>
            <w:r w:rsidR="00DB16C0" w:rsidRPr="00DB7429">
              <w:rPr>
                <w:rStyle w:val="Kommentarzeichen"/>
                <w:sz w:val="18"/>
                <w:szCs w:val="20"/>
              </w:rPr>
              <w:commentReference w:id="22"/>
            </w:r>
            <w:r w:rsidR="00DB16C0" w:rsidRPr="00DB7429">
              <w:rPr>
                <w:sz w:val="18"/>
                <w:szCs w:val="20"/>
                <w:lang w:val="en-US"/>
              </w:rPr>
              <w:t xml:space="preserve"> assoc. data</w:t>
            </w:r>
          </w:p>
        </w:tc>
        <w:tc>
          <w:tcPr>
            <w:tcW w:w="1559" w:type="dxa"/>
          </w:tcPr>
          <w:p w14:paraId="7ECAB2F6" w14:textId="77777777" w:rsidR="00DB16C0" w:rsidRPr="00DB7429" w:rsidRDefault="00DB16C0" w:rsidP="00BE5C80">
            <w:pPr>
              <w:spacing w:line="240" w:lineRule="auto"/>
              <w:rPr>
                <w:sz w:val="18"/>
                <w:szCs w:val="20"/>
                <w:lang w:val="en-US"/>
              </w:rPr>
            </w:pPr>
            <w:r w:rsidRPr="00DB7429">
              <w:rPr>
                <w:sz w:val="18"/>
                <w:szCs w:val="20"/>
                <w:lang w:val="en-US"/>
              </w:rPr>
              <w:t>China, 1998-2010</w:t>
            </w:r>
          </w:p>
        </w:tc>
        <w:tc>
          <w:tcPr>
            <w:tcW w:w="3827" w:type="dxa"/>
          </w:tcPr>
          <w:p w14:paraId="4140853F" w14:textId="77777777" w:rsidR="00DB16C0" w:rsidRPr="00DB7429" w:rsidRDefault="00DB16C0" w:rsidP="00BE5C80">
            <w:pPr>
              <w:spacing w:line="240" w:lineRule="auto"/>
              <w:rPr>
                <w:sz w:val="18"/>
                <w:szCs w:val="20"/>
                <w:lang w:val="en-US"/>
              </w:rPr>
            </w:pPr>
            <w:r w:rsidRPr="00DB7429">
              <w:rPr>
                <w:sz w:val="18"/>
                <w:szCs w:val="20"/>
                <w:lang w:val="en-US"/>
              </w:rPr>
              <w:t>Construction, transportation, machinery, appliances, other</w:t>
            </w:r>
          </w:p>
        </w:tc>
        <w:tc>
          <w:tcPr>
            <w:tcW w:w="2075" w:type="dxa"/>
          </w:tcPr>
          <w:p w14:paraId="6344A1B8" w14:textId="77777777" w:rsidR="00DB16C0" w:rsidRPr="00AA4F33" w:rsidRDefault="00DB16C0" w:rsidP="00BE5C80">
            <w:pPr>
              <w:spacing w:line="240" w:lineRule="auto"/>
              <w:rPr>
                <w:sz w:val="18"/>
                <w:szCs w:val="20"/>
                <w:lang w:val="en-US"/>
              </w:rPr>
            </w:pPr>
            <w:r w:rsidRPr="00AA4F33">
              <w:rPr>
                <w:sz w:val="18"/>
                <w:szCs w:val="20"/>
                <w:lang w:val="en-US"/>
              </w:rPr>
              <w:t>Development Research Center of the State Council of China</w:t>
            </w:r>
          </w:p>
        </w:tc>
      </w:tr>
      <w:tr w:rsidR="00DB16C0" w:rsidRPr="00AA4F33" w14:paraId="34CBCD67" w14:textId="77777777" w:rsidTr="00BE5C80">
        <w:trPr>
          <w:cantSplit/>
          <w:trHeight w:val="195"/>
        </w:trPr>
        <w:tc>
          <w:tcPr>
            <w:tcW w:w="421" w:type="dxa"/>
            <w:vMerge/>
            <w:textDirection w:val="btLr"/>
            <w:vAlign w:val="center"/>
          </w:tcPr>
          <w:p w14:paraId="35723B2B"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7A54A673" w14:textId="0667DFB5" w:rsidR="00DB16C0" w:rsidRPr="00DB7429" w:rsidRDefault="0005785E" w:rsidP="00BE5C80">
            <w:pPr>
              <w:spacing w:line="240" w:lineRule="auto"/>
              <w:rPr>
                <w:sz w:val="18"/>
                <w:szCs w:val="20"/>
                <w:lang w:val="en-US"/>
              </w:rPr>
            </w:pPr>
            <w:sdt>
              <w:sdtPr>
                <w:rPr>
                  <w:sz w:val="18"/>
                  <w:szCs w:val="20"/>
                  <w:lang w:val="en-US"/>
                </w:rPr>
                <w:alias w:val="To edit, see citavi.com/edit"/>
                <w:tag w:val="CitaviPlaceholder#13584c16-9093-4fea-84b4-123cc0a79c4a"/>
                <w:id w:val="391930673"/>
                <w:placeholder>
                  <w:docPart w:val="84144C5FCEE64F60BFBC60C035495D27"/>
                </w:placeholder>
              </w:sdt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YjVkZWI2LThiNmQtNDZkNC1iZjliLThjOGU4ZGViY2Q2MSIsIlJhbmdlTGVuZ3RoIjoxNCwiUmVmZXJlbmNlSWQiOiI5ZjYxMzAxNC05OWRiLTQ5MTAtYjA4NC05YTZiM2QyMTE2ZTMiLCJOb1BhciI6dHJ1ZSwiUGVyc29uT25seSI6dHJ1ZSwiUmVmZXJlbmNlIjp7IiRpZCI6IjMiLCIkdHlwZSI6IlN3aXNzQWNhZGVtaWMuQ2l0YXZpLlJlZmVyZW5jZSwgU3dpc3NBY2FkZW1pYy5DaXRhdmkiLCJBYnN0cmFjdENvbXBsZXhpdHkiOjAsIkFic3RyYWN0U291cmNlVGV4dEZvcm1hdCI6MCwiQWNjZXNzRGF0ZSI6IjIwMTgtMTEtMTMiLCJBdXRob3JzIjpbeyIkaWQiOiI0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pZCI6IjUiLCIkdHlwZSI6IlN3aXNzQWNhZGVtaWMuQ2l0YXZpLlByb2plY3QsIFN3aXNzQWNhZGVtaWMuQ2l0YXZpIn19LHsiJGlkIjoi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c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E2L2oucmVzY29ucmVjLjIwMTIuMTEuMDA4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bGlua2luZ2h1Yi5lbHNldmllci5jb20vcmV0cmlldmUvcGlpL1MwOTIxMzQ0OTEyMDAyMDc4IiwiVXJpU3RyaW5nIjoiaHR0cHM6Ly9saW5raW5naHViLmVsc2V2aWVyLmNvbS9yZXRyaWV2ZS9waWkvUzA5MjEzNDQ5MTIwMDIwNzg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I4NTAzZTQyLWM3MGUtNGYxYS05YjE0LTQ5NTgxYTdmMDQ1NyIsIk1vZGlmaWVkT24iOiIyMDE5LTAyLTA1VDE1OjUwOjE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Jlc2NvbnJlYy4yMDEyLjExLjAwOCIsIlVyaVN0cmluZyI6Imh0dHBzOi8vZG9pLm9yZy8xMC4xMDE2L2oucmVzY29ucmVjLjIwMTIuMTEuMDA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}</w:instrText>
                </w:r>
                <w:r w:rsidR="00DB16C0" w:rsidRPr="00DB7429">
                  <w:rPr>
                    <w:sz w:val="18"/>
                    <w:szCs w:val="20"/>
                    <w:lang w:val="en-US"/>
                  </w:rPr>
                  <w:fldChar w:fldCharType="separate"/>
                </w:r>
                <w:r w:rsidR="00437F73">
                  <w:rPr>
                    <w:sz w:val="18"/>
                    <w:szCs w:val="20"/>
                    <w:lang w:val="en-US"/>
                  </w:rPr>
                  <w:t>Pauliuk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f75c8ce0-dc07-461b-b5a3-b81d9a2de92a"/>
                <w:id w:val="-1476144079"/>
                <w:placeholder>
                  <w:docPart w:val="2DDF3E5350F34EB680C435CF2C97F0F1"/>
                </w:placeholder>
              </w:sdt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lYzU1MTNkLTA3ZGItNDAwNi1hYmY2LTVhYmZjM2I2MjQ4ZSIsIlJhbmdlTGVuZ3RoIjo2LCJSZWZlcmVuY2VJZCI6IjlmNjEzMDE0LTk5ZGItNDkxMC1iMDg0LTlhNmIzZDIxMTZlMyIsIlJlZmVyZW5jZSI6eyIkaWQiOiIzIiwiJHR5cGUiOiJTd2lzc0FjYWRlbWljLkNpdGF2aS5SZWZlcmVuY2UsIFN3aXNzQWNhZGVtaWMuQ2l0YXZpIiwiQWJzdHJhY3RDb21wbGV4aXR5IjowLCJBYnN0cmFjdFNvdXJjZVRleHRGb3JtYXQiOjAsIkFjY2Vzc0RhdGUiOiIyMDE4LTExLTEzIiwiQXV0aG9ycyI6W3siJGlkIjoiNC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xNi9qLnJlc2NvbnJlYy4yMDEyLjExLjAwOCIsIkVkaXRvcnMiOltdLCJFdmFsdWF0aW9uQ29tcGxleGl0eSI6MCwiRXZhbHVhdGlvblNvdXJjZVRleHRGb3JtYXQiOjAsIkdyb3VwcyI6W10sIkhhc0xhYmVsMSI6ZmFsc2UsIkhhc0xhYmVsMiI6ZmFsc2UsIktleXdvcmRzIjpbXSwiTGFuZ3VhZ2UiOiJlbi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xpbmtpbmdodWIuZWxzZXZpZXIuY29tL3JldHJpZXZlL3BpaS9TMDkyMTM0NDkxMjAwMjA3OCIsIlVyaVN0cmluZyI6Imh0dHBzOi8vbGlua2luZ2h1Yi5lbHNldmllci5jb20vcmV0cmlldmUvcGlpL1MwOTIxMzQ0OTEyMDAyMDc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DItMDVUMTU6NTA6MDEiLCJNb2RpZmllZEJ5IjoiX0phbiBTdHJlZWNrIiwiSWQiOiIyODUwM2U0Mi1jNzBlLTRmMWEtOWIxNC00OTU4MWE3ZjA0NTciLCJNb2RpZmllZE9uIjoiMjAxOS0wMi0wNVQxNTo1MDoxO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yZXNjb25yZWMuMjAxMi4xMS4wMDgiLCJVcmlTdHJpbmciOiJodHRwczovL2RvaS5vcmcvMTAuMTAxNi9qLnJlc2NvbnJlYy4yMDEyLjExLjAw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}</w:instrText>
                </w:r>
                <w:r w:rsidR="00DB16C0" w:rsidRPr="00DB7429">
                  <w:rPr>
                    <w:sz w:val="18"/>
                    <w:szCs w:val="20"/>
                    <w:lang w:val="en-US"/>
                  </w:rPr>
                  <w:fldChar w:fldCharType="separate"/>
                </w:r>
                <w:r w:rsidR="00437F73">
                  <w:rPr>
                    <w:sz w:val="18"/>
                    <w:szCs w:val="20"/>
                    <w:lang w:val="en-US"/>
                  </w:rPr>
                  <w:t>(2013)</w:t>
                </w:r>
                <w:r w:rsidR="00DB16C0" w:rsidRPr="00DB7429">
                  <w:rPr>
                    <w:sz w:val="18"/>
                    <w:szCs w:val="20"/>
                    <w:lang w:val="en-US"/>
                  </w:rPr>
                  <w:fldChar w:fldCharType="end"/>
                </w:r>
              </w:sdtContent>
            </w:sdt>
            <w:r w:rsidR="00DB16C0" w:rsidRPr="00DB7429">
              <w:rPr>
                <w:sz w:val="18"/>
                <w:szCs w:val="20"/>
                <w:lang w:val="en-US"/>
              </w:rPr>
              <w:t xml:space="preserve"> </w:t>
            </w:r>
          </w:p>
        </w:tc>
        <w:tc>
          <w:tcPr>
            <w:tcW w:w="1559" w:type="dxa"/>
          </w:tcPr>
          <w:p w14:paraId="1C829512" w14:textId="77777777" w:rsidR="00DB16C0" w:rsidRPr="00DB7429" w:rsidRDefault="00DB16C0" w:rsidP="00BE5C80">
            <w:pPr>
              <w:spacing w:line="240" w:lineRule="auto"/>
              <w:rPr>
                <w:sz w:val="18"/>
                <w:szCs w:val="20"/>
                <w:lang w:val="en-US"/>
              </w:rPr>
            </w:pPr>
            <w:r w:rsidRPr="00DB7429">
              <w:rPr>
                <w:sz w:val="18"/>
                <w:szCs w:val="20"/>
                <w:lang w:val="en-US"/>
              </w:rPr>
              <w:t xml:space="preserve">India 1995-1999, UK 1960-65 &amp; 1970-2000, USA 2004 </w:t>
            </w:r>
          </w:p>
        </w:tc>
        <w:tc>
          <w:tcPr>
            <w:tcW w:w="3827" w:type="dxa"/>
          </w:tcPr>
          <w:p w14:paraId="589DA0CA" w14:textId="77777777" w:rsidR="00DB16C0" w:rsidRPr="00DB7429" w:rsidRDefault="00DB16C0" w:rsidP="00BE5C80">
            <w:pPr>
              <w:spacing w:line="240" w:lineRule="auto"/>
              <w:rPr>
                <w:sz w:val="18"/>
                <w:szCs w:val="20"/>
                <w:lang w:val="en-US"/>
              </w:rPr>
            </w:pPr>
            <w:r w:rsidRPr="00DB7429">
              <w:rPr>
                <w:sz w:val="18"/>
                <w:szCs w:val="20"/>
                <w:lang w:val="en-US"/>
              </w:rPr>
              <w:t>Construction, machinery products, transportation, other</w:t>
            </w:r>
          </w:p>
        </w:tc>
        <w:tc>
          <w:tcPr>
            <w:tcW w:w="2075" w:type="dxa"/>
          </w:tcPr>
          <w:p w14:paraId="322E49A3" w14:textId="18DE8A6E" w:rsidR="00DB16C0" w:rsidRPr="00AA4F33" w:rsidRDefault="00DB16C0" w:rsidP="00BE5C80">
            <w:pPr>
              <w:spacing w:line="240" w:lineRule="auto"/>
              <w:rPr>
                <w:sz w:val="18"/>
                <w:szCs w:val="20"/>
                <w:lang w:val="en-US"/>
              </w:rPr>
            </w:pPr>
            <w:r w:rsidRPr="00AA4F33">
              <w:rPr>
                <w:sz w:val="18"/>
                <w:szCs w:val="20"/>
                <w:lang w:val="en-US"/>
              </w:rPr>
              <w:t xml:space="preserve">USA: </w:t>
            </w:r>
            <w:sdt>
              <w:sdtPr>
                <w:rPr>
                  <w:sz w:val="18"/>
                  <w:szCs w:val="20"/>
                  <w:lang w:val="en-US"/>
                </w:rPr>
                <w:alias w:val="Don't edit this field"/>
                <w:tag w:val="CitaviPlaceholder#6d255886-0981-4b29-b515-500c7d80fb5f"/>
                <w:id w:val="-1702472351"/>
                <w:placeholder>
                  <w:docPart w:val="5670FCBACBEA4B958755456F3C8831ED"/>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MzFiZmJlLTIxMzktNDRlYS04MWRmLWE2NmQxZGFhZWVmOCIsIlJhbmdlTGVuZ3RoIjo0LCJSZWZlcmVuY2VJZCI6IjkwMjkzODMyLWYzMjgtNGQzOS1iNjE2LTM1NzE1ZGUzMDRhM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}</w:instrText>
                </w:r>
                <w:r w:rsidRPr="00AA4F33">
                  <w:rPr>
                    <w:sz w:val="18"/>
                    <w:szCs w:val="20"/>
                    <w:lang w:val="en-US"/>
                  </w:rPr>
                  <w:fldChar w:fldCharType="separate"/>
                </w:r>
                <w:r w:rsidR="00437F73">
                  <w:rPr>
                    <w:sz w:val="18"/>
                    <w:szCs w:val="20"/>
                    <w:lang w:val="en-US"/>
                  </w:rPr>
                  <w:t>AISI</w:t>
                </w:r>
                <w:r w:rsidRPr="00AA4F33">
                  <w:rPr>
                    <w:sz w:val="18"/>
                    <w:szCs w:val="20"/>
                    <w:lang w:val="en-US"/>
                  </w:rPr>
                  <w:fldChar w:fldCharType="end"/>
                </w:r>
              </w:sdtContent>
            </w:sdt>
            <w:r w:rsidRPr="00AA4F33">
              <w:rPr>
                <w:sz w:val="18"/>
                <w:szCs w:val="20"/>
                <w:lang w:val="en-US"/>
              </w:rPr>
              <w:t xml:space="preserve"> </w:t>
            </w:r>
            <w:sdt>
              <w:sdtPr>
                <w:rPr>
                  <w:sz w:val="18"/>
                  <w:szCs w:val="20"/>
                  <w:lang w:val="en-US"/>
                </w:rPr>
                <w:alias w:val="Don't edit this field"/>
                <w:tag w:val="CitaviPlaceholder#ccadc83c-9e89-48d8-9f0d-8717fdf8c07d"/>
                <w:id w:val="-1269847616"/>
                <w:placeholder>
                  <w:docPart w:val="5670FCBACBEA4B958755456F3C8831ED"/>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NDQwZWRjLWY2ZjItNGQzNi05NjA1LTkwYzhlOWM5NmUyYiIsIlJhbmdlTGVuZ3RoIjoxMSwiUmVmZXJlbmNlSWQiOiI5MDI5MzgzMi1mMzI4LTRkMzktYjYxNi0zNTcxNWRlMzA0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}</w:instrText>
                </w:r>
                <w:r w:rsidRPr="00AA4F33">
                  <w:rPr>
                    <w:sz w:val="18"/>
                    <w:szCs w:val="20"/>
                    <w:lang w:val="en-US"/>
                  </w:rPr>
                  <w:fldChar w:fldCharType="separate"/>
                </w:r>
                <w:r w:rsidR="00437F73">
                  <w:rPr>
                    <w:sz w:val="18"/>
                    <w:szCs w:val="20"/>
                    <w:lang w:val="en-US"/>
                  </w:rPr>
                  <w:t>(1941-2005)</w:t>
                </w:r>
                <w:r w:rsidRPr="00AA4F33">
                  <w:rPr>
                    <w:sz w:val="18"/>
                    <w:szCs w:val="20"/>
                    <w:lang w:val="en-US"/>
                  </w:rPr>
                  <w:fldChar w:fldCharType="end"/>
                </w:r>
              </w:sdtContent>
            </w:sdt>
            <w:r w:rsidRPr="00AA4F33">
              <w:rPr>
                <w:sz w:val="18"/>
                <w:szCs w:val="20"/>
                <w:lang w:val="en-US"/>
              </w:rPr>
              <w:t xml:space="preserve">, UK: </w:t>
            </w:r>
            <w:sdt>
              <w:sdtPr>
                <w:rPr>
                  <w:sz w:val="18"/>
                  <w:szCs w:val="20"/>
                  <w:lang w:val="en-US"/>
                </w:rPr>
                <w:alias w:val="Don't edit this field"/>
                <w:tag w:val="CitaviPlaceholder#760a5d0e-07d1-4682-8675-02adba91671f"/>
                <w:id w:val="1881974561"/>
                <w:placeholder>
                  <w:docPart w:val="B791E217E7A9425C80151A699CFA12A4"/>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OGRjNmY1LWQ3OGMtNDYwMi04ZTM0LTk0MDI4MDRjNjk4ZSIsIlJhbmdlTGVuZ3RoIjo0LCJSZWZlcmVuY2VJZCI6IjEyY2Q4MTQzLTg0ZTItNGMyMC04MjZlLTZkOGI2YmZiZjBjN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}</w:instrText>
                </w:r>
                <w:r w:rsidRPr="00AA4F33">
                  <w:rPr>
                    <w:sz w:val="18"/>
                    <w:szCs w:val="20"/>
                    <w:lang w:val="en-US"/>
                  </w:rPr>
                  <w:fldChar w:fldCharType="separate"/>
                </w:r>
                <w:r w:rsidR="00437F73">
                  <w:rPr>
                    <w:sz w:val="18"/>
                    <w:szCs w:val="20"/>
                    <w:lang w:val="en-US"/>
                  </w:rPr>
                  <w:t>ISSB</w:t>
                </w:r>
                <w:r w:rsidRPr="00AA4F33">
                  <w:rPr>
                    <w:sz w:val="18"/>
                    <w:szCs w:val="20"/>
                    <w:lang w:val="en-US"/>
                  </w:rPr>
                  <w:fldChar w:fldCharType="end"/>
                </w:r>
              </w:sdtContent>
            </w:sdt>
            <w:r w:rsidRPr="00AA4F33">
              <w:rPr>
                <w:sz w:val="18"/>
                <w:szCs w:val="20"/>
                <w:lang w:val="en-US"/>
              </w:rPr>
              <w:t xml:space="preserve"> </w:t>
            </w:r>
            <w:sdt>
              <w:sdtPr>
                <w:rPr>
                  <w:sz w:val="18"/>
                  <w:szCs w:val="20"/>
                  <w:lang w:val="en-US"/>
                </w:rPr>
                <w:alias w:val="Don't edit this field"/>
                <w:tag w:val="CitaviPlaceholder#1b64145c-163e-4230-8519-354cff0d41c3"/>
                <w:id w:val="-93554811"/>
                <w:placeholder>
                  <w:docPart w:val="B791E217E7A9425C80151A699CFA12A4"/>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NWI5YjE0LWI1NzktNDcwZS05NWQ4LTA2ZmE2NmM2ZWZkYiIsIlJhbmdlTGVuZ3RoIjo2LCJSZWZlcmVuY2VJZCI6IjEyY2Q4MTQzLTg0ZTItNGMyMC04MjZlLTZkOGI2YmZiZjBj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}</w:instrText>
                </w:r>
                <w:r w:rsidRPr="00AA4F33">
                  <w:rPr>
                    <w:sz w:val="18"/>
                    <w:szCs w:val="20"/>
                    <w:lang w:val="en-US"/>
                  </w:rPr>
                  <w:fldChar w:fldCharType="separate"/>
                </w:r>
                <w:r w:rsidR="00437F73">
                  <w:rPr>
                    <w:sz w:val="18"/>
                    <w:szCs w:val="20"/>
                    <w:lang w:val="en-US"/>
                  </w:rPr>
                  <w:t>(1979)</w:t>
                </w:r>
                <w:r w:rsidRPr="00AA4F33">
                  <w:rPr>
                    <w:sz w:val="18"/>
                    <w:szCs w:val="20"/>
                    <w:lang w:val="en-US"/>
                  </w:rPr>
                  <w:fldChar w:fldCharType="end"/>
                </w:r>
              </w:sdtContent>
            </w:sdt>
            <w:r w:rsidRPr="00AA4F33">
              <w:rPr>
                <w:sz w:val="18"/>
                <w:szCs w:val="20"/>
                <w:lang w:val="en-US"/>
              </w:rPr>
              <w:t xml:space="preserve"> &amp; </w:t>
            </w:r>
            <w:sdt>
              <w:sdtPr>
                <w:rPr>
                  <w:sz w:val="18"/>
                  <w:szCs w:val="20"/>
                  <w:lang w:val="en-US"/>
                </w:rPr>
                <w:alias w:val="Don't edit this field"/>
                <w:tag w:val="CitaviPlaceholder#4e307a55-0d2a-4ead-852f-90a8329e85be"/>
                <w:id w:val="2110004294"/>
                <w:placeholder>
                  <w:docPart w:val="B791E217E7A9425C80151A699CFA12A4"/>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zdXJyZXkuYWMudWsvY2VzL2ZpbGVzL3BkZi8wMzA0X1dQX0JpZmZhd2FyZF9TdGVlbF9BbC1GaW5hbC5wZGYiLCJVcmlTdHJpbmciOiJodHRwczovL3d3dy5zdXJyZXkuYWMudWsvY2VzL2ZpbGVzL3BkZi8wMzA0X1dQX0JpZmZhd2FyZF9TdGVlbF9BbC1GaW5hbC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}</w:instrText>
                </w:r>
                <w:r w:rsidRPr="00AA4F33">
                  <w:rPr>
                    <w:sz w:val="18"/>
                    <w:szCs w:val="20"/>
                    <w:lang w:val="en-US"/>
                  </w:rPr>
                  <w:fldChar w:fldCharType="separate"/>
                </w:r>
                <w:r w:rsidR="00437F73">
                  <w:rPr>
                    <w:sz w:val="18"/>
                    <w:szCs w:val="20"/>
                    <w:lang w:val="en-US"/>
                  </w:rPr>
                  <w:t>Dahlström et al.</w:t>
                </w:r>
                <w:r w:rsidRPr="00AA4F33">
                  <w:rPr>
                    <w:sz w:val="18"/>
                    <w:szCs w:val="20"/>
                    <w:lang w:val="en-US"/>
                  </w:rPr>
                  <w:fldChar w:fldCharType="end"/>
                </w:r>
              </w:sdtContent>
            </w:sdt>
            <w:r w:rsidRPr="00AA4F33">
              <w:rPr>
                <w:sz w:val="18"/>
                <w:szCs w:val="20"/>
                <w:lang w:val="en-US"/>
              </w:rPr>
              <w:t xml:space="preserve"> </w:t>
            </w:r>
            <w:sdt>
              <w:sdtPr>
                <w:rPr>
                  <w:sz w:val="18"/>
                  <w:szCs w:val="20"/>
                  <w:lang w:val="en-US"/>
                </w:rPr>
                <w:alias w:val="Don't edit this field"/>
                <w:tag w:val="CitaviPlaceholder#c7885d07-dac0-4840-8a09-c85d0769452b"/>
                <w:id w:val="-145901747"/>
                <w:placeholder>
                  <w:docPart w:val="B791E217E7A9425C80151A699CFA12A4"/>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c3VycmV5LmFjLnVrL2Nlcy9maWxlcy9wZGYvMDMwNF9XUF9CaWZmYXdhcmRfU3RlZWxfQWwtRmluYWwucGRmIiwiVXJpU3RyaW5nIjoiaHR0cHM6Ly93d3cuc3VycmV5LmFjLnVrL2Nlcy9maWxlcy9wZGYvMDMwNF9XUF9CaWZmYXdhcmRfU3RlZWxfQWwtRmluYWw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DQpIn1dfSwiVGFnIjoiQ2l0YXZpUGxhY2Vob2xkZXIjYzc4ODVkMDctZGFjMC00ODQwLThhMDktYzg1ZDA3Njk0NTJiIiwiVGV4dCI6IigyMDA0KSIsIldBSVZlcnNpb24iOiI2LjExLjAuMCJ9}</w:instrText>
                </w:r>
                <w:r w:rsidRPr="00AA4F33">
                  <w:rPr>
                    <w:sz w:val="18"/>
                    <w:szCs w:val="20"/>
                    <w:lang w:val="en-US"/>
                  </w:rPr>
                  <w:fldChar w:fldCharType="separate"/>
                </w:r>
                <w:r w:rsidR="00437F73">
                  <w:rPr>
                    <w:sz w:val="18"/>
                    <w:szCs w:val="20"/>
                    <w:lang w:val="en-US"/>
                  </w:rPr>
                  <w:t>(2004)</w:t>
                </w:r>
                <w:r w:rsidRPr="00AA4F33">
                  <w:rPr>
                    <w:sz w:val="18"/>
                    <w:szCs w:val="20"/>
                    <w:lang w:val="en-US"/>
                  </w:rPr>
                  <w:fldChar w:fldCharType="end"/>
                </w:r>
              </w:sdtContent>
            </w:sdt>
            <w:r w:rsidRPr="00AA4F33">
              <w:rPr>
                <w:sz w:val="18"/>
                <w:szCs w:val="20"/>
                <w:lang w:val="en-US"/>
              </w:rPr>
              <w:t xml:space="preserve">, India: </w:t>
            </w:r>
            <w:sdt>
              <w:sdtPr>
                <w:rPr>
                  <w:sz w:val="18"/>
                  <w:szCs w:val="20"/>
                  <w:lang w:val="en-US"/>
                </w:rPr>
                <w:alias w:val="Don't edit this field"/>
                <w:tag w:val="CitaviPlaceholder#e2b62260-4598-46c1-bcba-c8426714020d"/>
                <w:id w:val="2144691183"/>
                <w:placeholder>
                  <w:docPart w:val="EED3A0E247D2410BBA13C965FBFD7E28"/>
                </w:placeholder>
              </w:sdt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ZTUwNDA0LTEyZGItNGFmOC04NmQzLTdiOWIyYzNhYmQyOSIsIlJhbmdlTGVuZ3RoIjo0LCJSZWZlcmVuY2VJZCI6ImRjYzIwYjY0LTE1YTQtNGE5OC1hY2NlLTQyNTdlN2M5ZGZiN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TRVJDIiwiUHJvdGVjdGVkIjpmYWxzZSwiU2V4IjowLCJDcmVhdGVkQnkiOiJfSmFuIFN0cmVlY2siLCJDcmVhdGVkT24iOiIyMDIxLTEwLTExVDA5OjU1OjUxIiwiTW9kaWZpZWRCeSI6Il9KYW4gU3RyZWVjayIsIklkIjoiNzQ2MjhjM2QtYWM3Mi00NTY1LWE4ODItYTYyYmFlY2MzYjE5IiwiTW9kaWZpZWRPbiI6IjIwMjEtMTAtMTFUMDk6NTU6NTEiLCJQcm9qZWN0Ijp7IiRpZCI6IjUiLCIkdHlwZSI6IlN3aXNzQWNhZGVtaWMuQ2l0YXZpLlByb2plY3QsIFN3aXNzQWNhZGVtaWMuQ2l0YXZpIn19XSwiQ2l0YXRpb25LZXlVcGRhdGVUeXBlIjowLCJDb2xsYWJvcmF0b3JzIjpbXSwiRGF0ZSI6IjIwMTItMDEtMjU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3d3dy5zdGVlbHNjZW5hcmlvLmNvbS9yZXNlYXJjaC4iLCJVcmlTdHJpbmciOiJodHRwOi8vd3d3LnN0ZWVsc2NlbmFyaW8uY29tL3Jlc2VhcmNo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}</w:instrText>
                </w:r>
                <w:r w:rsidRPr="00AA4F33">
                  <w:rPr>
                    <w:sz w:val="18"/>
                    <w:szCs w:val="20"/>
                    <w:lang w:val="en-US"/>
                  </w:rPr>
                  <w:fldChar w:fldCharType="separate"/>
                </w:r>
                <w:r w:rsidR="00437F73">
                  <w:rPr>
                    <w:sz w:val="18"/>
                    <w:szCs w:val="20"/>
                    <w:lang w:val="en-US"/>
                  </w:rPr>
                  <w:t>SERC</w:t>
                </w:r>
                <w:r w:rsidRPr="00AA4F33">
                  <w:rPr>
                    <w:sz w:val="18"/>
                    <w:szCs w:val="20"/>
                    <w:lang w:val="en-US"/>
                  </w:rPr>
                  <w:fldChar w:fldCharType="end"/>
                </w:r>
              </w:sdtContent>
            </w:sdt>
          </w:p>
        </w:tc>
      </w:tr>
      <w:tr w:rsidR="00DB16C0" w:rsidRPr="00B65256" w14:paraId="3C40D865" w14:textId="77777777" w:rsidTr="00BE5C80">
        <w:trPr>
          <w:cantSplit/>
          <w:trHeight w:val="628"/>
        </w:trPr>
        <w:tc>
          <w:tcPr>
            <w:tcW w:w="421" w:type="dxa"/>
            <w:vMerge/>
            <w:textDirection w:val="btLr"/>
            <w:vAlign w:val="center"/>
          </w:tcPr>
          <w:p w14:paraId="0993C46F"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04E38BE7" w14:textId="65A53B30" w:rsidR="00DB16C0" w:rsidRPr="00DB7429" w:rsidRDefault="0005785E" w:rsidP="00BE5C80">
            <w:pPr>
              <w:spacing w:line="240" w:lineRule="auto"/>
              <w:rPr>
                <w:sz w:val="18"/>
                <w:szCs w:val="20"/>
                <w:lang w:val="en-US"/>
              </w:rPr>
            </w:pPr>
            <w:sdt>
              <w:sdtPr>
                <w:rPr>
                  <w:sz w:val="18"/>
                  <w:szCs w:val="20"/>
                  <w:lang w:val="en-US"/>
                </w:rPr>
                <w:alias w:val="To edit, see citavi.com/edit"/>
                <w:tag w:val="CitaviPlaceholder#66dac9dd-2365-4348-8c83-1a90cba7e658"/>
                <w:id w:val="853922312"/>
                <w:placeholder>
                  <w:docPart w:val="C589CA2E20AA40CC9C383E13657DC96F"/>
                </w:placeholder>
              </w:sdt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MzYwNzczLTBjOGYtNGRiMy05NDViLWEwMzZkNDI0MjRiYiIsIlJhbmdlTGVuZ3RoIjo5LCJSZWZlcmVuY2VJZCI6ImE3OTRjMzI2LTdhNDUtNGIwZi04ZTg5LTE0ZGQ5NjYwNmU1Z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uZ21pbmciLCJMYXN0TmFtZSI6Ikh1IiwiUHJvdGVjdGVkIjpmYWxzZSwiU2V4IjowLCJDcmVhdGVkQnkiOiJfSmFuIFN0cmVlY2siLCJDcmVhdGVkT24iOiIyMDIwLTA4LTE3VDA4OjI1OjM3IiwiTW9kaWZpZWRCeSI6Il9KYW4gU3RyZWVjayIsIklkIjoiOTM2YjgyM2EtNjc5OS00MmEyLTk1MTctZDgxMzRmNzk2OTY1IiwiTW9kaWZpZWRPbiI6IjIwMjAtMDgtMTdUMDg6MjU6MzciLCJQcm9qZWN0Ijp7IiRpZCI6IjUiLCIkdHlwZSI6IlN3aXNzQWNhZGVtaWMuQ2l0YXZpLlByb2plY3QsIFN3aXNzQWNhZGVtaWMuQ2l0YXZpIn19LHsiJGlkIjoiNi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E2L2oucmVzY29ucmVjLjIwMDkuMTAuMDE2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Jlc2NvbnJlYy4yMDA5LjEwLjAxNiIsIlVyaVN0cmluZyI6Imh0dHBzOi8vZG9pLm9yZy8xMC4xMDE2L2oucmVzY29ucmVjLjIwMDkuMTAuMDE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}</w:instrText>
                </w:r>
                <w:r w:rsidR="00DB16C0" w:rsidRPr="00DB7429">
                  <w:rPr>
                    <w:sz w:val="18"/>
                    <w:szCs w:val="20"/>
                    <w:lang w:val="en-US"/>
                  </w:rPr>
                  <w:fldChar w:fldCharType="separate"/>
                </w:r>
                <w:r w:rsidR="00437F73">
                  <w:rPr>
                    <w:sz w:val="18"/>
                    <w:szCs w:val="20"/>
                    <w:lang w:val="en-US"/>
                  </w:rPr>
                  <w:t>Hu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623b1f22-e7d4-4970-9783-1de2b046912b"/>
                <w:id w:val="1422147148"/>
                <w:placeholder>
                  <w:docPart w:val="C589CA2E20AA40CC9C383E13657DC96F"/>
                </w:placeholder>
              </w:sdt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NmE2ODcyLWY2YzYtNDc5Ny04ZjBmLTAyMGJkMmM0NzU5MyIsIlJhbmdlTGVuZ3RoIjo2LCJSZWZlcmVuY2VJZCI6ImE3OTRjMzI2LTdhNDUtNGIwZi04ZTg5LTE0ZGQ5NjYwNmU1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aW5nbWluZyIsIkxhc3ROYW1lIjoiSHUiLCJQcm90ZWN0ZWQiOmZhbHNlLCJTZXgiOjAsIkNyZWF0ZWRCeSI6Il9KYW4gU3RyZWVjayIsIkNyZWF0ZWRPbiI6IjIwMjAtMDgtMTdUMDg6MjU6MzciLCJNb2RpZmllZEJ5IjoiX0phbiBTdHJlZWNrIiwiSWQiOiI5MzZiODIzYS02Nzk5LTQyYTItOTUxNy1kODEzNGY3OTY5NjUiLCJNb2RpZmllZE9uIjoiMjAyMC0wOC0xN1QwODoyNTozNyIsIlByb2plY3QiOnsiJGlkIjoiNSIsIiR0eXBlIjoiU3dpc3NBY2FkZW1pYy5DaXRhdmkuUHJvamVjdCwgU3dpc3NBY2FkZW1pYy5DaXRhdmkifX0seyIkaWQiOiI2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yZWYiOiI1In19LHsiJGlkIjoiNy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cmVzY29ucmVjLjIwMDkuMTAuMDE2IiwiVXJpU3RyaW5nIjoiaHR0cHM6Ly9kb2kub3JnLzEwLjEwMTYvai5yZXNjb25yZWMuMjAwOS4xMC4wMT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xMCkifV19LCJUYWciOiJDaXRhdmlQbGFjZWhvbGRlciM2MjNiMWYyMi1lN2Q0LTQ5NzAtOTc4My0xZGUyYjA0NjkxMmIiLCJUZXh0IjoiKDIwMTApIiwiV0FJVmVyc2lvbiI6IjYuMTEuMC4wIn0=}</w:instrText>
                </w:r>
                <w:r w:rsidR="00DB16C0" w:rsidRPr="00DB7429">
                  <w:rPr>
                    <w:sz w:val="18"/>
                    <w:szCs w:val="20"/>
                    <w:lang w:val="en-US"/>
                  </w:rPr>
                  <w:fldChar w:fldCharType="separate"/>
                </w:r>
                <w:r w:rsidR="00437F73">
                  <w:rPr>
                    <w:sz w:val="18"/>
                    <w:szCs w:val="20"/>
                    <w:lang w:val="en-US"/>
                  </w:rPr>
                  <w:t>(2010)</w:t>
                </w:r>
                <w:r w:rsidR="00DB16C0" w:rsidRPr="00DB7429">
                  <w:rPr>
                    <w:sz w:val="18"/>
                    <w:szCs w:val="20"/>
                    <w:lang w:val="en-US"/>
                  </w:rPr>
                  <w:fldChar w:fldCharType="end"/>
                </w:r>
              </w:sdtContent>
            </w:sdt>
          </w:p>
        </w:tc>
        <w:tc>
          <w:tcPr>
            <w:tcW w:w="1559" w:type="dxa"/>
          </w:tcPr>
          <w:p w14:paraId="287ACB86" w14:textId="77777777" w:rsidR="00DB16C0" w:rsidRPr="00DB7429" w:rsidRDefault="00DB16C0" w:rsidP="00BE5C80">
            <w:pPr>
              <w:spacing w:line="240" w:lineRule="auto"/>
              <w:rPr>
                <w:sz w:val="18"/>
                <w:szCs w:val="20"/>
                <w:lang w:val="en-US"/>
              </w:rPr>
            </w:pPr>
            <w:r w:rsidRPr="00DB7429">
              <w:rPr>
                <w:sz w:val="18"/>
                <w:szCs w:val="20"/>
                <w:lang w:val="en-US"/>
              </w:rPr>
              <w:t>China, 2004</w:t>
            </w:r>
          </w:p>
        </w:tc>
        <w:tc>
          <w:tcPr>
            <w:tcW w:w="3827" w:type="dxa"/>
          </w:tcPr>
          <w:p w14:paraId="09DEACC6" w14:textId="77777777" w:rsidR="00DB16C0" w:rsidRPr="00DB7429" w:rsidRDefault="00DB16C0" w:rsidP="00BE5C80">
            <w:pPr>
              <w:spacing w:line="240" w:lineRule="auto"/>
              <w:rPr>
                <w:sz w:val="18"/>
                <w:szCs w:val="20"/>
                <w:lang w:val="en-US"/>
              </w:rPr>
            </w:pPr>
            <w:r w:rsidRPr="00DB7429">
              <w:rPr>
                <w:sz w:val="18"/>
                <w:szCs w:val="20"/>
                <w:lang w:val="en-US"/>
              </w:rPr>
              <w:t>Urban residential buildings, rural residential buildings, non-residential buildings, non-construction</w:t>
            </w:r>
          </w:p>
        </w:tc>
        <w:tc>
          <w:tcPr>
            <w:tcW w:w="2075" w:type="dxa"/>
          </w:tcPr>
          <w:p w14:paraId="3E96DA48" w14:textId="77777777" w:rsidR="00DB16C0" w:rsidRPr="00AA4F33" w:rsidRDefault="00DB16C0" w:rsidP="00BE5C80">
            <w:pPr>
              <w:spacing w:line="240" w:lineRule="auto"/>
              <w:jc w:val="left"/>
              <w:rPr>
                <w:sz w:val="18"/>
                <w:szCs w:val="20"/>
                <w:lang w:val="en-US"/>
              </w:rPr>
            </w:pPr>
            <w:r w:rsidRPr="00AA4F33">
              <w:rPr>
                <w:sz w:val="18"/>
                <w:szCs w:val="20"/>
                <w:lang w:val="en-US"/>
              </w:rPr>
              <w:t>Development Research Center of the State Council of China</w:t>
            </w:r>
          </w:p>
        </w:tc>
      </w:tr>
      <w:tr w:rsidR="00DB16C0" w:rsidRPr="00B65256" w14:paraId="001A2318" w14:textId="77777777" w:rsidTr="00BE5C80">
        <w:trPr>
          <w:cantSplit/>
          <w:trHeight w:val="628"/>
        </w:trPr>
        <w:tc>
          <w:tcPr>
            <w:tcW w:w="421" w:type="dxa"/>
            <w:vMerge/>
            <w:textDirection w:val="btLr"/>
            <w:vAlign w:val="center"/>
          </w:tcPr>
          <w:p w14:paraId="1EBA652C"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6FC81196" w14:textId="53CFE329" w:rsidR="00DB16C0" w:rsidRPr="00DB7429" w:rsidRDefault="0005785E" w:rsidP="00BE5C80">
            <w:pPr>
              <w:spacing w:line="240" w:lineRule="auto"/>
              <w:rPr>
                <w:sz w:val="18"/>
                <w:szCs w:val="20"/>
                <w:lang w:val="en-US"/>
              </w:rPr>
            </w:pPr>
            <w:sdt>
              <w:sdtPr>
                <w:rPr>
                  <w:sz w:val="18"/>
                  <w:szCs w:val="20"/>
                  <w:lang w:val="en-US"/>
                </w:rPr>
                <w:alias w:val="To edit, see citavi.com/edit"/>
                <w:tag w:val="CitaviPlaceholder#568b3967-df72-4a0b-b396-69279a42d612"/>
                <w:id w:val="-1050377094"/>
                <w:placeholder>
                  <w:docPart w:val="965F54F757F8480ABE9B29B4A3CFDAEB"/>
                </w:placeholder>
              </w:sdt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29ybGRzdGVlbC5vcmcvcHVibGljYXRpb25zL2Jvb2tzaG9wL3N1c3RhaW5hYmlsaXR5MjAxMi8iLCJVcmlTdHJpbmciOiJodHRwczovL3dvcmxkc3RlZWwub3JnL3B1YmxpY2F0aW9ucy9ib29rc2hvcC9zdXN0YWluYWJpbGl0eTIwMTI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}</w:instrText>
                </w:r>
                <w:r w:rsidR="00DB16C0" w:rsidRPr="00DB7429">
                  <w:rPr>
                    <w:sz w:val="18"/>
                    <w:szCs w:val="20"/>
                    <w:lang w:val="en-US"/>
                  </w:rPr>
                  <w:fldChar w:fldCharType="separate"/>
                </w:r>
                <w:r w:rsidR="00437F73">
                  <w:rPr>
                    <w:sz w:val="18"/>
                    <w:szCs w:val="20"/>
                    <w:lang w:val="en-US"/>
                  </w:rPr>
                  <w:t>World Steel Association</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2851ebb3-ce69-4735-b6eb-7c003b1d69c7"/>
                <w:id w:val="-1406521090"/>
                <w:placeholder>
                  <w:docPart w:val="965F54F757F8480ABE9B29B4A3CFDAEB"/>
                </w:placeholder>
              </w:sdt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vcmxkc3RlZWwub3JnL3B1YmxpY2F0aW9ucy9ib29rc2hvcC9zdXN0YWluYWJpbGl0eTIwMTIvIiwiVXJpU3RyaW5nIjoiaHR0cHM6Ly93b3JsZHN0ZWVsLm9yZy9wdWJsaWNhdGlvbnMvYm9va3Nob3Avc3VzdGFpbmFiaWxpdHkyMDEy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IpIn1dfSwiVGFnIjoiQ2l0YXZpUGxhY2Vob2xkZXIjMjg1MWViYjMtY2U2OS00NzM1LWI2ZWItN2MwMDNiMWQ2OWM3IiwiVGV4dCI6IigyMDEyKSIsIldBSVZlcnNpb24iOiI2LjExLjAuMCJ9}</w:instrText>
                </w:r>
                <w:r w:rsidR="00DB16C0" w:rsidRPr="00DB7429">
                  <w:rPr>
                    <w:sz w:val="18"/>
                    <w:szCs w:val="20"/>
                    <w:lang w:val="en-US"/>
                  </w:rPr>
                  <w:fldChar w:fldCharType="separate"/>
                </w:r>
                <w:r w:rsidR="00437F73">
                  <w:rPr>
                    <w:sz w:val="18"/>
                    <w:szCs w:val="20"/>
                    <w:lang w:val="en-US"/>
                  </w:rPr>
                  <w:t>(2012)</w:t>
                </w:r>
                <w:r w:rsidR="00DB16C0" w:rsidRPr="00DB7429">
                  <w:rPr>
                    <w:sz w:val="18"/>
                    <w:szCs w:val="20"/>
                    <w:lang w:val="en-US"/>
                  </w:rPr>
                  <w:fldChar w:fldCharType="end"/>
                </w:r>
              </w:sdtContent>
            </w:sdt>
          </w:p>
        </w:tc>
        <w:tc>
          <w:tcPr>
            <w:tcW w:w="1559" w:type="dxa"/>
          </w:tcPr>
          <w:p w14:paraId="6957A811" w14:textId="77777777" w:rsidR="00DB16C0" w:rsidRPr="00DB7429" w:rsidRDefault="00DB16C0" w:rsidP="00BE5C80">
            <w:pPr>
              <w:spacing w:line="240" w:lineRule="auto"/>
              <w:rPr>
                <w:sz w:val="18"/>
                <w:szCs w:val="20"/>
                <w:lang w:val="en-US"/>
              </w:rPr>
            </w:pPr>
            <w:r w:rsidRPr="00DB7429">
              <w:rPr>
                <w:sz w:val="18"/>
                <w:szCs w:val="20"/>
                <w:lang w:val="en-US"/>
              </w:rPr>
              <w:t>Global, 2011</w:t>
            </w:r>
          </w:p>
        </w:tc>
        <w:tc>
          <w:tcPr>
            <w:tcW w:w="3827" w:type="dxa"/>
          </w:tcPr>
          <w:p w14:paraId="62D788B0" w14:textId="77777777" w:rsidR="00DB16C0" w:rsidRPr="00DB7429" w:rsidRDefault="00DB16C0" w:rsidP="00BE5C80">
            <w:pPr>
              <w:spacing w:line="240" w:lineRule="auto"/>
              <w:rPr>
                <w:sz w:val="18"/>
                <w:szCs w:val="20"/>
                <w:lang w:val="en-US"/>
              </w:rPr>
            </w:pPr>
            <w:r w:rsidRPr="00DB7429">
              <w:rPr>
                <w:sz w:val="18"/>
                <w:szCs w:val="20"/>
                <w:lang w:val="en-US"/>
              </w:rPr>
              <w:t>Construction, mechanical machinery, metal products , automotive, other transport , electrical equipment, domestic appliances</w:t>
            </w:r>
          </w:p>
        </w:tc>
        <w:tc>
          <w:tcPr>
            <w:tcW w:w="2075" w:type="dxa"/>
          </w:tcPr>
          <w:p w14:paraId="01A3B317" w14:textId="77777777" w:rsidR="00DB16C0" w:rsidRPr="00AA4F33" w:rsidRDefault="00DB16C0" w:rsidP="00BE5C80">
            <w:pPr>
              <w:spacing w:line="240" w:lineRule="auto"/>
              <w:jc w:val="left"/>
              <w:rPr>
                <w:sz w:val="18"/>
                <w:szCs w:val="20"/>
                <w:lang w:val="en-US"/>
              </w:rPr>
            </w:pPr>
            <w:r w:rsidRPr="00AA4F33">
              <w:rPr>
                <w:sz w:val="18"/>
                <w:szCs w:val="20"/>
                <w:lang w:val="en-US"/>
              </w:rPr>
              <w:t>-</w:t>
            </w:r>
          </w:p>
        </w:tc>
      </w:tr>
      <w:tr w:rsidR="00DB16C0" w:rsidRPr="00B65256" w14:paraId="3FF2F0E0" w14:textId="77777777" w:rsidTr="00BE5C80">
        <w:trPr>
          <w:cantSplit/>
          <w:trHeight w:val="688"/>
        </w:trPr>
        <w:tc>
          <w:tcPr>
            <w:tcW w:w="421" w:type="dxa"/>
            <w:vMerge w:val="restart"/>
            <w:textDirection w:val="btLr"/>
            <w:vAlign w:val="center"/>
          </w:tcPr>
          <w:p w14:paraId="05C109DE" w14:textId="77777777" w:rsidR="00DB16C0" w:rsidRPr="00DB7429" w:rsidRDefault="00DB16C0" w:rsidP="00BE5C80">
            <w:pPr>
              <w:spacing w:line="240" w:lineRule="auto"/>
              <w:ind w:left="113" w:right="113"/>
              <w:jc w:val="center"/>
              <w:rPr>
                <w:color w:val="000000" w:themeColor="text1"/>
                <w:sz w:val="18"/>
                <w:szCs w:val="20"/>
                <w:lang w:val="en-US"/>
              </w:rPr>
            </w:pPr>
            <w:r w:rsidRPr="00DB7429">
              <w:rPr>
                <w:color w:val="000000" w:themeColor="text1"/>
                <w:sz w:val="18"/>
                <w:szCs w:val="20"/>
                <w:lang w:val="en-US"/>
              </w:rPr>
              <w:t>Plastics</w:t>
            </w:r>
          </w:p>
        </w:tc>
        <w:tc>
          <w:tcPr>
            <w:tcW w:w="1134" w:type="dxa"/>
          </w:tcPr>
          <w:p w14:paraId="59A446D3" w14:textId="456DF2B7" w:rsidR="00DB16C0" w:rsidRPr="00DB7429" w:rsidRDefault="0005785E" w:rsidP="00BE5C80">
            <w:pPr>
              <w:spacing w:line="240" w:lineRule="auto"/>
              <w:rPr>
                <w:sz w:val="18"/>
                <w:szCs w:val="20"/>
                <w:lang w:val="en-US"/>
              </w:rPr>
            </w:pPr>
            <w:sdt>
              <w:sdtPr>
                <w:rPr>
                  <w:sz w:val="18"/>
                  <w:szCs w:val="20"/>
                  <w:lang w:val="en-US"/>
                </w:rPr>
                <w:alias w:val="To edit, see citavi.com/edit"/>
                <w:tag w:val="CitaviPlaceholder#1c29ce3b-d461-47eb-9d9d-87bf82eae789"/>
                <w:id w:val="-2056843866"/>
                <w:placeholder>
                  <w:docPart w:val="965F54F757F8480ABE9B29B4A3CFDAEB"/>
                </w:placeholder>
              </w:sdt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ZDVjYjY2LWE1MmYtNGVmNy1hZmVhLTEyNTA4Nzk1NmUzYSIsIlJhbmdlTGVuZ3RoIjoxMiwiUmVmZXJlbmNlSWQiOiJiYWQ1YWRkMS1jZjE5LTRkMjEtYTI5ZS1iZmY4ZmM5YjZhM2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UE1DNTUxNzEwNyIsIlVyaVN0cmluZyI6Imh0dHBzOi8vd3d3Lm5jYmkubmxtLm5paC5nb3YvcG1jL2FydGljbGVzL1BNQzU1MTcxMD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hbiBTdHJlZWNrIiwiQ3JlYXRlZE9uIjoiMjAyMC0wMi0yMVQwODowODowMSIsIk1vZGlmaWVkQnkiOiJfSmFuIFN0cmVlY2siLCJJZCI6IjExNDEzOGFmLTUwMjMtNDE0MS04NTlmLTA4M2ZmMzQwNzFmZCIsIk1vZGlmaWVkT24iOiIyMDIwLTAyLTIxVDA4OjA4OjA3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g3NzYwMzYiLCJVcmlTdHJpbmciOiJodHRwOi8vd3d3Lm5jYmkubmxtLm5paC5nb3YvcHVibWVkLzI4Nzc2MDM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AtMDItMjFUMDg6MDg6MDEiLCJNb2RpZmllZEJ5IjoiX0phbiBTdHJlZWNrIiwiSWQiOiI4ZjJkODkxMS1lOTg0LTRjMGQtYmJiYy1jOWI4NmM3NTkwMGUiLCJNb2RpZmllZE9uIjoiMjAyMC0wMi0yMVQwODowODowNy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MjYvc2NpYWR2LjE3MDA3ODIiLCJVcmlTdHJpbmciOiJodHRwczovL2RvaS5vcmcvMTAuMTEyNi9zY2lhZHYuMTcwMDc4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}</w:instrText>
                </w:r>
                <w:r w:rsidR="00DB16C0" w:rsidRPr="00DB7429">
                  <w:rPr>
                    <w:sz w:val="18"/>
                    <w:szCs w:val="20"/>
                    <w:lang w:val="en-US"/>
                  </w:rPr>
                  <w:fldChar w:fldCharType="separate"/>
                </w:r>
                <w:r w:rsidR="00437F73">
                  <w:rPr>
                    <w:sz w:val="18"/>
                    <w:szCs w:val="20"/>
                    <w:lang w:val="en-US"/>
                  </w:rPr>
                  <w:t>Geyer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8b82f07d-9a44-482e-b24b-fdf8e085df8d"/>
                <w:id w:val="862939568"/>
                <w:placeholder>
                  <w:docPart w:val="965F54F757F8480ABE9B29B4A3CFDAEB"/>
                </w:placeholder>
              </w:sdt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N2FmOWU5LTdlNjctNGEzYi1iODdkLTBmMmVkY2EyZWFjNCIsIlJhbmdlTGVuZ3RoIjo2LCJSZWZlcmVuY2VJZCI6ImJhZDVhZGQxLWNmMTktNGQyMS1hMjllLWJmZjhmYzliNmEz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lBNQzU1MTcxMDciLCJVcmlTdHJpbmciOiJodHRwczovL3d3dy5uY2JpLm5sbS5uaWguZ292L3BtYy9hcnRpY2xlcy9QTUM1NTE3MTA3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YW4gU3RyZWVjayIsIkNyZWF0ZWRPbiI6IjIwMjAtMDItMjFUMDg6MDg6MDEiLCJNb2RpZmllZEJ5IjoiX0phbiBTdHJlZWNrIiwiSWQiOiIxMTQxMzhhZi01MDIzLTQxNDEtODU5Zi0wODNmZjM0MDcxZmQiLCJNb2RpZmllZE9uIjoiMjAyMC0wMi0yMVQwODowODowNy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4Nzc2MDM2IiwiVXJpU3RyaW5nIjoiaHR0cDovL3d3dy5uY2JpLm5sbS5uaWguZ292L3B1Ym1lZC8yODc3NjAzN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wLTAyLTIxVDA4OjA4OjAxIiwiTW9kaWZpZWRCeSI6Il9KYW4gU3RyZWVjayIsIklkIjoiOGYyZDg5MTEtZTk4NC00YzBkLWJiYmMtYzliODZjNzU5MDBlIiwiTW9kaWZpZWRPbiI6IjIwMjAtMDItMjFUMDg6MDg6MDc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TI2L3NjaWFkdi4xNzAwNzgyIiwiVXJpU3RyaW5nIjoiaHR0cHM6Ly9kb2kub3JnLzEwLjExMjYvc2NpYWR2LjE3MDA3OD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}</w:instrText>
                </w:r>
                <w:r w:rsidR="00DB16C0" w:rsidRPr="00DB7429">
                  <w:rPr>
                    <w:sz w:val="18"/>
                    <w:szCs w:val="20"/>
                    <w:lang w:val="en-US"/>
                  </w:rPr>
                  <w:fldChar w:fldCharType="separate"/>
                </w:r>
                <w:r w:rsidR="00437F73">
                  <w:rPr>
                    <w:sz w:val="18"/>
                    <w:szCs w:val="20"/>
                    <w:lang w:val="en-US"/>
                  </w:rPr>
                  <w:t>(2017)</w:t>
                </w:r>
                <w:r w:rsidR="00DB16C0" w:rsidRPr="00DB7429">
                  <w:rPr>
                    <w:sz w:val="18"/>
                    <w:szCs w:val="20"/>
                    <w:lang w:val="en-US"/>
                  </w:rPr>
                  <w:fldChar w:fldCharType="end"/>
                </w:r>
              </w:sdtContent>
            </w:sdt>
          </w:p>
        </w:tc>
        <w:tc>
          <w:tcPr>
            <w:tcW w:w="1559" w:type="dxa"/>
          </w:tcPr>
          <w:p w14:paraId="0E3DF16E" w14:textId="77777777" w:rsidR="00DB16C0" w:rsidRPr="00DB7429" w:rsidRDefault="00DB16C0" w:rsidP="00BE5C80">
            <w:pPr>
              <w:spacing w:line="240" w:lineRule="auto"/>
              <w:rPr>
                <w:sz w:val="18"/>
                <w:szCs w:val="20"/>
                <w:lang w:val="en-US"/>
              </w:rPr>
            </w:pPr>
            <w:r w:rsidRPr="00DB7429">
              <w:rPr>
                <w:sz w:val="18"/>
                <w:szCs w:val="20"/>
                <w:lang w:val="en-US"/>
              </w:rPr>
              <w:t>Global, static</w:t>
            </w:r>
          </w:p>
        </w:tc>
        <w:tc>
          <w:tcPr>
            <w:tcW w:w="3827" w:type="dxa"/>
          </w:tcPr>
          <w:p w14:paraId="7963C08E" w14:textId="77777777" w:rsidR="00DB16C0" w:rsidRPr="00DB7429" w:rsidRDefault="00DB16C0" w:rsidP="00BE5C80">
            <w:pPr>
              <w:spacing w:line="240" w:lineRule="auto"/>
              <w:rPr>
                <w:sz w:val="18"/>
                <w:szCs w:val="20"/>
                <w:lang w:val="en-US"/>
              </w:rPr>
            </w:pPr>
            <w:r w:rsidRPr="00DB7429">
              <w:rPr>
                <w:sz w:val="18"/>
                <w:szCs w:val="20"/>
                <w:lang w:val="en-US"/>
              </w:rPr>
              <w:t>Transportation, packaging, building and construction, electrical/electronic, consumer &amp; institutional products, industrial machinery, others</w:t>
            </w:r>
          </w:p>
        </w:tc>
        <w:tc>
          <w:tcPr>
            <w:tcW w:w="2075" w:type="dxa"/>
          </w:tcPr>
          <w:p w14:paraId="02DEFF40" w14:textId="77777777" w:rsidR="00DB16C0" w:rsidRPr="00AA4F33" w:rsidRDefault="00DB16C0" w:rsidP="00BE5C80">
            <w:pPr>
              <w:spacing w:line="240" w:lineRule="auto"/>
              <w:rPr>
                <w:sz w:val="18"/>
                <w:szCs w:val="20"/>
                <w:lang w:val="en-US"/>
              </w:rPr>
            </w:pPr>
            <w:r w:rsidRPr="00AA4F33">
              <w:rPr>
                <w:sz w:val="18"/>
                <w:szCs w:val="20"/>
                <w:lang w:val="en-US"/>
              </w:rPr>
              <w:t>Various, e.g. PlasticsEurope, ACC, CPMAI, for EU, USA, China, India for 2002-14</w:t>
            </w:r>
          </w:p>
        </w:tc>
      </w:tr>
      <w:tr w:rsidR="00DB16C0" w:rsidRPr="00B65256" w14:paraId="17E59612" w14:textId="77777777" w:rsidTr="00BE5C80">
        <w:trPr>
          <w:cantSplit/>
          <w:trHeight w:val="503"/>
        </w:trPr>
        <w:tc>
          <w:tcPr>
            <w:tcW w:w="421" w:type="dxa"/>
            <w:vMerge/>
            <w:textDirection w:val="btLr"/>
            <w:vAlign w:val="center"/>
          </w:tcPr>
          <w:p w14:paraId="660F84D0"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7C66FC52" w14:textId="0745F3FA" w:rsidR="00DB16C0" w:rsidRPr="00DB7429" w:rsidRDefault="0005785E" w:rsidP="00BE5C80">
            <w:pPr>
              <w:spacing w:line="240" w:lineRule="auto"/>
              <w:rPr>
                <w:sz w:val="18"/>
                <w:szCs w:val="20"/>
                <w:lang w:val="en-US"/>
              </w:rPr>
            </w:pPr>
            <w:sdt>
              <w:sdtPr>
                <w:rPr>
                  <w:sz w:val="18"/>
                  <w:szCs w:val="20"/>
                  <w:lang w:val="en-US"/>
                </w:rPr>
                <w:alias w:val="To edit, see citavi.com/edit"/>
                <w:tag w:val="CitaviPlaceholder#4b2a2f31-ae62-4261-9346-571610c5d307"/>
                <w:id w:val="-191610522"/>
                <w:placeholder>
                  <w:docPart w:val="965F54F757F8480ABE9B29B4A3CFDAEB"/>
                </w:placeholder>
              </w:sdt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wYWdkZXIub3JnL2ltYWdlcy9maWxlcy9ldXJvbWFwcHJldmlldy5wZGYiLCJVcmlTdHJpbmciOiJodHRwczovL3d3dy5wYWdkZXIub3JnL2ltYWdlcy9maWxlcy9ldXJvbWFwcHJldmlldy5wZG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}</w:instrText>
                </w:r>
                <w:r w:rsidR="00DB16C0" w:rsidRPr="00DB7429">
                  <w:rPr>
                    <w:sz w:val="18"/>
                    <w:szCs w:val="20"/>
                    <w:lang w:val="en-US"/>
                  </w:rPr>
                  <w:fldChar w:fldCharType="separate"/>
                </w:r>
                <w:r w:rsidR="00437F73">
                  <w:rPr>
                    <w:sz w:val="18"/>
                    <w:szCs w:val="20"/>
                    <w:lang w:val="en-US"/>
                  </w:rPr>
                  <w:t>Euromap</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8ac62b15-d3a5-499f-a88a-714d2eabeee0"/>
                <w:id w:val="-330760352"/>
                <w:placeholder>
                  <w:docPart w:val="965F54F757F8480ABE9B29B4A3CFDAEB"/>
                </w:placeholder>
              </w:sdt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BhZ2Rlci5vcmcvaW1hZ2VzL2ZpbGVzL2V1cm9tYXBwcmV2aWV3LnBkZiIsIlVyaVN0cmluZyI6Imh0dHBzOi8vd3d3LnBhZ2Rlci5vcmcvaW1hZ2VzL2ZpbGVzL2V1cm9tYXBwcmV2aWV3LnBkZ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E2KSJ9XX0sIlRhZyI6IkNpdGF2aVBsYWNlaG9sZGVyIzhhYzYyYjE1LWQzYTUtNDk5Zi1hODhhLTcxNGQyZWFiZWVlMCIsIlRleHQiOiIoMjAxNikiLCJXQUlWZXJzaW9uIjoiNi4xMS4wLjAifQ==}</w:instrText>
                </w:r>
                <w:r w:rsidR="00DB16C0" w:rsidRPr="00DB7429">
                  <w:rPr>
                    <w:sz w:val="18"/>
                    <w:szCs w:val="20"/>
                    <w:lang w:val="en-US"/>
                  </w:rPr>
                  <w:fldChar w:fldCharType="separate"/>
                </w:r>
                <w:r w:rsidR="00437F73">
                  <w:rPr>
                    <w:sz w:val="18"/>
                    <w:szCs w:val="20"/>
                    <w:lang w:val="en-US"/>
                  </w:rPr>
                  <w:t>(2016)</w:t>
                </w:r>
                <w:r w:rsidR="00DB16C0" w:rsidRPr="00DB7429">
                  <w:rPr>
                    <w:sz w:val="18"/>
                    <w:szCs w:val="20"/>
                    <w:lang w:val="en-US"/>
                  </w:rPr>
                  <w:fldChar w:fldCharType="end"/>
                </w:r>
              </w:sdtContent>
            </w:sdt>
          </w:p>
        </w:tc>
        <w:tc>
          <w:tcPr>
            <w:tcW w:w="1559" w:type="dxa"/>
          </w:tcPr>
          <w:p w14:paraId="15EAD10D" w14:textId="77777777" w:rsidR="00DB16C0" w:rsidRPr="00DB7429" w:rsidRDefault="00DB16C0" w:rsidP="00BE5C80">
            <w:pPr>
              <w:spacing w:line="240" w:lineRule="auto"/>
              <w:rPr>
                <w:sz w:val="18"/>
                <w:szCs w:val="20"/>
                <w:lang w:val="en-US"/>
              </w:rPr>
            </w:pPr>
            <w:r w:rsidRPr="00DB7429">
              <w:rPr>
                <w:sz w:val="18"/>
                <w:szCs w:val="20"/>
                <w:lang w:val="en-US"/>
              </w:rPr>
              <w:t>63 countries/ regions 2009-15</w:t>
            </w:r>
          </w:p>
        </w:tc>
        <w:tc>
          <w:tcPr>
            <w:tcW w:w="3827" w:type="dxa"/>
          </w:tcPr>
          <w:p w14:paraId="6C628B8E" w14:textId="77777777" w:rsidR="00DB16C0" w:rsidRPr="00DB7429" w:rsidRDefault="00DB16C0" w:rsidP="00BE5C80">
            <w:pPr>
              <w:spacing w:line="240" w:lineRule="auto"/>
              <w:rPr>
                <w:sz w:val="18"/>
                <w:szCs w:val="20"/>
                <w:lang w:val="en-US"/>
              </w:rPr>
            </w:pPr>
            <w:r w:rsidRPr="00DB7429">
              <w:rPr>
                <w:sz w:val="18"/>
                <w:szCs w:val="20"/>
                <w:lang w:val="en-US"/>
              </w:rPr>
              <w:t>Packaging, automotive, construction industry, electrical/electronics &amp; telecom, others</w:t>
            </w:r>
          </w:p>
        </w:tc>
        <w:tc>
          <w:tcPr>
            <w:tcW w:w="2075" w:type="dxa"/>
          </w:tcPr>
          <w:p w14:paraId="1B90AA65" w14:textId="77777777" w:rsidR="00DB16C0" w:rsidRPr="00AA4F33" w:rsidRDefault="00DB16C0" w:rsidP="00BE5C80">
            <w:pPr>
              <w:spacing w:line="240" w:lineRule="auto"/>
              <w:rPr>
                <w:sz w:val="18"/>
                <w:szCs w:val="20"/>
                <w:lang w:val="en-US"/>
              </w:rPr>
            </w:pPr>
            <w:r w:rsidRPr="00AA4F33">
              <w:rPr>
                <w:sz w:val="18"/>
                <w:szCs w:val="20"/>
                <w:lang w:val="en-US"/>
              </w:rPr>
              <w:t>-</w:t>
            </w:r>
          </w:p>
        </w:tc>
      </w:tr>
      <w:tr w:rsidR="00DB16C0" w:rsidRPr="00B65256" w14:paraId="68F3D045" w14:textId="77777777" w:rsidTr="00BE5C80">
        <w:trPr>
          <w:cantSplit/>
          <w:trHeight w:val="327"/>
        </w:trPr>
        <w:tc>
          <w:tcPr>
            <w:tcW w:w="421" w:type="dxa"/>
            <w:vMerge/>
            <w:textDirection w:val="btLr"/>
            <w:vAlign w:val="center"/>
          </w:tcPr>
          <w:p w14:paraId="5DBAFEEA"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69D230B2" w14:textId="3DF6BD7E" w:rsidR="00DB16C0" w:rsidRPr="00DB7429" w:rsidRDefault="0005785E" w:rsidP="00BE5C80">
            <w:pPr>
              <w:spacing w:line="240" w:lineRule="auto"/>
              <w:rPr>
                <w:sz w:val="18"/>
                <w:szCs w:val="20"/>
                <w:lang w:val="en-US"/>
              </w:rPr>
            </w:pPr>
            <w:sdt>
              <w:sdtPr>
                <w:rPr>
                  <w:sz w:val="18"/>
                  <w:szCs w:val="20"/>
                  <w:lang w:val="en-US"/>
                </w:rPr>
                <w:alias w:val="To edit, see citavi.com/edit"/>
                <w:tag w:val="CitaviPlaceholder#06c39258-11b2-4776-9108-1c3f09269e1c"/>
                <w:id w:val="1999221523"/>
                <w:placeholder>
                  <w:docPart w:val="A9A0FB63C45D4CE28CE7E5621B3848A5"/>
                </w:placeholder>
              </w:sdt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wbGFzdGljc2V1cm9wZS5vcmcvcmVzb3VyY2VzL21hcmtldC1kYXRhLyIsIlVyaVN0cmluZyI6Imh0dHBzOi8vcGxhc3RpY3NldXJvcGUub3JnL3Jlc291cmNlcy9tYXJrZXQtZGF0YS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}</w:instrText>
                </w:r>
                <w:r w:rsidR="00DB16C0" w:rsidRPr="00DB7429">
                  <w:rPr>
                    <w:sz w:val="18"/>
                    <w:szCs w:val="20"/>
                    <w:lang w:val="en-US"/>
                  </w:rPr>
                  <w:fldChar w:fldCharType="separate"/>
                </w:r>
                <w:r w:rsidR="00437F73">
                  <w:rPr>
                    <w:sz w:val="18"/>
                    <w:szCs w:val="20"/>
                    <w:lang w:val="en-US"/>
                  </w:rPr>
                  <w:t>Plastics Europe</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433be3d5-45d8-40db-b8af-e80bf98db085"/>
                <w:id w:val="2026054894"/>
                <w:placeholder>
                  <w:docPart w:val="A9A0FB63C45D4CE28CE7E5621B3848A5"/>
                </w:placeholder>
              </w:sdt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BsYXN0aWNzZXVyb3BlLm9yZy9yZXNvdXJjZXMvbWFya2V0LWRhdGEvIiwiVXJpU3RyaW5nIjoiaHR0cHM6Ly9wbGFzdGljc2V1cm9wZS5vcmcvcmVzb3VyY2VzL21hcmtldC1kYXRh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A2LTIwMjEpIn1dfSwiVGFnIjoiQ2l0YXZpUGxhY2Vob2xkZXIjNDMzYmUzZDUtNDVkOC00MGRiLWI4YWYtZTgwYmY5OGRiMDg1IiwiVGV4dCI6IigyMDA2LTIwMjEpIiwiV0FJVmVyc2lvbiI6IjYuMTEuMC4wIn0=}</w:instrText>
                </w:r>
                <w:r w:rsidR="00DB16C0" w:rsidRPr="00DB7429">
                  <w:rPr>
                    <w:sz w:val="18"/>
                    <w:szCs w:val="20"/>
                    <w:lang w:val="en-US"/>
                  </w:rPr>
                  <w:fldChar w:fldCharType="separate"/>
                </w:r>
                <w:r w:rsidR="00437F73">
                  <w:rPr>
                    <w:sz w:val="18"/>
                    <w:szCs w:val="20"/>
                    <w:lang w:val="en-US"/>
                  </w:rPr>
                  <w:t>(2006-2021)</w:t>
                </w:r>
                <w:r w:rsidR="00DB16C0" w:rsidRPr="00DB7429">
                  <w:rPr>
                    <w:sz w:val="18"/>
                    <w:szCs w:val="20"/>
                    <w:lang w:val="en-US"/>
                  </w:rPr>
                  <w:fldChar w:fldCharType="end"/>
                </w:r>
              </w:sdtContent>
            </w:sdt>
          </w:p>
        </w:tc>
        <w:tc>
          <w:tcPr>
            <w:tcW w:w="1559" w:type="dxa"/>
          </w:tcPr>
          <w:p w14:paraId="3FA306C3" w14:textId="77777777" w:rsidR="00DB16C0" w:rsidRPr="00DB7429" w:rsidRDefault="00DB16C0" w:rsidP="00BE5C80">
            <w:pPr>
              <w:spacing w:line="240" w:lineRule="auto"/>
              <w:rPr>
                <w:sz w:val="18"/>
                <w:szCs w:val="20"/>
                <w:lang w:val="en-US"/>
              </w:rPr>
            </w:pPr>
            <w:r w:rsidRPr="00DB7429">
              <w:rPr>
                <w:sz w:val="18"/>
                <w:szCs w:val="20"/>
                <w:lang w:val="en-US"/>
              </w:rPr>
              <w:t>EU-28*NO/CH, 2006-2018</w:t>
            </w:r>
          </w:p>
        </w:tc>
        <w:tc>
          <w:tcPr>
            <w:tcW w:w="3827" w:type="dxa"/>
          </w:tcPr>
          <w:p w14:paraId="6C474878" w14:textId="77777777" w:rsidR="00DB16C0" w:rsidRPr="00DB7429" w:rsidRDefault="00DB16C0" w:rsidP="00BE5C80">
            <w:pPr>
              <w:spacing w:line="240" w:lineRule="auto"/>
              <w:jc w:val="left"/>
              <w:rPr>
                <w:sz w:val="18"/>
                <w:szCs w:val="20"/>
                <w:lang w:val="en-US"/>
              </w:rPr>
            </w:pPr>
            <w:r w:rsidRPr="00DB7429">
              <w:rPr>
                <w:sz w:val="18"/>
                <w:szCs w:val="20"/>
                <w:lang w:val="en-US"/>
              </w:rPr>
              <w:t>Packaging, building and construction , automotive, electrical &amp; electronic, agriculture, other</w:t>
            </w:r>
          </w:p>
        </w:tc>
        <w:tc>
          <w:tcPr>
            <w:tcW w:w="2075" w:type="dxa"/>
          </w:tcPr>
          <w:p w14:paraId="05B41770" w14:textId="77777777" w:rsidR="00DB16C0" w:rsidRPr="00AA4F33" w:rsidRDefault="00DB16C0" w:rsidP="00BE5C80">
            <w:pPr>
              <w:spacing w:line="240" w:lineRule="auto"/>
              <w:rPr>
                <w:sz w:val="18"/>
                <w:szCs w:val="20"/>
                <w:lang w:val="en-US"/>
              </w:rPr>
            </w:pPr>
            <w:r w:rsidRPr="00AA4F33">
              <w:rPr>
                <w:sz w:val="18"/>
                <w:szCs w:val="20"/>
                <w:lang w:val="en-US"/>
              </w:rPr>
              <w:t>-</w:t>
            </w:r>
          </w:p>
        </w:tc>
      </w:tr>
      <w:tr w:rsidR="00DB16C0" w:rsidRPr="00B65256" w14:paraId="0164EE50" w14:textId="77777777" w:rsidTr="00BE5C80">
        <w:trPr>
          <w:cantSplit/>
          <w:trHeight w:val="722"/>
        </w:trPr>
        <w:tc>
          <w:tcPr>
            <w:tcW w:w="421" w:type="dxa"/>
            <w:vMerge/>
            <w:textDirection w:val="btLr"/>
            <w:vAlign w:val="center"/>
          </w:tcPr>
          <w:p w14:paraId="6C89C3D3"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7C2A70E8" w14:textId="457AD1E7" w:rsidR="00DB16C0" w:rsidRPr="00DB7429" w:rsidRDefault="0005785E" w:rsidP="00BE5C80">
            <w:pPr>
              <w:spacing w:line="240" w:lineRule="auto"/>
              <w:rPr>
                <w:rFonts w:ascii="Calibri" w:hAnsi="Calibri" w:cs="Calibri"/>
                <w:color w:val="000000"/>
                <w:sz w:val="18"/>
                <w:szCs w:val="20"/>
                <w:lang w:val="en-US"/>
              </w:rPr>
            </w:pPr>
            <w:sdt>
              <w:sdtPr>
                <w:rPr>
                  <w:rFonts w:ascii="Calibri" w:hAnsi="Calibri" w:cs="Calibri"/>
                  <w:color w:val="000000"/>
                  <w:sz w:val="18"/>
                  <w:szCs w:val="20"/>
                  <w:lang w:val="en-US"/>
                </w:rPr>
                <w:alias w:val="To edit, see citavi.com/edit"/>
                <w:tag w:val="CitaviPlaceholder#8ed0a990-f6ec-445b-bad4-3da0d03c92d6"/>
                <w:id w:val="1130518605"/>
                <w:placeholder>
                  <w:docPart w:val="965F54F757F8480ABE9B29B4A3CFDAEB"/>
                </w:placeholder>
              </w:sdtPr>
              <w:sdtContent>
                <w:r w:rsidR="00DB16C0" w:rsidRPr="00DB7429">
                  <w:rPr>
                    <w:rFonts w:ascii="Calibri" w:hAnsi="Calibri" w:cs="Calibri"/>
                    <w:color w:val="000000"/>
                    <w:sz w:val="18"/>
                    <w:szCs w:val="20"/>
                    <w:lang w:val="en-US"/>
                  </w:rPr>
                  <w:fldChar w:fldCharType="begin"/>
                </w:r>
                <w:r w:rsidR="00043FE9">
                  <w:rPr>
                    <w:rFonts w:ascii="Calibri" w:hAnsi="Calibri" w:cs="Calibri"/>
                    <w:color w:val="000000"/>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MTY5M2I2LTVjZmYtNGZjZi1hOTRlLTdiZjMxMjljZDJhMSIsIlJhbmdlTGVuZ3RoIjoxMiwiUmVmZXJlbmNlSWQiOiI4MjAxYmI2My02M2JiLTRhYjItODdmOC1mNTFlOTgxZDU0NT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hpYW9iaW4iLCJMYXN0TmFtZSI6IkppYW5nIiwiUHJvdGVjdGVkIjpmYWxzZSwiU2V4IjowLCJDcmVhdGVkQnkiOiJfSmFuIFN0cmVlY2siLCJDcmVhdGVkT24iOiIyMDIyLTAyLTI0VDEzOjUwOjE3IiwiTW9kaWZpZWRCeSI6Il9KYW4gU3RyZWVjayIsIklkIjoiZWM2ZjE3NTEtZDIwNi00N2I4LWE1ZjUtZDE2MjNjM2MwN2YyIiwiTW9kaWZpZWRPbiI6IjIwMjItMDItMjRUMTM6NTA6MTciLCJQcm9qZWN0Ijp7IiRpZCI6IjUiLCIkdHlwZSI6IlN3aXNzQWNhZGVtaWMuQ2l0YXZpLlByb2plY3QsIFN3aXNzQWNhZGVtaWMuQ2l0YXZpIn19LHsiJGlkIjoi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xNi9qLnJlc2NvbnJlYy4yMDIwLjEwNDk2OSIsIlVyaVN0cmluZyI6Imh0dHBzOi8vZG9pLm9yZy8xMC4xMDE2L2oucmVzY29ucmVjLjIwMjAuMTA0OTY5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M6NTA6MTciLCJNb2RpZmllZEJ5IjoiX0phbiBTdHJlZWNrIiwiSWQiOiJlNDU1NTBmZi1iNGVmLTQyMDUtOTk4Yy0xYTBlMTRhY2QxMGIiLCJNb2RpZmllZE9uIjoiMjAyMi0wMi0yNFQxMzo1MDoxNyIsIlByb2plY3QiOnsiJHJlZiI6IjUifX1dLCJPcmdhbml6YXRpb25zIjpbXSwiT3RoZXJzSW52b2x2ZWQiOltdLCJQYWdlUmFuZ2UiOiI8c3A+XHJcbiAgPG4+MTA0OTY5PC9uPlxyXG4gIDxpbj50cnVlPC9pbj5cclxuICA8b3M+MTA0OTY5PC9vcz5cclxuICA8cHM+MTA0OTY5PC9wcz5cclxuPC9zcD5cclxuPG9zPjEwNDk2OTwvb3M+IiwiUGVyaW9kaWNhbCI6eyIkaWQiOiIxOS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}</w:instrText>
                </w:r>
                <w:r w:rsidR="00DB16C0" w:rsidRPr="00DB7429">
                  <w:rPr>
                    <w:rFonts w:ascii="Calibri" w:hAnsi="Calibri" w:cs="Calibri"/>
                    <w:color w:val="000000"/>
                    <w:sz w:val="18"/>
                    <w:szCs w:val="20"/>
                    <w:lang w:val="en-US"/>
                  </w:rPr>
                  <w:fldChar w:fldCharType="separate"/>
                </w:r>
                <w:r w:rsidR="00437F73">
                  <w:rPr>
                    <w:rFonts w:ascii="Calibri" w:hAnsi="Calibri" w:cs="Calibri"/>
                    <w:color w:val="000000"/>
                    <w:sz w:val="18"/>
                    <w:szCs w:val="20"/>
                    <w:lang w:val="en-US"/>
                  </w:rPr>
                  <w:t>Jiang et al.</w:t>
                </w:r>
                <w:r w:rsidR="00DB16C0" w:rsidRPr="00DB7429">
                  <w:rPr>
                    <w:rFonts w:ascii="Calibri" w:hAnsi="Calibri" w:cs="Calibri"/>
                    <w:color w:val="000000"/>
                    <w:sz w:val="18"/>
                    <w:szCs w:val="20"/>
                    <w:lang w:val="en-US"/>
                  </w:rPr>
                  <w:fldChar w:fldCharType="end"/>
                </w:r>
              </w:sdtContent>
            </w:sdt>
            <w:r w:rsidR="00DB16C0" w:rsidRPr="00DB7429">
              <w:rPr>
                <w:rFonts w:ascii="Calibri" w:hAnsi="Calibri" w:cs="Calibri"/>
                <w:color w:val="000000"/>
                <w:sz w:val="18"/>
                <w:szCs w:val="20"/>
                <w:lang w:val="en-US"/>
              </w:rPr>
              <w:t xml:space="preserve"> </w:t>
            </w:r>
            <w:sdt>
              <w:sdtPr>
                <w:rPr>
                  <w:rFonts w:ascii="Calibri" w:hAnsi="Calibri" w:cs="Calibri"/>
                  <w:color w:val="000000"/>
                  <w:sz w:val="18"/>
                  <w:szCs w:val="20"/>
                  <w:lang w:val="en-US"/>
                </w:rPr>
                <w:alias w:val="To edit, see citavi.com/edit"/>
                <w:tag w:val="CitaviPlaceholder#87e22ff8-4b1e-491f-b33a-4dd72654983a"/>
                <w:id w:val="275762595"/>
                <w:placeholder>
                  <w:docPart w:val="965F54F757F8480ABE9B29B4A3CFDAEB"/>
                </w:placeholder>
              </w:sdtPr>
              <w:sdtContent>
                <w:r w:rsidR="00DB16C0" w:rsidRPr="00DB7429">
                  <w:rPr>
                    <w:rFonts w:ascii="Calibri" w:hAnsi="Calibri" w:cs="Calibri"/>
                    <w:color w:val="000000"/>
                    <w:sz w:val="18"/>
                    <w:szCs w:val="20"/>
                    <w:lang w:val="en-US"/>
                  </w:rPr>
                  <w:fldChar w:fldCharType="begin"/>
                </w:r>
                <w:r w:rsidR="00043FE9">
                  <w:rPr>
                    <w:rFonts w:ascii="Calibri" w:hAnsi="Calibri" w:cs="Calibri"/>
                    <w:color w:val="000000"/>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OGY4NGIxLWNiOTItNDQ1Zi04NDY0LTAzMGFhZTg4ZTg0NCIsIlJhbmdlTGVuZ3RoIjo2LCJSZWZlcmVuY2VJZCI6IjgyMDFiYjYzLTYzYmItNGFiMi04N2Y4LWY1MWU5ODFkNTQ1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TYvai5yZXNjb25yZWMuMjAyMC4xMDQ5NjkiLCJVcmlTdHJpbmciOiJodHRwczovL2RvaS5vcmcvMTAuMTAxNi9qLnJlc2NvbnJlYy4yMDIwLjEwNDk2O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yLTAyLTI0VDEzOjUwOjE3IiwiTW9kaWZpZWRCeSI6Il9KYW4gU3RyZWVjayIsIklkIjoiZTQ1NTUwZmYtYjRlZi00MjA1LTk5OGMtMWEwZTE0YWNkMTBiIiwiTW9kaWZpZWRPbiI6IjIwMjItMDItMjRUMTM6NTA6MTciLCJQcm9qZWN0Ijp7IiRyZWYiOiI1In19XSwiT3JnYW5pemF0aW9ucyI6W10sIk90aGVyc0ludm9sdmVkIjpbXSwiUGFnZVJhbmdlIjoiPHNwPlxyXG4gIDxuPjEwNDk2OTwvbj5cclxuICA8aW4+dHJ1ZTwvaW4+XHJcbiAgPG9zPjEwNDk2OTwvb3M+XHJcbiAgPHBzPjEwNDk2OTwvcHM+XHJcbjwvc3A+XHJcbjxvcz4xMDQ5Njk8L29zPiIsIlBlcmlvZGljYWwiOnsiJGlkIjoiMTk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}</w:instrText>
                </w:r>
                <w:r w:rsidR="00DB16C0" w:rsidRPr="00DB7429">
                  <w:rPr>
                    <w:rFonts w:ascii="Calibri" w:hAnsi="Calibri" w:cs="Calibri"/>
                    <w:color w:val="000000"/>
                    <w:sz w:val="18"/>
                    <w:szCs w:val="20"/>
                    <w:lang w:val="en-US"/>
                  </w:rPr>
                  <w:fldChar w:fldCharType="separate"/>
                </w:r>
                <w:r w:rsidR="00437F73">
                  <w:rPr>
                    <w:rFonts w:ascii="Calibri" w:hAnsi="Calibri" w:cs="Calibri"/>
                    <w:color w:val="000000"/>
                    <w:sz w:val="18"/>
                    <w:szCs w:val="20"/>
                    <w:lang w:val="en-US"/>
                  </w:rPr>
                  <w:t>(2020)</w:t>
                </w:r>
                <w:r w:rsidR="00DB16C0" w:rsidRPr="00DB7429">
                  <w:rPr>
                    <w:rFonts w:ascii="Calibri" w:hAnsi="Calibri" w:cs="Calibri"/>
                    <w:color w:val="000000"/>
                    <w:sz w:val="18"/>
                    <w:szCs w:val="20"/>
                    <w:lang w:val="en-US"/>
                  </w:rPr>
                  <w:fldChar w:fldCharType="end"/>
                </w:r>
              </w:sdtContent>
            </w:sdt>
          </w:p>
        </w:tc>
        <w:tc>
          <w:tcPr>
            <w:tcW w:w="1559" w:type="dxa"/>
          </w:tcPr>
          <w:p w14:paraId="033A6CD8" w14:textId="77777777" w:rsidR="00DB16C0" w:rsidRPr="00DB7429" w:rsidRDefault="00DB16C0" w:rsidP="00BE5C80">
            <w:pPr>
              <w:spacing w:line="240" w:lineRule="auto"/>
              <w:rPr>
                <w:sz w:val="18"/>
                <w:szCs w:val="20"/>
                <w:lang w:val="en-US"/>
              </w:rPr>
            </w:pPr>
            <w:r w:rsidRPr="00DB7429">
              <w:rPr>
                <w:sz w:val="18"/>
                <w:szCs w:val="20"/>
                <w:lang w:val="en-US"/>
              </w:rPr>
              <w:t>China, 1978, 1980-2015 (five-yearly), 2017</w:t>
            </w:r>
          </w:p>
        </w:tc>
        <w:tc>
          <w:tcPr>
            <w:tcW w:w="3827" w:type="dxa"/>
          </w:tcPr>
          <w:p w14:paraId="736E57FB" w14:textId="77777777" w:rsidR="00DB16C0" w:rsidRPr="00DB7429" w:rsidRDefault="00DB16C0" w:rsidP="00BE5C80">
            <w:pPr>
              <w:spacing w:line="240" w:lineRule="auto"/>
              <w:rPr>
                <w:sz w:val="18"/>
                <w:szCs w:val="20"/>
                <w:lang w:val="en-US"/>
              </w:rPr>
            </w:pPr>
            <w:r w:rsidRPr="00DB7429">
              <w:rPr>
                <w:sz w:val="18"/>
                <w:szCs w:val="20"/>
                <w:lang w:val="en-US"/>
              </w:rPr>
              <w:t>Packaging, B&amp;C, Automobile, Electronics, Agriculture, Other</w:t>
            </w:r>
          </w:p>
        </w:tc>
        <w:tc>
          <w:tcPr>
            <w:tcW w:w="2075" w:type="dxa"/>
          </w:tcPr>
          <w:p w14:paraId="6B323D42" w14:textId="77777777" w:rsidR="00DB16C0" w:rsidRPr="00AA4F33" w:rsidRDefault="00DB16C0" w:rsidP="00BE5C80">
            <w:pPr>
              <w:spacing w:line="240" w:lineRule="auto"/>
              <w:rPr>
                <w:sz w:val="18"/>
                <w:szCs w:val="20"/>
                <w:lang w:val="en-US"/>
              </w:rPr>
            </w:pPr>
            <w:r w:rsidRPr="00AA4F33">
              <w:rPr>
                <w:sz w:val="18"/>
                <w:szCs w:val="20"/>
                <w:lang w:val="en-US"/>
              </w:rPr>
              <w:t>No industry shipments but model output derived from various sector split data sources and bottom-up calculations</w:t>
            </w:r>
          </w:p>
        </w:tc>
      </w:tr>
      <w:tr w:rsidR="00DB16C0" w:rsidRPr="00AA4F33" w14:paraId="0EB30115" w14:textId="77777777" w:rsidTr="00BE5C80">
        <w:trPr>
          <w:cantSplit/>
          <w:trHeight w:val="285"/>
        </w:trPr>
        <w:tc>
          <w:tcPr>
            <w:tcW w:w="421" w:type="dxa"/>
            <w:vMerge/>
            <w:textDirection w:val="btLr"/>
            <w:vAlign w:val="center"/>
          </w:tcPr>
          <w:p w14:paraId="181724BE"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4AE950E9" w14:textId="6B0B588B" w:rsidR="00DB16C0" w:rsidRPr="00DB7429" w:rsidRDefault="0005785E" w:rsidP="00BE5C80">
            <w:pPr>
              <w:spacing w:line="240" w:lineRule="auto"/>
              <w:rPr>
                <w:sz w:val="18"/>
                <w:szCs w:val="20"/>
                <w:lang w:val="en-US"/>
              </w:rPr>
            </w:pPr>
            <w:sdt>
              <w:sdtPr>
                <w:rPr>
                  <w:sz w:val="18"/>
                  <w:szCs w:val="20"/>
                  <w:lang w:val="en-US"/>
                </w:rPr>
                <w:alias w:val="To edit, see citavi.com/edit"/>
                <w:tag w:val="CitaviPlaceholder#eec29716-7aea-4b72-b4c2-638073936ff7"/>
                <w:id w:val="361327097"/>
                <w:placeholder>
                  <w:docPart w:val="965F54F757F8480ABE9B29B4A3CFDAEB"/>
                </w:placeholder>
              </w:sdt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MGI5Y2I1LTIzZDItNDc3OC1hNDgzLTRjNmRlNmM0YWQ3ZSIsIlJhbmdlTGVuZ3RoIjoxMiwiUmVmZXJlbmNlSWQiOiJjNjM3ZDFkOS1kODZhLTRlYjQtYTQ1Mi0xYzE1Y2EwZjlmNj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nJlc2NvbnJlYy4yMDA1LjA5LjAwMyIsIlVyaVN0cmluZyI6Imh0dHBzOi8vZG9pLm9yZy8xMC4xMDE2L2oucmVzY29ucmVjLjIwMDUuMDkuMDA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}</w:instrText>
                </w:r>
                <w:r w:rsidR="00DB16C0" w:rsidRPr="00DB7429">
                  <w:rPr>
                    <w:sz w:val="18"/>
                    <w:szCs w:val="20"/>
                    <w:lang w:val="en-US"/>
                  </w:rPr>
                  <w:fldChar w:fldCharType="separate"/>
                </w:r>
                <w:r w:rsidR="00437F73">
                  <w:rPr>
                    <w:sz w:val="18"/>
                    <w:szCs w:val="20"/>
                    <w:lang w:val="en-US"/>
                  </w:rPr>
                  <w:t>Mutha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e0fd0516-10b4-4923-9d38-5d7b2442680d"/>
                <w:id w:val="332345909"/>
                <w:placeholder>
                  <w:docPart w:val="965F54F757F8480ABE9B29B4A3CFDAEB"/>
                </w:placeholder>
              </w:sdt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Y2M3ZGVmLWQxMGUtNDQwOS1hYzlmLTY4ZTM3YzBmNWQzNyIsIlJhbmdlTGVuZ3RoIjo2LCJSZWZlcmVuY2VJZCI6ImM2MzdkMWQ5LWQ4NmEtNGViNC1hNDUyLTFjMTVjYTBmOWY2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TYvai5yZXNjb25yZWMuMjAwNS4wOS4wMDMiLCJVcmlTdHJpbmciOiJodHRwczovL2RvaS5vcmcvMTAuMTAxNi9qLnJlc2NvbnJlYy4yMDA1LjA5LjAw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}</w:instrText>
                </w:r>
                <w:r w:rsidR="00DB16C0" w:rsidRPr="00DB7429">
                  <w:rPr>
                    <w:sz w:val="18"/>
                    <w:szCs w:val="20"/>
                    <w:lang w:val="en-US"/>
                  </w:rPr>
                  <w:fldChar w:fldCharType="separate"/>
                </w:r>
                <w:r w:rsidR="00437F73">
                  <w:rPr>
                    <w:sz w:val="18"/>
                    <w:szCs w:val="20"/>
                    <w:lang w:val="en-US"/>
                  </w:rPr>
                  <w:t>(2006)</w:t>
                </w:r>
                <w:r w:rsidR="00DB16C0" w:rsidRPr="00DB7429">
                  <w:rPr>
                    <w:sz w:val="18"/>
                    <w:szCs w:val="20"/>
                    <w:lang w:val="en-US"/>
                  </w:rPr>
                  <w:fldChar w:fldCharType="end"/>
                </w:r>
              </w:sdtContent>
            </w:sdt>
          </w:p>
        </w:tc>
        <w:tc>
          <w:tcPr>
            <w:tcW w:w="1559" w:type="dxa"/>
          </w:tcPr>
          <w:p w14:paraId="73D1CF59" w14:textId="77777777" w:rsidR="00DB16C0" w:rsidRPr="00DB7429" w:rsidRDefault="00DB16C0" w:rsidP="00BE5C80">
            <w:pPr>
              <w:spacing w:line="240" w:lineRule="auto"/>
              <w:rPr>
                <w:sz w:val="18"/>
                <w:szCs w:val="20"/>
                <w:lang w:val="en-US"/>
              </w:rPr>
            </w:pPr>
            <w:r w:rsidRPr="00DB7429">
              <w:rPr>
                <w:sz w:val="18"/>
                <w:szCs w:val="20"/>
                <w:lang w:val="en-US"/>
              </w:rPr>
              <w:t>India, 2000</w:t>
            </w:r>
          </w:p>
        </w:tc>
        <w:tc>
          <w:tcPr>
            <w:tcW w:w="3827" w:type="dxa"/>
          </w:tcPr>
          <w:p w14:paraId="530C839D" w14:textId="77777777" w:rsidR="00DB16C0" w:rsidRPr="00DB7429" w:rsidRDefault="00DB16C0" w:rsidP="00BE5C80">
            <w:pPr>
              <w:spacing w:line="240" w:lineRule="auto"/>
              <w:rPr>
                <w:sz w:val="18"/>
                <w:szCs w:val="20"/>
                <w:lang w:val="en-US"/>
              </w:rPr>
            </w:pPr>
            <w:r w:rsidRPr="00DB7429">
              <w:rPr>
                <w:sz w:val="18"/>
                <w:szCs w:val="20"/>
                <w:lang w:val="en-US"/>
              </w:rPr>
              <w:t xml:space="preserve">Packaging, building and construction , consumer products , industrial goods , others </w:t>
            </w:r>
          </w:p>
        </w:tc>
        <w:tc>
          <w:tcPr>
            <w:tcW w:w="2075" w:type="dxa"/>
          </w:tcPr>
          <w:p w14:paraId="222208A9" w14:textId="7784C38C" w:rsidR="00DB16C0" w:rsidRPr="00AA4F33" w:rsidRDefault="0005785E" w:rsidP="00BE5C80">
            <w:pPr>
              <w:spacing w:line="240" w:lineRule="auto"/>
              <w:rPr>
                <w:sz w:val="18"/>
                <w:szCs w:val="20"/>
                <w:lang w:val="en-US"/>
              </w:rPr>
            </w:pPr>
            <w:sdt>
              <w:sdtPr>
                <w:rPr>
                  <w:sz w:val="18"/>
                  <w:szCs w:val="20"/>
                  <w:lang w:val="en-US"/>
                </w:rPr>
                <w:alias w:val="To edit, see citavi.com/edit"/>
                <w:tag w:val="CitaviPlaceholder#5d88ccb4-cac7-46a8-a1bc-0d7e946599ac"/>
                <w:id w:val="1785301272"/>
                <w:placeholder>
                  <w:docPart w:val="965F54F757F8480ABE9B29B4A3CFDAEB"/>
                </w:placeholder>
              </w:sdtPr>
              <w:sdtContent>
                <w:r w:rsidR="00DB16C0"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NWZmNTUxLTcxYzktNDgwYi05MzI2LWY2NWQ0NDdjODBhOSIsIlJhbmdlTGVuZ3RoIjo0OSwiUmVmZXJlbmNlSWQiOiJkODcyYWNhNC1lMzUwLTRiNWUtYjUyMy00OGQ1ZTA2YmJmM2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}</w:instrText>
                </w:r>
                <w:r w:rsidR="00DB16C0" w:rsidRPr="00AA4F33">
                  <w:rPr>
                    <w:sz w:val="18"/>
                    <w:szCs w:val="20"/>
                    <w:lang w:val="en-US"/>
                  </w:rPr>
                  <w:fldChar w:fldCharType="separate"/>
                </w:r>
                <w:r w:rsidR="00437F73">
                  <w:rPr>
                    <w:sz w:val="18"/>
                    <w:szCs w:val="20"/>
                    <w:lang w:val="en-US"/>
                  </w:rPr>
                  <w:t>Southern Gujarat Chamber of Commerce and Industry</w:t>
                </w:r>
                <w:r w:rsidR="00DB16C0" w:rsidRPr="00AA4F33">
                  <w:rPr>
                    <w:sz w:val="18"/>
                    <w:szCs w:val="20"/>
                    <w:lang w:val="en-US"/>
                  </w:rPr>
                  <w:fldChar w:fldCharType="end"/>
                </w:r>
              </w:sdtContent>
            </w:sdt>
            <w:r w:rsidR="00DB16C0" w:rsidRPr="00AA4F33">
              <w:rPr>
                <w:sz w:val="18"/>
                <w:szCs w:val="20"/>
                <w:lang w:val="en-US"/>
              </w:rPr>
              <w:t xml:space="preserve"> </w:t>
            </w:r>
            <w:sdt>
              <w:sdtPr>
                <w:rPr>
                  <w:sz w:val="18"/>
                  <w:szCs w:val="20"/>
                  <w:lang w:val="en-US"/>
                </w:rPr>
                <w:alias w:val="To edit, see citavi.com/edit"/>
                <w:tag w:val="CitaviPlaceholder#83f12905-74a1-4536-b68b-b2c14494cb00"/>
                <w:id w:val="-400288318"/>
                <w:placeholder>
                  <w:docPart w:val="965F54F757F8480ABE9B29B4A3CFDAEB"/>
                </w:placeholder>
              </w:sdtPr>
              <w:sdtContent>
                <w:r w:rsidR="00DB16C0"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OGJkMGQyLWU4MGItNDFhOC04MGU1LWRlZTdmODIyNDg1ZCIsIlJhbmdlTGVuZ3RoIjo2LCJSZWZlcmVuY2VJZCI6ImQ4NzJhY2E0LWUzNTAtNGI1ZS1iNTIzLTQ4ZDVlMDZiYmYz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}</w:instrText>
                </w:r>
                <w:r w:rsidR="00DB16C0" w:rsidRPr="00AA4F33">
                  <w:rPr>
                    <w:sz w:val="18"/>
                    <w:szCs w:val="20"/>
                    <w:lang w:val="en-US"/>
                  </w:rPr>
                  <w:fldChar w:fldCharType="separate"/>
                </w:r>
                <w:r w:rsidR="00437F73">
                  <w:rPr>
                    <w:sz w:val="18"/>
                    <w:szCs w:val="20"/>
                    <w:lang w:val="en-US"/>
                  </w:rPr>
                  <w:t>(2000)</w:t>
                </w:r>
                <w:r w:rsidR="00DB16C0" w:rsidRPr="00AA4F33">
                  <w:rPr>
                    <w:sz w:val="18"/>
                    <w:szCs w:val="20"/>
                    <w:lang w:val="en-US"/>
                  </w:rPr>
                  <w:fldChar w:fldCharType="end"/>
                </w:r>
              </w:sdtContent>
            </w:sdt>
          </w:p>
        </w:tc>
      </w:tr>
      <w:tr w:rsidR="00DB16C0" w:rsidRPr="00B65256" w14:paraId="1FEEF18F" w14:textId="77777777" w:rsidTr="00BE5C80">
        <w:trPr>
          <w:cantSplit/>
          <w:trHeight w:val="131"/>
        </w:trPr>
        <w:tc>
          <w:tcPr>
            <w:tcW w:w="421" w:type="dxa"/>
            <w:vMerge/>
            <w:textDirection w:val="btLr"/>
            <w:vAlign w:val="center"/>
          </w:tcPr>
          <w:p w14:paraId="043D3343"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3AE44065" w14:textId="19B1DE40" w:rsidR="00DB16C0" w:rsidRPr="00DB7429" w:rsidRDefault="0005785E" w:rsidP="00BE5C80">
            <w:pPr>
              <w:spacing w:line="240" w:lineRule="auto"/>
              <w:rPr>
                <w:sz w:val="18"/>
                <w:szCs w:val="20"/>
                <w:lang w:val="en-US"/>
              </w:rPr>
            </w:pPr>
            <w:sdt>
              <w:sdtPr>
                <w:rPr>
                  <w:sz w:val="18"/>
                  <w:szCs w:val="20"/>
                  <w:lang w:val="en-US"/>
                </w:rPr>
                <w:alias w:val="To edit, see citavi.com/edit"/>
                <w:tag w:val="CitaviPlaceholder#2a61f52e-9847-4575-ae91-16ef7d436b97"/>
                <w:id w:val="-64645014"/>
                <w:placeholder>
                  <w:docPart w:val="965F54F757F8480ABE9B29B4A3CFDAEB"/>
                </w:placeholder>
              </w:sdt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zN2IxMWMxLTg5YzgtNDIxMC1hOTBhLWRmNjMyNGRmZWI2YiIsIlJhbmdlTGVuZ3RoIjoxMiwiUmVmZXJlbmNlSWQiOiI0OGFiMjE2OS00Y2RlLTRlYzItOWRlZi0zZGE2YmU3ZmIyYz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nJlc2NvbnJlYy4yMDA2LjExLjAwNyIsIlVyaVN0cmluZyI6Imh0dHBzOi8vZG9pLm9yZy8xMC4xMDE2L2oucmVzY29ucmVjLjIwMDYuMTEuMDA3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}</w:instrText>
                </w:r>
                <w:r w:rsidR="00DB16C0" w:rsidRPr="00DB7429">
                  <w:rPr>
                    <w:sz w:val="18"/>
                    <w:szCs w:val="20"/>
                    <w:lang w:val="en-US"/>
                  </w:rPr>
                  <w:fldChar w:fldCharType="separate"/>
                </w:r>
                <w:r w:rsidR="00437F73">
                  <w:rPr>
                    <w:sz w:val="18"/>
                    <w:szCs w:val="20"/>
                    <w:lang w:val="en-US"/>
                  </w:rPr>
                  <w:t>Zhang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33bfee54-42fe-4885-ac16-6191a3df88d5"/>
                <w:id w:val="-1510668535"/>
                <w:placeholder>
                  <w:docPart w:val="965F54F757F8480ABE9B29B4A3CFDAEB"/>
                </w:placeholder>
              </w:sdt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NWU4YWM3LTNkZjAtNDBiZC1iZWYwLTJiNzNkMTUxYjI1NSIsIlJhbmdlTGVuZ3RoIjo2LCJSZWZlcmVuY2VJZCI6IjQ4YWIyMTY5LTRjZGUtNGVjMi05ZGVmLTNkYTZiZTdmYjJj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TYvai5yZXNjb25yZWMuMjAwNi4xMS4wMDciLCJVcmlTdHJpbmciOiJodHRwczovL2RvaS5vcmcvMTAuMTAxNi9qLnJlc2NvbnJlYy4yMDA2LjExLjAw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}</w:instrText>
                </w:r>
                <w:r w:rsidR="00DB16C0" w:rsidRPr="00DB7429">
                  <w:rPr>
                    <w:sz w:val="18"/>
                    <w:szCs w:val="20"/>
                    <w:lang w:val="en-US"/>
                  </w:rPr>
                  <w:fldChar w:fldCharType="separate"/>
                </w:r>
                <w:r w:rsidR="00437F73">
                  <w:rPr>
                    <w:sz w:val="18"/>
                    <w:szCs w:val="20"/>
                    <w:lang w:val="en-US"/>
                  </w:rPr>
                  <w:t>(2007)</w:t>
                </w:r>
                <w:r w:rsidR="00DB16C0" w:rsidRPr="00DB7429">
                  <w:rPr>
                    <w:sz w:val="18"/>
                    <w:szCs w:val="20"/>
                    <w:lang w:val="en-US"/>
                  </w:rPr>
                  <w:fldChar w:fldCharType="end"/>
                </w:r>
              </w:sdtContent>
            </w:sdt>
          </w:p>
        </w:tc>
        <w:tc>
          <w:tcPr>
            <w:tcW w:w="1559" w:type="dxa"/>
          </w:tcPr>
          <w:p w14:paraId="61873F3A" w14:textId="77777777" w:rsidR="00DB16C0" w:rsidRPr="00DB7429" w:rsidRDefault="00DB16C0" w:rsidP="00BE5C80">
            <w:pPr>
              <w:spacing w:line="240" w:lineRule="auto"/>
              <w:rPr>
                <w:sz w:val="18"/>
                <w:szCs w:val="20"/>
                <w:lang w:val="en-US"/>
              </w:rPr>
            </w:pPr>
            <w:r w:rsidRPr="00DB7429">
              <w:rPr>
                <w:sz w:val="18"/>
                <w:szCs w:val="20"/>
                <w:lang w:val="en-US"/>
              </w:rPr>
              <w:t>China, 2000</w:t>
            </w:r>
          </w:p>
        </w:tc>
        <w:tc>
          <w:tcPr>
            <w:tcW w:w="3827" w:type="dxa"/>
          </w:tcPr>
          <w:p w14:paraId="1C917A6D" w14:textId="77777777" w:rsidR="00DB16C0" w:rsidRPr="00DB7429" w:rsidRDefault="00DB16C0" w:rsidP="00BE5C80">
            <w:pPr>
              <w:spacing w:line="240" w:lineRule="auto"/>
              <w:rPr>
                <w:sz w:val="18"/>
                <w:szCs w:val="20"/>
                <w:lang w:val="en-US"/>
              </w:rPr>
            </w:pPr>
            <w:r w:rsidRPr="00DB7429">
              <w:rPr>
                <w:sz w:val="18"/>
                <w:szCs w:val="20"/>
                <w:lang w:val="en-US"/>
              </w:rPr>
              <w:t>Packaging, commodity , industry , agriculture, architecture</w:t>
            </w:r>
          </w:p>
        </w:tc>
        <w:tc>
          <w:tcPr>
            <w:tcW w:w="2075" w:type="dxa"/>
          </w:tcPr>
          <w:p w14:paraId="14125FB9" w14:textId="1A2FF0D4" w:rsidR="00DB16C0" w:rsidRPr="00AA4F33" w:rsidRDefault="0005785E" w:rsidP="00BE5C80">
            <w:pPr>
              <w:spacing w:line="240" w:lineRule="auto"/>
              <w:rPr>
                <w:sz w:val="18"/>
                <w:szCs w:val="20"/>
                <w:lang w:val="en-US"/>
              </w:rPr>
            </w:pPr>
            <w:sdt>
              <w:sdtPr>
                <w:rPr>
                  <w:sz w:val="18"/>
                  <w:szCs w:val="20"/>
                  <w:lang w:val="en-US"/>
                </w:rPr>
                <w:alias w:val="To edit, see citavi.com/edit"/>
                <w:tag w:val="CitaviPlaceholder#5fcd5823-2da4-4da4-8d27-4588d56b12f0"/>
                <w:id w:val="1097759645"/>
                <w:placeholder>
                  <w:docPart w:val="965F54F757F8480ABE9B29B4A3CFDAEB"/>
                </w:placeholder>
              </w:sdtPr>
              <w:sdtContent>
                <w:r w:rsidR="00DB16C0"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zE1NjA2LTg1ODItNDk0YS05MGY5LTdjMjg1ZjRiMTM0NyIsIlJhbmdlTGVuZ3RoIjoxMiwiUmVmZXJlbmNlSWQiOiIzNjJiNDU3Mi01N2YwLTQzZDItOTdhZS03NjhkYjNjZWIwNmM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}</w:instrText>
                </w:r>
                <w:r w:rsidR="00DB16C0" w:rsidRPr="00AA4F33">
                  <w:rPr>
                    <w:sz w:val="18"/>
                    <w:szCs w:val="20"/>
                    <w:lang w:val="en-US"/>
                  </w:rPr>
                  <w:fldChar w:fldCharType="separate"/>
                </w:r>
                <w:r w:rsidR="00437F73">
                  <w:rPr>
                    <w:sz w:val="18"/>
                    <w:szCs w:val="20"/>
                    <w:lang w:val="en-US"/>
                  </w:rPr>
                  <w:t>Liao and Liu</w:t>
                </w:r>
                <w:r w:rsidR="00DB16C0" w:rsidRPr="00AA4F33">
                  <w:rPr>
                    <w:sz w:val="18"/>
                    <w:szCs w:val="20"/>
                    <w:lang w:val="en-US"/>
                  </w:rPr>
                  <w:fldChar w:fldCharType="end"/>
                </w:r>
              </w:sdtContent>
            </w:sdt>
            <w:r w:rsidR="00DB16C0" w:rsidRPr="00AA4F33">
              <w:rPr>
                <w:sz w:val="18"/>
                <w:szCs w:val="20"/>
                <w:lang w:val="en-US"/>
              </w:rPr>
              <w:t xml:space="preserve"> </w:t>
            </w:r>
            <w:sdt>
              <w:sdtPr>
                <w:rPr>
                  <w:sz w:val="18"/>
                  <w:szCs w:val="20"/>
                  <w:lang w:val="en-US"/>
                </w:rPr>
                <w:alias w:val="To edit, see citavi.com/edit"/>
                <w:tag w:val="CitaviPlaceholder#e9ff997c-850d-4454-a626-f2b111026633"/>
                <w:id w:val="-1752806159"/>
                <w:placeholder>
                  <w:docPart w:val="965F54F757F8480ABE9B29B4A3CFDAEB"/>
                </w:placeholder>
              </w:sdtPr>
              <w:sdtContent>
                <w:r w:rsidR="00DB16C0"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MjI2NjU1LTU3MDEtNGI2ZS1iNTdkLTlkY2M1Yzk4Mzg4ZSIsIlJhbmdlTGVuZ3RoIjo2LCJSZWZlcmVuY2VJZCI6IjM2MmI0NTcyLTU3ZjAtNDNkMi05N2FlLTc2OGRiM2NlYjA2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}</w:instrText>
                </w:r>
                <w:r w:rsidR="00DB16C0" w:rsidRPr="00AA4F33">
                  <w:rPr>
                    <w:sz w:val="18"/>
                    <w:szCs w:val="20"/>
                    <w:lang w:val="en-US"/>
                  </w:rPr>
                  <w:fldChar w:fldCharType="separate"/>
                </w:r>
                <w:r w:rsidR="00437F73">
                  <w:rPr>
                    <w:sz w:val="18"/>
                    <w:szCs w:val="20"/>
                    <w:lang w:val="en-US"/>
                  </w:rPr>
                  <w:t>(2000)</w:t>
                </w:r>
                <w:r w:rsidR="00DB16C0" w:rsidRPr="00AA4F33">
                  <w:rPr>
                    <w:sz w:val="18"/>
                    <w:szCs w:val="20"/>
                    <w:lang w:val="en-US"/>
                  </w:rPr>
                  <w:fldChar w:fldCharType="end"/>
                </w:r>
              </w:sdtContent>
            </w:sdt>
          </w:p>
        </w:tc>
      </w:tr>
      <w:tr w:rsidR="00DB16C0" w:rsidRPr="00B65256" w14:paraId="6BD86432" w14:textId="77777777" w:rsidTr="00BE5C80">
        <w:trPr>
          <w:cantSplit/>
          <w:trHeight w:val="632"/>
        </w:trPr>
        <w:tc>
          <w:tcPr>
            <w:tcW w:w="421" w:type="dxa"/>
            <w:textDirection w:val="btLr"/>
            <w:vAlign w:val="center"/>
          </w:tcPr>
          <w:p w14:paraId="2CB5BB04" w14:textId="77777777" w:rsidR="00DB16C0" w:rsidRPr="00AA4F33" w:rsidRDefault="00DB16C0" w:rsidP="00BE5C80">
            <w:pPr>
              <w:spacing w:line="240" w:lineRule="auto"/>
              <w:ind w:left="113" w:right="113"/>
              <w:jc w:val="center"/>
              <w:rPr>
                <w:color w:val="000000" w:themeColor="text1"/>
                <w:sz w:val="18"/>
                <w:szCs w:val="20"/>
                <w:lang w:val="en-US"/>
              </w:rPr>
            </w:pPr>
            <w:r w:rsidRPr="00AA4F33">
              <w:rPr>
                <w:color w:val="000000" w:themeColor="text1"/>
                <w:sz w:val="18"/>
                <w:szCs w:val="20"/>
                <w:lang w:val="en-US"/>
              </w:rPr>
              <w:t>Glass</w:t>
            </w:r>
          </w:p>
        </w:tc>
        <w:tc>
          <w:tcPr>
            <w:tcW w:w="1134" w:type="dxa"/>
          </w:tcPr>
          <w:p w14:paraId="52D4478B" w14:textId="77777777" w:rsidR="00DB16C0" w:rsidRPr="00AA4F33" w:rsidRDefault="00DB16C0" w:rsidP="00BE5C80">
            <w:pPr>
              <w:spacing w:line="240" w:lineRule="auto"/>
              <w:rPr>
                <w:sz w:val="18"/>
                <w:szCs w:val="20"/>
                <w:lang w:val="en-US"/>
              </w:rPr>
            </w:pPr>
            <w:r w:rsidRPr="00AA4F33">
              <w:rPr>
                <w:sz w:val="18"/>
                <w:szCs w:val="20"/>
                <w:lang w:val="en-US"/>
              </w:rPr>
              <w:t xml:space="preserve">Pilkington </w:t>
            </w:r>
            <w:commentRangeStart w:id="23"/>
            <w:r w:rsidRPr="00AA4F33">
              <w:rPr>
                <w:sz w:val="18"/>
                <w:szCs w:val="20"/>
                <w:lang w:val="en-US"/>
              </w:rPr>
              <w:t>2010</w:t>
            </w:r>
            <w:commentRangeEnd w:id="23"/>
            <w:r>
              <w:rPr>
                <w:rStyle w:val="Kommentarzeichen"/>
              </w:rPr>
              <w:commentReference w:id="23"/>
            </w:r>
          </w:p>
        </w:tc>
        <w:tc>
          <w:tcPr>
            <w:tcW w:w="1559" w:type="dxa"/>
          </w:tcPr>
          <w:p w14:paraId="34C97717" w14:textId="77777777" w:rsidR="00DB16C0" w:rsidRPr="00AA4F33" w:rsidRDefault="00DB16C0" w:rsidP="00BE5C80">
            <w:pPr>
              <w:spacing w:line="240" w:lineRule="auto"/>
              <w:rPr>
                <w:sz w:val="18"/>
                <w:szCs w:val="20"/>
                <w:lang w:val="en-US"/>
              </w:rPr>
            </w:pPr>
            <w:r w:rsidRPr="00AA4F33">
              <w:rPr>
                <w:sz w:val="18"/>
                <w:szCs w:val="20"/>
                <w:lang w:val="en-US"/>
              </w:rPr>
              <w:t>Global, 2009 (flat glass)</w:t>
            </w:r>
          </w:p>
        </w:tc>
        <w:tc>
          <w:tcPr>
            <w:tcW w:w="3827" w:type="dxa"/>
          </w:tcPr>
          <w:p w14:paraId="2FEA6DCC" w14:textId="77777777" w:rsidR="00DB16C0" w:rsidRPr="00AA4F33" w:rsidRDefault="00DB16C0" w:rsidP="00BE5C80">
            <w:pPr>
              <w:spacing w:line="240" w:lineRule="auto"/>
              <w:rPr>
                <w:sz w:val="18"/>
                <w:szCs w:val="20"/>
                <w:lang w:val="en-US"/>
              </w:rPr>
            </w:pPr>
          </w:p>
        </w:tc>
        <w:tc>
          <w:tcPr>
            <w:tcW w:w="2075" w:type="dxa"/>
          </w:tcPr>
          <w:p w14:paraId="4F82E6AD" w14:textId="77777777" w:rsidR="00DB16C0" w:rsidRPr="00AA4F33" w:rsidRDefault="00DB16C0" w:rsidP="00BE5C80">
            <w:pPr>
              <w:spacing w:line="240" w:lineRule="auto"/>
              <w:rPr>
                <w:sz w:val="18"/>
                <w:szCs w:val="20"/>
                <w:lang w:val="en-US"/>
              </w:rPr>
            </w:pPr>
          </w:p>
        </w:tc>
      </w:tr>
    </w:tbl>
    <w:p w14:paraId="6788BAD6" w14:textId="5CF46376" w:rsidR="00DB16C0" w:rsidRDefault="00DB16C0" w:rsidP="00DB16C0">
      <w:pPr>
        <w:spacing w:line="240" w:lineRule="auto"/>
        <w:rPr>
          <w:sz w:val="18"/>
          <w:szCs w:val="20"/>
          <w:lang w:val="en-US"/>
        </w:rPr>
      </w:pPr>
      <w:r w:rsidRPr="00414406">
        <w:rPr>
          <w:sz w:val="18"/>
          <w:szCs w:val="20"/>
          <w:lang w:val="en-US"/>
        </w:rPr>
        <w:t xml:space="preserve">* For lead, zinc sources only report intermediate use categories; additionally several sources which do not necessarily draw on primary data from industry associations but rather on secondary literature (e.g. </w:t>
      </w:r>
      <w:sdt>
        <w:sdtPr>
          <w:rPr>
            <w:sz w:val="18"/>
            <w:szCs w:val="20"/>
            <w:lang w:val="en-US"/>
          </w:rPr>
          <w:alias w:val="To edit, see citavi.com/edit"/>
          <w:tag w:val="CitaviPlaceholder#b7c58d7f-a470-4712-bca9-d16c55ed2fb9"/>
          <w:id w:val="-824043126"/>
          <w:placeholder>
            <w:docPart w:val="965F54F757F8480ABE9B29B4A3CFDAEB"/>
          </w:placeholder>
        </w:sdtPr>
        <w:sdtContent>
          <w:r w:rsidRPr="00414406">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NjVjMzcyLWExMzQtNDgzZS04NWFkLWNlYjcwNTI5ZDk5NCIsIlJhbmdlTGVuZ3RoIjoyMSwiUmVmZXJlbmNlSWQiOiJjNjdlMGJkOS1hNGRmLTRmZTAtOGM4MS00ZTFkZWViOTg5Y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xMy8wMi8yMDE4IiwiRG9pIjoiMTAuMTAyMS9hY3MuZXN0LjdiMDUxNTQiLCJFZGl0b3JzIjpbXSwiRXZhbHVhdGlvbkNvbXBsZXhpdHkiOjAsIkV2YWx1YXRpb25Tb3VyY2VUZXh0Rm9ybWF0IjowLCJHcm91cHMiOltdLCJIYXNMYWJlbDEiOmZhbHNlLCJIYXNMYWJlbDIiOmZhbHNl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yMS9hY3MuZXN0LjdiMDUxNTQiLCJVcmlTdHJpbmciOiJodHRwczovL2RvaS5vcmcvMTAuMTAyMS9hY3MuZXN0LjdiMDUxNT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i0wMy0wOFQxMDozMzo0MiIsIk1vZGlmaWVkQnkiOiJfSmFuIFN0cmVlY2siLCJJZCI6ImEwY2JhOTcyLTgwMTktNDVjZS04Y2M3LTNhODQ0Y2YzMWZlMSIsIk1vZGlmaWVkT24iOiIyMDIyLTAzLTA4VDEwOjMzOjQ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wdWJzLmFjcy5vcmcvZG9pL2Ficy8xMC4xMDIxL2Fjcy5lc3QuN2IwNTE1NCIsIlVyaVN0cmluZyI6Imh0dHBzOi8vcHVicy5hY3Mub3JnL2RvaS9hYnMvMTAuMTAyMS9hY3MuZXN0LjdiMDUxNTQ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phbiBTdHJlZWNrIiwiQ3JlYXRlZE9uIjoiMjAyMi0wMy0wOFQxMDozMzo0MiIsIk1vZGlmaWVkQnkiOiJfSmFuIFN0cmVlY2siLCJJZCI6Ijc4MGQ5MmI0LTFiOWItNGJhOS05MDU0LWYxNWRlMGQ5YjVmZSIsIk1vZGlmaWVkT24iOiIyMDIyLTAzLTA4VDEwOjMzOjQ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jkzODA2MDIiLCJVcmlTdHJpbmciOiJodHRwOi8vd3d3Lm5jYmkubmxtLm5paC5nb3YvcHVibWVkLzI5MzgwNjA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I0Mjk3OTE1IiwiVXJpU3RyaW5nIjoiaHR0cDovL3d3dy5uY2JpLm5sbS5uaWguZ292L3B1Ym1lZC8yNDI5NzkxN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wLTEwLTIwVDEzOjU3OjA0IiwiTW9kaWZpZWRCeSI6Il9KYW4gU3RyZWVjayIsIklkIjoiNTEyNWJhNTItZDc0OC00MGE3LWI2YmItMDJmNWU1MTU2MWJkIiwiTW9kaWZpZWRPbiI6IjIwMjAtMTAtMjBUMTM6NTc6MDQ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JQTUM0NDQzMzUwIiwiVXJpU3RyaW5nIjoiaHR0cHM6Ly93d3cubmNiaS5ubG0ubmloLmdvdi9wbWMvYXJ0aWNsZXMvUE1DNDQ0MzM1MC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FuIFN0cmVlY2siLCJDcmVhdGVkT24iOiIyMDIwLTEwLTIwVDEzOjU3OjA0IiwiTW9kaWZpZWRCeSI6Il9KYW4gU3RyZWVjayIsIklkIjoiMDkzOGNiY2ItM2ZjMC00NThmLTg5YjctNmY3M2FiYzI3NmMwIiwiTW9kaWZpZWRPbiI6IjIwMjAtMTAtMjBUMTM6NTc6MDQ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IxMC4xMDczL3BuYXMuMTMxMjc1MjExMCIsIlVyaVN0cmluZyI6Imh0dHBzOi8vZG9pLm9yZy8xMC4xMDczL3BuYXMuMTMxMjc1MjExM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NC0wOVQxMDo0OToxNCIsIk1vZGlmaWVkQnkiOiJfSmFuIFN0cmVlY2siLCJJZCI6IjdhZTVmODZhLTNkNzEtNDI0ZC05ZDM3LWM1NWMwNmY4ZDY2YSIsIk1vZGlmaWVkT24iOiIyMDIwLTA0LTA5VDEwOjQ5OjE0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MjU2OTA5MTkiLCJVcmlTdHJpbmciOiJodHRwOi8vd3d3Lm5jYmkubmxtLm5paC5nb3YvcHVibWVkLzI1NjkwOTE5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}</w:instrText>
          </w:r>
          <w:r w:rsidRPr="00414406">
            <w:rPr>
              <w:sz w:val="18"/>
              <w:szCs w:val="20"/>
              <w:lang w:val="en-US"/>
            </w:rPr>
            <w:fldChar w:fldCharType="separate"/>
          </w:r>
          <w:r w:rsidR="00437F73">
            <w:rPr>
              <w:sz w:val="18"/>
              <w:szCs w:val="20"/>
              <w:lang w:val="en-US"/>
            </w:rPr>
            <w:t>(Elshkaki et al. 2018; Graedel et al. 2015; Ciacci et al. 2015)</w:t>
          </w:r>
          <w:r w:rsidRPr="00414406">
            <w:rPr>
              <w:sz w:val="18"/>
              <w:szCs w:val="20"/>
              <w:lang w:val="en-US"/>
            </w:rPr>
            <w:fldChar w:fldCharType="end"/>
          </w:r>
        </w:sdtContent>
      </w:sdt>
      <w:r w:rsidRPr="00414406">
        <w:rPr>
          <w:sz w:val="18"/>
          <w:szCs w:val="20"/>
          <w:lang w:val="en-US"/>
        </w:rPr>
        <w:t xml:space="preserve">  </w:t>
      </w:r>
    </w:p>
    <w:p w14:paraId="75F1BB3C" w14:textId="49BF9712" w:rsidR="000B3850" w:rsidRDefault="000B3850" w:rsidP="000B3850">
      <w:pPr>
        <w:pStyle w:val="berschrift2"/>
        <w:rPr>
          <w:lang w:val="en-US"/>
        </w:rPr>
      </w:pPr>
      <w:r>
        <w:rPr>
          <w:lang w:val="en-US"/>
        </w:rPr>
        <w:t>S1.2 Details for calculation of MIOT</w:t>
      </w:r>
      <w:r w:rsidR="00C45D0F">
        <w:rPr>
          <w:lang w:val="en-US"/>
        </w:rPr>
        <w:t xml:space="preserve"> and shipment-based</w:t>
      </w:r>
      <w:r>
        <w:rPr>
          <w:lang w:val="en-US"/>
        </w:rPr>
        <w:t xml:space="preserve"> end-use shares</w:t>
      </w:r>
    </w:p>
    <w:p w14:paraId="2543D340" w14:textId="186EE429" w:rsidR="00775DAD" w:rsidRPr="00C45D0F" w:rsidRDefault="00C45D0F" w:rsidP="00C45D0F">
      <w:pPr>
        <w:pStyle w:val="berschrift3"/>
        <w:rPr>
          <w:lang w:val="en-US"/>
        </w:rPr>
      </w:pPr>
      <w:r w:rsidRPr="00C45D0F">
        <w:rPr>
          <w:lang w:val="en-US"/>
        </w:rPr>
        <w:t>S.</w:t>
      </w:r>
      <w:r>
        <w:rPr>
          <w:lang w:val="en-US"/>
        </w:rPr>
        <w:t xml:space="preserve">1.2.1 </w:t>
      </w:r>
      <w:r w:rsidR="00775DAD" w:rsidRPr="00C45D0F">
        <w:rPr>
          <w:lang w:val="en-US"/>
        </w:rPr>
        <w:t xml:space="preserve">General preparation of </w:t>
      </w:r>
      <w:r w:rsidR="002C332A" w:rsidRPr="00C45D0F">
        <w:rPr>
          <w:lang w:val="en-US"/>
        </w:rPr>
        <w:t xml:space="preserve">monetary </w:t>
      </w:r>
      <w:r w:rsidR="00775DAD" w:rsidRPr="00C45D0F">
        <w:rPr>
          <w:lang w:val="en-US"/>
        </w:rPr>
        <w:t xml:space="preserve">input-output tables (national USA, </w:t>
      </w:r>
      <w:r w:rsidR="00600ECE">
        <w:rPr>
          <w:lang w:val="en-US"/>
        </w:rPr>
        <w:t>EXIOBASE</w:t>
      </w:r>
      <w:r w:rsidR="00775DAD" w:rsidRPr="00C45D0F">
        <w:rPr>
          <w:lang w:val="en-US"/>
        </w:rPr>
        <w:t>)</w:t>
      </w:r>
    </w:p>
    <w:p w14:paraId="4E1A12E8" w14:textId="77B6EF3B" w:rsidR="00331627" w:rsidRDefault="00331627" w:rsidP="00331627">
      <w:pPr>
        <w:rPr>
          <w:lang w:val="en-US"/>
        </w:rPr>
      </w:pPr>
      <w:r>
        <w:rPr>
          <w:sz w:val="20"/>
          <w:szCs w:val="20"/>
          <w:lang w:val="en-US"/>
        </w:rPr>
        <w:t xml:space="preserve">For the years 1963/67 U.S. input-output data are published as </w:t>
      </w:r>
      <w:r w:rsidR="006F6649" w:rsidRPr="00E57A40">
        <w:rPr>
          <w:sz w:val="20"/>
          <w:szCs w:val="20"/>
          <w:lang w:val="en-US"/>
        </w:rPr>
        <w:t xml:space="preserve">industry-industry </w:t>
      </w:r>
      <w:r>
        <w:rPr>
          <w:sz w:val="20"/>
          <w:szCs w:val="20"/>
          <w:lang w:val="en-US"/>
        </w:rPr>
        <w:t xml:space="preserve">MIOTs. </w:t>
      </w:r>
      <w:r w:rsidR="006F6649">
        <w:rPr>
          <w:sz w:val="20"/>
          <w:szCs w:val="20"/>
          <w:lang w:val="en-US"/>
        </w:rPr>
        <w:t xml:space="preserve">From </w:t>
      </w:r>
      <w:r w:rsidRPr="00E57A40">
        <w:rPr>
          <w:sz w:val="20"/>
          <w:szCs w:val="20"/>
          <w:lang w:val="en-US"/>
        </w:rPr>
        <w:t xml:space="preserve">1972 onwards </w:t>
      </w:r>
      <w:r w:rsidR="006F6649">
        <w:rPr>
          <w:sz w:val="20"/>
          <w:szCs w:val="20"/>
          <w:lang w:val="en-US"/>
        </w:rPr>
        <w:t xml:space="preserve">tables </w:t>
      </w:r>
      <w:r w:rsidRPr="00E57A40">
        <w:rPr>
          <w:sz w:val="20"/>
          <w:szCs w:val="20"/>
          <w:lang w:val="en-US"/>
        </w:rPr>
        <w:t>are published as supply-use tables following the commodity-industry approach</w:t>
      </w:r>
      <w:r w:rsidR="006F6649">
        <w:rPr>
          <w:sz w:val="20"/>
          <w:szCs w:val="20"/>
          <w:lang w:val="en-US"/>
        </w:rPr>
        <w:t xml:space="preserve"> </w:t>
      </w:r>
      <w:sdt>
        <w:sdtPr>
          <w:rPr>
            <w:sz w:val="20"/>
            <w:szCs w:val="20"/>
            <w:lang w:val="en-US"/>
          </w:rPr>
          <w:alias w:val="To edit, see citavi.com/edit"/>
          <w:tag w:val="CitaviPlaceholder#4933a086-7e88-4312-ae84-9fe4b5236336"/>
          <w:id w:val="1644612767"/>
          <w:placeholder>
            <w:docPart w:val="DefaultPlaceholder_-1854013440"/>
          </w:placeholder>
        </w:sdtPr>
        <w:sdtContent>
          <w:r w:rsidR="006F6649">
            <w:rPr>
              <w:sz w:val="20"/>
              <w:szCs w:val="20"/>
              <w:lang w:val="en-US"/>
            </w:rPr>
            <w:fldChar w:fldCharType="begin"/>
          </w:r>
          <w:r w:rsidR="006F664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iZWEuZ292L2luZHVzdHJ5L2lucHV0LW91dHB1dC1hY2NvdW50cy1kYXRhIiwiVXJpU3RyaW5nIjoiaHR0cHM6Ly93d3cuYmVhLmdvdi9pbmR1c3RyeS9pbnB1dC1vdXRwdXQtYWNjb3VudHMtZGF0Y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}</w:instrText>
          </w:r>
          <w:r w:rsidR="006F6649">
            <w:rPr>
              <w:sz w:val="20"/>
              <w:szCs w:val="20"/>
              <w:lang w:val="en-US"/>
            </w:rPr>
            <w:fldChar w:fldCharType="separate"/>
          </w:r>
          <w:r w:rsidR="00437F73">
            <w:rPr>
              <w:sz w:val="20"/>
              <w:szCs w:val="20"/>
              <w:lang w:val="en-US"/>
            </w:rPr>
            <w:t>(US BEA 2021)</w:t>
          </w:r>
          <w:r w:rsidR="006F6649">
            <w:rPr>
              <w:sz w:val="20"/>
              <w:szCs w:val="20"/>
              <w:lang w:val="en-US"/>
            </w:rPr>
            <w:fldChar w:fldCharType="end"/>
          </w:r>
        </w:sdtContent>
      </w:sdt>
      <w:r w:rsidRPr="00E57A40">
        <w:rPr>
          <w:sz w:val="20"/>
          <w:szCs w:val="20"/>
          <w:lang w:val="en-US"/>
        </w:rPr>
        <w:t xml:space="preserve">. For the supply-use tables </w:t>
      </w:r>
      <w:r w:rsidR="001249B7">
        <w:rPr>
          <w:sz w:val="20"/>
          <w:szCs w:val="20"/>
          <w:lang w:val="en-US"/>
        </w:rPr>
        <w:t xml:space="preserve">(SUTs) </w:t>
      </w:r>
      <w:r w:rsidRPr="00E57A40">
        <w:rPr>
          <w:sz w:val="20"/>
          <w:szCs w:val="20"/>
          <w:lang w:val="en-US"/>
        </w:rPr>
        <w:t>we followed the BEA’s approach to construct commodity-commodity MIOTs using an industry technology construct. Commodity-commodity tables appear superior to industry-industry tables, as the end-use shares refer to product</w:t>
      </w:r>
      <w:r w:rsidR="001C30BE">
        <w:rPr>
          <w:sz w:val="20"/>
          <w:szCs w:val="20"/>
          <w:lang w:val="en-US"/>
        </w:rPr>
        <w:t xml:space="preserve"> </w:t>
      </w:r>
      <w:r w:rsidRPr="00E57A40">
        <w:rPr>
          <w:sz w:val="20"/>
          <w:szCs w:val="20"/>
          <w:lang w:val="en-US"/>
        </w:rPr>
        <w:t xml:space="preserve">use not industries. That might also be the reason that also </w:t>
      </w:r>
      <w:sdt>
        <w:sdtPr>
          <w:rPr>
            <w:sz w:val="20"/>
            <w:szCs w:val="20"/>
            <w:lang w:val="en-US"/>
          </w:rPr>
          <w:alias w:val="Don't edit this field"/>
          <w:tag w:val="CitaviPlaceholder#9c3767e7-43f9-4b93-a510-ea8b7ca6d908"/>
          <w:id w:val="1375655719"/>
          <w:placeholder>
            <w:docPart w:val="12BE71200E474594BA5DF3B703361A28"/>
          </w:placeholder>
        </w:sdtPr>
        <w:sdtContent>
          <w:r w:rsidRPr="00E57A40">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OTY0M2QwLTUwZWQtNDhmMi1iNzM5LTIxMTM5ODNhY2E0NiIsIlJhbmdlTGVuZ3RoIjoxNiwiUmVmZXJlbmNlSWQiOiI0NGFkOWJmZC03ZmUwLTQ4YzgtOGNlYy03ZGM5NDZmNmRkYz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yNTYzNjA0NSIsIlVyaVN0cmluZyI6Imh0dHA6Ly93d3cubmNiaS5ubG0ubmloLmdvdi9wdWJtZWQvMjU2MzYwND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wLTAyLTE4VDEwOjI2OjAwIiwiTW9kaWZpZWRCeSI6Il9KYW4gU3RyZWVjayIsIklkIjoiYWNiZThkYjQtOGYzNC00MWFlLTk5MGQtMmQzNWEwYzhkYjQzIiwiTW9kaWZpZWRPbiI6IjIwMjAtMDItMThUMTA6Mjk6MDk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IxL2VzNTA0MzUzcyIsIlVyaVN0cmluZyI6Imh0dHBzOi8vZG9pLm9yZy8xMC4xMDIxL2VzNTA0MzUzc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}</w:instrText>
          </w:r>
          <w:r w:rsidRPr="00E57A40">
            <w:rPr>
              <w:sz w:val="20"/>
              <w:szCs w:val="20"/>
              <w:lang w:val="en-US"/>
            </w:rPr>
            <w:fldChar w:fldCharType="separate"/>
          </w:r>
          <w:r w:rsidR="00437F73">
            <w:rPr>
              <w:sz w:val="20"/>
              <w:szCs w:val="20"/>
              <w:lang w:val="en-US"/>
            </w:rPr>
            <w:t>Chen and Graedel</w:t>
          </w:r>
          <w:r w:rsidRPr="00E57A40">
            <w:rPr>
              <w:sz w:val="20"/>
              <w:szCs w:val="20"/>
              <w:lang w:val="en-US"/>
            </w:rPr>
            <w:fldChar w:fldCharType="end"/>
          </w:r>
        </w:sdtContent>
      </w:sdt>
      <w:r w:rsidRPr="00E57A40">
        <w:rPr>
          <w:sz w:val="20"/>
          <w:szCs w:val="20"/>
          <w:lang w:val="en-US"/>
        </w:rPr>
        <w:t xml:space="preserve"> </w:t>
      </w:r>
      <w:sdt>
        <w:sdtPr>
          <w:rPr>
            <w:sz w:val="20"/>
            <w:szCs w:val="20"/>
            <w:lang w:val="en-US"/>
          </w:rPr>
          <w:alias w:val="Don't edit this field"/>
          <w:tag w:val="CitaviPlaceholder#1bc14925-419d-412a-af92-b55fb4a44481"/>
          <w:id w:val="1466005375"/>
          <w:placeholder>
            <w:docPart w:val="12BE71200E474594BA5DF3B703361A28"/>
          </w:placeholder>
        </w:sdtPr>
        <w:sdtContent>
          <w:r w:rsidRPr="00E57A40">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WEwOTdkLTcyZWEtNGFhMC1iNTI3LTdlMTQ4MzQzYjMzOCIsIlJhbmdlTGVuZ3RoIjo2LCJSZWZlcmVuY2VJZCI6IjQ0YWQ5YmZkLTdmZTAtNDhjOC04Y2VjLTdkYzk0NmY2ZGRj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jU2MzYwNDUiLCJVcmlTdHJpbmciOiJodHRwOi8vd3d3Lm5jYmkubmxtLm5paC5nb3YvcHVibWVkLzI1NjM2MDQ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C0wMi0xOFQxMDoyNjowMCIsIk1vZGlmaWVkQnkiOiJfSmFuIFN0cmVlY2siLCJJZCI6ImFjYmU4ZGI0LThmMzQtNDFhZS05OTBkLTJkMzVhMGM4ZGI0MyIsIk1vZGlmaWVkT24iOiIyMDIwLTAyLTE4VDEwOjI5OjA5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yMS9lczUwNDM1M3MiLCJVcmlTdHJpbmciOiJodHRwczovL2RvaS5vcmcvMTAuMTAyMS9lczUwNDM1M3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}</w:instrText>
          </w:r>
          <w:r w:rsidRPr="00E57A40">
            <w:rPr>
              <w:sz w:val="20"/>
              <w:szCs w:val="20"/>
              <w:lang w:val="en-US"/>
            </w:rPr>
            <w:fldChar w:fldCharType="separate"/>
          </w:r>
          <w:r w:rsidR="00437F73">
            <w:rPr>
              <w:sz w:val="20"/>
              <w:szCs w:val="20"/>
              <w:lang w:val="en-US"/>
            </w:rPr>
            <w:t>(2015)</w:t>
          </w:r>
          <w:r w:rsidRPr="00E57A40">
            <w:rPr>
              <w:sz w:val="20"/>
              <w:szCs w:val="20"/>
              <w:lang w:val="en-US"/>
            </w:rPr>
            <w:fldChar w:fldCharType="end"/>
          </w:r>
        </w:sdtContent>
      </w:sdt>
      <w:r w:rsidRPr="00E57A40">
        <w:rPr>
          <w:sz w:val="20"/>
          <w:szCs w:val="20"/>
          <w:lang w:val="en-US"/>
        </w:rPr>
        <w:t xml:space="preserve"> and </w:t>
      </w:r>
      <w:sdt>
        <w:sdtPr>
          <w:rPr>
            <w:sz w:val="20"/>
            <w:szCs w:val="20"/>
            <w:lang w:val="en-US"/>
          </w:rPr>
          <w:alias w:val="Don't edit this field"/>
          <w:tag w:val="CitaviPlaceholder#3a8f1d1d-7d5c-4310-b112-b587ebead5a6"/>
          <w:id w:val="-1928638759"/>
          <w:placeholder>
            <w:docPart w:val="12BE71200E474594BA5DF3B703361A28"/>
          </w:placeholder>
        </w:sdtPr>
        <w:sdtContent>
          <w:r w:rsidRPr="00E57A40">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GRlZDg2LTZjNzMtNDg0Ni04NzY0LWU3NGZlMjY5ZTZlMSIsIlJhbmdlTGVuZ3RoIjoxNCwiUmVmZXJlbmNlSWQiOiIxMDgxZWUwNS1kZjFjLTRiZDItODU5NC05MDViNWVjODljOT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cmVzY29ucmVjLjIwMTYuMDkuMDI5IiwiVXJpU3RyaW5nIjoiaHR0cHM6Ly9kb2kub3JnLzEwLjEwMTYvai5yZXNjb25yZWMuMjAxNi4wOS4wMj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zMFQxMzo0MDo1OSIsIk1vZGlmaWVkQnkiOiJfSmFuIFN0cmVlY2siLCJJZCI6ImZjYWY1NTBiLTg2OWYtNDNmOS05MTMwLTFlNTA2YzVhMzcwNCIsIk1vZGlmaWVkT24iOiIyMDIxLTA3LTMwVDEzOjQw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UE1DNTMwMjAwNyIsIlVyaVN0cmluZyI6Imh0dHBzOi8vd3d3Lm5jYmkubmxtLm5paC5nb3YvcG1jL2FydGljbGVzL1BNQzUzMDIwM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hbiBTdHJlZWNrIiwiQ3JlYXRlZE9uIjoiMjAyMS0wNy0zMFQxMzo0MDo1OSIsIk1vZGlmaWVkQnkiOiJfSmFuIFN0cmVlY2siLCJJZCI6ImU3ZmUxYTEzLThjMWYtNDNmMy1hZWEzLWI3MTA5M2VlMWFmZCIsIk1vZGlmaWVkT24iOiIyMDIxLTA3LTMwVDEzOjQw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gyMTY4MDYiLCJVcmlTdHJpbmciOiJodHRwOi8vd3d3Lm5jYmkubmxtLm5paC5nb3YvcHVibWVkLzI4MjE2ODA2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}</w:instrText>
          </w:r>
          <w:r w:rsidRPr="00E57A40">
            <w:rPr>
              <w:sz w:val="20"/>
              <w:szCs w:val="20"/>
              <w:lang w:val="en-US"/>
            </w:rPr>
            <w:fldChar w:fldCharType="separate"/>
          </w:r>
          <w:r w:rsidR="00437F73">
            <w:rPr>
              <w:sz w:val="20"/>
              <w:szCs w:val="20"/>
              <w:lang w:val="en-US"/>
            </w:rPr>
            <w:t>Pauliuk et al.</w:t>
          </w:r>
          <w:r w:rsidRPr="00E57A40">
            <w:rPr>
              <w:sz w:val="20"/>
              <w:szCs w:val="20"/>
              <w:lang w:val="en-US"/>
            </w:rPr>
            <w:fldChar w:fldCharType="end"/>
          </w:r>
        </w:sdtContent>
      </w:sdt>
      <w:r w:rsidRPr="00E57A40">
        <w:rPr>
          <w:sz w:val="20"/>
          <w:szCs w:val="20"/>
          <w:lang w:val="en-US"/>
        </w:rPr>
        <w:t xml:space="preserve"> </w:t>
      </w:r>
      <w:sdt>
        <w:sdtPr>
          <w:rPr>
            <w:sz w:val="20"/>
            <w:szCs w:val="20"/>
            <w:lang w:val="en-US"/>
          </w:rPr>
          <w:alias w:val="Don't edit this field"/>
          <w:tag w:val="CitaviPlaceholder#b93f06df-36e7-4118-99d4-523c377305dd"/>
          <w:id w:val="979958389"/>
          <w:placeholder>
            <w:docPart w:val="12BE71200E474594BA5DF3B703361A28"/>
          </w:placeholder>
        </w:sdtPr>
        <w:sdtContent>
          <w:r w:rsidRPr="00E57A40">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OTY3ZDBiLWIyNjEtNDI2MC05ZWU1LTAyZTdkYzRkMDM4ZSIsIlJhbmdlTGVuZ3RoIjo2LCJSZWZlcmVuY2VJZCI6IjEwODFlZTA1LWRmMWMtNGJkMi04NTk0LTkwNWI1ZWM4OWM5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nJlc2NvbnJlYy4yMDE2LjA5LjAyOSIsIlVyaVN0cmluZyI6Imh0dHBzOi8vZG9pLm9yZy8xMC4xMDE2L2oucmVzY29ucmVjLjIwMTYuMDkuMDI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zBUMTM6NDA6NTkiLCJNb2RpZmllZEJ5IjoiX0phbiBTdHJlZWNrIiwiSWQiOiJmY2FmNTUwYi04NjlmLTQzZjktOTEzMC0xZTUwNmM1YTM3MDQiLCJNb2RpZmllZE9uIjoiMjAyMS0wNy0zMFQxMzo0MDo1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lBNQzUzMDIwMDciLCJVcmlTdHJpbmciOiJodHRwczovL3d3dy5uY2JpLm5sbS5uaWguZ292L3BtYy9hcnRpY2xlcy9QTUM1MzAyMDA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YW4gU3RyZWVjayIsIkNyZWF0ZWRPbiI6IjIwMjEtMDctMzBUMTM6NDA6NTkiLCJNb2RpZmllZEJ5IjoiX0phbiBTdHJlZWNrIiwiSWQiOiJlN2ZlMWExMy04YzFmLTQzZjMtYWVhMy1iNzEwOTNlZTFhZmQiLCJNb2RpZmllZE9uIjoiMjAyMS0wNy0zMFQxMzo0MD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4MjE2ODA2IiwiVXJpU3RyaW5nIjoiaHR0cDovL3d3dy5uY2JpLm5sbS5uaWguZ292L3B1Ym1lZC8yODIxNjgwN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}</w:instrText>
          </w:r>
          <w:r w:rsidRPr="00E57A40">
            <w:rPr>
              <w:sz w:val="20"/>
              <w:szCs w:val="20"/>
              <w:lang w:val="en-US"/>
            </w:rPr>
            <w:fldChar w:fldCharType="separate"/>
          </w:r>
          <w:r w:rsidR="00437F73">
            <w:rPr>
              <w:sz w:val="20"/>
              <w:szCs w:val="20"/>
              <w:lang w:val="en-US"/>
            </w:rPr>
            <w:t>(2017)</w:t>
          </w:r>
          <w:r w:rsidRPr="00E57A40">
            <w:rPr>
              <w:sz w:val="20"/>
              <w:szCs w:val="20"/>
              <w:lang w:val="en-US"/>
            </w:rPr>
            <w:fldChar w:fldCharType="end"/>
          </w:r>
        </w:sdtContent>
      </w:sdt>
      <w:r w:rsidRPr="00E57A40">
        <w:rPr>
          <w:sz w:val="20"/>
          <w:szCs w:val="20"/>
          <w:lang w:val="en-US"/>
        </w:rPr>
        <w:t xml:space="preserve"> used commodity-commodity tables. For the years 1963 and 1967 we used tables as reported in industry-industry format.</w:t>
      </w:r>
    </w:p>
    <w:p w14:paraId="360C0A01" w14:textId="1B7F0275" w:rsidR="00775DAD" w:rsidRPr="00E57A40" w:rsidRDefault="006F6649" w:rsidP="00775DAD">
      <w:pPr>
        <w:rPr>
          <w:sz w:val="20"/>
          <w:szCs w:val="20"/>
          <w:lang w:val="en-US"/>
        </w:rPr>
      </w:pPr>
      <w:r>
        <w:rPr>
          <w:sz w:val="20"/>
          <w:szCs w:val="20"/>
          <w:lang w:val="en-US"/>
        </w:rPr>
        <w:t xml:space="preserve">Besides the construction of symmetric </w:t>
      </w:r>
      <w:r w:rsidR="00775DAD" w:rsidRPr="00E57A40">
        <w:rPr>
          <w:sz w:val="20"/>
          <w:szCs w:val="20"/>
          <w:lang w:val="en-US"/>
        </w:rPr>
        <w:t>MIOTs</w:t>
      </w:r>
      <w:r>
        <w:rPr>
          <w:sz w:val="20"/>
          <w:szCs w:val="20"/>
          <w:lang w:val="en-US"/>
        </w:rPr>
        <w:t xml:space="preserve">, we </w:t>
      </w:r>
      <w:r w:rsidR="00775DAD" w:rsidRPr="00E57A40">
        <w:rPr>
          <w:sz w:val="20"/>
          <w:szCs w:val="20"/>
          <w:lang w:val="en-US"/>
        </w:rPr>
        <w:t>modified</w:t>
      </w:r>
      <w:r>
        <w:rPr>
          <w:sz w:val="20"/>
          <w:szCs w:val="20"/>
          <w:lang w:val="en-US"/>
        </w:rPr>
        <w:t xml:space="preserve"> original tables </w:t>
      </w:r>
      <w:r w:rsidR="00775DAD" w:rsidRPr="00E57A40">
        <w:rPr>
          <w:sz w:val="20"/>
          <w:szCs w:val="20"/>
          <w:lang w:val="en-US"/>
        </w:rPr>
        <w:t>in two instances to prepare them for calculating end-use shares</w:t>
      </w:r>
      <w:r>
        <w:rPr>
          <w:sz w:val="20"/>
          <w:szCs w:val="20"/>
          <w:lang w:val="en-US"/>
        </w:rPr>
        <w:t xml:space="preserve">: </w:t>
      </w:r>
      <w:r w:rsidR="009F42B9">
        <w:rPr>
          <w:sz w:val="20"/>
          <w:szCs w:val="20"/>
          <w:lang w:val="en-US"/>
        </w:rPr>
        <w:t>F</w:t>
      </w:r>
      <w:r w:rsidR="00775DAD" w:rsidRPr="00E57A40">
        <w:rPr>
          <w:sz w:val="20"/>
          <w:szCs w:val="20"/>
          <w:lang w:val="en-US"/>
        </w:rPr>
        <w:t xml:space="preserve">irst of all, the tables represent single-region accounts, i.e. they include imports in the intermediate demand matrix Z, as well as exports and changes in inventories as final demand accounts (as well as a final demand vector for imports as negative values). For the calculation of end-use shares we </w:t>
      </w:r>
      <w:r w:rsidR="009F42B9">
        <w:rPr>
          <w:sz w:val="20"/>
          <w:szCs w:val="20"/>
          <w:lang w:val="en-US"/>
        </w:rPr>
        <w:t xml:space="preserve">were </w:t>
      </w:r>
      <w:r w:rsidR="00775DAD" w:rsidRPr="00E57A40">
        <w:rPr>
          <w:sz w:val="20"/>
          <w:szCs w:val="20"/>
          <w:lang w:val="en-US"/>
        </w:rPr>
        <w:t xml:space="preserve">interested in the domestic use within the USA, i.e. accounting for imports but not exports, which required to adjust MIOT system boundaries. Therefore we removed exports and the column of negative imports (meant to subtract imports) from final demand. We also removed changes to inventories, as we </w:t>
      </w:r>
      <w:r w:rsidR="009F42B9">
        <w:rPr>
          <w:sz w:val="20"/>
          <w:szCs w:val="20"/>
          <w:lang w:val="en-US"/>
        </w:rPr>
        <w:t>were</w:t>
      </w:r>
      <w:r w:rsidR="00775DAD" w:rsidRPr="00E57A40">
        <w:rPr>
          <w:sz w:val="20"/>
          <w:szCs w:val="20"/>
          <w:lang w:val="en-US"/>
        </w:rPr>
        <w:t xml:space="preserve"> only interested in use within the same year and do not want to model inventory changes. Second, some MIOTs</w:t>
      </w:r>
      <w:r w:rsidR="001249B7">
        <w:rPr>
          <w:sz w:val="20"/>
          <w:szCs w:val="20"/>
          <w:lang w:val="en-US"/>
        </w:rPr>
        <w:t xml:space="preserve">/SUTs </w:t>
      </w:r>
      <w:r w:rsidR="00775DAD" w:rsidRPr="00E57A40">
        <w:rPr>
          <w:sz w:val="20"/>
          <w:szCs w:val="20"/>
          <w:lang w:val="en-US"/>
        </w:rPr>
        <w:t>show</w:t>
      </w:r>
      <w:r w:rsidR="001249B7">
        <w:rPr>
          <w:sz w:val="20"/>
          <w:szCs w:val="20"/>
          <w:lang w:val="en-US"/>
        </w:rPr>
        <w:t>ed</w:t>
      </w:r>
      <w:r w:rsidR="00775DAD" w:rsidRPr="00E57A40">
        <w:rPr>
          <w:sz w:val="20"/>
          <w:szCs w:val="20"/>
          <w:lang w:val="en-US"/>
        </w:rPr>
        <w:t xml:space="preserve"> few </w:t>
      </w:r>
      <w:r w:rsidR="001249B7">
        <w:rPr>
          <w:sz w:val="20"/>
          <w:szCs w:val="20"/>
          <w:lang w:val="en-US"/>
        </w:rPr>
        <w:t xml:space="preserve">and small </w:t>
      </w:r>
      <w:r w:rsidR="00775DAD" w:rsidRPr="00E57A40">
        <w:rPr>
          <w:sz w:val="20"/>
          <w:szCs w:val="20"/>
          <w:lang w:val="en-US"/>
        </w:rPr>
        <w:t xml:space="preserve">negative </w:t>
      </w:r>
      <w:r w:rsidR="001249B7">
        <w:rPr>
          <w:sz w:val="20"/>
          <w:szCs w:val="20"/>
          <w:lang w:val="en-US"/>
        </w:rPr>
        <w:t>transactions</w:t>
      </w:r>
      <w:r w:rsidR="00775DAD" w:rsidRPr="00E57A40">
        <w:rPr>
          <w:sz w:val="20"/>
          <w:szCs w:val="20"/>
          <w:lang w:val="en-US"/>
        </w:rPr>
        <w:t xml:space="preserve"> and empty (=zero) commodity output. While we accepted empty rows, we clipped negative values and replaced them by zero to ensure positive results. As negative values </w:t>
      </w:r>
      <w:r w:rsidR="001C30BE">
        <w:rPr>
          <w:sz w:val="20"/>
          <w:szCs w:val="20"/>
          <w:lang w:val="en-US"/>
        </w:rPr>
        <w:t xml:space="preserve">were </w:t>
      </w:r>
      <w:r w:rsidR="00775DAD" w:rsidRPr="00E57A40">
        <w:rPr>
          <w:sz w:val="20"/>
          <w:szCs w:val="20"/>
          <w:lang w:val="en-US"/>
        </w:rPr>
        <w:t xml:space="preserve"> few </w:t>
      </w:r>
      <w:r w:rsidR="001249B7">
        <w:rPr>
          <w:sz w:val="20"/>
          <w:szCs w:val="20"/>
          <w:lang w:val="en-US"/>
        </w:rPr>
        <w:t xml:space="preserve">and small </w:t>
      </w:r>
      <w:r w:rsidR="00775DAD" w:rsidRPr="00E57A40">
        <w:rPr>
          <w:sz w:val="20"/>
          <w:szCs w:val="20"/>
          <w:lang w:val="en-US"/>
        </w:rPr>
        <w:t>we expect the bias on results to be minor.</w:t>
      </w:r>
    </w:p>
    <w:p w14:paraId="06E89458" w14:textId="2711DAC7" w:rsidR="00775DAD" w:rsidRDefault="00775DAD" w:rsidP="00775DAD">
      <w:pPr>
        <w:rPr>
          <w:sz w:val="20"/>
          <w:szCs w:val="20"/>
          <w:lang w:val="en-US"/>
        </w:rPr>
      </w:pPr>
      <w:r w:rsidRPr="00E57A40">
        <w:rPr>
          <w:sz w:val="20"/>
          <w:szCs w:val="20"/>
          <w:lang w:val="en-US"/>
        </w:rPr>
        <w:t xml:space="preserve">For the multi-regional MIOT (MRIO) </w:t>
      </w:r>
      <w:r w:rsidR="00600ECE" w:rsidRPr="00600ECE">
        <w:rPr>
          <w:sz w:val="20"/>
          <w:szCs w:val="20"/>
          <w:lang w:val="en-US"/>
        </w:rPr>
        <w:t>EXIOBASE</w:t>
      </w:r>
      <w:r w:rsidR="00600ECE">
        <w:rPr>
          <w:sz w:val="20"/>
          <w:szCs w:val="20"/>
          <w:lang w:val="en-US"/>
        </w:rPr>
        <w:t xml:space="preserve">, </w:t>
      </w:r>
      <w:r w:rsidRPr="00E57A40">
        <w:rPr>
          <w:sz w:val="20"/>
          <w:szCs w:val="20"/>
          <w:lang w:val="en-US"/>
        </w:rPr>
        <w:t>we used product-product</w:t>
      </w:r>
      <w:r w:rsidR="00687B19">
        <w:rPr>
          <w:sz w:val="20"/>
          <w:szCs w:val="20"/>
          <w:lang w:val="en-US"/>
        </w:rPr>
        <w:t xml:space="preserve"> (commodity-commodity) </w:t>
      </w:r>
      <w:r w:rsidRPr="00E57A40">
        <w:rPr>
          <w:sz w:val="20"/>
          <w:szCs w:val="20"/>
          <w:lang w:val="en-US"/>
        </w:rPr>
        <w:t xml:space="preserve">tables and drew on the </w:t>
      </w:r>
      <w:r>
        <w:rPr>
          <w:sz w:val="20"/>
          <w:szCs w:val="20"/>
          <w:lang w:val="en-US"/>
        </w:rPr>
        <w:t xml:space="preserve">direct flow </w:t>
      </w:r>
      <m:oMath>
        <m:r>
          <m:rPr>
            <m:sty m:val="b"/>
          </m:rPr>
          <w:rPr>
            <w:rFonts w:ascii="Cambria Math" w:hAnsi="Cambria Math"/>
            <w:sz w:val="20"/>
            <w:szCs w:val="20"/>
            <w:lang w:val="en-US"/>
          </w:rPr>
          <m:t>Z</m:t>
        </m:r>
      </m:oMath>
      <w:r w:rsidRPr="00E57A40">
        <w:rPr>
          <w:sz w:val="20"/>
          <w:szCs w:val="20"/>
          <w:lang w:val="en-US"/>
        </w:rPr>
        <w:t xml:space="preserve"> and final demand </w:t>
      </w:r>
      <m:oMath>
        <m:r>
          <m:rPr>
            <m:sty m:val="b"/>
          </m:rPr>
          <w:rPr>
            <w:rFonts w:ascii="Cambria Math" w:hAnsi="Cambria Math"/>
            <w:sz w:val="20"/>
            <w:szCs w:val="20"/>
            <w:lang w:val="en-US"/>
          </w:rPr>
          <m:t>Y</m:t>
        </m:r>
      </m:oMath>
      <w:r w:rsidRPr="00E57A40">
        <w:rPr>
          <w:sz w:val="20"/>
          <w:szCs w:val="20"/>
          <w:lang w:val="en-US"/>
        </w:rPr>
        <w:t xml:space="preserve"> to calculate all required variables. As for the U.S. national tables, we removed exports and inventory changes from final demand.</w:t>
      </w:r>
    </w:p>
    <w:p w14:paraId="238FAE7D" w14:textId="6FCD0977" w:rsidR="00775DAD" w:rsidRPr="006F6649" w:rsidRDefault="00C45D0F" w:rsidP="00C45D0F">
      <w:pPr>
        <w:pStyle w:val="berschrift3"/>
        <w:rPr>
          <w:lang w:val="en-US"/>
        </w:rPr>
      </w:pPr>
      <w:r w:rsidRPr="006F6649">
        <w:rPr>
          <w:lang w:val="en-US"/>
        </w:rPr>
        <w:lastRenderedPageBreak/>
        <w:t xml:space="preserve">S.1.2.2 </w:t>
      </w:r>
      <w:r w:rsidR="00775DAD" w:rsidRPr="006F6649">
        <w:rPr>
          <w:lang w:val="en-US"/>
        </w:rPr>
        <w:t xml:space="preserve">Choice of ‘extension’ sectors </w:t>
      </w:r>
    </w:p>
    <w:p w14:paraId="6A4AF92C" w14:textId="04B30F9F" w:rsidR="008E2CAD" w:rsidRDefault="00775DAD" w:rsidP="00DB16C0">
      <w:pPr>
        <w:rPr>
          <w:sz w:val="20"/>
          <w:szCs w:val="20"/>
          <w:lang w:val="en-US"/>
        </w:rPr>
      </w:pPr>
      <w:r w:rsidRPr="00E57A40">
        <w:rPr>
          <w:sz w:val="20"/>
          <w:szCs w:val="20"/>
          <w:lang w:val="en-US"/>
        </w:rPr>
        <w:t xml:space="preserve">For </w:t>
      </w:r>
      <w:r w:rsidR="001C1B01">
        <w:rPr>
          <w:sz w:val="20"/>
          <w:szCs w:val="20"/>
          <w:lang w:val="en-US"/>
        </w:rPr>
        <w:t xml:space="preserve">calculating </w:t>
      </w:r>
      <w:r w:rsidRPr="00E57A40">
        <w:rPr>
          <w:sz w:val="20"/>
          <w:szCs w:val="20"/>
          <w:lang w:val="en-US"/>
        </w:rPr>
        <w:t xml:space="preserve">the end-use share matrix </w:t>
      </w:r>
      <m:oMath>
        <m:r>
          <m:rPr>
            <m:sty m:val="b"/>
          </m:rPr>
          <w:rPr>
            <w:rFonts w:ascii="Cambria Math" w:hAnsi="Cambria Math"/>
            <w:sz w:val="20"/>
            <w:szCs w:val="20"/>
            <w:lang w:val="en-US"/>
          </w:rPr>
          <m:t>D</m:t>
        </m:r>
      </m:oMath>
      <w:r w:rsidRPr="00E57A40">
        <w:rPr>
          <w:sz w:val="20"/>
          <w:szCs w:val="20"/>
          <w:lang w:val="en-US"/>
        </w:rPr>
        <w:t>, we d</w:t>
      </w:r>
      <w:r>
        <w:rPr>
          <w:sz w:val="20"/>
          <w:szCs w:val="20"/>
          <w:lang w:val="en-US"/>
        </w:rPr>
        <w:t>id</w:t>
      </w:r>
      <w:r w:rsidRPr="00E57A40">
        <w:rPr>
          <w:sz w:val="20"/>
          <w:szCs w:val="20"/>
          <w:lang w:val="en-US"/>
        </w:rPr>
        <w:t xml:space="preserve"> not use actual environmental extensions but just evaluate</w:t>
      </w:r>
      <w:r w:rsidR="008E2CAD">
        <w:rPr>
          <w:sz w:val="20"/>
          <w:szCs w:val="20"/>
          <w:lang w:val="en-US"/>
        </w:rPr>
        <w:t>d</w:t>
      </w:r>
      <w:r w:rsidRPr="00E57A40">
        <w:rPr>
          <w:sz w:val="20"/>
          <w:szCs w:val="20"/>
          <w:lang w:val="en-US"/>
        </w:rPr>
        <w:t xml:space="preserve"> the monetary deliveries to final demand for selected ‘</w:t>
      </w:r>
      <w:r w:rsidRPr="00ED0FCD">
        <w:rPr>
          <w:sz w:val="20"/>
          <w:szCs w:val="20"/>
          <w:lang w:val="en-US"/>
        </w:rPr>
        <w:t xml:space="preserve">material sectors’ </w:t>
      </w:r>
      <w:r w:rsidR="008E2CAD">
        <w:rPr>
          <w:sz w:val="20"/>
          <w:szCs w:val="20"/>
          <w:lang w:val="en-US"/>
        </w:rPr>
        <w:t xml:space="preserve">which </w:t>
      </w:r>
      <w:r w:rsidRPr="00ED0FCD">
        <w:rPr>
          <w:sz w:val="20"/>
          <w:szCs w:val="20"/>
          <w:lang w:val="en-US"/>
        </w:rPr>
        <w:t>we then assume</w:t>
      </w:r>
      <w:r w:rsidR="008E2CAD">
        <w:rPr>
          <w:sz w:val="20"/>
          <w:szCs w:val="20"/>
          <w:lang w:val="en-US"/>
        </w:rPr>
        <w:t>d</w:t>
      </w:r>
      <w:r w:rsidRPr="00ED0FCD">
        <w:rPr>
          <w:sz w:val="20"/>
          <w:szCs w:val="20"/>
          <w:lang w:val="en-US"/>
        </w:rPr>
        <w:t xml:space="preserve"> to represent the shares of material-to-product allocations</w:t>
      </w:r>
      <w:r w:rsidR="003D6C76" w:rsidRPr="00ED0FCD">
        <w:rPr>
          <w:sz w:val="20"/>
          <w:szCs w:val="20"/>
          <w:lang w:val="en-US"/>
        </w:rPr>
        <w:t xml:space="preserve"> (</w:t>
      </w:r>
      <m:oMath>
        <m:sSub>
          <m:sSubPr>
            <m:ctrlPr>
              <w:rPr>
                <w:rFonts w:ascii="Cambria Math" w:hAnsi="Cambria Math"/>
                <w:i/>
                <w:sz w:val="20"/>
                <w:szCs w:val="20"/>
                <w:lang w:val="en-US"/>
              </w:rPr>
            </m:ctrlPr>
          </m:sSubPr>
          <m:e>
            <m:r>
              <m:rPr>
                <m:sty m:val="b"/>
              </m:rPr>
              <w:rPr>
                <w:rFonts w:ascii="Cambria Math" w:hAnsi="Cambria Math"/>
                <w:sz w:val="20"/>
                <w:szCs w:val="20"/>
                <w:lang w:val="en-US"/>
              </w:rPr>
              <m:t>D</m:t>
            </m:r>
          </m:e>
          <m:sub>
            <m:r>
              <w:rPr>
                <w:rFonts w:ascii="Cambria Math" w:hAnsi="Cambria Math"/>
                <w:sz w:val="20"/>
                <w:szCs w:val="20"/>
                <w:lang w:val="en-US"/>
              </w:rPr>
              <m:t>[Method]</m:t>
            </m:r>
          </m:sub>
        </m:sSub>
      </m:oMath>
      <w:r w:rsidR="002C3231" w:rsidRPr="00ED0FCD">
        <w:rPr>
          <w:rFonts w:eastAsiaTheme="minorEastAsia"/>
          <w:sz w:val="20"/>
          <w:szCs w:val="20"/>
          <w:lang w:val="en-US"/>
        </w:rPr>
        <w:t xml:space="preserve"> in Streeck et al. </w:t>
      </w:r>
      <w:r w:rsidR="00490603" w:rsidRPr="00E57A40">
        <w:rPr>
          <w:sz w:val="20"/>
          <w:szCs w:val="20"/>
          <w:lang w:val="en-US"/>
        </w:rPr>
        <w:t>(in</w:t>
      </w:r>
      <w:r w:rsidR="00490603">
        <w:rPr>
          <w:sz w:val="20"/>
          <w:szCs w:val="20"/>
          <w:lang w:val="en-US"/>
        </w:rPr>
        <w:t xml:space="preserve"> preparation</w:t>
      </w:r>
      <w:r w:rsidR="00490603" w:rsidRPr="00E57A40">
        <w:rPr>
          <w:sz w:val="20"/>
          <w:szCs w:val="20"/>
          <w:lang w:val="en-US"/>
        </w:rPr>
        <w:t>)</w:t>
      </w:r>
      <w:r w:rsidR="002C3231" w:rsidRPr="00ED0FCD">
        <w:rPr>
          <w:rFonts w:eastAsiaTheme="minorEastAsia"/>
          <w:sz w:val="20"/>
          <w:szCs w:val="20"/>
          <w:lang w:val="en-US"/>
        </w:rPr>
        <w:t xml:space="preserve">, in </w:t>
      </w:r>
      <w:r w:rsidR="00F37E6E" w:rsidRPr="00ED0FCD">
        <w:rPr>
          <w:rFonts w:eastAsiaTheme="minorEastAsia"/>
          <w:sz w:val="20"/>
          <w:szCs w:val="20"/>
          <w:lang w:val="en-US"/>
        </w:rPr>
        <w:t>contrast</w:t>
      </w:r>
      <w:r w:rsidR="002C3231" w:rsidRPr="00ED0FCD">
        <w:rPr>
          <w:rFonts w:eastAsiaTheme="minorEastAsia"/>
          <w:sz w:val="20"/>
          <w:szCs w:val="20"/>
          <w:lang w:val="en-US"/>
        </w:rPr>
        <w:t xml:space="preserve"> to </w:t>
      </w:r>
      <m:oMath>
        <m:sSub>
          <m:sSubPr>
            <m:ctrlPr>
              <w:rPr>
                <w:rFonts w:ascii="Cambria Math" w:hAnsi="Cambria Math"/>
                <w:i/>
                <w:sz w:val="20"/>
                <w:szCs w:val="20"/>
                <w:lang w:val="en-US"/>
              </w:rPr>
            </m:ctrlPr>
          </m:sSubPr>
          <m:e>
            <m:r>
              <m:rPr>
                <m:sty m:val="b"/>
              </m:rPr>
              <w:rPr>
                <w:rFonts w:ascii="Cambria Math" w:hAnsi="Cambria Math"/>
                <w:sz w:val="20"/>
                <w:szCs w:val="20"/>
                <w:lang w:val="en-US"/>
              </w:rPr>
              <m:t>D</m:t>
            </m:r>
          </m:e>
          <m:sub>
            <m:r>
              <w:rPr>
                <w:rFonts w:ascii="Cambria Math" w:hAnsi="Cambria Math"/>
                <w:sz w:val="20"/>
                <w:szCs w:val="20"/>
                <w:lang w:val="en-US"/>
              </w:rPr>
              <m:t>[Method]_res</m:t>
            </m:r>
          </m:sub>
        </m:sSub>
      </m:oMath>
      <w:r w:rsidR="003D6C76" w:rsidRPr="00ED0FCD">
        <w:rPr>
          <w:rFonts w:eastAsiaTheme="minorEastAsia"/>
          <w:sz w:val="20"/>
          <w:szCs w:val="20"/>
          <w:lang w:val="en-US"/>
        </w:rPr>
        <w:t>)</w:t>
      </w:r>
      <w:r w:rsidRPr="00ED0FCD">
        <w:rPr>
          <w:sz w:val="20"/>
          <w:szCs w:val="20"/>
          <w:lang w:val="en-US"/>
        </w:rPr>
        <w:t>. We chose the respective ‘material sectors’ according to their label and description (for the</w:t>
      </w:r>
      <w:r w:rsidRPr="00E57A40">
        <w:rPr>
          <w:sz w:val="20"/>
          <w:szCs w:val="20"/>
          <w:lang w:val="en-US"/>
        </w:rPr>
        <w:t xml:space="preserve"> USA in the </w:t>
      </w:r>
      <w:sdt>
        <w:sdtPr>
          <w:rPr>
            <w:sz w:val="20"/>
            <w:szCs w:val="20"/>
            <w:lang w:val="en-US"/>
          </w:rPr>
          <w:alias w:val="To edit, see citavi.com/edit"/>
          <w:tag w:val="CitaviPlaceholder#ddfb30fe-d0fe-451f-bc8e-cb1901a5f187"/>
          <w:id w:val="-1120989080"/>
          <w:placeholder>
            <w:docPart w:val="2D48585979C1422BA320AB9B8F18F900"/>
          </w:placeholder>
        </w:sdtPr>
        <w:sdtContent>
          <w:r w:rsidRPr="00E57A40">
            <w:rPr>
              <w:sz w:val="20"/>
              <w:szCs w:val="20"/>
              <w:lang w:val="en-US"/>
            </w:rPr>
            <w:fldChar w:fldCharType="begin"/>
          </w:r>
          <w:r w:rsidR="00890CC8">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2I4OTBiLWU1MDctNGI0Yy1hOGIyLWVjMWVmZmRjZTM3OCIsIlJhbmdlTGVuZ3RoIjo1LCJSZWZlcmVuY2VJZCI6ImE2MWEzMTgyLTI5ZDItNGFkYy05Y2FkLTk5ZGIxZGNjZjJiM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OQUlDUyIsIlByb3RlY3RlZCI6ZmFsc2UsIlNleCI6MCwiQ3JlYXRlZEJ5IjoiX0phbiBTdHJlZWNrIiwiQ3JlYXRlZE9uIjoiMjAyMS0xMi0yM1QxMDo0MjoyNSIsIk1vZGlmaWVkQnkiOiJfSmFuIFN0cmVlY2siLCJJZCI6IjA5NjAxNjFkLTdmYmYtNDc5ZC1hZDMyLTJhNjBlMjI2ZjkyNiIsIk1vZGlmaWVkT24iOiIyMDIxLTEyLTIzVDEwOjQyOjI1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}</w:instrText>
          </w:r>
          <w:r w:rsidRPr="00E57A40">
            <w:rPr>
              <w:sz w:val="20"/>
              <w:szCs w:val="20"/>
              <w:lang w:val="en-US"/>
            </w:rPr>
            <w:fldChar w:fldCharType="separate"/>
          </w:r>
          <w:r w:rsidR="00437F73">
            <w:rPr>
              <w:sz w:val="20"/>
              <w:szCs w:val="20"/>
              <w:lang w:val="en-US"/>
            </w:rPr>
            <w:t>NAICS</w:t>
          </w:r>
          <w:r w:rsidRPr="00E57A40">
            <w:rPr>
              <w:sz w:val="20"/>
              <w:szCs w:val="20"/>
              <w:lang w:val="en-US"/>
            </w:rPr>
            <w:fldChar w:fldCharType="end"/>
          </w:r>
        </w:sdtContent>
      </w:sdt>
      <w:r w:rsidRPr="00E57A40">
        <w:rPr>
          <w:sz w:val="20"/>
          <w:szCs w:val="20"/>
          <w:lang w:val="en-US"/>
        </w:rPr>
        <w:t xml:space="preserve"> </w:t>
      </w:r>
      <w:sdt>
        <w:sdtPr>
          <w:rPr>
            <w:sz w:val="20"/>
            <w:szCs w:val="20"/>
            <w:lang w:val="en-US"/>
          </w:rPr>
          <w:alias w:val="To edit, see citavi.com/edit"/>
          <w:tag w:val="CitaviPlaceholder#54037e8a-5896-4e15-9d7c-15ecbe570feb"/>
          <w:id w:val="-1285728923"/>
          <w:placeholder>
            <w:docPart w:val="2D48585979C1422BA320AB9B8F18F900"/>
          </w:placeholder>
        </w:sdtPr>
        <w:sdtContent>
          <w:r w:rsidRPr="00E57A40">
            <w:rPr>
              <w:sz w:val="20"/>
              <w:szCs w:val="20"/>
              <w:lang w:val="en-US"/>
            </w:rPr>
            <w:fldChar w:fldCharType="begin"/>
          </w:r>
          <w:r w:rsidR="00890CC8">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MGQ1NDM3LTMwZGItNDEyNS1hYTlhLTBkNWQ5MzkxY2UxMSIsIlJhbmdlTGVuZ3RoIjo2LCJSZWZlcmVuY2VJZCI6ImE2MWEzMTgyLTI5ZDItNGFkYy05Y2FkLTk5ZGIxZGNjZjJi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}</w:instrText>
          </w:r>
          <w:r w:rsidRPr="00E57A40">
            <w:rPr>
              <w:sz w:val="20"/>
              <w:szCs w:val="20"/>
              <w:lang w:val="en-US"/>
            </w:rPr>
            <w:fldChar w:fldCharType="separate"/>
          </w:r>
          <w:r w:rsidR="00437F73">
            <w:rPr>
              <w:sz w:val="20"/>
              <w:szCs w:val="20"/>
              <w:lang w:val="en-US"/>
            </w:rPr>
            <w:t>(2017)</w:t>
          </w:r>
          <w:r w:rsidRPr="00E57A40">
            <w:rPr>
              <w:sz w:val="20"/>
              <w:szCs w:val="20"/>
              <w:lang w:val="en-US"/>
            </w:rPr>
            <w:fldChar w:fldCharType="end"/>
          </w:r>
        </w:sdtContent>
      </w:sdt>
      <w:r w:rsidRPr="00E57A40">
        <w:rPr>
          <w:sz w:val="20"/>
          <w:szCs w:val="20"/>
          <w:lang w:val="en-US"/>
        </w:rPr>
        <w:t xml:space="preserve"> manual) that closest match the properties of a potential extension, for example ‘iron &amp; steel production’ as the material sector allocating the domestic use of crude steel material flows. </w:t>
      </w:r>
    </w:p>
    <w:p w14:paraId="7FF4E1D2" w14:textId="6D99163D" w:rsidR="00A66DE1" w:rsidRDefault="00775DAD" w:rsidP="00DB16C0">
      <w:pPr>
        <w:rPr>
          <w:sz w:val="20"/>
          <w:szCs w:val="20"/>
          <w:lang w:val="en-US"/>
        </w:rPr>
      </w:pPr>
      <w:r w:rsidRPr="00E57A40">
        <w:rPr>
          <w:sz w:val="20"/>
          <w:szCs w:val="20"/>
          <w:lang w:val="en-US"/>
        </w:rPr>
        <w:t xml:space="preserve">From literature we know that the choice of </w:t>
      </w:r>
      <w:r w:rsidR="00166D22" w:rsidRPr="00E57A40">
        <w:rPr>
          <w:sz w:val="20"/>
          <w:szCs w:val="20"/>
          <w:lang w:val="en-US"/>
        </w:rPr>
        <w:t xml:space="preserve">‘material sectors’ </w:t>
      </w:r>
      <w:r w:rsidR="0058105F">
        <w:rPr>
          <w:sz w:val="20"/>
          <w:szCs w:val="20"/>
          <w:lang w:val="en-US"/>
        </w:rPr>
        <w:t xml:space="preserve">(or </w:t>
      </w:r>
      <w:r w:rsidRPr="00E57A40">
        <w:rPr>
          <w:sz w:val="20"/>
          <w:szCs w:val="20"/>
          <w:lang w:val="en-US"/>
        </w:rPr>
        <w:t>extension</w:t>
      </w:r>
      <w:r w:rsidR="0058105F">
        <w:rPr>
          <w:sz w:val="20"/>
          <w:szCs w:val="20"/>
          <w:lang w:val="en-US"/>
        </w:rPr>
        <w:t>s)</w:t>
      </w:r>
      <w:r w:rsidRPr="00E57A40">
        <w:rPr>
          <w:sz w:val="20"/>
          <w:szCs w:val="20"/>
          <w:lang w:val="en-US"/>
        </w:rPr>
        <w:t xml:space="preserve"> has strong influence on EEIO results </w:t>
      </w:r>
      <w:sdt>
        <w:sdtPr>
          <w:rPr>
            <w:sz w:val="20"/>
            <w:szCs w:val="20"/>
            <w:lang w:val="en-US"/>
          </w:rPr>
          <w:alias w:val="To edit, see citavi.com/edit"/>
          <w:tag w:val="CitaviPlaceholder#b238efa0-3f2b-4415-92a0-b813212d025d"/>
          <w:id w:val="-2126388191"/>
          <w:placeholder>
            <w:docPart w:val="2D48585979C1422BA320AB9B8F18F900"/>
          </w:placeholder>
        </w:sdtPr>
        <w:sdtContent>
          <w:r w:rsidRPr="00E57A40">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N2M2M2RjLWVkMTAtNDNhMS05YjBkLTVmNGFhNDhlM2UwYSIsIlJhbmdlTGVuZ3RoIjoxNywiUmVmZXJlbmNlSWQiOiI4NTA3MDkzMi05MzVjLTRlNWUtOWEwNS1mZTMzYmFmMzQx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YXBlbmVyZ3kuMjAxNi4xMi4wODk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E2L2ouYXBlbmVyZ3kuMjAxNi4xMi4wODkiLCJVcmlTdHJpbmciOiJodHRwczovL2RvaS5vcmcvMTAuMTAxNi9qLmFwZW5lcmd5LjIwMTYuMTIuMDg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}</w:instrText>
          </w:r>
          <w:r w:rsidRPr="00E57A40">
            <w:rPr>
              <w:sz w:val="20"/>
              <w:szCs w:val="20"/>
              <w:lang w:val="en-US"/>
            </w:rPr>
            <w:fldChar w:fldCharType="separate"/>
          </w:r>
          <w:r w:rsidR="00437F73">
            <w:rPr>
              <w:sz w:val="20"/>
              <w:szCs w:val="20"/>
              <w:lang w:val="en-US"/>
            </w:rPr>
            <w:t>(Owen et al. 2017; Wieland et al. 2020)</w:t>
          </w:r>
          <w:r w:rsidRPr="00E57A40">
            <w:rPr>
              <w:sz w:val="20"/>
              <w:szCs w:val="20"/>
              <w:lang w:val="en-US"/>
            </w:rPr>
            <w:fldChar w:fldCharType="end"/>
          </w:r>
        </w:sdtContent>
      </w:sdt>
      <w:r w:rsidRPr="00E57A40">
        <w:rPr>
          <w:sz w:val="20"/>
          <w:szCs w:val="20"/>
          <w:lang w:val="en-US"/>
        </w:rPr>
        <w:t>. For the detailed U.S. tables, several ‘material sectors’ potentially qualify as ‘extension’. Therefore, we calculated end-use shares for two s</w:t>
      </w:r>
      <w:r w:rsidR="007056F7">
        <w:rPr>
          <w:sz w:val="20"/>
          <w:szCs w:val="20"/>
          <w:lang w:val="en-US"/>
        </w:rPr>
        <w:t>ets</w:t>
      </w:r>
      <w:r w:rsidRPr="00E57A40">
        <w:rPr>
          <w:sz w:val="20"/>
          <w:szCs w:val="20"/>
          <w:lang w:val="en-US"/>
        </w:rPr>
        <w:t xml:space="preserve"> of </w:t>
      </w:r>
      <w:r w:rsidR="007056F7" w:rsidRPr="00E57A40">
        <w:rPr>
          <w:sz w:val="20"/>
          <w:szCs w:val="20"/>
          <w:lang w:val="en-US"/>
        </w:rPr>
        <w:t xml:space="preserve">‘material sectors’ </w:t>
      </w:r>
      <w:r w:rsidRPr="00E57A40">
        <w:rPr>
          <w:sz w:val="20"/>
          <w:szCs w:val="20"/>
          <w:lang w:val="en-US"/>
        </w:rPr>
        <w:t>and evaluate</w:t>
      </w:r>
      <w:r w:rsidR="008E2CAD">
        <w:rPr>
          <w:sz w:val="20"/>
          <w:szCs w:val="20"/>
          <w:lang w:val="en-US"/>
        </w:rPr>
        <w:t>d</w:t>
      </w:r>
      <w:r w:rsidRPr="00E57A40">
        <w:rPr>
          <w:sz w:val="20"/>
          <w:szCs w:val="20"/>
          <w:lang w:val="en-US"/>
        </w:rPr>
        <w:t xml:space="preserve"> their influence on results (see </w:t>
      </w:r>
      <w:r w:rsidR="00AD4539">
        <w:rPr>
          <w:sz w:val="20"/>
          <w:szCs w:val="20"/>
          <w:lang w:val="en-US"/>
        </w:rPr>
        <w:t>SI</w:t>
      </w:r>
      <w:r w:rsidR="00B825BC">
        <w:rPr>
          <w:sz w:val="20"/>
          <w:szCs w:val="20"/>
          <w:lang w:val="en-US"/>
        </w:rPr>
        <w:t> </w:t>
      </w:r>
      <w:r w:rsidR="00AD4539">
        <w:rPr>
          <w:sz w:val="20"/>
          <w:szCs w:val="20"/>
          <w:lang w:val="en-US"/>
        </w:rPr>
        <w:t>1.3.1 for results</w:t>
      </w:r>
      <w:r w:rsidRPr="00E57A40">
        <w:rPr>
          <w:sz w:val="20"/>
          <w:szCs w:val="20"/>
          <w:lang w:val="en-US"/>
        </w:rPr>
        <w:t xml:space="preserve">). </w:t>
      </w:r>
      <w:r w:rsidR="00A66DE1">
        <w:rPr>
          <w:sz w:val="20"/>
          <w:szCs w:val="20"/>
          <w:lang w:val="en-US"/>
        </w:rPr>
        <w:t>Table S</w:t>
      </w:r>
      <w:r w:rsidR="006F3AAC">
        <w:rPr>
          <w:sz w:val="20"/>
          <w:szCs w:val="20"/>
          <w:lang w:val="en-US"/>
        </w:rPr>
        <w:t> </w:t>
      </w:r>
      <w:r w:rsidR="00A66DE1">
        <w:rPr>
          <w:sz w:val="20"/>
          <w:szCs w:val="20"/>
          <w:lang w:val="en-US"/>
        </w:rPr>
        <w:t>1.2 depicts the two sets of ‘material sectors’.</w:t>
      </w:r>
    </w:p>
    <w:p w14:paraId="19D71960" w14:textId="6C3081AE" w:rsidR="00B46976" w:rsidRPr="00A66DE1" w:rsidRDefault="00B46976" w:rsidP="00A66DE1">
      <w:pPr>
        <w:pStyle w:val="Beschriftung"/>
        <w:keepNext/>
        <w:spacing w:after="0"/>
        <w:rPr>
          <w:lang w:val="en-US"/>
        </w:rPr>
      </w:pPr>
      <w:r w:rsidRPr="00A66DE1">
        <w:rPr>
          <w:lang w:val="en-US"/>
        </w:rPr>
        <w:t>Table S</w:t>
      </w:r>
      <w:r w:rsidR="00442AC4">
        <w:rPr>
          <w:lang w:val="en-US"/>
        </w:rPr>
        <w:t> </w:t>
      </w:r>
      <w:r w:rsidRPr="00A66DE1">
        <w:rPr>
          <w:lang w:val="en-US"/>
        </w:rPr>
        <w:t>1.2</w:t>
      </w:r>
      <w:r w:rsidR="00A66DE1" w:rsidRPr="00A66DE1">
        <w:rPr>
          <w:lang w:val="en-US"/>
        </w:rPr>
        <w:t>: The two s</w:t>
      </w:r>
      <w:r w:rsidR="00A66DE1">
        <w:rPr>
          <w:lang w:val="en-US"/>
        </w:rPr>
        <w:t>ets of ‘material sectors’ (sectors for matching environmental extensions) chosen for USA MIOTs.</w:t>
      </w:r>
    </w:p>
    <w:tbl>
      <w:tblPr>
        <w:tblStyle w:val="Tabellenraster"/>
        <w:tblW w:w="0" w:type="auto"/>
        <w:tblLook w:val="04A0" w:firstRow="1" w:lastRow="0" w:firstColumn="1" w:lastColumn="0" w:noHBand="0" w:noVBand="1"/>
      </w:tblPr>
      <w:tblGrid>
        <w:gridCol w:w="662"/>
        <w:gridCol w:w="4200"/>
        <w:gridCol w:w="4154"/>
      </w:tblGrid>
      <w:tr w:rsidR="00B46976" w:rsidRPr="00B65256" w14:paraId="13276B63" w14:textId="77777777" w:rsidTr="00B46976">
        <w:tc>
          <w:tcPr>
            <w:tcW w:w="662" w:type="dxa"/>
          </w:tcPr>
          <w:p w14:paraId="60BD2C24" w14:textId="77777777" w:rsidR="00B46976" w:rsidRPr="00E57A40" w:rsidRDefault="00B46976" w:rsidP="006D497C">
            <w:pPr>
              <w:rPr>
                <w:sz w:val="10"/>
                <w:szCs w:val="10"/>
                <w:lang w:val="en-US"/>
              </w:rPr>
            </w:pPr>
          </w:p>
        </w:tc>
        <w:tc>
          <w:tcPr>
            <w:tcW w:w="4200" w:type="dxa"/>
          </w:tcPr>
          <w:p w14:paraId="54535704" w14:textId="77777777" w:rsidR="00B46976" w:rsidRPr="00E57A40" w:rsidRDefault="00B46976" w:rsidP="006D497C">
            <w:pPr>
              <w:rPr>
                <w:sz w:val="10"/>
                <w:szCs w:val="10"/>
                <w:lang w:val="en-US"/>
              </w:rPr>
            </w:pPr>
            <w:r>
              <w:rPr>
                <w:sz w:val="10"/>
                <w:szCs w:val="10"/>
                <w:lang w:val="en-US"/>
              </w:rPr>
              <w:t>Base scenario</w:t>
            </w:r>
          </w:p>
        </w:tc>
        <w:tc>
          <w:tcPr>
            <w:tcW w:w="4154" w:type="dxa"/>
          </w:tcPr>
          <w:p w14:paraId="1C3E0A8C" w14:textId="77777777" w:rsidR="00B46976" w:rsidRPr="00E57A40" w:rsidRDefault="00B46976" w:rsidP="006D497C">
            <w:pPr>
              <w:rPr>
                <w:sz w:val="10"/>
                <w:szCs w:val="10"/>
                <w:lang w:val="en-US"/>
              </w:rPr>
            </w:pPr>
            <w:r>
              <w:rPr>
                <w:sz w:val="10"/>
                <w:szCs w:val="10"/>
                <w:lang w:val="en-US"/>
              </w:rPr>
              <w:t>Scenario with aggregated ‘material sectors’ (name: ‘</w:t>
            </w:r>
            <w:commentRangeStart w:id="24"/>
            <w:r w:rsidRPr="00E57A40">
              <w:rPr>
                <w:sz w:val="10"/>
                <w:szCs w:val="10"/>
                <w:lang w:val="en-US"/>
              </w:rPr>
              <w:t>extAgg</w:t>
            </w:r>
            <w:commentRangeEnd w:id="24"/>
            <w:r>
              <w:rPr>
                <w:rStyle w:val="Kommentarzeichen"/>
              </w:rPr>
              <w:commentReference w:id="24"/>
            </w:r>
            <w:r>
              <w:rPr>
                <w:sz w:val="10"/>
                <w:szCs w:val="10"/>
                <w:lang w:val="en-US"/>
              </w:rPr>
              <w:t>’)</w:t>
            </w:r>
          </w:p>
        </w:tc>
      </w:tr>
      <w:tr w:rsidR="00B46976" w:rsidRPr="00B65256" w14:paraId="50E0B867" w14:textId="77777777" w:rsidTr="00B46976">
        <w:tc>
          <w:tcPr>
            <w:tcW w:w="662" w:type="dxa"/>
          </w:tcPr>
          <w:p w14:paraId="6A4F763A" w14:textId="77777777" w:rsidR="00B46976" w:rsidRPr="00E57A40" w:rsidRDefault="00B46976" w:rsidP="006D497C">
            <w:pPr>
              <w:rPr>
                <w:sz w:val="10"/>
                <w:szCs w:val="10"/>
                <w:lang w:val="en-US"/>
              </w:rPr>
            </w:pPr>
            <w:r w:rsidRPr="00E57A40">
              <w:rPr>
                <w:sz w:val="10"/>
                <w:szCs w:val="10"/>
                <w:lang w:val="en-US"/>
              </w:rPr>
              <w:t>2007/12</w:t>
            </w:r>
            <w:r>
              <w:rPr>
                <w:sz w:val="10"/>
                <w:szCs w:val="10"/>
                <w:lang w:val="en-US"/>
              </w:rPr>
              <w:t xml:space="preserve"> (difference for </w:t>
            </w:r>
            <w:r w:rsidRPr="00646D0F">
              <w:rPr>
                <w:sz w:val="10"/>
                <w:szCs w:val="10"/>
                <w:lang w:val="en-US"/>
              </w:rPr>
              <w:t>wood, steel, alu, paper, asphalt, plastic</w:t>
            </w:r>
            <w:r>
              <w:rPr>
                <w:sz w:val="10"/>
                <w:szCs w:val="10"/>
                <w:lang w:val="en-US"/>
              </w:rPr>
              <w:t>)</w:t>
            </w:r>
          </w:p>
        </w:tc>
        <w:tc>
          <w:tcPr>
            <w:tcW w:w="4200" w:type="dxa"/>
          </w:tcPr>
          <w:p w14:paraId="057770EE" w14:textId="77777777" w:rsidR="00B46976" w:rsidRPr="00E57A40" w:rsidRDefault="00B46976" w:rsidP="006D497C">
            <w:pPr>
              <w:rPr>
                <w:sz w:val="10"/>
                <w:szCs w:val="10"/>
                <w:lang w:val="en-US"/>
              </w:rPr>
            </w:pPr>
            <w:r w:rsidRPr="00E57A40">
              <w:rPr>
                <w:sz w:val="10"/>
                <w:szCs w:val="10"/>
                <w:lang w:val="en-US"/>
              </w:rPr>
              <w:t>Sawmills and wood preservation</w:t>
            </w:r>
            <w:r>
              <w:rPr>
                <w:sz w:val="10"/>
                <w:szCs w:val="10"/>
                <w:lang w:val="en-US"/>
              </w:rPr>
              <w:t xml:space="preserve">; </w:t>
            </w:r>
            <w:r w:rsidRPr="00E57A40">
              <w:rPr>
                <w:sz w:val="10"/>
                <w:szCs w:val="10"/>
                <w:lang w:val="en-US"/>
              </w:rPr>
              <w:t>Clay product and refractory manufacturing</w:t>
            </w:r>
            <w:r>
              <w:rPr>
                <w:sz w:val="10"/>
                <w:szCs w:val="10"/>
                <w:lang w:val="en-US"/>
              </w:rPr>
              <w:t xml:space="preserve">; </w:t>
            </w:r>
            <w:r w:rsidRPr="00E57A40">
              <w:rPr>
                <w:sz w:val="10"/>
                <w:szCs w:val="10"/>
                <w:lang w:val="en-US"/>
              </w:rPr>
              <w:t>Glass and glass product manufacturing</w:t>
            </w:r>
            <w:r>
              <w:rPr>
                <w:sz w:val="10"/>
                <w:szCs w:val="10"/>
                <w:lang w:val="en-US"/>
              </w:rPr>
              <w:t xml:space="preserve">; </w:t>
            </w:r>
            <w:r w:rsidRPr="00E57A40">
              <w:rPr>
                <w:sz w:val="10"/>
                <w:szCs w:val="10"/>
                <w:lang w:val="en-US"/>
              </w:rPr>
              <w:t>Cement manufacturing</w:t>
            </w:r>
            <w:r>
              <w:rPr>
                <w:sz w:val="10"/>
                <w:szCs w:val="10"/>
                <w:lang w:val="en-US"/>
              </w:rPr>
              <w:t xml:space="preserve">; </w:t>
            </w:r>
            <w:r w:rsidRPr="00E57A40">
              <w:rPr>
                <w:sz w:val="10"/>
                <w:szCs w:val="10"/>
                <w:lang w:val="en-US"/>
              </w:rPr>
              <w:t>Cut stone and stone product manufacturing</w:t>
            </w:r>
            <w:r>
              <w:rPr>
                <w:sz w:val="10"/>
                <w:szCs w:val="10"/>
                <w:lang w:val="en-US"/>
              </w:rPr>
              <w:t xml:space="preserve">; </w:t>
            </w:r>
            <w:r w:rsidRPr="00E57A40">
              <w:rPr>
                <w:sz w:val="10"/>
                <w:szCs w:val="10"/>
                <w:lang w:val="en-US"/>
              </w:rPr>
              <w:t>Iron and steel mills and ferroalloy manufacturing</w:t>
            </w:r>
            <w:r>
              <w:rPr>
                <w:sz w:val="10"/>
                <w:szCs w:val="10"/>
                <w:lang w:val="en-US"/>
              </w:rPr>
              <w:t xml:space="preserve">; </w:t>
            </w:r>
            <w:r w:rsidRPr="00E57A40">
              <w:rPr>
                <w:sz w:val="10"/>
                <w:szCs w:val="10"/>
                <w:lang w:val="en-US"/>
              </w:rPr>
              <w:t>Alumina refining and primary aluminum production</w:t>
            </w:r>
            <w:r>
              <w:rPr>
                <w:sz w:val="10"/>
                <w:szCs w:val="10"/>
                <w:lang w:val="en-US"/>
              </w:rPr>
              <w:t xml:space="preserve">; </w:t>
            </w:r>
            <w:r w:rsidRPr="00E57A40">
              <w:rPr>
                <w:sz w:val="10"/>
                <w:szCs w:val="10"/>
                <w:lang w:val="en-US"/>
              </w:rPr>
              <w:t>Nonferrous Metal (except Aluminum) Smelting and Refining</w:t>
            </w:r>
            <w:r>
              <w:rPr>
                <w:sz w:val="10"/>
                <w:szCs w:val="10"/>
                <w:lang w:val="en-US"/>
              </w:rPr>
              <w:t xml:space="preserve">; </w:t>
            </w:r>
            <w:r w:rsidRPr="00E57A40">
              <w:rPr>
                <w:sz w:val="10"/>
                <w:szCs w:val="10"/>
                <w:lang w:val="en-US"/>
              </w:rPr>
              <w:t>Copper rolling, drawing, extruding and alloying</w:t>
            </w:r>
            <w:r>
              <w:rPr>
                <w:sz w:val="10"/>
                <w:szCs w:val="10"/>
                <w:lang w:val="en-US"/>
              </w:rPr>
              <w:t xml:space="preserve">; </w:t>
            </w:r>
            <w:r w:rsidRPr="00E57A40">
              <w:rPr>
                <w:sz w:val="10"/>
                <w:szCs w:val="10"/>
                <w:lang w:val="en-US"/>
              </w:rPr>
              <w:t>Pulp mills</w:t>
            </w:r>
            <w:r>
              <w:rPr>
                <w:sz w:val="10"/>
                <w:szCs w:val="10"/>
                <w:lang w:val="en-US"/>
              </w:rPr>
              <w:t xml:space="preserve">; </w:t>
            </w:r>
            <w:r w:rsidRPr="00E57A40">
              <w:rPr>
                <w:sz w:val="10"/>
                <w:szCs w:val="10"/>
                <w:lang w:val="en-US"/>
              </w:rPr>
              <w:t>Asphalt paving mixture and block manufacturing</w:t>
            </w:r>
            <w:r>
              <w:rPr>
                <w:sz w:val="10"/>
                <w:szCs w:val="10"/>
                <w:lang w:val="en-US"/>
              </w:rPr>
              <w:t xml:space="preserve">; </w:t>
            </w:r>
            <w:r w:rsidRPr="00E57A40">
              <w:rPr>
                <w:sz w:val="10"/>
                <w:szCs w:val="10"/>
                <w:lang w:val="en-US"/>
              </w:rPr>
              <w:t>Plastics material and resin manufacturing</w:t>
            </w:r>
          </w:p>
        </w:tc>
        <w:tc>
          <w:tcPr>
            <w:tcW w:w="4154" w:type="dxa"/>
          </w:tcPr>
          <w:p w14:paraId="5234167A" w14:textId="77777777" w:rsidR="00B46976" w:rsidRPr="006E5C2F" w:rsidRDefault="00B46976" w:rsidP="006D497C">
            <w:pPr>
              <w:rPr>
                <w:sz w:val="10"/>
                <w:szCs w:val="10"/>
                <w:lang w:val="en-US"/>
              </w:rPr>
            </w:pPr>
            <w:r w:rsidRPr="006E5C2F">
              <w:rPr>
                <w:sz w:val="10"/>
                <w:szCs w:val="10"/>
                <w:lang w:val="en-US"/>
              </w:rPr>
              <w:t>Sawmills and wood preservation+Veneer, plywood, and engineered wood product manufacturing</w:t>
            </w:r>
            <w:r>
              <w:rPr>
                <w:sz w:val="10"/>
                <w:szCs w:val="10"/>
                <w:lang w:val="en-US"/>
              </w:rPr>
              <w:t>;</w:t>
            </w:r>
          </w:p>
          <w:p w14:paraId="334F331E" w14:textId="77777777" w:rsidR="00B46976" w:rsidRPr="006E5C2F" w:rsidRDefault="00B46976" w:rsidP="006D497C">
            <w:pPr>
              <w:rPr>
                <w:sz w:val="10"/>
                <w:szCs w:val="10"/>
                <w:lang w:val="en-US"/>
              </w:rPr>
            </w:pPr>
            <w:r w:rsidRPr="006E5C2F">
              <w:rPr>
                <w:sz w:val="10"/>
                <w:szCs w:val="10"/>
                <w:lang w:val="en-US"/>
              </w:rPr>
              <w:t>Clay product and refractory manufacturing</w:t>
            </w:r>
            <w:r>
              <w:rPr>
                <w:sz w:val="10"/>
                <w:szCs w:val="10"/>
                <w:lang w:val="en-US"/>
              </w:rPr>
              <w:t xml:space="preserve">; </w:t>
            </w:r>
            <w:r w:rsidRPr="006E5C2F">
              <w:rPr>
                <w:sz w:val="10"/>
                <w:szCs w:val="10"/>
                <w:lang w:val="en-US"/>
              </w:rPr>
              <w:t>Glass and glass product manufacturing</w:t>
            </w:r>
            <w:r>
              <w:rPr>
                <w:sz w:val="10"/>
                <w:szCs w:val="10"/>
                <w:lang w:val="en-US"/>
              </w:rPr>
              <w:t xml:space="preserve">; </w:t>
            </w:r>
            <w:r w:rsidRPr="006E5C2F">
              <w:rPr>
                <w:sz w:val="10"/>
                <w:szCs w:val="10"/>
                <w:lang w:val="en-US"/>
              </w:rPr>
              <w:t>Cement manufacturing</w:t>
            </w:r>
            <w:r>
              <w:rPr>
                <w:sz w:val="10"/>
                <w:szCs w:val="10"/>
                <w:lang w:val="en-US"/>
              </w:rPr>
              <w:t xml:space="preserve">; </w:t>
            </w:r>
            <w:r w:rsidRPr="006E5C2F">
              <w:rPr>
                <w:sz w:val="10"/>
                <w:szCs w:val="10"/>
                <w:lang w:val="en-US"/>
              </w:rPr>
              <w:t>Cut stone and stone product manufacturing</w:t>
            </w:r>
            <w:r>
              <w:rPr>
                <w:sz w:val="10"/>
                <w:szCs w:val="10"/>
                <w:lang w:val="en-US"/>
              </w:rPr>
              <w:t xml:space="preserve">; </w:t>
            </w:r>
            <w:r w:rsidRPr="006E5C2F">
              <w:rPr>
                <w:sz w:val="10"/>
                <w:szCs w:val="10"/>
                <w:lang w:val="en-US"/>
              </w:rPr>
              <w:t>Iron and steel mills and ferroalloy manufacturing+Steel product manufacturing from purchased steel</w:t>
            </w:r>
            <w:r>
              <w:rPr>
                <w:sz w:val="10"/>
                <w:szCs w:val="10"/>
                <w:lang w:val="en-US"/>
              </w:rPr>
              <w:t xml:space="preserve">; </w:t>
            </w:r>
            <w:r w:rsidRPr="006E5C2F">
              <w:rPr>
                <w:sz w:val="10"/>
                <w:szCs w:val="10"/>
                <w:lang w:val="en-US"/>
              </w:rPr>
              <w:t>Alumina refining and primary aluminum production+Aluminum product manufacturing from purchased aluminum</w:t>
            </w:r>
            <w:r>
              <w:rPr>
                <w:sz w:val="10"/>
                <w:szCs w:val="10"/>
                <w:lang w:val="en-US"/>
              </w:rPr>
              <w:t xml:space="preserve">; </w:t>
            </w:r>
            <w:r w:rsidRPr="006E5C2F">
              <w:rPr>
                <w:sz w:val="10"/>
                <w:szCs w:val="10"/>
                <w:lang w:val="en-US"/>
              </w:rPr>
              <w:t>Nonferrous Metal (except Aluminum) Smelting and Refining</w:t>
            </w:r>
            <w:r>
              <w:rPr>
                <w:sz w:val="10"/>
                <w:szCs w:val="10"/>
                <w:lang w:val="en-US"/>
              </w:rPr>
              <w:t xml:space="preserve">; </w:t>
            </w:r>
            <w:r w:rsidRPr="006E5C2F">
              <w:rPr>
                <w:sz w:val="10"/>
                <w:szCs w:val="10"/>
                <w:lang w:val="en-US"/>
              </w:rPr>
              <w:t>Copper rolling, drawing, extruding and alloying</w:t>
            </w:r>
          </w:p>
          <w:p w14:paraId="0068D5DA" w14:textId="77777777" w:rsidR="00B46976" w:rsidRPr="00E57A40" w:rsidRDefault="00B46976" w:rsidP="006D497C">
            <w:pPr>
              <w:rPr>
                <w:sz w:val="10"/>
                <w:szCs w:val="10"/>
                <w:lang w:val="en-US"/>
              </w:rPr>
            </w:pPr>
            <w:r w:rsidRPr="006E5C2F">
              <w:rPr>
                <w:sz w:val="10"/>
                <w:szCs w:val="10"/>
                <w:lang w:val="en-US"/>
              </w:rPr>
              <w:t>Paper mills+Paperboard mills</w:t>
            </w:r>
            <w:r>
              <w:rPr>
                <w:sz w:val="10"/>
                <w:szCs w:val="10"/>
                <w:lang w:val="en-US"/>
              </w:rPr>
              <w:t xml:space="preserve">; </w:t>
            </w:r>
            <w:r w:rsidRPr="006E5C2F">
              <w:rPr>
                <w:sz w:val="10"/>
                <w:szCs w:val="10"/>
                <w:lang w:val="en-US"/>
              </w:rPr>
              <w:t>Asphalt paving mixture and block manufacturing+Asphalt shingle and coating materials manufacturing</w:t>
            </w:r>
            <w:r>
              <w:rPr>
                <w:sz w:val="10"/>
                <w:szCs w:val="10"/>
                <w:lang w:val="en-US"/>
              </w:rPr>
              <w:t xml:space="preserve">; </w:t>
            </w:r>
            <w:r w:rsidRPr="006E5C2F">
              <w:rPr>
                <w:sz w:val="10"/>
                <w:szCs w:val="10"/>
                <w:lang w:val="en-US"/>
              </w:rPr>
              <w:t>Plastics material and resin manufacturing+Synthetic rubber and artificial and synthetic fibers and filaments manufacturing</w:t>
            </w:r>
          </w:p>
        </w:tc>
      </w:tr>
      <w:tr w:rsidR="00B46976" w:rsidRPr="00B65256" w14:paraId="1547A304" w14:textId="77777777" w:rsidTr="00B46976">
        <w:tc>
          <w:tcPr>
            <w:tcW w:w="662" w:type="dxa"/>
          </w:tcPr>
          <w:p w14:paraId="580F27B3" w14:textId="77777777" w:rsidR="00B46976" w:rsidRDefault="00B46976" w:rsidP="006D497C">
            <w:pPr>
              <w:rPr>
                <w:sz w:val="10"/>
                <w:szCs w:val="10"/>
                <w:lang w:val="en-US"/>
              </w:rPr>
            </w:pPr>
            <w:r w:rsidRPr="00E57A40">
              <w:rPr>
                <w:sz w:val="10"/>
                <w:szCs w:val="10"/>
                <w:lang w:val="en-US"/>
              </w:rPr>
              <w:t>2002</w:t>
            </w:r>
          </w:p>
          <w:p w14:paraId="5872F5E9" w14:textId="77777777" w:rsidR="00B46976" w:rsidRPr="00E57A40" w:rsidRDefault="00B46976" w:rsidP="006D497C">
            <w:pPr>
              <w:rPr>
                <w:sz w:val="10"/>
                <w:szCs w:val="10"/>
                <w:lang w:val="en-US"/>
              </w:rPr>
            </w:pPr>
            <w:r>
              <w:rPr>
                <w:sz w:val="10"/>
                <w:szCs w:val="10"/>
                <w:lang w:val="en-US"/>
              </w:rPr>
              <w:t xml:space="preserve">(difference for </w:t>
            </w:r>
            <w:r w:rsidRPr="00646D0F">
              <w:rPr>
                <w:sz w:val="10"/>
                <w:szCs w:val="10"/>
                <w:lang w:val="en-US"/>
              </w:rPr>
              <w:t>wood, steel, alu, paper, asphalt, plastic</w:t>
            </w:r>
            <w:r>
              <w:rPr>
                <w:sz w:val="10"/>
                <w:szCs w:val="10"/>
                <w:lang w:val="en-US"/>
              </w:rPr>
              <w:t>)</w:t>
            </w:r>
          </w:p>
        </w:tc>
        <w:tc>
          <w:tcPr>
            <w:tcW w:w="4200" w:type="dxa"/>
          </w:tcPr>
          <w:p w14:paraId="4D50DD76" w14:textId="77777777" w:rsidR="00B46976" w:rsidRPr="00D65044" w:rsidRDefault="00B46976" w:rsidP="006D497C">
            <w:pPr>
              <w:rPr>
                <w:sz w:val="10"/>
                <w:szCs w:val="10"/>
                <w:lang w:val="en-US"/>
              </w:rPr>
            </w:pPr>
            <w:r w:rsidRPr="00D65044">
              <w:rPr>
                <w:sz w:val="10"/>
                <w:szCs w:val="10"/>
                <w:lang w:val="en-US"/>
              </w:rPr>
              <w:t>Sand, gravel, clay, and ceramic and refractory minerals mining and quarrying</w:t>
            </w:r>
            <w:r>
              <w:rPr>
                <w:sz w:val="10"/>
                <w:szCs w:val="10"/>
                <w:lang w:val="en-US"/>
              </w:rPr>
              <w:t xml:space="preserve">; </w:t>
            </w:r>
            <w:r w:rsidRPr="00D65044">
              <w:rPr>
                <w:sz w:val="10"/>
                <w:szCs w:val="10"/>
                <w:lang w:val="en-US"/>
              </w:rPr>
              <w:t>Sawmills and wood preservation</w:t>
            </w:r>
            <w:r>
              <w:rPr>
                <w:sz w:val="10"/>
                <w:szCs w:val="10"/>
                <w:lang w:val="en-US"/>
              </w:rPr>
              <w:t xml:space="preserve">; </w:t>
            </w:r>
            <w:r w:rsidRPr="00D65044">
              <w:rPr>
                <w:sz w:val="10"/>
                <w:szCs w:val="10"/>
                <w:lang w:val="en-US"/>
              </w:rPr>
              <w:t>Pulp mills</w:t>
            </w:r>
            <w:r>
              <w:rPr>
                <w:sz w:val="10"/>
                <w:szCs w:val="10"/>
                <w:lang w:val="en-US"/>
              </w:rPr>
              <w:t xml:space="preserve">; </w:t>
            </w:r>
            <w:r w:rsidRPr="00D65044">
              <w:rPr>
                <w:sz w:val="10"/>
                <w:szCs w:val="10"/>
                <w:lang w:val="en-US"/>
              </w:rPr>
              <w:t>Asphalt paving mixture and block manufacturing</w:t>
            </w:r>
            <w:r>
              <w:rPr>
                <w:sz w:val="10"/>
                <w:szCs w:val="10"/>
                <w:lang w:val="en-US"/>
              </w:rPr>
              <w:t xml:space="preserve">; </w:t>
            </w:r>
            <w:r w:rsidRPr="00D65044">
              <w:rPr>
                <w:sz w:val="10"/>
                <w:szCs w:val="10"/>
                <w:lang w:val="en-US"/>
              </w:rPr>
              <w:t>Plastics material and resin manufacturing</w:t>
            </w:r>
            <w:r>
              <w:rPr>
                <w:sz w:val="10"/>
                <w:szCs w:val="10"/>
                <w:lang w:val="en-US"/>
              </w:rPr>
              <w:t xml:space="preserve">; </w:t>
            </w:r>
            <w:r w:rsidRPr="00D65044">
              <w:rPr>
                <w:sz w:val="10"/>
                <w:szCs w:val="10"/>
                <w:lang w:val="en-US"/>
              </w:rPr>
              <w:t>Brick, tile, and other structural clay product manufacturing</w:t>
            </w:r>
            <w:r>
              <w:rPr>
                <w:sz w:val="10"/>
                <w:szCs w:val="10"/>
                <w:lang w:val="en-US"/>
              </w:rPr>
              <w:t xml:space="preserve">; </w:t>
            </w:r>
            <w:r w:rsidRPr="00D65044">
              <w:rPr>
                <w:sz w:val="10"/>
                <w:szCs w:val="10"/>
                <w:lang w:val="en-US"/>
              </w:rPr>
              <w:t>Flat glass manufacturing</w:t>
            </w:r>
          </w:p>
          <w:p w14:paraId="324CCE56" w14:textId="77777777" w:rsidR="00B46976" w:rsidRPr="00D65044" w:rsidRDefault="00B46976" w:rsidP="006D497C">
            <w:pPr>
              <w:rPr>
                <w:sz w:val="10"/>
                <w:szCs w:val="10"/>
                <w:lang w:val="en-US"/>
              </w:rPr>
            </w:pPr>
            <w:r w:rsidRPr="00D65044">
              <w:rPr>
                <w:sz w:val="10"/>
                <w:szCs w:val="10"/>
                <w:lang w:val="en-US"/>
              </w:rPr>
              <w:t>Glass container manufacturing</w:t>
            </w:r>
            <w:r>
              <w:rPr>
                <w:sz w:val="10"/>
                <w:szCs w:val="10"/>
                <w:lang w:val="en-US"/>
              </w:rPr>
              <w:t xml:space="preserve">; </w:t>
            </w:r>
            <w:r w:rsidRPr="00D65044">
              <w:rPr>
                <w:sz w:val="10"/>
                <w:szCs w:val="10"/>
                <w:lang w:val="en-US"/>
              </w:rPr>
              <w:t>Cement manufacturing</w:t>
            </w:r>
            <w:r>
              <w:rPr>
                <w:sz w:val="10"/>
                <w:szCs w:val="10"/>
                <w:lang w:val="en-US"/>
              </w:rPr>
              <w:t xml:space="preserve">; </w:t>
            </w:r>
            <w:r w:rsidRPr="00D65044">
              <w:rPr>
                <w:sz w:val="10"/>
                <w:szCs w:val="10"/>
                <w:lang w:val="en-US"/>
              </w:rPr>
              <w:t>Cut stone and stone product manufacturing</w:t>
            </w:r>
          </w:p>
          <w:p w14:paraId="4794843F" w14:textId="77777777" w:rsidR="00B46976" w:rsidRPr="00E57A40" w:rsidRDefault="00B46976" w:rsidP="006D497C">
            <w:pPr>
              <w:rPr>
                <w:sz w:val="10"/>
                <w:szCs w:val="10"/>
                <w:lang w:val="en-US"/>
              </w:rPr>
            </w:pPr>
            <w:r w:rsidRPr="00D65044">
              <w:rPr>
                <w:sz w:val="10"/>
                <w:szCs w:val="10"/>
                <w:lang w:val="en-US"/>
              </w:rPr>
              <w:t>Iron and steel mills and ferroalloy manufacturing</w:t>
            </w:r>
            <w:r>
              <w:rPr>
                <w:sz w:val="10"/>
                <w:szCs w:val="10"/>
                <w:lang w:val="en-US"/>
              </w:rPr>
              <w:t xml:space="preserve">; </w:t>
            </w:r>
            <w:r w:rsidRPr="00D65044">
              <w:rPr>
                <w:sz w:val="10"/>
                <w:szCs w:val="10"/>
                <w:lang w:val="en-US"/>
              </w:rPr>
              <w:t>Alumina refining and primary aluminum production</w:t>
            </w:r>
            <w:r>
              <w:rPr>
                <w:sz w:val="10"/>
                <w:szCs w:val="10"/>
                <w:lang w:val="en-US"/>
              </w:rPr>
              <w:t xml:space="preserve">; </w:t>
            </w:r>
            <w:r w:rsidRPr="00D65044">
              <w:rPr>
                <w:sz w:val="10"/>
                <w:szCs w:val="10"/>
                <w:lang w:val="en-US"/>
              </w:rPr>
              <w:t>Primary smelting and refining of copper</w:t>
            </w:r>
            <w:r>
              <w:rPr>
                <w:sz w:val="10"/>
                <w:szCs w:val="10"/>
                <w:lang w:val="en-US"/>
              </w:rPr>
              <w:t xml:space="preserve">; </w:t>
            </w:r>
            <w:r w:rsidRPr="00D65044">
              <w:rPr>
                <w:sz w:val="10"/>
                <w:szCs w:val="10"/>
                <w:lang w:val="en-US"/>
              </w:rPr>
              <w:t>Primary smelting and refining of nonferrous metal (except copper and aluminum)</w:t>
            </w:r>
          </w:p>
        </w:tc>
        <w:tc>
          <w:tcPr>
            <w:tcW w:w="4154" w:type="dxa"/>
          </w:tcPr>
          <w:p w14:paraId="27A237E9" w14:textId="77777777" w:rsidR="00B46976" w:rsidRPr="00E57A40" w:rsidRDefault="00B46976" w:rsidP="006D497C">
            <w:pPr>
              <w:rPr>
                <w:sz w:val="10"/>
                <w:szCs w:val="10"/>
                <w:lang w:val="en-US"/>
              </w:rPr>
            </w:pPr>
            <w:r w:rsidRPr="006E5C2F">
              <w:rPr>
                <w:sz w:val="10"/>
                <w:szCs w:val="10"/>
                <w:lang w:val="en-US"/>
              </w:rPr>
              <w:t>Sand, gravel, clay, and ceramic and refractory minerals mining and quarrying</w:t>
            </w:r>
            <w:r>
              <w:rPr>
                <w:sz w:val="10"/>
                <w:szCs w:val="10"/>
                <w:lang w:val="en-US"/>
              </w:rPr>
              <w:t xml:space="preserve">; </w:t>
            </w:r>
            <w:r w:rsidRPr="006E5C2F">
              <w:rPr>
                <w:sz w:val="10"/>
                <w:szCs w:val="10"/>
                <w:lang w:val="en-US"/>
              </w:rPr>
              <w:t>Sawmills and wood preservation+Veneer and plywood manufacturing</w:t>
            </w:r>
            <w:r>
              <w:rPr>
                <w:sz w:val="10"/>
                <w:szCs w:val="10"/>
                <w:lang w:val="en-US"/>
              </w:rPr>
              <w:t xml:space="preserve">; </w:t>
            </w:r>
            <w:r w:rsidRPr="006E5C2F">
              <w:rPr>
                <w:sz w:val="10"/>
                <w:szCs w:val="10"/>
                <w:lang w:val="en-US"/>
              </w:rPr>
              <w:t>Paper mills+Paperboard mills</w:t>
            </w:r>
            <w:r>
              <w:rPr>
                <w:sz w:val="10"/>
                <w:szCs w:val="10"/>
                <w:lang w:val="en-US"/>
              </w:rPr>
              <w:t xml:space="preserve">; </w:t>
            </w:r>
            <w:r w:rsidRPr="006E5C2F">
              <w:rPr>
                <w:sz w:val="10"/>
                <w:szCs w:val="10"/>
                <w:lang w:val="en-US"/>
              </w:rPr>
              <w:t>Asphalt paving mixture and block manufacturing+Asphalt shingle and coating materials manufacturing</w:t>
            </w:r>
            <w:r>
              <w:rPr>
                <w:sz w:val="10"/>
                <w:szCs w:val="10"/>
                <w:lang w:val="en-US"/>
              </w:rPr>
              <w:t xml:space="preserve">; </w:t>
            </w:r>
            <w:r w:rsidRPr="006E5C2F">
              <w:rPr>
                <w:sz w:val="10"/>
                <w:szCs w:val="10"/>
                <w:lang w:val="en-US"/>
              </w:rPr>
              <w:t>Plastics material and resin manufacturing+Synthetic rubber manufacturing</w:t>
            </w:r>
            <w:r>
              <w:rPr>
                <w:sz w:val="10"/>
                <w:szCs w:val="10"/>
                <w:lang w:val="en-US"/>
              </w:rPr>
              <w:t xml:space="preserve">; </w:t>
            </w:r>
            <w:r w:rsidRPr="006E5C2F">
              <w:rPr>
                <w:sz w:val="10"/>
                <w:szCs w:val="10"/>
                <w:lang w:val="en-US"/>
              </w:rPr>
              <w:t>Brick, tile, and other structural clay product manufacturing</w:t>
            </w:r>
            <w:r>
              <w:rPr>
                <w:sz w:val="10"/>
                <w:szCs w:val="10"/>
                <w:lang w:val="en-US"/>
              </w:rPr>
              <w:t xml:space="preserve">; </w:t>
            </w:r>
            <w:r w:rsidRPr="006E5C2F">
              <w:rPr>
                <w:sz w:val="10"/>
                <w:szCs w:val="10"/>
                <w:lang w:val="en-US"/>
              </w:rPr>
              <w:t>Flat glass manufacturing</w:t>
            </w:r>
            <w:r>
              <w:rPr>
                <w:sz w:val="10"/>
                <w:szCs w:val="10"/>
                <w:lang w:val="en-US"/>
              </w:rPr>
              <w:t xml:space="preserve">; </w:t>
            </w:r>
            <w:r w:rsidRPr="006E5C2F">
              <w:rPr>
                <w:sz w:val="10"/>
                <w:szCs w:val="10"/>
                <w:lang w:val="en-US"/>
              </w:rPr>
              <w:t>Glass container manufacturing</w:t>
            </w:r>
            <w:r>
              <w:rPr>
                <w:sz w:val="10"/>
                <w:szCs w:val="10"/>
                <w:lang w:val="en-US"/>
              </w:rPr>
              <w:t xml:space="preserve">; </w:t>
            </w:r>
            <w:r w:rsidRPr="006E5C2F">
              <w:rPr>
                <w:sz w:val="10"/>
                <w:szCs w:val="10"/>
                <w:lang w:val="en-US"/>
              </w:rPr>
              <w:t>Cement manufacturing</w:t>
            </w:r>
            <w:r>
              <w:rPr>
                <w:sz w:val="10"/>
                <w:szCs w:val="10"/>
                <w:lang w:val="en-US"/>
              </w:rPr>
              <w:t xml:space="preserve">; </w:t>
            </w:r>
            <w:r w:rsidRPr="006E5C2F">
              <w:rPr>
                <w:sz w:val="10"/>
                <w:szCs w:val="10"/>
                <w:lang w:val="en-US"/>
              </w:rPr>
              <w:t>Cut stone and stone product manufacturing</w:t>
            </w:r>
            <w:r>
              <w:rPr>
                <w:sz w:val="10"/>
                <w:szCs w:val="10"/>
                <w:lang w:val="en-US"/>
              </w:rPr>
              <w:t xml:space="preserve">; </w:t>
            </w:r>
            <w:r w:rsidRPr="006E5C2F">
              <w:rPr>
                <w:sz w:val="10"/>
                <w:szCs w:val="10"/>
                <w:lang w:val="en-US"/>
              </w:rPr>
              <w:t>Iron and steel mills and ferroalloy manufacturing+Steel product manufacturing from purchased steel</w:t>
            </w:r>
            <w:r>
              <w:rPr>
                <w:sz w:val="10"/>
                <w:szCs w:val="10"/>
                <w:lang w:val="en-US"/>
              </w:rPr>
              <w:t xml:space="preserve">; </w:t>
            </w:r>
            <w:r w:rsidRPr="006E5C2F">
              <w:rPr>
                <w:sz w:val="10"/>
                <w:szCs w:val="10"/>
                <w:lang w:val="en-US"/>
              </w:rPr>
              <w:t>Secondary smelting and alloying of aluminum+Alumina refining and primary aluminum production+Aluminum product manufacturing from purchased aluminum</w:t>
            </w:r>
            <w:r>
              <w:rPr>
                <w:sz w:val="10"/>
                <w:szCs w:val="10"/>
                <w:lang w:val="en-US"/>
              </w:rPr>
              <w:t xml:space="preserve">; </w:t>
            </w:r>
            <w:r w:rsidRPr="006E5C2F">
              <w:rPr>
                <w:sz w:val="10"/>
                <w:szCs w:val="10"/>
                <w:lang w:val="en-US"/>
              </w:rPr>
              <w:t>Primary smelting and refining of copper</w:t>
            </w:r>
            <w:r>
              <w:rPr>
                <w:sz w:val="10"/>
                <w:szCs w:val="10"/>
                <w:lang w:val="en-US"/>
              </w:rPr>
              <w:t xml:space="preserve">; </w:t>
            </w:r>
            <w:r w:rsidRPr="006E5C2F">
              <w:rPr>
                <w:sz w:val="10"/>
                <w:szCs w:val="10"/>
                <w:lang w:val="en-US"/>
              </w:rPr>
              <w:t>Primary smelting and refining of nonferrous metal (except copper and aluminum)</w:t>
            </w:r>
          </w:p>
        </w:tc>
      </w:tr>
      <w:tr w:rsidR="00B46976" w:rsidRPr="00B65256" w14:paraId="54B5B695" w14:textId="77777777" w:rsidTr="00B46976">
        <w:tc>
          <w:tcPr>
            <w:tcW w:w="662" w:type="dxa"/>
          </w:tcPr>
          <w:p w14:paraId="78457ADC" w14:textId="77777777" w:rsidR="00B46976" w:rsidRPr="00E57A40" w:rsidRDefault="00B46976" w:rsidP="006D497C">
            <w:pPr>
              <w:rPr>
                <w:sz w:val="10"/>
                <w:szCs w:val="10"/>
                <w:lang w:val="en-US"/>
              </w:rPr>
            </w:pPr>
            <w:r w:rsidRPr="00E57A40">
              <w:rPr>
                <w:sz w:val="10"/>
                <w:szCs w:val="10"/>
                <w:lang w:val="en-US"/>
              </w:rPr>
              <w:t>1997</w:t>
            </w:r>
            <w:r>
              <w:rPr>
                <w:sz w:val="10"/>
                <w:szCs w:val="10"/>
                <w:lang w:val="en-US"/>
              </w:rPr>
              <w:t xml:space="preserve"> (difference for </w:t>
            </w:r>
            <w:r w:rsidRPr="00646D0F">
              <w:rPr>
                <w:sz w:val="10"/>
                <w:szCs w:val="10"/>
                <w:lang w:val="en-US"/>
              </w:rPr>
              <w:t>wood, asphalt, plastic</w:t>
            </w:r>
            <w:r>
              <w:rPr>
                <w:sz w:val="10"/>
                <w:szCs w:val="10"/>
                <w:lang w:val="en-US"/>
              </w:rPr>
              <w:t>)</w:t>
            </w:r>
          </w:p>
        </w:tc>
        <w:tc>
          <w:tcPr>
            <w:tcW w:w="4200" w:type="dxa"/>
          </w:tcPr>
          <w:p w14:paraId="1C8742C9" w14:textId="77777777" w:rsidR="00B46976" w:rsidRPr="00E57A40" w:rsidRDefault="00B46976" w:rsidP="006D497C">
            <w:pPr>
              <w:rPr>
                <w:sz w:val="10"/>
                <w:szCs w:val="10"/>
                <w:lang w:val="en-US"/>
              </w:rPr>
            </w:pPr>
            <w:r w:rsidRPr="00D65044">
              <w:rPr>
                <w:sz w:val="10"/>
                <w:szCs w:val="10"/>
                <w:lang w:val="en-US"/>
              </w:rPr>
              <w:t>Sand, gravel, clay, and refractory mining</w:t>
            </w:r>
            <w:r>
              <w:rPr>
                <w:sz w:val="10"/>
                <w:szCs w:val="10"/>
                <w:lang w:val="en-US"/>
              </w:rPr>
              <w:t xml:space="preserve">; </w:t>
            </w:r>
            <w:r w:rsidRPr="00D65044">
              <w:rPr>
                <w:sz w:val="10"/>
                <w:szCs w:val="10"/>
                <w:lang w:val="en-US"/>
              </w:rPr>
              <w:t>Sawmills</w:t>
            </w:r>
            <w:r>
              <w:rPr>
                <w:sz w:val="10"/>
                <w:szCs w:val="10"/>
                <w:lang w:val="en-US"/>
              </w:rPr>
              <w:t xml:space="preserve">; </w:t>
            </w:r>
            <w:r w:rsidRPr="00D65044">
              <w:rPr>
                <w:sz w:val="10"/>
                <w:szCs w:val="10"/>
                <w:lang w:val="en-US"/>
              </w:rPr>
              <w:t>Paper and paperboard mills</w:t>
            </w:r>
            <w:r>
              <w:rPr>
                <w:sz w:val="10"/>
                <w:szCs w:val="10"/>
                <w:lang w:val="en-US"/>
              </w:rPr>
              <w:t xml:space="preserve">; </w:t>
            </w:r>
            <w:r w:rsidRPr="00D65044">
              <w:rPr>
                <w:sz w:val="10"/>
                <w:szCs w:val="10"/>
                <w:lang w:val="en-US"/>
              </w:rPr>
              <w:t>Asphalt paving mixture and block manufacturing</w:t>
            </w:r>
            <w:r>
              <w:rPr>
                <w:sz w:val="10"/>
                <w:szCs w:val="10"/>
                <w:lang w:val="en-US"/>
              </w:rPr>
              <w:t xml:space="preserve">; </w:t>
            </w:r>
            <w:r w:rsidRPr="00D65044">
              <w:rPr>
                <w:sz w:val="10"/>
                <w:szCs w:val="10"/>
                <w:lang w:val="en-US"/>
              </w:rPr>
              <w:t>Asphalt shingle and coating materials manufacturing</w:t>
            </w:r>
            <w:r>
              <w:rPr>
                <w:sz w:val="10"/>
                <w:szCs w:val="10"/>
                <w:lang w:val="en-US"/>
              </w:rPr>
              <w:t xml:space="preserve">; </w:t>
            </w:r>
            <w:r w:rsidRPr="00D65044">
              <w:rPr>
                <w:sz w:val="10"/>
                <w:szCs w:val="10"/>
                <w:lang w:val="en-US"/>
              </w:rPr>
              <w:t>Plastics material and resin manufacturing</w:t>
            </w:r>
            <w:r>
              <w:rPr>
                <w:sz w:val="10"/>
                <w:szCs w:val="10"/>
                <w:lang w:val="en-US"/>
              </w:rPr>
              <w:t xml:space="preserve">; </w:t>
            </w:r>
            <w:r w:rsidRPr="00D65044">
              <w:rPr>
                <w:sz w:val="10"/>
                <w:szCs w:val="10"/>
                <w:lang w:val="en-US"/>
              </w:rPr>
              <w:t>Synthetic rubber manufacturing</w:t>
            </w:r>
            <w:r>
              <w:rPr>
                <w:sz w:val="10"/>
                <w:szCs w:val="10"/>
                <w:lang w:val="en-US"/>
              </w:rPr>
              <w:t xml:space="preserve">; </w:t>
            </w:r>
            <w:r w:rsidRPr="00D65044">
              <w:rPr>
                <w:sz w:val="10"/>
                <w:szCs w:val="10"/>
                <w:lang w:val="en-US"/>
              </w:rPr>
              <w:t>Brick and structural clay tile manufacturing</w:t>
            </w:r>
            <w:r>
              <w:rPr>
                <w:sz w:val="10"/>
                <w:szCs w:val="10"/>
                <w:lang w:val="en-US"/>
              </w:rPr>
              <w:t xml:space="preserve">; </w:t>
            </w:r>
            <w:r w:rsidRPr="00D65044">
              <w:rPr>
                <w:sz w:val="10"/>
                <w:szCs w:val="10"/>
                <w:lang w:val="en-US"/>
              </w:rPr>
              <w:t>Ceramic wall and floor tile manufacturing</w:t>
            </w:r>
            <w:r>
              <w:rPr>
                <w:sz w:val="10"/>
                <w:szCs w:val="10"/>
                <w:lang w:val="en-US"/>
              </w:rPr>
              <w:t xml:space="preserve">; </w:t>
            </w:r>
            <w:r w:rsidRPr="00D65044">
              <w:rPr>
                <w:sz w:val="10"/>
                <w:szCs w:val="10"/>
                <w:lang w:val="en-US"/>
              </w:rPr>
              <w:t>Glass container manufacturing</w:t>
            </w:r>
            <w:r>
              <w:rPr>
                <w:sz w:val="10"/>
                <w:szCs w:val="10"/>
                <w:lang w:val="en-US"/>
              </w:rPr>
              <w:t xml:space="preserve">; </w:t>
            </w:r>
            <w:r w:rsidRPr="00D65044">
              <w:rPr>
                <w:sz w:val="10"/>
                <w:szCs w:val="10"/>
                <w:lang w:val="en-US"/>
              </w:rPr>
              <w:t>Glass and glass products, except glass containers</w:t>
            </w:r>
            <w:r>
              <w:rPr>
                <w:sz w:val="10"/>
                <w:szCs w:val="10"/>
                <w:lang w:val="en-US"/>
              </w:rPr>
              <w:t xml:space="preserve">; </w:t>
            </w:r>
            <w:r w:rsidRPr="00D65044">
              <w:rPr>
                <w:sz w:val="10"/>
                <w:szCs w:val="10"/>
                <w:lang w:val="en-US"/>
              </w:rPr>
              <w:t>Cement manufacturing</w:t>
            </w:r>
            <w:r>
              <w:rPr>
                <w:sz w:val="10"/>
                <w:szCs w:val="10"/>
                <w:lang w:val="en-US"/>
              </w:rPr>
              <w:t xml:space="preserve">; </w:t>
            </w:r>
            <w:r w:rsidRPr="00D65044">
              <w:rPr>
                <w:sz w:val="10"/>
                <w:szCs w:val="10"/>
                <w:lang w:val="en-US"/>
              </w:rPr>
              <w:t>Cut stone and stone product manufacturing</w:t>
            </w:r>
            <w:r>
              <w:rPr>
                <w:sz w:val="10"/>
                <w:szCs w:val="10"/>
                <w:lang w:val="en-US"/>
              </w:rPr>
              <w:t xml:space="preserve">; </w:t>
            </w:r>
            <w:r w:rsidRPr="00D65044">
              <w:rPr>
                <w:sz w:val="10"/>
                <w:szCs w:val="10"/>
                <w:lang w:val="en-US"/>
              </w:rPr>
              <w:t>Iron and steel mills</w:t>
            </w:r>
            <w:r>
              <w:rPr>
                <w:sz w:val="10"/>
                <w:szCs w:val="10"/>
                <w:lang w:val="en-US"/>
              </w:rPr>
              <w:t xml:space="preserve">; </w:t>
            </w:r>
            <w:r w:rsidRPr="00D65044">
              <w:rPr>
                <w:sz w:val="10"/>
                <w:szCs w:val="10"/>
                <w:lang w:val="en-US"/>
              </w:rPr>
              <w:t>Primary aluminum production</w:t>
            </w:r>
            <w:r>
              <w:rPr>
                <w:sz w:val="10"/>
                <w:szCs w:val="10"/>
                <w:lang w:val="en-US"/>
              </w:rPr>
              <w:t xml:space="preserve">; </w:t>
            </w:r>
            <w:r w:rsidRPr="00D65044">
              <w:rPr>
                <w:sz w:val="10"/>
                <w:szCs w:val="10"/>
                <w:lang w:val="en-US"/>
              </w:rPr>
              <w:t>Primary smelting and refining of copper</w:t>
            </w:r>
            <w:r>
              <w:rPr>
                <w:sz w:val="10"/>
                <w:szCs w:val="10"/>
                <w:lang w:val="en-US"/>
              </w:rPr>
              <w:t xml:space="preserve">; </w:t>
            </w:r>
            <w:r w:rsidRPr="00D65044">
              <w:rPr>
                <w:sz w:val="10"/>
                <w:szCs w:val="10"/>
                <w:lang w:val="en-US"/>
              </w:rPr>
              <w:t>Primary nonferrous metal, except copper and aluminum</w:t>
            </w:r>
          </w:p>
        </w:tc>
        <w:tc>
          <w:tcPr>
            <w:tcW w:w="4154" w:type="dxa"/>
          </w:tcPr>
          <w:p w14:paraId="0C19CC0D" w14:textId="77777777" w:rsidR="00B46976" w:rsidRPr="00E57A40" w:rsidRDefault="00B46976" w:rsidP="006D497C">
            <w:pPr>
              <w:rPr>
                <w:sz w:val="10"/>
                <w:szCs w:val="10"/>
                <w:lang w:val="en-US"/>
              </w:rPr>
            </w:pPr>
            <w:r w:rsidRPr="006E5C2F">
              <w:rPr>
                <w:sz w:val="10"/>
                <w:szCs w:val="10"/>
                <w:lang w:val="en-US"/>
              </w:rPr>
              <w:t>Sand, gravel, clay, and refractory mining</w:t>
            </w:r>
            <w:r>
              <w:rPr>
                <w:sz w:val="10"/>
                <w:szCs w:val="10"/>
                <w:lang w:val="en-US"/>
              </w:rPr>
              <w:t xml:space="preserve">; </w:t>
            </w:r>
            <w:r w:rsidRPr="006E5C2F">
              <w:rPr>
                <w:sz w:val="10"/>
                <w:szCs w:val="10"/>
                <w:lang w:val="en-US"/>
              </w:rPr>
              <w:t>Sawmills+Veneer and plywood manufacturing</w:t>
            </w:r>
            <w:r>
              <w:rPr>
                <w:sz w:val="10"/>
                <w:szCs w:val="10"/>
                <w:lang w:val="en-US"/>
              </w:rPr>
              <w:t xml:space="preserve">; </w:t>
            </w:r>
            <w:r w:rsidRPr="006E5C2F">
              <w:rPr>
                <w:sz w:val="10"/>
                <w:szCs w:val="10"/>
                <w:lang w:val="en-US"/>
              </w:rPr>
              <w:t>Paper and paperboard mills</w:t>
            </w:r>
            <w:r>
              <w:rPr>
                <w:sz w:val="10"/>
                <w:szCs w:val="10"/>
                <w:lang w:val="en-US"/>
              </w:rPr>
              <w:t xml:space="preserve">; </w:t>
            </w:r>
            <w:r w:rsidRPr="006E5C2F">
              <w:rPr>
                <w:sz w:val="10"/>
                <w:szCs w:val="10"/>
                <w:lang w:val="en-US"/>
              </w:rPr>
              <w:t>Asphalt paving mixture and block manufacturing+Asphalt shingle and coating materials manufacturing</w:t>
            </w:r>
            <w:r>
              <w:rPr>
                <w:sz w:val="10"/>
                <w:szCs w:val="10"/>
                <w:lang w:val="en-US"/>
              </w:rPr>
              <w:t xml:space="preserve">; </w:t>
            </w:r>
            <w:r w:rsidRPr="006E5C2F">
              <w:rPr>
                <w:sz w:val="10"/>
                <w:szCs w:val="10"/>
                <w:lang w:val="en-US"/>
              </w:rPr>
              <w:t>Plastics material and resin manufacturing+Synthetic rubber manufacturing</w:t>
            </w:r>
            <w:r>
              <w:rPr>
                <w:sz w:val="10"/>
                <w:szCs w:val="10"/>
                <w:lang w:val="en-US"/>
              </w:rPr>
              <w:t xml:space="preserve">; </w:t>
            </w:r>
            <w:r w:rsidRPr="006E5C2F">
              <w:rPr>
                <w:sz w:val="10"/>
                <w:szCs w:val="10"/>
                <w:lang w:val="en-US"/>
              </w:rPr>
              <w:t>Brick and structural clay tile manufacturing</w:t>
            </w:r>
            <w:r>
              <w:rPr>
                <w:sz w:val="10"/>
                <w:szCs w:val="10"/>
                <w:lang w:val="en-US"/>
              </w:rPr>
              <w:t xml:space="preserve">; </w:t>
            </w:r>
            <w:r w:rsidRPr="006E5C2F">
              <w:rPr>
                <w:sz w:val="10"/>
                <w:szCs w:val="10"/>
                <w:lang w:val="en-US"/>
              </w:rPr>
              <w:t>Ceramic wall and floor tile manufacturing</w:t>
            </w:r>
            <w:r>
              <w:rPr>
                <w:sz w:val="10"/>
                <w:szCs w:val="10"/>
                <w:lang w:val="en-US"/>
              </w:rPr>
              <w:t xml:space="preserve">; </w:t>
            </w:r>
            <w:r w:rsidRPr="006E5C2F">
              <w:rPr>
                <w:sz w:val="10"/>
                <w:szCs w:val="10"/>
                <w:lang w:val="en-US"/>
              </w:rPr>
              <w:t>Glass container manufacturing</w:t>
            </w:r>
            <w:r>
              <w:rPr>
                <w:sz w:val="10"/>
                <w:szCs w:val="10"/>
                <w:lang w:val="en-US"/>
              </w:rPr>
              <w:t xml:space="preserve">; </w:t>
            </w:r>
            <w:r w:rsidRPr="006E5C2F">
              <w:rPr>
                <w:sz w:val="10"/>
                <w:szCs w:val="10"/>
                <w:lang w:val="en-US"/>
              </w:rPr>
              <w:t>Glass and glass products, except glass containers</w:t>
            </w:r>
            <w:r>
              <w:rPr>
                <w:sz w:val="10"/>
                <w:szCs w:val="10"/>
                <w:lang w:val="en-US"/>
              </w:rPr>
              <w:t xml:space="preserve">; </w:t>
            </w:r>
            <w:r w:rsidRPr="006E5C2F">
              <w:rPr>
                <w:sz w:val="10"/>
                <w:szCs w:val="10"/>
                <w:lang w:val="en-US"/>
              </w:rPr>
              <w:t>Cement manufacturing</w:t>
            </w:r>
            <w:r>
              <w:rPr>
                <w:sz w:val="10"/>
                <w:szCs w:val="10"/>
                <w:lang w:val="en-US"/>
              </w:rPr>
              <w:t xml:space="preserve">; </w:t>
            </w:r>
            <w:r w:rsidRPr="006E5C2F">
              <w:rPr>
                <w:sz w:val="10"/>
                <w:szCs w:val="10"/>
                <w:lang w:val="en-US"/>
              </w:rPr>
              <w:t>Cut stone and stone product manufacturing</w:t>
            </w:r>
            <w:r>
              <w:rPr>
                <w:sz w:val="10"/>
                <w:szCs w:val="10"/>
                <w:lang w:val="en-US"/>
              </w:rPr>
              <w:t xml:space="preserve">; </w:t>
            </w:r>
            <w:r w:rsidRPr="006E5C2F">
              <w:rPr>
                <w:sz w:val="10"/>
                <w:szCs w:val="10"/>
                <w:lang w:val="en-US"/>
              </w:rPr>
              <w:t>Iron and steel mills</w:t>
            </w:r>
            <w:r>
              <w:rPr>
                <w:sz w:val="10"/>
                <w:szCs w:val="10"/>
                <w:lang w:val="en-US"/>
              </w:rPr>
              <w:t xml:space="preserve">; </w:t>
            </w:r>
            <w:r w:rsidRPr="006E5C2F">
              <w:rPr>
                <w:sz w:val="10"/>
                <w:szCs w:val="10"/>
                <w:lang w:val="en-US"/>
              </w:rPr>
              <w:t>Primary aluminum production</w:t>
            </w:r>
            <w:r>
              <w:rPr>
                <w:sz w:val="10"/>
                <w:szCs w:val="10"/>
                <w:lang w:val="en-US"/>
              </w:rPr>
              <w:t xml:space="preserve">; </w:t>
            </w:r>
            <w:r w:rsidRPr="006E5C2F">
              <w:rPr>
                <w:sz w:val="10"/>
                <w:szCs w:val="10"/>
                <w:lang w:val="en-US"/>
              </w:rPr>
              <w:t>Primary smelting and refining of copper</w:t>
            </w:r>
            <w:r>
              <w:rPr>
                <w:sz w:val="10"/>
                <w:szCs w:val="10"/>
                <w:lang w:val="en-US"/>
              </w:rPr>
              <w:t xml:space="preserve">; </w:t>
            </w:r>
            <w:r w:rsidRPr="006E5C2F">
              <w:rPr>
                <w:sz w:val="10"/>
                <w:szCs w:val="10"/>
                <w:lang w:val="en-US"/>
              </w:rPr>
              <w:t>Primary nonferrous metal, except copper and aluminum</w:t>
            </w:r>
          </w:p>
        </w:tc>
      </w:tr>
      <w:tr w:rsidR="00B46976" w:rsidRPr="00B65256" w14:paraId="224B174A" w14:textId="77777777" w:rsidTr="00B46976">
        <w:tc>
          <w:tcPr>
            <w:tcW w:w="662" w:type="dxa"/>
          </w:tcPr>
          <w:p w14:paraId="5A2A643E" w14:textId="77777777" w:rsidR="00B46976" w:rsidRDefault="00B46976" w:rsidP="006D497C">
            <w:pPr>
              <w:rPr>
                <w:sz w:val="10"/>
                <w:szCs w:val="10"/>
                <w:lang w:val="en-US"/>
              </w:rPr>
            </w:pPr>
            <w:r w:rsidRPr="00E57A40">
              <w:rPr>
                <w:sz w:val="10"/>
                <w:szCs w:val="10"/>
                <w:lang w:val="en-US"/>
              </w:rPr>
              <w:t>1992</w:t>
            </w:r>
            <w:r>
              <w:rPr>
                <w:sz w:val="10"/>
                <w:szCs w:val="10"/>
                <w:lang w:val="en-US"/>
              </w:rPr>
              <w:t>/1987</w:t>
            </w:r>
          </w:p>
          <w:p w14:paraId="275490DE" w14:textId="77777777" w:rsidR="00B46976" w:rsidRPr="00E57A40" w:rsidRDefault="00B46976" w:rsidP="006D497C">
            <w:pPr>
              <w:rPr>
                <w:sz w:val="10"/>
                <w:szCs w:val="10"/>
                <w:lang w:val="en-US"/>
              </w:rPr>
            </w:pPr>
            <w:r>
              <w:rPr>
                <w:sz w:val="10"/>
                <w:szCs w:val="10"/>
                <w:lang w:val="en-US"/>
              </w:rPr>
              <w:t xml:space="preserve">(difference for </w:t>
            </w:r>
            <w:r w:rsidRPr="00646D0F">
              <w:rPr>
                <w:sz w:val="10"/>
                <w:szCs w:val="10"/>
                <w:lang w:val="en-US"/>
              </w:rPr>
              <w:t>wood, asphalt, plastic</w:t>
            </w:r>
            <w:r>
              <w:rPr>
                <w:sz w:val="10"/>
                <w:szCs w:val="10"/>
                <w:lang w:val="en-US"/>
              </w:rPr>
              <w:t>)</w:t>
            </w:r>
          </w:p>
        </w:tc>
        <w:tc>
          <w:tcPr>
            <w:tcW w:w="4200" w:type="dxa"/>
          </w:tcPr>
          <w:p w14:paraId="72464F2A" w14:textId="77777777" w:rsidR="00B46976" w:rsidRPr="00E57A40" w:rsidRDefault="00B46976" w:rsidP="006D497C">
            <w:pPr>
              <w:rPr>
                <w:sz w:val="10"/>
                <w:szCs w:val="10"/>
                <w:lang w:val="en-US"/>
              </w:rPr>
            </w:pPr>
            <w:r w:rsidRPr="00D65044">
              <w:rPr>
                <w:sz w:val="10"/>
                <w:szCs w:val="10"/>
                <w:lang w:val="en-US"/>
              </w:rPr>
              <w:t>Sand and gravel</w:t>
            </w:r>
            <w:r>
              <w:rPr>
                <w:sz w:val="10"/>
                <w:szCs w:val="10"/>
                <w:lang w:val="en-US"/>
              </w:rPr>
              <w:t xml:space="preserve">; </w:t>
            </w:r>
            <w:r w:rsidRPr="00D65044">
              <w:rPr>
                <w:sz w:val="10"/>
                <w:szCs w:val="10"/>
                <w:lang w:val="en-US"/>
              </w:rPr>
              <w:t>Sawmills and planing mills, general</w:t>
            </w:r>
            <w:r>
              <w:rPr>
                <w:sz w:val="10"/>
                <w:szCs w:val="10"/>
                <w:lang w:val="en-US"/>
              </w:rPr>
              <w:t xml:space="preserve">; </w:t>
            </w:r>
            <w:r w:rsidRPr="00D65044">
              <w:rPr>
                <w:sz w:val="10"/>
                <w:szCs w:val="10"/>
                <w:lang w:val="en-US"/>
              </w:rPr>
              <w:t>Paper and paperboard mills</w:t>
            </w:r>
            <w:r>
              <w:rPr>
                <w:sz w:val="10"/>
                <w:szCs w:val="10"/>
                <w:lang w:val="en-US"/>
              </w:rPr>
              <w:t xml:space="preserve">; </w:t>
            </w:r>
            <w:r w:rsidRPr="00D65044">
              <w:rPr>
                <w:sz w:val="10"/>
                <w:szCs w:val="10"/>
                <w:lang w:val="en-US"/>
              </w:rPr>
              <w:t>Plastics materials and resins</w:t>
            </w:r>
            <w:r>
              <w:rPr>
                <w:sz w:val="10"/>
                <w:szCs w:val="10"/>
                <w:lang w:val="en-US"/>
              </w:rPr>
              <w:t xml:space="preserve">; </w:t>
            </w:r>
            <w:r w:rsidRPr="00D65044">
              <w:rPr>
                <w:sz w:val="10"/>
                <w:szCs w:val="10"/>
                <w:lang w:val="en-US"/>
              </w:rPr>
              <w:t>Synthetic rubber</w:t>
            </w:r>
            <w:r>
              <w:rPr>
                <w:sz w:val="10"/>
                <w:szCs w:val="10"/>
                <w:lang w:val="en-US"/>
              </w:rPr>
              <w:t xml:space="preserve">; </w:t>
            </w:r>
            <w:r w:rsidRPr="00D65044">
              <w:rPr>
                <w:sz w:val="10"/>
                <w:szCs w:val="10"/>
                <w:lang w:val="en-US"/>
              </w:rPr>
              <w:t>Asphalt paving mixtures and blocks</w:t>
            </w:r>
            <w:r>
              <w:rPr>
                <w:sz w:val="10"/>
                <w:szCs w:val="10"/>
                <w:lang w:val="en-US"/>
              </w:rPr>
              <w:t xml:space="preserve">; </w:t>
            </w:r>
            <w:r w:rsidRPr="00D65044">
              <w:rPr>
                <w:sz w:val="10"/>
                <w:szCs w:val="10"/>
                <w:lang w:val="en-US"/>
              </w:rPr>
              <w:t>Asphalt felts and coatings</w:t>
            </w:r>
            <w:r>
              <w:rPr>
                <w:sz w:val="10"/>
                <w:szCs w:val="10"/>
                <w:lang w:val="en-US"/>
              </w:rPr>
              <w:t xml:space="preserve">; </w:t>
            </w:r>
            <w:r w:rsidRPr="00D65044">
              <w:rPr>
                <w:sz w:val="10"/>
                <w:szCs w:val="10"/>
                <w:lang w:val="en-US"/>
              </w:rPr>
              <w:t>Glass and glass products, except containers</w:t>
            </w:r>
            <w:r>
              <w:rPr>
                <w:sz w:val="10"/>
                <w:szCs w:val="10"/>
                <w:lang w:val="en-US"/>
              </w:rPr>
              <w:t xml:space="preserve">; </w:t>
            </w:r>
            <w:r w:rsidRPr="00D65044">
              <w:rPr>
                <w:sz w:val="10"/>
                <w:szCs w:val="10"/>
                <w:lang w:val="en-US"/>
              </w:rPr>
              <w:t>Glass containers</w:t>
            </w:r>
            <w:r>
              <w:rPr>
                <w:sz w:val="10"/>
                <w:szCs w:val="10"/>
                <w:lang w:val="en-US"/>
              </w:rPr>
              <w:t xml:space="preserve">; </w:t>
            </w:r>
            <w:r w:rsidRPr="00D65044">
              <w:rPr>
                <w:sz w:val="10"/>
                <w:szCs w:val="10"/>
                <w:lang w:val="en-US"/>
              </w:rPr>
              <w:t>Cement, hydraulic</w:t>
            </w:r>
            <w:r>
              <w:rPr>
                <w:sz w:val="10"/>
                <w:szCs w:val="10"/>
                <w:lang w:val="en-US"/>
              </w:rPr>
              <w:t xml:space="preserve">; </w:t>
            </w:r>
            <w:r w:rsidRPr="00D65044">
              <w:rPr>
                <w:sz w:val="10"/>
                <w:szCs w:val="10"/>
                <w:lang w:val="en-US"/>
              </w:rPr>
              <w:t>Brick and structural clay tile</w:t>
            </w:r>
            <w:r>
              <w:rPr>
                <w:sz w:val="10"/>
                <w:szCs w:val="10"/>
                <w:lang w:val="en-US"/>
              </w:rPr>
              <w:t xml:space="preserve">; </w:t>
            </w:r>
            <w:r w:rsidRPr="00D65044">
              <w:rPr>
                <w:sz w:val="10"/>
                <w:szCs w:val="10"/>
                <w:lang w:val="en-US"/>
              </w:rPr>
              <w:t>Ceramic wall and floor tile</w:t>
            </w:r>
            <w:r>
              <w:rPr>
                <w:sz w:val="10"/>
                <w:szCs w:val="10"/>
                <w:lang w:val="en-US"/>
              </w:rPr>
              <w:t xml:space="preserve">; </w:t>
            </w:r>
            <w:r w:rsidRPr="00D65044">
              <w:rPr>
                <w:sz w:val="10"/>
                <w:szCs w:val="10"/>
                <w:lang w:val="en-US"/>
              </w:rPr>
              <w:t>Cut stone and stone products</w:t>
            </w:r>
            <w:r>
              <w:rPr>
                <w:sz w:val="10"/>
                <w:szCs w:val="10"/>
                <w:lang w:val="en-US"/>
              </w:rPr>
              <w:t xml:space="preserve">; </w:t>
            </w:r>
            <w:r w:rsidRPr="00D65044">
              <w:rPr>
                <w:sz w:val="10"/>
                <w:szCs w:val="10"/>
                <w:lang w:val="en-US"/>
              </w:rPr>
              <w:t>Blast furnaces and steel mills</w:t>
            </w:r>
            <w:r>
              <w:rPr>
                <w:sz w:val="10"/>
                <w:szCs w:val="10"/>
                <w:lang w:val="en-US"/>
              </w:rPr>
              <w:t xml:space="preserve">; </w:t>
            </w:r>
            <w:r w:rsidRPr="00D65044">
              <w:rPr>
                <w:sz w:val="10"/>
                <w:szCs w:val="10"/>
                <w:lang w:val="en-US"/>
              </w:rPr>
              <w:t>Primary smelting and refining of copper</w:t>
            </w:r>
            <w:r>
              <w:rPr>
                <w:sz w:val="10"/>
                <w:szCs w:val="10"/>
                <w:lang w:val="en-US"/>
              </w:rPr>
              <w:t xml:space="preserve">; </w:t>
            </w:r>
            <w:r w:rsidRPr="00D65044">
              <w:rPr>
                <w:sz w:val="10"/>
                <w:szCs w:val="10"/>
                <w:lang w:val="en-US"/>
              </w:rPr>
              <w:t>Primary aluminum</w:t>
            </w:r>
            <w:r>
              <w:rPr>
                <w:sz w:val="10"/>
                <w:szCs w:val="10"/>
                <w:lang w:val="en-US"/>
              </w:rPr>
              <w:t xml:space="preserve">; </w:t>
            </w:r>
            <w:r w:rsidRPr="00D65044">
              <w:rPr>
                <w:sz w:val="10"/>
                <w:szCs w:val="10"/>
                <w:lang w:val="en-US"/>
              </w:rPr>
              <w:t>Primary nonferrous metals, n.e.c.</w:t>
            </w:r>
          </w:p>
        </w:tc>
        <w:tc>
          <w:tcPr>
            <w:tcW w:w="4154" w:type="dxa"/>
          </w:tcPr>
          <w:p w14:paraId="0E57F925" w14:textId="77777777" w:rsidR="00B46976" w:rsidRPr="006E5C2F" w:rsidRDefault="00B46976" w:rsidP="006D497C">
            <w:pPr>
              <w:rPr>
                <w:sz w:val="10"/>
                <w:szCs w:val="10"/>
                <w:lang w:val="en-US"/>
              </w:rPr>
            </w:pPr>
            <w:r w:rsidRPr="006E5C2F">
              <w:rPr>
                <w:sz w:val="10"/>
                <w:szCs w:val="10"/>
                <w:lang w:val="en-US"/>
              </w:rPr>
              <w:t>Sand and gravel</w:t>
            </w:r>
            <w:r>
              <w:rPr>
                <w:sz w:val="10"/>
                <w:szCs w:val="10"/>
                <w:lang w:val="en-US"/>
              </w:rPr>
              <w:t xml:space="preserve">; </w:t>
            </w:r>
            <w:r w:rsidRPr="006E5C2F">
              <w:rPr>
                <w:sz w:val="10"/>
                <w:szCs w:val="10"/>
                <w:lang w:val="en-US"/>
              </w:rPr>
              <w:t>Sawmills and planing mills, general+Veneer and plywood</w:t>
            </w:r>
            <w:r>
              <w:rPr>
                <w:sz w:val="10"/>
                <w:szCs w:val="10"/>
                <w:lang w:val="en-US"/>
              </w:rPr>
              <w:t xml:space="preserve">; </w:t>
            </w:r>
            <w:r w:rsidRPr="006E5C2F">
              <w:rPr>
                <w:sz w:val="10"/>
                <w:szCs w:val="10"/>
                <w:lang w:val="en-US"/>
              </w:rPr>
              <w:t>Paper and paperboard mills</w:t>
            </w:r>
            <w:r>
              <w:rPr>
                <w:sz w:val="10"/>
                <w:szCs w:val="10"/>
                <w:lang w:val="en-US"/>
              </w:rPr>
              <w:t xml:space="preserve">; </w:t>
            </w:r>
            <w:r w:rsidRPr="006E5C2F">
              <w:rPr>
                <w:sz w:val="10"/>
                <w:szCs w:val="10"/>
                <w:lang w:val="en-US"/>
              </w:rPr>
              <w:t>Plastics materials and resins+Synthetic rubber</w:t>
            </w:r>
            <w:r>
              <w:rPr>
                <w:sz w:val="10"/>
                <w:szCs w:val="10"/>
                <w:lang w:val="en-US"/>
              </w:rPr>
              <w:t xml:space="preserve">; </w:t>
            </w:r>
            <w:r w:rsidRPr="006E5C2F">
              <w:rPr>
                <w:sz w:val="10"/>
                <w:szCs w:val="10"/>
                <w:lang w:val="en-US"/>
              </w:rPr>
              <w:t>Asphalt paving mixtures and blocks+Asphalt felts and coatings</w:t>
            </w:r>
            <w:r>
              <w:rPr>
                <w:sz w:val="10"/>
                <w:szCs w:val="10"/>
                <w:lang w:val="en-US"/>
              </w:rPr>
              <w:t xml:space="preserve">; </w:t>
            </w:r>
            <w:r w:rsidRPr="006E5C2F">
              <w:rPr>
                <w:sz w:val="10"/>
                <w:szCs w:val="10"/>
                <w:lang w:val="en-US"/>
              </w:rPr>
              <w:t>Glass and glass products, except containers</w:t>
            </w:r>
            <w:r>
              <w:rPr>
                <w:sz w:val="10"/>
                <w:szCs w:val="10"/>
                <w:lang w:val="en-US"/>
              </w:rPr>
              <w:t xml:space="preserve">; </w:t>
            </w:r>
            <w:r w:rsidRPr="006E5C2F">
              <w:rPr>
                <w:sz w:val="10"/>
                <w:szCs w:val="10"/>
                <w:lang w:val="en-US"/>
              </w:rPr>
              <w:t>Glass containers</w:t>
            </w:r>
            <w:r>
              <w:rPr>
                <w:sz w:val="10"/>
                <w:szCs w:val="10"/>
                <w:lang w:val="en-US"/>
              </w:rPr>
              <w:t xml:space="preserve">; </w:t>
            </w:r>
            <w:r w:rsidRPr="006E5C2F">
              <w:rPr>
                <w:sz w:val="10"/>
                <w:szCs w:val="10"/>
                <w:lang w:val="en-US"/>
              </w:rPr>
              <w:t>Cement, hydraulic</w:t>
            </w:r>
          </w:p>
          <w:p w14:paraId="5FFDAFB8" w14:textId="77777777" w:rsidR="00B46976" w:rsidRPr="00E57A40" w:rsidRDefault="00B46976" w:rsidP="006D497C">
            <w:pPr>
              <w:rPr>
                <w:sz w:val="10"/>
                <w:szCs w:val="10"/>
                <w:lang w:val="en-US"/>
              </w:rPr>
            </w:pPr>
            <w:r w:rsidRPr="006E5C2F">
              <w:rPr>
                <w:sz w:val="10"/>
                <w:szCs w:val="10"/>
                <w:lang w:val="en-US"/>
              </w:rPr>
              <w:t>Brick and structural clay tile</w:t>
            </w:r>
            <w:r>
              <w:rPr>
                <w:sz w:val="10"/>
                <w:szCs w:val="10"/>
                <w:lang w:val="en-US"/>
              </w:rPr>
              <w:t xml:space="preserve">; </w:t>
            </w:r>
            <w:r w:rsidRPr="006E5C2F">
              <w:rPr>
                <w:sz w:val="10"/>
                <w:szCs w:val="10"/>
                <w:lang w:val="en-US"/>
              </w:rPr>
              <w:t>Ceramic wall and floor tile</w:t>
            </w:r>
            <w:r>
              <w:rPr>
                <w:sz w:val="10"/>
                <w:szCs w:val="10"/>
                <w:lang w:val="en-US"/>
              </w:rPr>
              <w:t xml:space="preserve">; </w:t>
            </w:r>
            <w:r w:rsidRPr="006E5C2F">
              <w:rPr>
                <w:sz w:val="10"/>
                <w:szCs w:val="10"/>
                <w:lang w:val="en-US"/>
              </w:rPr>
              <w:t>Cut stone and stone products</w:t>
            </w:r>
            <w:r>
              <w:rPr>
                <w:sz w:val="10"/>
                <w:szCs w:val="10"/>
                <w:lang w:val="en-US"/>
              </w:rPr>
              <w:t xml:space="preserve">; </w:t>
            </w:r>
            <w:r w:rsidRPr="006E5C2F">
              <w:rPr>
                <w:sz w:val="10"/>
                <w:szCs w:val="10"/>
                <w:lang w:val="en-US"/>
              </w:rPr>
              <w:t>Blast furnaces and steel mills</w:t>
            </w:r>
            <w:r>
              <w:rPr>
                <w:sz w:val="10"/>
                <w:szCs w:val="10"/>
                <w:lang w:val="en-US"/>
              </w:rPr>
              <w:t xml:space="preserve">; </w:t>
            </w:r>
            <w:r w:rsidRPr="006E5C2F">
              <w:rPr>
                <w:sz w:val="10"/>
                <w:szCs w:val="10"/>
                <w:lang w:val="en-US"/>
              </w:rPr>
              <w:t>Primary smelting and refining of copper</w:t>
            </w:r>
            <w:r>
              <w:rPr>
                <w:sz w:val="10"/>
                <w:szCs w:val="10"/>
                <w:lang w:val="en-US"/>
              </w:rPr>
              <w:t xml:space="preserve">; </w:t>
            </w:r>
            <w:r w:rsidRPr="006E5C2F">
              <w:rPr>
                <w:sz w:val="10"/>
                <w:szCs w:val="10"/>
                <w:lang w:val="en-US"/>
              </w:rPr>
              <w:t>Primary aluminum</w:t>
            </w:r>
            <w:r>
              <w:rPr>
                <w:sz w:val="10"/>
                <w:szCs w:val="10"/>
                <w:lang w:val="en-US"/>
              </w:rPr>
              <w:t xml:space="preserve">; </w:t>
            </w:r>
            <w:r w:rsidRPr="006E5C2F">
              <w:rPr>
                <w:sz w:val="10"/>
                <w:szCs w:val="10"/>
                <w:lang w:val="en-US"/>
              </w:rPr>
              <w:t>Primary nonferrous metals, n.e.c.</w:t>
            </w:r>
          </w:p>
        </w:tc>
      </w:tr>
      <w:tr w:rsidR="00B46976" w:rsidRPr="00B65256" w14:paraId="3310DD24" w14:textId="77777777" w:rsidTr="00B46976">
        <w:tc>
          <w:tcPr>
            <w:tcW w:w="662" w:type="dxa"/>
          </w:tcPr>
          <w:p w14:paraId="35C92582" w14:textId="77777777" w:rsidR="00B46976" w:rsidRDefault="00B46976" w:rsidP="006D497C">
            <w:pPr>
              <w:rPr>
                <w:sz w:val="10"/>
                <w:szCs w:val="10"/>
                <w:lang w:val="en-US"/>
              </w:rPr>
            </w:pPr>
            <w:r w:rsidRPr="00E57A40">
              <w:rPr>
                <w:sz w:val="10"/>
                <w:szCs w:val="10"/>
                <w:lang w:val="en-US"/>
              </w:rPr>
              <w:t>1982</w:t>
            </w:r>
            <w:r>
              <w:rPr>
                <w:sz w:val="10"/>
                <w:szCs w:val="10"/>
                <w:lang w:val="en-US"/>
              </w:rPr>
              <w:t>-1967</w:t>
            </w:r>
          </w:p>
          <w:p w14:paraId="00B0CBD7" w14:textId="77777777" w:rsidR="00B46976" w:rsidRPr="00E57A40" w:rsidRDefault="00B46976" w:rsidP="006D497C">
            <w:pPr>
              <w:rPr>
                <w:sz w:val="10"/>
                <w:szCs w:val="10"/>
                <w:lang w:val="en-US"/>
              </w:rPr>
            </w:pPr>
            <w:r>
              <w:rPr>
                <w:sz w:val="10"/>
                <w:szCs w:val="10"/>
                <w:lang w:val="en-US"/>
              </w:rPr>
              <w:t xml:space="preserve">(difference for </w:t>
            </w:r>
            <w:r w:rsidRPr="00646D0F">
              <w:rPr>
                <w:sz w:val="10"/>
                <w:szCs w:val="10"/>
                <w:lang w:val="en-US"/>
              </w:rPr>
              <w:t>wood</w:t>
            </w:r>
            <w:r>
              <w:rPr>
                <w:sz w:val="10"/>
                <w:szCs w:val="10"/>
                <w:lang w:val="en-US"/>
              </w:rPr>
              <w:t xml:space="preserve">, paper </w:t>
            </w:r>
            <w:r w:rsidRPr="00646D0F">
              <w:rPr>
                <w:sz w:val="10"/>
                <w:szCs w:val="10"/>
                <w:lang w:val="en-US"/>
              </w:rPr>
              <w:t>asphalt, plastic</w:t>
            </w:r>
            <w:r>
              <w:rPr>
                <w:sz w:val="10"/>
                <w:szCs w:val="10"/>
                <w:lang w:val="en-US"/>
              </w:rPr>
              <w:t>)</w:t>
            </w:r>
          </w:p>
        </w:tc>
        <w:tc>
          <w:tcPr>
            <w:tcW w:w="4200" w:type="dxa"/>
          </w:tcPr>
          <w:p w14:paraId="1988A1E4" w14:textId="77777777" w:rsidR="00B46976" w:rsidRPr="00D65044" w:rsidRDefault="00B46976" w:rsidP="006D497C">
            <w:pPr>
              <w:rPr>
                <w:sz w:val="10"/>
                <w:szCs w:val="10"/>
                <w:lang w:val="en-US"/>
              </w:rPr>
            </w:pPr>
            <w:r w:rsidRPr="00D65044">
              <w:rPr>
                <w:sz w:val="10"/>
                <w:szCs w:val="10"/>
                <w:lang w:val="en-US"/>
              </w:rPr>
              <w:t>Sand and gravel mining</w:t>
            </w:r>
            <w:r>
              <w:rPr>
                <w:sz w:val="10"/>
                <w:szCs w:val="10"/>
                <w:lang w:val="en-US"/>
              </w:rPr>
              <w:t xml:space="preserve">; </w:t>
            </w:r>
            <w:r w:rsidRPr="00D65044">
              <w:rPr>
                <w:sz w:val="10"/>
                <w:szCs w:val="10"/>
                <w:lang w:val="en-US"/>
              </w:rPr>
              <w:t>Sawmills and planing mills, general</w:t>
            </w:r>
            <w:r>
              <w:rPr>
                <w:sz w:val="10"/>
                <w:szCs w:val="10"/>
                <w:lang w:val="en-US"/>
              </w:rPr>
              <w:t xml:space="preserve">; </w:t>
            </w:r>
            <w:r w:rsidRPr="00D65044">
              <w:rPr>
                <w:sz w:val="10"/>
                <w:szCs w:val="10"/>
                <w:lang w:val="en-US"/>
              </w:rPr>
              <w:t>Pulp mills</w:t>
            </w:r>
            <w:r>
              <w:rPr>
                <w:sz w:val="10"/>
                <w:szCs w:val="10"/>
                <w:lang w:val="en-US"/>
              </w:rPr>
              <w:t xml:space="preserve">; </w:t>
            </w:r>
            <w:r w:rsidRPr="00D65044">
              <w:rPr>
                <w:sz w:val="10"/>
                <w:szCs w:val="10"/>
                <w:lang w:val="en-US"/>
              </w:rPr>
              <w:t>Plastics materials and resins</w:t>
            </w:r>
          </w:p>
          <w:p w14:paraId="29B776CE" w14:textId="77777777" w:rsidR="00B46976" w:rsidRPr="00E57A40" w:rsidRDefault="00B46976" w:rsidP="006D497C">
            <w:pPr>
              <w:rPr>
                <w:sz w:val="10"/>
                <w:szCs w:val="10"/>
                <w:lang w:val="en-US"/>
              </w:rPr>
            </w:pPr>
            <w:r w:rsidRPr="00D65044">
              <w:rPr>
                <w:sz w:val="10"/>
                <w:szCs w:val="10"/>
                <w:lang w:val="en-US"/>
              </w:rPr>
              <w:t>Synthetic rubber</w:t>
            </w:r>
            <w:r>
              <w:rPr>
                <w:sz w:val="10"/>
                <w:szCs w:val="10"/>
                <w:lang w:val="en-US"/>
              </w:rPr>
              <w:t xml:space="preserve">; </w:t>
            </w:r>
            <w:r w:rsidRPr="00D65044">
              <w:rPr>
                <w:sz w:val="10"/>
                <w:szCs w:val="10"/>
                <w:lang w:val="en-US"/>
              </w:rPr>
              <w:t>Paving mixtures and blocks</w:t>
            </w:r>
            <w:r>
              <w:rPr>
                <w:sz w:val="10"/>
                <w:szCs w:val="10"/>
                <w:lang w:val="en-US"/>
              </w:rPr>
              <w:t xml:space="preserve">; </w:t>
            </w:r>
            <w:r w:rsidRPr="00D65044">
              <w:rPr>
                <w:sz w:val="10"/>
                <w:szCs w:val="10"/>
                <w:lang w:val="en-US"/>
              </w:rPr>
              <w:t>Asphalt felts and coatings</w:t>
            </w:r>
            <w:r>
              <w:rPr>
                <w:sz w:val="10"/>
                <w:szCs w:val="10"/>
                <w:lang w:val="en-US"/>
              </w:rPr>
              <w:t xml:space="preserve">; </w:t>
            </w:r>
            <w:r w:rsidRPr="00D65044">
              <w:rPr>
                <w:sz w:val="10"/>
                <w:szCs w:val="10"/>
                <w:lang w:val="en-US"/>
              </w:rPr>
              <w:t>Glass and glass products, except containers</w:t>
            </w:r>
            <w:r>
              <w:rPr>
                <w:sz w:val="10"/>
                <w:szCs w:val="10"/>
                <w:lang w:val="en-US"/>
              </w:rPr>
              <w:t xml:space="preserve">; </w:t>
            </w:r>
            <w:r w:rsidRPr="00D65044">
              <w:rPr>
                <w:sz w:val="10"/>
                <w:szCs w:val="10"/>
                <w:lang w:val="en-US"/>
              </w:rPr>
              <w:t>Glass containers</w:t>
            </w:r>
            <w:r>
              <w:rPr>
                <w:sz w:val="10"/>
                <w:szCs w:val="10"/>
                <w:lang w:val="en-US"/>
              </w:rPr>
              <w:t xml:space="preserve">; </w:t>
            </w:r>
            <w:r w:rsidRPr="00D65044">
              <w:rPr>
                <w:sz w:val="10"/>
                <w:szCs w:val="10"/>
                <w:lang w:val="en-US"/>
              </w:rPr>
              <w:t>Cement, hydraulic</w:t>
            </w:r>
            <w:r>
              <w:rPr>
                <w:sz w:val="10"/>
                <w:szCs w:val="10"/>
                <w:lang w:val="en-US"/>
              </w:rPr>
              <w:t xml:space="preserve">; </w:t>
            </w:r>
            <w:r w:rsidRPr="00D65044">
              <w:rPr>
                <w:sz w:val="10"/>
                <w:szCs w:val="10"/>
                <w:lang w:val="en-US"/>
              </w:rPr>
              <w:t>Brick and structural clay tile</w:t>
            </w:r>
            <w:r>
              <w:rPr>
                <w:sz w:val="10"/>
                <w:szCs w:val="10"/>
                <w:lang w:val="en-US"/>
              </w:rPr>
              <w:t xml:space="preserve">; </w:t>
            </w:r>
            <w:r w:rsidRPr="00D65044">
              <w:rPr>
                <w:sz w:val="10"/>
                <w:szCs w:val="10"/>
                <w:lang w:val="en-US"/>
              </w:rPr>
              <w:t>Ceramic wall and floor tile</w:t>
            </w:r>
            <w:r>
              <w:rPr>
                <w:sz w:val="10"/>
                <w:szCs w:val="10"/>
                <w:lang w:val="en-US"/>
              </w:rPr>
              <w:t xml:space="preserve">; </w:t>
            </w:r>
            <w:r w:rsidRPr="00D65044">
              <w:rPr>
                <w:sz w:val="10"/>
                <w:szCs w:val="10"/>
                <w:lang w:val="en-US"/>
              </w:rPr>
              <w:t>Cut stone and stone products</w:t>
            </w:r>
            <w:r>
              <w:rPr>
                <w:sz w:val="10"/>
                <w:szCs w:val="10"/>
                <w:lang w:val="en-US"/>
              </w:rPr>
              <w:t xml:space="preserve">; </w:t>
            </w:r>
            <w:r w:rsidRPr="00D65044">
              <w:rPr>
                <w:sz w:val="10"/>
                <w:szCs w:val="10"/>
                <w:lang w:val="en-US"/>
              </w:rPr>
              <w:t>Blast furnaces and steel mills</w:t>
            </w:r>
            <w:r>
              <w:rPr>
                <w:sz w:val="10"/>
                <w:szCs w:val="10"/>
                <w:lang w:val="en-US"/>
              </w:rPr>
              <w:t xml:space="preserve">; </w:t>
            </w:r>
            <w:r w:rsidRPr="00D65044">
              <w:rPr>
                <w:sz w:val="10"/>
                <w:szCs w:val="10"/>
                <w:lang w:val="en-US"/>
              </w:rPr>
              <w:t>Primary copper</w:t>
            </w:r>
            <w:r>
              <w:rPr>
                <w:sz w:val="10"/>
                <w:szCs w:val="10"/>
                <w:lang w:val="en-US"/>
              </w:rPr>
              <w:t xml:space="preserve">; </w:t>
            </w:r>
            <w:r w:rsidRPr="00D65044">
              <w:rPr>
                <w:sz w:val="10"/>
                <w:szCs w:val="10"/>
                <w:lang w:val="en-US"/>
              </w:rPr>
              <w:t>Primary lead</w:t>
            </w:r>
            <w:r>
              <w:rPr>
                <w:sz w:val="10"/>
                <w:szCs w:val="10"/>
                <w:lang w:val="en-US"/>
              </w:rPr>
              <w:t xml:space="preserve">; </w:t>
            </w:r>
            <w:r w:rsidRPr="00D65044">
              <w:rPr>
                <w:sz w:val="10"/>
                <w:szCs w:val="10"/>
                <w:lang w:val="en-US"/>
              </w:rPr>
              <w:t>Primary zinc</w:t>
            </w:r>
            <w:r>
              <w:rPr>
                <w:sz w:val="10"/>
                <w:szCs w:val="10"/>
                <w:lang w:val="en-US"/>
              </w:rPr>
              <w:t xml:space="preserve">; </w:t>
            </w:r>
            <w:r w:rsidRPr="00D65044">
              <w:rPr>
                <w:sz w:val="10"/>
                <w:szCs w:val="10"/>
                <w:lang w:val="en-US"/>
              </w:rPr>
              <w:t>Primary aluminum and alumina</w:t>
            </w:r>
            <w:r>
              <w:rPr>
                <w:sz w:val="10"/>
                <w:szCs w:val="10"/>
                <w:lang w:val="en-US"/>
              </w:rPr>
              <w:t xml:space="preserve">; </w:t>
            </w:r>
            <w:r w:rsidRPr="00D65044">
              <w:rPr>
                <w:sz w:val="10"/>
                <w:szCs w:val="10"/>
                <w:lang w:val="en-US"/>
              </w:rPr>
              <w:t>Primary nonferrous metals, n.e.c.</w:t>
            </w:r>
          </w:p>
        </w:tc>
        <w:tc>
          <w:tcPr>
            <w:tcW w:w="4154" w:type="dxa"/>
          </w:tcPr>
          <w:p w14:paraId="7E558D0B" w14:textId="77777777" w:rsidR="00B46976" w:rsidRPr="00E57A40" w:rsidRDefault="00B46976" w:rsidP="006D497C">
            <w:pPr>
              <w:rPr>
                <w:sz w:val="10"/>
                <w:szCs w:val="10"/>
                <w:lang w:val="en-US"/>
              </w:rPr>
            </w:pPr>
            <w:r w:rsidRPr="006E5C2F">
              <w:rPr>
                <w:sz w:val="10"/>
                <w:szCs w:val="10"/>
                <w:lang w:val="en-US"/>
              </w:rPr>
              <w:t>Sand and gravel mining</w:t>
            </w:r>
            <w:r>
              <w:rPr>
                <w:sz w:val="10"/>
                <w:szCs w:val="10"/>
                <w:lang w:val="en-US"/>
              </w:rPr>
              <w:t xml:space="preserve">; </w:t>
            </w:r>
            <w:r w:rsidRPr="006E5C2F">
              <w:rPr>
                <w:sz w:val="10"/>
                <w:szCs w:val="10"/>
                <w:lang w:val="en-US"/>
              </w:rPr>
              <w:t>Sawmills and planing mills, general+Veneer and plywood</w:t>
            </w:r>
            <w:r>
              <w:rPr>
                <w:sz w:val="10"/>
                <w:szCs w:val="10"/>
                <w:lang w:val="en-US"/>
              </w:rPr>
              <w:t xml:space="preserve">; </w:t>
            </w:r>
            <w:r w:rsidRPr="006E5C2F">
              <w:rPr>
                <w:sz w:val="10"/>
                <w:szCs w:val="10"/>
                <w:lang w:val="en-US"/>
              </w:rPr>
              <w:t>Paper mills, except building paper+Paperboard mills+Building paper and board mills</w:t>
            </w:r>
            <w:r>
              <w:rPr>
                <w:sz w:val="10"/>
                <w:szCs w:val="10"/>
                <w:lang w:val="en-US"/>
              </w:rPr>
              <w:t xml:space="preserve">; </w:t>
            </w:r>
            <w:r w:rsidRPr="006E5C2F">
              <w:rPr>
                <w:sz w:val="10"/>
                <w:szCs w:val="10"/>
                <w:lang w:val="en-US"/>
              </w:rPr>
              <w:t>Plastics materials and resins+Synthetic rubber</w:t>
            </w:r>
            <w:r>
              <w:rPr>
                <w:sz w:val="10"/>
                <w:szCs w:val="10"/>
                <w:lang w:val="en-US"/>
              </w:rPr>
              <w:t xml:space="preserve">; </w:t>
            </w:r>
            <w:r w:rsidRPr="006E5C2F">
              <w:rPr>
                <w:sz w:val="10"/>
                <w:szCs w:val="10"/>
                <w:lang w:val="en-US"/>
              </w:rPr>
              <w:t>Paving mixtures and blocks+Asphalt felts and coatings</w:t>
            </w:r>
            <w:r>
              <w:rPr>
                <w:sz w:val="10"/>
                <w:szCs w:val="10"/>
                <w:lang w:val="en-US"/>
              </w:rPr>
              <w:t xml:space="preserve">; </w:t>
            </w:r>
            <w:r w:rsidRPr="006E5C2F">
              <w:rPr>
                <w:sz w:val="10"/>
                <w:szCs w:val="10"/>
                <w:lang w:val="en-US"/>
              </w:rPr>
              <w:t>Glass and glass products, except containers</w:t>
            </w:r>
            <w:r>
              <w:rPr>
                <w:sz w:val="10"/>
                <w:szCs w:val="10"/>
                <w:lang w:val="en-US"/>
              </w:rPr>
              <w:t xml:space="preserve">; </w:t>
            </w:r>
            <w:r w:rsidRPr="006E5C2F">
              <w:rPr>
                <w:sz w:val="10"/>
                <w:szCs w:val="10"/>
                <w:lang w:val="en-US"/>
              </w:rPr>
              <w:t>Glass containers</w:t>
            </w:r>
            <w:r>
              <w:rPr>
                <w:sz w:val="10"/>
                <w:szCs w:val="10"/>
                <w:lang w:val="en-US"/>
              </w:rPr>
              <w:t xml:space="preserve">; </w:t>
            </w:r>
            <w:r w:rsidRPr="006E5C2F">
              <w:rPr>
                <w:sz w:val="10"/>
                <w:szCs w:val="10"/>
                <w:lang w:val="en-US"/>
              </w:rPr>
              <w:t>Cement, hydraulic</w:t>
            </w:r>
            <w:r>
              <w:rPr>
                <w:sz w:val="10"/>
                <w:szCs w:val="10"/>
                <w:lang w:val="en-US"/>
              </w:rPr>
              <w:t xml:space="preserve">; </w:t>
            </w:r>
            <w:r w:rsidRPr="006E5C2F">
              <w:rPr>
                <w:sz w:val="10"/>
                <w:szCs w:val="10"/>
                <w:lang w:val="en-US"/>
              </w:rPr>
              <w:t>Brick and structural clay tile</w:t>
            </w:r>
            <w:r>
              <w:rPr>
                <w:sz w:val="10"/>
                <w:szCs w:val="10"/>
                <w:lang w:val="en-US"/>
              </w:rPr>
              <w:t xml:space="preserve">; </w:t>
            </w:r>
            <w:r w:rsidRPr="006E5C2F">
              <w:rPr>
                <w:sz w:val="10"/>
                <w:szCs w:val="10"/>
                <w:lang w:val="en-US"/>
              </w:rPr>
              <w:t>Ceramic wall and floor tile</w:t>
            </w:r>
            <w:r>
              <w:rPr>
                <w:sz w:val="10"/>
                <w:szCs w:val="10"/>
                <w:lang w:val="en-US"/>
              </w:rPr>
              <w:t xml:space="preserve">; </w:t>
            </w:r>
            <w:r w:rsidRPr="006E5C2F">
              <w:rPr>
                <w:sz w:val="10"/>
                <w:szCs w:val="10"/>
                <w:lang w:val="en-US"/>
              </w:rPr>
              <w:t>Cut stone and stone products</w:t>
            </w:r>
            <w:r>
              <w:rPr>
                <w:sz w:val="10"/>
                <w:szCs w:val="10"/>
                <w:lang w:val="en-US"/>
              </w:rPr>
              <w:t xml:space="preserve">; </w:t>
            </w:r>
            <w:r w:rsidRPr="006E5C2F">
              <w:rPr>
                <w:sz w:val="10"/>
                <w:szCs w:val="10"/>
                <w:lang w:val="en-US"/>
              </w:rPr>
              <w:t>Blast furnaces and steel mills</w:t>
            </w:r>
            <w:r>
              <w:rPr>
                <w:sz w:val="10"/>
                <w:szCs w:val="10"/>
                <w:lang w:val="en-US"/>
              </w:rPr>
              <w:t xml:space="preserve">; </w:t>
            </w:r>
            <w:r w:rsidRPr="006E5C2F">
              <w:rPr>
                <w:sz w:val="10"/>
                <w:szCs w:val="10"/>
                <w:lang w:val="en-US"/>
              </w:rPr>
              <w:t>Primary copper</w:t>
            </w:r>
            <w:r>
              <w:rPr>
                <w:sz w:val="10"/>
                <w:szCs w:val="10"/>
                <w:lang w:val="en-US"/>
              </w:rPr>
              <w:t xml:space="preserve">; </w:t>
            </w:r>
            <w:r w:rsidRPr="006E5C2F">
              <w:rPr>
                <w:sz w:val="10"/>
                <w:szCs w:val="10"/>
                <w:lang w:val="en-US"/>
              </w:rPr>
              <w:t>Primary lead</w:t>
            </w:r>
            <w:r>
              <w:rPr>
                <w:sz w:val="10"/>
                <w:szCs w:val="10"/>
                <w:lang w:val="en-US"/>
              </w:rPr>
              <w:t xml:space="preserve">; </w:t>
            </w:r>
            <w:r w:rsidRPr="006E5C2F">
              <w:rPr>
                <w:sz w:val="10"/>
                <w:szCs w:val="10"/>
                <w:lang w:val="en-US"/>
              </w:rPr>
              <w:t>Primary zinc</w:t>
            </w:r>
            <w:r>
              <w:rPr>
                <w:sz w:val="10"/>
                <w:szCs w:val="10"/>
                <w:lang w:val="en-US"/>
              </w:rPr>
              <w:t xml:space="preserve">; </w:t>
            </w:r>
            <w:r w:rsidRPr="006E5C2F">
              <w:rPr>
                <w:sz w:val="10"/>
                <w:szCs w:val="10"/>
                <w:lang w:val="en-US"/>
              </w:rPr>
              <w:t>Primary aluminum and alumina</w:t>
            </w:r>
            <w:r>
              <w:rPr>
                <w:sz w:val="10"/>
                <w:szCs w:val="10"/>
                <w:lang w:val="en-US"/>
              </w:rPr>
              <w:t xml:space="preserve">; </w:t>
            </w:r>
            <w:r w:rsidRPr="006E5C2F">
              <w:rPr>
                <w:sz w:val="10"/>
                <w:szCs w:val="10"/>
                <w:lang w:val="en-US"/>
              </w:rPr>
              <w:t>Primary nonferrous metals, n.e.c.</w:t>
            </w:r>
          </w:p>
        </w:tc>
      </w:tr>
      <w:tr w:rsidR="00B46976" w:rsidRPr="00B65256" w14:paraId="6E2711C9" w14:textId="77777777" w:rsidTr="00B46976">
        <w:tc>
          <w:tcPr>
            <w:tcW w:w="662" w:type="dxa"/>
          </w:tcPr>
          <w:p w14:paraId="29006CCB" w14:textId="77777777" w:rsidR="00B46976" w:rsidRPr="00E57A40" w:rsidRDefault="00B46976" w:rsidP="006D497C">
            <w:pPr>
              <w:rPr>
                <w:sz w:val="10"/>
                <w:szCs w:val="10"/>
                <w:lang w:val="en-US"/>
              </w:rPr>
            </w:pPr>
            <w:r>
              <w:rPr>
                <w:sz w:val="10"/>
                <w:szCs w:val="10"/>
                <w:lang w:val="en-US"/>
              </w:rPr>
              <w:t xml:space="preserve">1963 (difference for </w:t>
            </w:r>
            <w:r w:rsidRPr="00646D0F">
              <w:rPr>
                <w:sz w:val="10"/>
                <w:szCs w:val="10"/>
                <w:lang w:val="en-US"/>
              </w:rPr>
              <w:t>wood</w:t>
            </w:r>
            <w:r>
              <w:rPr>
                <w:sz w:val="10"/>
                <w:szCs w:val="10"/>
                <w:lang w:val="en-US"/>
              </w:rPr>
              <w:t xml:space="preserve">, paper </w:t>
            </w:r>
            <w:r w:rsidRPr="00646D0F">
              <w:rPr>
                <w:sz w:val="10"/>
                <w:szCs w:val="10"/>
                <w:lang w:val="en-US"/>
              </w:rPr>
              <w:t>asphalt, plastic</w:t>
            </w:r>
            <w:r>
              <w:rPr>
                <w:sz w:val="10"/>
                <w:szCs w:val="10"/>
                <w:lang w:val="en-US"/>
              </w:rPr>
              <w:t>)</w:t>
            </w:r>
          </w:p>
        </w:tc>
        <w:tc>
          <w:tcPr>
            <w:tcW w:w="4200" w:type="dxa"/>
          </w:tcPr>
          <w:p w14:paraId="105A82DD" w14:textId="77777777" w:rsidR="00B46976" w:rsidRPr="00D65044" w:rsidRDefault="00B46976" w:rsidP="006D497C">
            <w:pPr>
              <w:rPr>
                <w:sz w:val="10"/>
                <w:szCs w:val="10"/>
                <w:lang w:val="en-US"/>
              </w:rPr>
            </w:pPr>
            <w:r w:rsidRPr="00D65044">
              <w:rPr>
                <w:sz w:val="10"/>
                <w:szCs w:val="10"/>
                <w:lang w:val="en-US"/>
              </w:rPr>
              <w:t>Sawmills &amp; planning mills, general</w:t>
            </w:r>
            <w:r>
              <w:rPr>
                <w:sz w:val="10"/>
                <w:szCs w:val="10"/>
                <w:lang w:val="en-US"/>
              </w:rPr>
              <w:t xml:space="preserve">; </w:t>
            </w:r>
            <w:r w:rsidRPr="00D65044">
              <w:rPr>
                <w:sz w:val="10"/>
                <w:szCs w:val="10"/>
                <w:lang w:val="en-US"/>
              </w:rPr>
              <w:t>Pulp mills</w:t>
            </w:r>
            <w:r>
              <w:rPr>
                <w:sz w:val="10"/>
                <w:szCs w:val="10"/>
                <w:lang w:val="en-US"/>
              </w:rPr>
              <w:t xml:space="preserve">; </w:t>
            </w:r>
            <w:r w:rsidRPr="00D65044">
              <w:rPr>
                <w:sz w:val="10"/>
                <w:szCs w:val="10"/>
                <w:lang w:val="en-US"/>
              </w:rPr>
              <w:t>Plastics materials &amp; resins</w:t>
            </w:r>
            <w:r>
              <w:rPr>
                <w:sz w:val="10"/>
                <w:szCs w:val="10"/>
                <w:lang w:val="en-US"/>
              </w:rPr>
              <w:t xml:space="preserve">; </w:t>
            </w:r>
            <w:r w:rsidRPr="00D65044">
              <w:rPr>
                <w:sz w:val="10"/>
                <w:szCs w:val="10"/>
                <w:lang w:val="en-US"/>
              </w:rPr>
              <w:t>Synthetic rubber</w:t>
            </w:r>
            <w:r>
              <w:rPr>
                <w:sz w:val="10"/>
                <w:szCs w:val="10"/>
                <w:lang w:val="en-US"/>
              </w:rPr>
              <w:t xml:space="preserve">; </w:t>
            </w:r>
            <w:r w:rsidRPr="00D65044">
              <w:rPr>
                <w:sz w:val="10"/>
                <w:szCs w:val="10"/>
                <w:lang w:val="en-US"/>
              </w:rPr>
              <w:t>Paving mixtures &amp; blocks</w:t>
            </w:r>
            <w:r>
              <w:rPr>
                <w:sz w:val="10"/>
                <w:szCs w:val="10"/>
                <w:lang w:val="en-US"/>
              </w:rPr>
              <w:t xml:space="preserve">; </w:t>
            </w:r>
            <w:r w:rsidRPr="00D65044">
              <w:rPr>
                <w:sz w:val="10"/>
                <w:szCs w:val="10"/>
                <w:lang w:val="en-US"/>
              </w:rPr>
              <w:t>Asphalt felts &amp; coatings</w:t>
            </w:r>
            <w:r>
              <w:rPr>
                <w:sz w:val="10"/>
                <w:szCs w:val="10"/>
                <w:lang w:val="en-US"/>
              </w:rPr>
              <w:t xml:space="preserve">; </w:t>
            </w:r>
            <w:r w:rsidRPr="00D65044">
              <w:rPr>
                <w:sz w:val="10"/>
                <w:szCs w:val="10"/>
                <w:lang w:val="en-US"/>
              </w:rPr>
              <w:t>Glass &amp; glass products except containers</w:t>
            </w:r>
            <w:r>
              <w:rPr>
                <w:sz w:val="10"/>
                <w:szCs w:val="10"/>
                <w:lang w:val="en-US"/>
              </w:rPr>
              <w:t xml:space="preserve">; </w:t>
            </w:r>
            <w:r w:rsidRPr="00D65044">
              <w:rPr>
                <w:sz w:val="10"/>
                <w:szCs w:val="10"/>
                <w:lang w:val="en-US"/>
              </w:rPr>
              <w:t>Glass containers</w:t>
            </w:r>
            <w:r>
              <w:rPr>
                <w:sz w:val="10"/>
                <w:szCs w:val="10"/>
                <w:lang w:val="en-US"/>
              </w:rPr>
              <w:t xml:space="preserve">; </w:t>
            </w:r>
            <w:r w:rsidRPr="00D65044">
              <w:rPr>
                <w:sz w:val="10"/>
                <w:szCs w:val="10"/>
                <w:lang w:val="en-US"/>
              </w:rPr>
              <w:t>Cement, hydraulic</w:t>
            </w:r>
            <w:r>
              <w:rPr>
                <w:sz w:val="10"/>
                <w:szCs w:val="10"/>
                <w:lang w:val="en-US"/>
              </w:rPr>
              <w:t xml:space="preserve">; </w:t>
            </w:r>
            <w:r w:rsidRPr="00D65044">
              <w:rPr>
                <w:sz w:val="10"/>
                <w:szCs w:val="10"/>
                <w:lang w:val="en-US"/>
              </w:rPr>
              <w:t>Brick &amp; structural clay tile</w:t>
            </w:r>
            <w:r>
              <w:rPr>
                <w:sz w:val="10"/>
                <w:szCs w:val="10"/>
                <w:lang w:val="en-US"/>
              </w:rPr>
              <w:t xml:space="preserve">; </w:t>
            </w:r>
            <w:r w:rsidRPr="00D65044">
              <w:rPr>
                <w:sz w:val="10"/>
                <w:szCs w:val="10"/>
                <w:lang w:val="en-US"/>
              </w:rPr>
              <w:t>Ceramic wall &amp; floor tile</w:t>
            </w:r>
            <w:r>
              <w:rPr>
                <w:sz w:val="10"/>
                <w:szCs w:val="10"/>
                <w:lang w:val="en-US"/>
              </w:rPr>
              <w:t xml:space="preserve">; </w:t>
            </w:r>
            <w:r w:rsidRPr="00D65044">
              <w:rPr>
                <w:sz w:val="10"/>
                <w:szCs w:val="10"/>
                <w:lang w:val="en-US"/>
              </w:rPr>
              <w:t>Cut stone &amp; stone products</w:t>
            </w:r>
            <w:r>
              <w:rPr>
                <w:sz w:val="10"/>
                <w:szCs w:val="10"/>
                <w:lang w:val="en-US"/>
              </w:rPr>
              <w:t xml:space="preserve">; </w:t>
            </w:r>
            <w:r w:rsidRPr="00D65044">
              <w:rPr>
                <w:sz w:val="10"/>
                <w:szCs w:val="10"/>
                <w:lang w:val="en-US"/>
              </w:rPr>
              <w:t>Blast furnace &amp; basic steel products</w:t>
            </w:r>
            <w:r>
              <w:rPr>
                <w:sz w:val="10"/>
                <w:szCs w:val="10"/>
                <w:lang w:val="en-US"/>
              </w:rPr>
              <w:t xml:space="preserve">; </w:t>
            </w:r>
            <w:r w:rsidRPr="00D65044">
              <w:rPr>
                <w:sz w:val="10"/>
                <w:szCs w:val="10"/>
                <w:lang w:val="en-US"/>
              </w:rPr>
              <w:t>Primary copper</w:t>
            </w:r>
            <w:r>
              <w:rPr>
                <w:sz w:val="10"/>
                <w:szCs w:val="10"/>
                <w:lang w:val="en-US"/>
              </w:rPr>
              <w:t xml:space="preserve">; </w:t>
            </w:r>
            <w:r w:rsidRPr="00D65044">
              <w:rPr>
                <w:sz w:val="10"/>
                <w:szCs w:val="10"/>
                <w:lang w:val="en-US"/>
              </w:rPr>
              <w:t>Primary lead</w:t>
            </w:r>
            <w:r>
              <w:rPr>
                <w:sz w:val="10"/>
                <w:szCs w:val="10"/>
                <w:lang w:val="en-US"/>
              </w:rPr>
              <w:t xml:space="preserve">; </w:t>
            </w:r>
            <w:r w:rsidRPr="00D65044">
              <w:rPr>
                <w:sz w:val="10"/>
                <w:szCs w:val="10"/>
                <w:lang w:val="en-US"/>
              </w:rPr>
              <w:t>Primary zinc</w:t>
            </w:r>
            <w:r>
              <w:rPr>
                <w:sz w:val="10"/>
                <w:szCs w:val="10"/>
                <w:lang w:val="en-US"/>
              </w:rPr>
              <w:t xml:space="preserve">; </w:t>
            </w:r>
            <w:r w:rsidRPr="00D65044">
              <w:rPr>
                <w:sz w:val="10"/>
                <w:szCs w:val="10"/>
                <w:lang w:val="en-US"/>
              </w:rPr>
              <w:t>Primary aluminum</w:t>
            </w:r>
            <w:r>
              <w:rPr>
                <w:sz w:val="10"/>
                <w:szCs w:val="10"/>
                <w:lang w:val="en-US"/>
              </w:rPr>
              <w:t xml:space="preserve">; </w:t>
            </w:r>
            <w:r w:rsidRPr="00D65044">
              <w:rPr>
                <w:sz w:val="10"/>
                <w:szCs w:val="10"/>
                <w:lang w:val="en-US"/>
              </w:rPr>
              <w:t>Primary nonferrous metals, nec.</w:t>
            </w:r>
          </w:p>
        </w:tc>
        <w:tc>
          <w:tcPr>
            <w:tcW w:w="4154" w:type="dxa"/>
          </w:tcPr>
          <w:p w14:paraId="7B5B06F6" w14:textId="77777777" w:rsidR="00B46976" w:rsidRPr="00E57A40" w:rsidRDefault="00B46976" w:rsidP="006D497C">
            <w:pPr>
              <w:rPr>
                <w:sz w:val="10"/>
                <w:szCs w:val="10"/>
                <w:lang w:val="en-US"/>
              </w:rPr>
            </w:pPr>
            <w:r w:rsidRPr="006E5C2F">
              <w:rPr>
                <w:sz w:val="10"/>
                <w:szCs w:val="10"/>
                <w:lang w:val="en-US"/>
              </w:rPr>
              <w:t>Sawmills &amp; planning mills, general+Veneer &amp; plywood</w:t>
            </w:r>
            <w:r>
              <w:rPr>
                <w:sz w:val="10"/>
                <w:szCs w:val="10"/>
                <w:lang w:val="en-US"/>
              </w:rPr>
              <w:t xml:space="preserve">; </w:t>
            </w:r>
            <w:r w:rsidRPr="006E5C2F">
              <w:rPr>
                <w:sz w:val="10"/>
                <w:szCs w:val="10"/>
                <w:lang w:val="en-US"/>
              </w:rPr>
              <w:t>Paper mills, except building paper+Paperboard mills+Wallpaper &amp; building paper &amp; board mills</w:t>
            </w:r>
            <w:r>
              <w:rPr>
                <w:sz w:val="10"/>
                <w:szCs w:val="10"/>
                <w:lang w:val="en-US"/>
              </w:rPr>
              <w:t xml:space="preserve">; </w:t>
            </w:r>
            <w:r w:rsidRPr="006E5C2F">
              <w:rPr>
                <w:sz w:val="10"/>
                <w:szCs w:val="10"/>
                <w:lang w:val="en-US"/>
              </w:rPr>
              <w:t>Plastics materials &amp; resins+Synthetic rubber</w:t>
            </w:r>
            <w:r>
              <w:rPr>
                <w:sz w:val="10"/>
                <w:szCs w:val="10"/>
                <w:lang w:val="en-US"/>
              </w:rPr>
              <w:t xml:space="preserve">; </w:t>
            </w:r>
            <w:r w:rsidRPr="006E5C2F">
              <w:rPr>
                <w:sz w:val="10"/>
                <w:szCs w:val="10"/>
                <w:lang w:val="en-US"/>
              </w:rPr>
              <w:t>Paving mixtures &amp; blocks+Asphalt felts &amp; coatings</w:t>
            </w:r>
            <w:r>
              <w:rPr>
                <w:sz w:val="10"/>
                <w:szCs w:val="10"/>
                <w:lang w:val="en-US"/>
              </w:rPr>
              <w:t xml:space="preserve">; </w:t>
            </w:r>
            <w:r w:rsidRPr="006E5C2F">
              <w:rPr>
                <w:sz w:val="10"/>
                <w:szCs w:val="10"/>
                <w:lang w:val="en-US"/>
              </w:rPr>
              <w:t>Glass &amp; glass products except containers</w:t>
            </w:r>
            <w:r>
              <w:rPr>
                <w:sz w:val="10"/>
                <w:szCs w:val="10"/>
                <w:lang w:val="en-US"/>
              </w:rPr>
              <w:t xml:space="preserve">; </w:t>
            </w:r>
            <w:r w:rsidRPr="006E5C2F">
              <w:rPr>
                <w:sz w:val="10"/>
                <w:szCs w:val="10"/>
                <w:lang w:val="en-US"/>
              </w:rPr>
              <w:t>Glass containers</w:t>
            </w:r>
            <w:r>
              <w:rPr>
                <w:sz w:val="10"/>
                <w:szCs w:val="10"/>
                <w:lang w:val="en-US"/>
              </w:rPr>
              <w:t xml:space="preserve">; </w:t>
            </w:r>
            <w:r w:rsidRPr="006E5C2F">
              <w:rPr>
                <w:sz w:val="10"/>
                <w:szCs w:val="10"/>
                <w:lang w:val="en-US"/>
              </w:rPr>
              <w:t>Cement, hydraulic</w:t>
            </w:r>
            <w:r>
              <w:rPr>
                <w:sz w:val="10"/>
                <w:szCs w:val="10"/>
                <w:lang w:val="en-US"/>
              </w:rPr>
              <w:t xml:space="preserve">; </w:t>
            </w:r>
            <w:r w:rsidRPr="006E5C2F">
              <w:rPr>
                <w:sz w:val="10"/>
                <w:szCs w:val="10"/>
                <w:lang w:val="en-US"/>
              </w:rPr>
              <w:t>Brick &amp; structural clay tile</w:t>
            </w:r>
            <w:r>
              <w:rPr>
                <w:sz w:val="10"/>
                <w:szCs w:val="10"/>
                <w:lang w:val="en-US"/>
              </w:rPr>
              <w:t xml:space="preserve">; </w:t>
            </w:r>
            <w:r w:rsidRPr="006E5C2F">
              <w:rPr>
                <w:sz w:val="10"/>
                <w:szCs w:val="10"/>
                <w:lang w:val="en-US"/>
              </w:rPr>
              <w:t>Ceramic wall &amp; floor tile</w:t>
            </w:r>
            <w:r>
              <w:rPr>
                <w:sz w:val="10"/>
                <w:szCs w:val="10"/>
                <w:lang w:val="en-US"/>
              </w:rPr>
              <w:t xml:space="preserve">; </w:t>
            </w:r>
            <w:r w:rsidRPr="006E5C2F">
              <w:rPr>
                <w:sz w:val="10"/>
                <w:szCs w:val="10"/>
                <w:lang w:val="en-US"/>
              </w:rPr>
              <w:t>Cut stone &amp; stone products</w:t>
            </w:r>
            <w:r>
              <w:rPr>
                <w:sz w:val="10"/>
                <w:szCs w:val="10"/>
                <w:lang w:val="en-US"/>
              </w:rPr>
              <w:t xml:space="preserve">; </w:t>
            </w:r>
            <w:r w:rsidRPr="006E5C2F">
              <w:rPr>
                <w:sz w:val="10"/>
                <w:szCs w:val="10"/>
                <w:lang w:val="en-US"/>
              </w:rPr>
              <w:t>Blast furnace &amp; basic steel products</w:t>
            </w:r>
            <w:r>
              <w:rPr>
                <w:sz w:val="10"/>
                <w:szCs w:val="10"/>
                <w:lang w:val="en-US"/>
              </w:rPr>
              <w:t xml:space="preserve">; </w:t>
            </w:r>
            <w:r w:rsidRPr="006E5C2F">
              <w:rPr>
                <w:sz w:val="10"/>
                <w:szCs w:val="10"/>
                <w:lang w:val="en-US"/>
              </w:rPr>
              <w:t>Primary copper</w:t>
            </w:r>
            <w:r>
              <w:rPr>
                <w:sz w:val="10"/>
                <w:szCs w:val="10"/>
                <w:lang w:val="en-US"/>
              </w:rPr>
              <w:t xml:space="preserve">; </w:t>
            </w:r>
            <w:r w:rsidRPr="006E5C2F">
              <w:rPr>
                <w:sz w:val="10"/>
                <w:szCs w:val="10"/>
                <w:lang w:val="en-US"/>
              </w:rPr>
              <w:t>Primary lead</w:t>
            </w:r>
            <w:r>
              <w:rPr>
                <w:sz w:val="10"/>
                <w:szCs w:val="10"/>
                <w:lang w:val="en-US"/>
              </w:rPr>
              <w:t xml:space="preserve">; </w:t>
            </w:r>
            <w:r w:rsidRPr="006E5C2F">
              <w:rPr>
                <w:sz w:val="10"/>
                <w:szCs w:val="10"/>
                <w:lang w:val="en-US"/>
              </w:rPr>
              <w:t>Primary zinc</w:t>
            </w:r>
            <w:r>
              <w:rPr>
                <w:sz w:val="10"/>
                <w:szCs w:val="10"/>
                <w:lang w:val="en-US"/>
              </w:rPr>
              <w:t xml:space="preserve">; </w:t>
            </w:r>
            <w:r w:rsidRPr="006E5C2F">
              <w:rPr>
                <w:sz w:val="10"/>
                <w:szCs w:val="10"/>
                <w:lang w:val="en-US"/>
              </w:rPr>
              <w:t>Primary aluminum</w:t>
            </w:r>
            <w:r>
              <w:rPr>
                <w:sz w:val="10"/>
                <w:szCs w:val="10"/>
                <w:lang w:val="en-US"/>
              </w:rPr>
              <w:t xml:space="preserve">; </w:t>
            </w:r>
            <w:r w:rsidRPr="006E5C2F">
              <w:rPr>
                <w:sz w:val="10"/>
                <w:szCs w:val="10"/>
                <w:lang w:val="en-US"/>
              </w:rPr>
              <w:t>Primary nonferrous metals, nec.</w:t>
            </w:r>
          </w:p>
        </w:tc>
      </w:tr>
    </w:tbl>
    <w:p w14:paraId="426B6235" w14:textId="77777777" w:rsidR="00B46976" w:rsidRDefault="00B46976" w:rsidP="00DB16C0">
      <w:pPr>
        <w:rPr>
          <w:sz w:val="20"/>
          <w:szCs w:val="20"/>
          <w:lang w:val="en-US"/>
        </w:rPr>
      </w:pPr>
    </w:p>
    <w:p w14:paraId="0ED7B3F5" w14:textId="50B6688F" w:rsidR="004149B1" w:rsidRPr="006F6649" w:rsidRDefault="00C45D0F" w:rsidP="00C45D0F">
      <w:pPr>
        <w:pStyle w:val="berschrift3"/>
        <w:rPr>
          <w:lang w:val="en-US"/>
        </w:rPr>
      </w:pPr>
      <w:r w:rsidRPr="006F6649">
        <w:rPr>
          <w:lang w:val="en-US"/>
        </w:rPr>
        <w:lastRenderedPageBreak/>
        <w:t xml:space="preserve">S.1.2.3 </w:t>
      </w:r>
      <w:r w:rsidR="004149B1" w:rsidRPr="006F6649">
        <w:rPr>
          <w:lang w:val="en-US"/>
        </w:rPr>
        <w:t>Filter matrices</w:t>
      </w:r>
    </w:p>
    <w:p w14:paraId="0CCCC858" w14:textId="53A8073D" w:rsidR="00D76AA6" w:rsidRDefault="009859AF" w:rsidP="004149B1">
      <w:pPr>
        <w:rPr>
          <w:sz w:val="20"/>
          <w:szCs w:val="20"/>
          <w:lang w:val="en-US"/>
        </w:rPr>
      </w:pPr>
      <w:r>
        <w:rPr>
          <w:sz w:val="20"/>
          <w:szCs w:val="20"/>
          <w:lang w:val="en-US"/>
        </w:rPr>
        <w:t>As described in section 2.3, a</w:t>
      </w:r>
      <w:r w:rsidR="004149B1" w:rsidRPr="00E57A40">
        <w:rPr>
          <w:sz w:val="20"/>
          <w:szCs w:val="20"/>
          <w:lang w:val="en-US"/>
        </w:rPr>
        <w:t xml:space="preserve">ll </w:t>
      </w:r>
      <w:r w:rsidR="005B0829">
        <w:rPr>
          <w:sz w:val="20"/>
          <w:szCs w:val="20"/>
          <w:lang w:val="en-US"/>
        </w:rPr>
        <w:t xml:space="preserve">MIOT-based </w:t>
      </w:r>
      <w:r w:rsidR="004149B1" w:rsidRPr="00E57A40">
        <w:rPr>
          <w:sz w:val="20"/>
          <w:szCs w:val="20"/>
          <w:lang w:val="en-US"/>
        </w:rPr>
        <w:t>methods except for CBA require</w:t>
      </w:r>
      <w:r>
        <w:rPr>
          <w:sz w:val="20"/>
          <w:szCs w:val="20"/>
          <w:lang w:val="en-US"/>
        </w:rPr>
        <w:t>d</w:t>
      </w:r>
      <w:r w:rsidR="004149B1" w:rsidRPr="00E57A40">
        <w:rPr>
          <w:sz w:val="20"/>
          <w:szCs w:val="20"/>
          <w:lang w:val="en-US"/>
        </w:rPr>
        <w:t xml:space="preserve"> the definition of filter matrices</w:t>
      </w:r>
      <w:r>
        <w:rPr>
          <w:sz w:val="20"/>
          <w:szCs w:val="20"/>
          <w:lang w:val="en-US"/>
        </w:rPr>
        <w:t xml:space="preserve">. </w:t>
      </w:r>
      <w:r w:rsidR="001529D9">
        <w:rPr>
          <w:sz w:val="20"/>
          <w:szCs w:val="20"/>
          <w:lang w:val="en-US"/>
        </w:rPr>
        <w:t xml:space="preserve">All filter matrices can be found on the associated </w:t>
      </w:r>
      <w:r w:rsidR="001529D9" w:rsidRPr="00E82612">
        <w:rPr>
          <w:sz w:val="20"/>
          <w:szCs w:val="20"/>
          <w:lang w:val="en-US"/>
        </w:rPr>
        <w:t>GitHub repository</w:t>
      </w:r>
      <w:r w:rsidR="001529D9">
        <w:rPr>
          <w:sz w:val="20"/>
          <w:szCs w:val="20"/>
          <w:lang w:val="en-US"/>
        </w:rPr>
        <w:t xml:space="preserve">. </w:t>
      </w:r>
      <w:r>
        <w:rPr>
          <w:sz w:val="20"/>
          <w:szCs w:val="20"/>
          <w:lang w:val="en-US"/>
        </w:rPr>
        <w:t>We here give the detailed rationale, as well as configuration of chosen filters</w:t>
      </w:r>
      <w:r w:rsidR="00A7315D">
        <w:rPr>
          <w:sz w:val="20"/>
          <w:szCs w:val="20"/>
          <w:lang w:val="en-US"/>
        </w:rPr>
        <w:t>:</w:t>
      </w:r>
    </w:p>
    <w:p w14:paraId="474576DA" w14:textId="61F25A85" w:rsidR="004149B1" w:rsidRPr="00E57A40" w:rsidRDefault="004149B1" w:rsidP="004149B1">
      <w:pPr>
        <w:rPr>
          <w:sz w:val="20"/>
          <w:szCs w:val="20"/>
          <w:lang w:val="en-US"/>
        </w:rPr>
      </w:pPr>
      <w:r w:rsidRPr="0099038D">
        <w:rPr>
          <w:sz w:val="20"/>
          <w:szCs w:val="20"/>
          <w:lang w:val="en-US"/>
        </w:rPr>
        <w:t xml:space="preserve">For </w:t>
      </w:r>
      <w:r w:rsidRPr="0099038D">
        <w:rPr>
          <w:b/>
          <w:sz w:val="20"/>
          <w:szCs w:val="20"/>
          <w:lang w:val="en-US"/>
        </w:rPr>
        <w:t>WIO-MFA</w:t>
      </w:r>
      <w:r w:rsidRPr="0099038D">
        <w:rPr>
          <w:sz w:val="20"/>
          <w:szCs w:val="20"/>
          <w:lang w:val="en-US"/>
        </w:rPr>
        <w:t>, two types of filter matrices need to be designed: the mass filter and the yield filter. The mass filter removes monetary transactions that are believed to have no physical counterpart, such as service flows (see</w:t>
      </w:r>
      <w:r w:rsidR="009427A6">
        <w:rPr>
          <w:sz w:val="20"/>
          <w:szCs w:val="20"/>
          <w:lang w:val="en-US"/>
        </w:rPr>
        <w:t xml:space="preserve"> main paper</w:t>
      </w:r>
      <w:r w:rsidRPr="0099038D">
        <w:rPr>
          <w:sz w:val="20"/>
          <w:szCs w:val="20"/>
          <w:lang w:val="en-US"/>
        </w:rPr>
        <w:t xml:space="preserve"> </w:t>
      </w:r>
      <w:r w:rsidRPr="0099038D">
        <w:rPr>
          <w:sz w:val="20"/>
          <w:szCs w:val="20"/>
          <w:lang w:val="en-US"/>
        </w:rPr>
        <w:fldChar w:fldCharType="begin"/>
      </w:r>
      <w:r w:rsidRPr="0099038D">
        <w:rPr>
          <w:sz w:val="20"/>
          <w:szCs w:val="20"/>
          <w:lang w:val="en-US"/>
        </w:rPr>
        <w:instrText xml:space="preserve"> REF _Ref87273637 \h  \* MERGEFORMAT </w:instrText>
      </w:r>
      <w:r w:rsidRPr="0099038D">
        <w:rPr>
          <w:sz w:val="20"/>
          <w:szCs w:val="20"/>
          <w:lang w:val="en-US"/>
        </w:rPr>
      </w:r>
      <w:r w:rsidRPr="0099038D">
        <w:rPr>
          <w:sz w:val="20"/>
          <w:szCs w:val="20"/>
          <w:lang w:val="en-US"/>
        </w:rPr>
        <w:fldChar w:fldCharType="separate"/>
      </w:r>
      <w:r w:rsidR="007F6AAB" w:rsidRPr="00E57A40">
        <w:rPr>
          <w:sz w:val="20"/>
          <w:szCs w:val="20"/>
          <w:lang w:val="en-US"/>
        </w:rPr>
        <w:t xml:space="preserve">Table </w:t>
      </w:r>
      <w:r w:rsidR="007F6AAB">
        <w:rPr>
          <w:noProof/>
          <w:sz w:val="20"/>
          <w:szCs w:val="20"/>
          <w:lang w:val="en-US"/>
        </w:rPr>
        <w:t>1</w:t>
      </w:r>
      <w:r w:rsidRPr="0099038D">
        <w:rPr>
          <w:sz w:val="20"/>
          <w:szCs w:val="20"/>
          <w:lang w:val="en-US"/>
        </w:rPr>
        <w:fldChar w:fldCharType="end"/>
      </w:r>
      <w:r w:rsidRPr="0099038D">
        <w:rPr>
          <w:sz w:val="20"/>
          <w:szCs w:val="20"/>
          <w:lang w:val="en-US"/>
        </w:rPr>
        <w:t xml:space="preserve">). </w:t>
      </w:r>
      <w:r w:rsidRPr="00E57A40">
        <w:rPr>
          <w:sz w:val="20"/>
          <w:szCs w:val="20"/>
          <w:lang w:val="en-US"/>
        </w:rPr>
        <w:t>Th</w:t>
      </w:r>
      <w:r w:rsidR="00541FB7">
        <w:rPr>
          <w:sz w:val="20"/>
          <w:szCs w:val="20"/>
          <w:lang w:val="en-US"/>
        </w:rPr>
        <w:t xml:space="preserve">e </w:t>
      </w:r>
      <w:r w:rsidRPr="00E57A40">
        <w:rPr>
          <w:sz w:val="20"/>
          <w:szCs w:val="20"/>
          <w:lang w:val="en-US"/>
        </w:rPr>
        <w:t xml:space="preserve">unequivocal classification </w:t>
      </w:r>
      <w:r w:rsidR="00541FB7">
        <w:rPr>
          <w:sz w:val="20"/>
          <w:szCs w:val="20"/>
          <w:lang w:val="en-US"/>
        </w:rPr>
        <w:t xml:space="preserve">of transactions as ‘non-physical’ </w:t>
      </w:r>
      <w:r w:rsidRPr="00E57A40">
        <w:rPr>
          <w:sz w:val="20"/>
          <w:szCs w:val="20"/>
          <w:lang w:val="en-US"/>
        </w:rPr>
        <w:t xml:space="preserve">requires detailed knowledge </w:t>
      </w:r>
      <w:r w:rsidRPr="00BB19E6">
        <w:rPr>
          <w:sz w:val="20"/>
          <w:szCs w:val="20"/>
          <w:lang w:val="en-US"/>
        </w:rPr>
        <w:t xml:space="preserve">of the MIOTs’ only known by national statistic bureaus, the decisions of practitioners thus often remaining subjective to </w:t>
      </w:r>
      <w:r w:rsidR="00541FB7" w:rsidRPr="00BB19E6">
        <w:rPr>
          <w:sz w:val="20"/>
          <w:szCs w:val="20"/>
          <w:lang w:val="en-US"/>
        </w:rPr>
        <w:t>some degree</w:t>
      </w:r>
      <w:r w:rsidR="003D3CE8" w:rsidRPr="00BB19E6">
        <w:rPr>
          <w:sz w:val="20"/>
          <w:szCs w:val="20"/>
          <w:lang w:val="en-US"/>
        </w:rPr>
        <w:t xml:space="preserve"> (also see Steeck et al.</w:t>
      </w:r>
      <w:r w:rsidR="00BB19E6" w:rsidRPr="00BB19E6">
        <w:rPr>
          <w:sz w:val="20"/>
          <w:szCs w:val="20"/>
          <w:lang w:val="en-US"/>
        </w:rPr>
        <w:t>, in preparation</w:t>
      </w:r>
      <w:r w:rsidR="003D3CE8" w:rsidRPr="00BB19E6">
        <w:rPr>
          <w:sz w:val="20"/>
          <w:szCs w:val="20"/>
          <w:lang w:val="en-US"/>
        </w:rPr>
        <w:t xml:space="preserve">). </w:t>
      </w:r>
      <w:r w:rsidRPr="00BB19E6">
        <w:rPr>
          <w:sz w:val="20"/>
          <w:szCs w:val="20"/>
          <w:lang w:val="en-US"/>
        </w:rPr>
        <w:t>Here</w:t>
      </w:r>
      <w:r w:rsidRPr="00E57A40">
        <w:rPr>
          <w:sz w:val="20"/>
          <w:szCs w:val="20"/>
          <w:lang w:val="en-US"/>
        </w:rPr>
        <w:t xml:space="preserve"> we </w:t>
      </w:r>
      <w:r w:rsidR="007B4B43">
        <w:rPr>
          <w:sz w:val="20"/>
          <w:szCs w:val="20"/>
          <w:lang w:val="en-US"/>
        </w:rPr>
        <w:t xml:space="preserve">construct two </w:t>
      </w:r>
      <w:r w:rsidRPr="00E57A40">
        <w:rPr>
          <w:sz w:val="20"/>
          <w:szCs w:val="20"/>
          <w:lang w:val="en-US"/>
        </w:rPr>
        <w:t>scenario</w:t>
      </w:r>
      <w:r w:rsidR="007B4B43">
        <w:rPr>
          <w:sz w:val="20"/>
          <w:szCs w:val="20"/>
          <w:lang w:val="en-US"/>
        </w:rPr>
        <w:t>s</w:t>
      </w:r>
      <w:r w:rsidRPr="00E57A40">
        <w:rPr>
          <w:sz w:val="20"/>
          <w:szCs w:val="20"/>
          <w:lang w:val="en-US"/>
        </w:rPr>
        <w:t xml:space="preserve"> in order to </w:t>
      </w:r>
      <w:r w:rsidRPr="00E82612">
        <w:rPr>
          <w:sz w:val="20"/>
          <w:szCs w:val="20"/>
          <w:lang w:val="en-US"/>
        </w:rPr>
        <w:t xml:space="preserve">make the effect of these decisions </w:t>
      </w:r>
      <w:r w:rsidR="003D3CE8" w:rsidRPr="00E82612">
        <w:rPr>
          <w:sz w:val="20"/>
          <w:szCs w:val="20"/>
          <w:lang w:val="en-US"/>
        </w:rPr>
        <w:t xml:space="preserve">somewhat </w:t>
      </w:r>
      <w:r w:rsidRPr="00E82612">
        <w:rPr>
          <w:sz w:val="20"/>
          <w:szCs w:val="20"/>
          <w:lang w:val="en-US"/>
        </w:rPr>
        <w:t xml:space="preserve">transparent. </w:t>
      </w:r>
      <w:r w:rsidR="007C3EDE" w:rsidRPr="00E82612">
        <w:rPr>
          <w:sz w:val="20"/>
          <w:szCs w:val="20"/>
          <w:lang w:val="en-US"/>
        </w:rPr>
        <w:t>First of all, we classified MIOT sectors as either raw materials, materials, products, or services.</w:t>
      </w:r>
      <w:r w:rsidR="00635E08" w:rsidRPr="00E82612">
        <w:rPr>
          <w:sz w:val="20"/>
          <w:szCs w:val="20"/>
          <w:lang w:val="en-US"/>
        </w:rPr>
        <w:t xml:space="preserve"> Then</w:t>
      </w:r>
      <w:r w:rsidR="00635E08">
        <w:rPr>
          <w:sz w:val="20"/>
          <w:szCs w:val="20"/>
          <w:lang w:val="en-US"/>
        </w:rPr>
        <w:t>, d</w:t>
      </w:r>
      <w:r w:rsidR="007B4B43" w:rsidRPr="00DE5BAA">
        <w:rPr>
          <w:sz w:val="20"/>
          <w:szCs w:val="20"/>
          <w:lang w:val="en-US"/>
        </w:rPr>
        <w:t>epending on the scenario, the output and/or input of the raw material and service products was filtered, i.e. set to zero</w:t>
      </w:r>
      <w:r w:rsidR="00747C1D" w:rsidRPr="00DE5BAA">
        <w:rPr>
          <w:sz w:val="20"/>
          <w:szCs w:val="20"/>
          <w:lang w:val="en-US"/>
        </w:rPr>
        <w:t xml:space="preserve"> (</w:t>
      </w:r>
      <w:r w:rsidR="006D1DA6" w:rsidRPr="00DE5BAA">
        <w:rPr>
          <w:sz w:val="20"/>
          <w:szCs w:val="20"/>
          <w:lang w:val="en-US"/>
        </w:rPr>
        <w:t xml:space="preserve">see </w:t>
      </w:r>
      <w:r w:rsidR="009427A6">
        <w:rPr>
          <w:sz w:val="20"/>
          <w:szCs w:val="20"/>
          <w:lang w:val="en-US"/>
        </w:rPr>
        <w:t xml:space="preserve">Table S 1.3 </w:t>
      </w:r>
      <w:r w:rsidR="006D1DA6" w:rsidRPr="00DE5BAA">
        <w:rPr>
          <w:sz w:val="20"/>
          <w:szCs w:val="20"/>
          <w:lang w:val="en-US"/>
        </w:rPr>
        <w:t>for detailed scenario description</w:t>
      </w:r>
      <w:r w:rsidR="00747C1D">
        <w:rPr>
          <w:sz w:val="20"/>
          <w:szCs w:val="20"/>
          <w:lang w:val="en-US"/>
        </w:rPr>
        <w:t xml:space="preserve">). </w:t>
      </w:r>
    </w:p>
    <w:p w14:paraId="05B20E4A" w14:textId="5FD78F42" w:rsidR="004149B1" w:rsidRPr="00E03552" w:rsidRDefault="004149B1" w:rsidP="004149B1">
      <w:pPr>
        <w:rPr>
          <w:sz w:val="20"/>
          <w:szCs w:val="20"/>
          <w:lang w:val="en-US"/>
        </w:rPr>
      </w:pPr>
      <w:r w:rsidRPr="00E57A40">
        <w:rPr>
          <w:sz w:val="20"/>
          <w:szCs w:val="20"/>
          <w:lang w:val="en-US"/>
        </w:rPr>
        <w:t xml:space="preserve">In addition to the mass filter, the </w:t>
      </w:r>
      <w:r w:rsidR="00DE5BAA">
        <w:rPr>
          <w:sz w:val="20"/>
          <w:szCs w:val="20"/>
          <w:lang w:val="en-US"/>
        </w:rPr>
        <w:t xml:space="preserve">WIO-MFA </w:t>
      </w:r>
      <w:r w:rsidRPr="00E57A40">
        <w:rPr>
          <w:sz w:val="20"/>
          <w:szCs w:val="20"/>
          <w:lang w:val="en-US"/>
        </w:rPr>
        <w:t xml:space="preserve">yield filter removes a share of </w:t>
      </w:r>
      <w:r w:rsidR="0043442A">
        <w:rPr>
          <w:sz w:val="20"/>
          <w:szCs w:val="20"/>
          <w:lang w:val="en-US"/>
        </w:rPr>
        <w:t xml:space="preserve">MIOT </w:t>
      </w:r>
      <w:r w:rsidRPr="00E57A40">
        <w:rPr>
          <w:sz w:val="20"/>
          <w:szCs w:val="20"/>
          <w:lang w:val="en-US"/>
        </w:rPr>
        <w:t>transaction</w:t>
      </w:r>
      <w:r w:rsidR="0043442A">
        <w:rPr>
          <w:sz w:val="20"/>
          <w:szCs w:val="20"/>
          <w:lang w:val="en-US"/>
        </w:rPr>
        <w:t>s</w:t>
      </w:r>
      <w:r w:rsidRPr="00E57A40">
        <w:rPr>
          <w:sz w:val="20"/>
          <w:szCs w:val="20"/>
          <w:lang w:val="en-US"/>
        </w:rPr>
        <w:t xml:space="preserve"> in order to account for physical waste flows that occur during each supply-chain step. The compilation of yield filter for high-resolution MIOTs takes considerable effort and to our knowledge none of these filters are published. In this work we apply detailed yield filter for the transactions associated to the materials aluminum, copper, iron and steel and simplified filters for other materials to </w:t>
      </w:r>
      <w:r w:rsidR="00B65651" w:rsidRPr="00600ECE">
        <w:rPr>
          <w:sz w:val="20"/>
          <w:szCs w:val="20"/>
          <w:lang w:val="en-US"/>
        </w:rPr>
        <w:t>EXIOBASE</w:t>
      </w:r>
      <w:r w:rsidRPr="00E57A40">
        <w:rPr>
          <w:sz w:val="20"/>
          <w:szCs w:val="20"/>
          <w:lang w:val="en-US"/>
        </w:rPr>
        <w:t xml:space="preserve"> MIOTs </w:t>
      </w:r>
      <w:r w:rsidR="0046658B">
        <w:rPr>
          <w:sz w:val="20"/>
          <w:szCs w:val="20"/>
          <w:lang w:val="en-US"/>
        </w:rPr>
        <w:t xml:space="preserve">which </w:t>
      </w:r>
      <w:r w:rsidR="005860DD">
        <w:rPr>
          <w:sz w:val="20"/>
          <w:szCs w:val="20"/>
          <w:lang w:val="en-US"/>
        </w:rPr>
        <w:t xml:space="preserve">were </w:t>
      </w:r>
      <w:r w:rsidR="0046658B">
        <w:rPr>
          <w:sz w:val="20"/>
          <w:szCs w:val="20"/>
          <w:lang w:val="en-US"/>
        </w:rPr>
        <w:t xml:space="preserve">used in </w:t>
      </w:r>
      <w:sdt>
        <w:sdtPr>
          <w:rPr>
            <w:sz w:val="20"/>
            <w:szCs w:val="20"/>
            <w:lang w:val="en-US"/>
          </w:rPr>
          <w:alias w:val="To edit, see citavi.com/edit"/>
          <w:tag w:val="CitaviPlaceholder#9ad2acca-7ac9-4756-a532-783a497dca3d"/>
          <w:id w:val="-748816286"/>
          <w:placeholder>
            <w:docPart w:val="DefaultPlaceholder_-1854013440"/>
          </w:placeholder>
        </w:sdtPr>
        <w:sdtContent>
          <w:r w:rsidR="005860DD">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YzhiZjQ3LTM2YWQtNDQyNS1iOWE5LWNiM2U5ODEyNWM1MiIsIlJhbmdlTGVuZ3RoIjoxNCwiUmVmZXJlbmNlSWQiOiIxMDgxZWUwNS1kZjFjLTRiZDItODU5NC05MDViNWVjODljOT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cmVzY29ucmVjLjIwMTYuMDkuMDI5IiwiVXJpU3RyaW5nIjoiaHR0cHM6Ly9kb2kub3JnLzEwLjEwMTYvai5yZXNjb25yZWMuMjAxNi4wOS4wMj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zMFQxMzo0MDo1OSIsIk1vZGlmaWVkQnkiOiJfSmFuIFN0cmVlY2siLCJJZCI6ImZjYWY1NTBiLTg2OWYtNDNmOS05MTMwLTFlNTA2YzVhMzcwNCIsIk1vZGlmaWVkT24iOiIyMDIxLTA3LTMwVDEzOjQw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UE1DNTMwMjAwNyIsIlVyaVN0cmluZyI6Imh0dHBzOi8vd3d3Lm5jYmkubmxtLm5paC5nb3YvcG1jL2FydGljbGVzL1BNQzUzMDIwM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hbiBTdHJlZWNrIiwiQ3JlYXRlZE9uIjoiMjAyMS0wNy0zMFQxMzo0MDo1OSIsIk1vZGlmaWVkQnkiOiJfSmFuIFN0cmVlY2siLCJJZCI6ImU3ZmUxYTEzLThjMWYtNDNmMy1hZWEzLWI3MTA5M2VlMWFmZCIsIk1vZGlmaWVkT24iOiIyMDIxLTA3LTMwVDEzOjQw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gyMTY4MDYiLCJVcmlTdHJpbmciOiJodHRwOi8vd3d3Lm5jYmkubmxtLm5paC5nb3YvcHVibWVkLzI4MjE2ODA2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}</w:instrText>
          </w:r>
          <w:r w:rsidR="005860DD">
            <w:rPr>
              <w:sz w:val="20"/>
              <w:szCs w:val="20"/>
              <w:lang w:val="en-US"/>
            </w:rPr>
            <w:fldChar w:fldCharType="separate"/>
          </w:r>
          <w:r w:rsidR="00437F73">
            <w:rPr>
              <w:sz w:val="20"/>
              <w:szCs w:val="20"/>
              <w:lang w:val="en-US"/>
            </w:rPr>
            <w:t>Pauliuk et al.</w:t>
          </w:r>
          <w:r w:rsidR="005860DD">
            <w:rPr>
              <w:sz w:val="20"/>
              <w:szCs w:val="20"/>
              <w:lang w:val="en-US"/>
            </w:rPr>
            <w:fldChar w:fldCharType="end"/>
          </w:r>
        </w:sdtContent>
      </w:sdt>
      <w:r w:rsidR="005860DD">
        <w:rPr>
          <w:sz w:val="20"/>
          <w:szCs w:val="20"/>
          <w:lang w:val="en-US"/>
        </w:rPr>
        <w:t xml:space="preserve"> </w:t>
      </w:r>
      <w:sdt>
        <w:sdtPr>
          <w:rPr>
            <w:sz w:val="20"/>
            <w:szCs w:val="20"/>
            <w:lang w:val="en-US"/>
          </w:rPr>
          <w:alias w:val="To edit, see citavi.com/edit"/>
          <w:tag w:val="CitaviPlaceholder#6a63e682-c3c6-4acc-b198-e3d1bdae3b66"/>
          <w:id w:val="1208993535"/>
          <w:placeholder>
            <w:docPart w:val="DefaultPlaceholder_-1854013440"/>
          </w:placeholder>
        </w:sdtPr>
        <w:sdtContent>
          <w:r w:rsidR="005860DD">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mFiNjkxLWRhZTQtNDcyZS04ZTQ3LTE0MTA1ZDg3YzRiMSIsIlJhbmdlTGVuZ3RoIjo2LCJSZWZlcmVuY2VJZCI6IjEwODFlZTA1LWRmMWMtNGJkMi04NTk0LTkwNWI1ZWM4OWM5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nJlc2NvbnJlYy4yMDE2LjA5LjAyOSIsIlVyaVN0cmluZyI6Imh0dHBzOi8vZG9pLm9yZy8xMC4xMDE2L2oucmVzY29ucmVjLjIwMTYuMDkuMDI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zBUMTM6NDA6NTkiLCJNb2RpZmllZEJ5IjoiX0phbiBTdHJlZWNrIiwiSWQiOiJmY2FmNTUwYi04NjlmLTQzZjktOTEzMC0xZTUwNmM1YTM3MDQiLCJNb2RpZmllZE9uIjoiMjAyMS0wNy0zMFQxMzo0MDo1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lBNQzUzMDIwMDciLCJVcmlTdHJpbmciOiJodHRwczovL3d3dy5uY2JpLm5sbS5uaWguZ292L3BtYy9hcnRpY2xlcy9QTUM1MzAyMDA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YW4gU3RyZWVjayIsIkNyZWF0ZWRPbiI6IjIwMjEtMDctMzBUMTM6NDA6NTkiLCJNb2RpZmllZEJ5IjoiX0phbiBTdHJlZWNrIiwiSWQiOiJlN2ZlMWExMy04YzFmLTQzZjMtYWVhMy1iNzEwOTNlZTFhZmQiLCJNb2RpZmllZE9uIjoiMjAyMS0wNy0zMFQxMzo0MD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4MjE2ODA2IiwiVXJpU3RyaW5nIjoiaHR0cDovL3d3dy5uY2JpLm5sbS5uaWguZ292L3B1Ym1lZC8yODIxNjgwN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}</w:instrText>
          </w:r>
          <w:r w:rsidR="005860DD">
            <w:rPr>
              <w:sz w:val="20"/>
              <w:szCs w:val="20"/>
              <w:lang w:val="en-US"/>
            </w:rPr>
            <w:fldChar w:fldCharType="separate"/>
          </w:r>
          <w:r w:rsidR="00437F73">
            <w:rPr>
              <w:sz w:val="20"/>
              <w:szCs w:val="20"/>
              <w:lang w:val="en-US"/>
            </w:rPr>
            <w:t>(2017)</w:t>
          </w:r>
          <w:r w:rsidR="005860DD">
            <w:rPr>
              <w:sz w:val="20"/>
              <w:szCs w:val="20"/>
              <w:lang w:val="en-US"/>
            </w:rPr>
            <w:fldChar w:fldCharType="end"/>
          </w:r>
        </w:sdtContent>
      </w:sdt>
      <w:r w:rsidRPr="00E57A40">
        <w:rPr>
          <w:sz w:val="20"/>
          <w:szCs w:val="20"/>
          <w:lang w:val="en-US"/>
        </w:rPr>
        <w:t>. The compilation of detailed yield filter for the high-resolution USA MIOTs is not within scope of this work. In a first approximation, we use the yields obtained for</w:t>
      </w:r>
      <w:r w:rsidR="00600ECE" w:rsidRPr="00600ECE">
        <w:rPr>
          <w:lang w:val="en-US"/>
        </w:rPr>
        <w:t xml:space="preserve"> </w:t>
      </w:r>
      <w:r w:rsidR="00B65651" w:rsidRPr="00600ECE">
        <w:rPr>
          <w:sz w:val="20"/>
          <w:szCs w:val="20"/>
          <w:lang w:val="en-US"/>
        </w:rPr>
        <w:t>EXIOBASE</w:t>
      </w:r>
      <w:r w:rsidR="00600ECE" w:rsidRPr="00E57A40">
        <w:rPr>
          <w:sz w:val="20"/>
          <w:szCs w:val="20"/>
          <w:lang w:val="en-US"/>
        </w:rPr>
        <w:t xml:space="preserve"> </w:t>
      </w:r>
      <w:r w:rsidRPr="00E57A40">
        <w:rPr>
          <w:sz w:val="20"/>
          <w:szCs w:val="20"/>
          <w:lang w:val="en-US"/>
        </w:rPr>
        <w:t>also for USA MIOTs.</w:t>
      </w:r>
    </w:p>
    <w:p w14:paraId="1ADAD353" w14:textId="6A901D61" w:rsidR="004149B1" w:rsidRPr="00E57A40" w:rsidRDefault="004149B1" w:rsidP="004149B1">
      <w:pPr>
        <w:rPr>
          <w:sz w:val="20"/>
          <w:szCs w:val="20"/>
          <w:lang w:val="en-US"/>
        </w:rPr>
      </w:pPr>
      <w:r w:rsidRPr="00E03552">
        <w:rPr>
          <w:sz w:val="20"/>
          <w:szCs w:val="20"/>
          <w:lang w:val="en-US"/>
        </w:rPr>
        <w:t xml:space="preserve">For </w:t>
      </w:r>
      <w:r w:rsidRPr="001529D9">
        <w:rPr>
          <w:b/>
          <w:sz w:val="20"/>
          <w:szCs w:val="20"/>
          <w:lang w:val="en-US"/>
        </w:rPr>
        <w:t>Ghosh-IO AM</w:t>
      </w:r>
      <w:r w:rsidR="00060278" w:rsidRPr="001529D9">
        <w:rPr>
          <w:b/>
          <w:sz w:val="20"/>
          <w:szCs w:val="20"/>
          <w:lang w:val="en-US"/>
        </w:rPr>
        <w:t>C</w:t>
      </w:r>
      <w:r w:rsidR="001529D9">
        <w:rPr>
          <w:sz w:val="20"/>
          <w:szCs w:val="20"/>
          <w:lang w:val="en-US"/>
        </w:rPr>
        <w:t xml:space="preserve">, </w:t>
      </w:r>
      <w:r w:rsidR="00060278" w:rsidRPr="001A3D72">
        <w:rPr>
          <w:sz w:val="20"/>
          <w:szCs w:val="20"/>
          <w:lang w:val="en-US"/>
        </w:rPr>
        <w:t xml:space="preserve">filters were designed </w:t>
      </w:r>
      <w:r w:rsidR="00060278">
        <w:rPr>
          <w:sz w:val="20"/>
          <w:szCs w:val="20"/>
          <w:lang w:val="en-US"/>
        </w:rPr>
        <w:t xml:space="preserve">according to </w:t>
      </w:r>
      <w:sdt>
        <w:sdtPr>
          <w:rPr>
            <w:sz w:val="20"/>
            <w:szCs w:val="20"/>
            <w:lang w:val="en-US"/>
          </w:rPr>
          <w:alias w:val="To edit, see citavi.com/edit"/>
          <w:tag w:val="CitaviPlaceholder#d4b29e95-7d6b-4f25-922a-db53b873e446"/>
          <w:id w:val="-50469262"/>
          <w:placeholder>
            <w:docPart w:val="B7C92A66920A467BAE791C5AB702494D"/>
          </w:placeholder>
        </w:sdtPr>
        <w:sdtContent>
          <w:r w:rsidR="00060278" w:rsidRPr="001A3D72">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2MyOTc3LTI2ODctNDYzNy04ODFmLWQ3ZTZhMTVlYmM3ZCIsIlJhbmdlTGVuZ3RoIjoxNywiUmVmZXJlbmNlSWQiOiI3MmQ3NWIzYi02NDZiLTRhNjItYTI0Yi04MDUxN2I0Y2U3M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ExL2ouMTUzMC05MjkwLjIwMTAuMDAyNTgueCIsIlVyaVN0cmluZyI6Imh0dHBzOi8vZG9pLm9yZy8xMC4xMTExL2ouMTUzMC05MjkwLjIwMTAuMDAyNTgue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}</w:instrText>
          </w:r>
          <w:r w:rsidR="00060278" w:rsidRPr="001A3D72">
            <w:rPr>
              <w:sz w:val="20"/>
              <w:szCs w:val="20"/>
              <w:lang w:val="en-US"/>
            </w:rPr>
            <w:fldChar w:fldCharType="separate"/>
          </w:r>
          <w:r w:rsidR="00437F73">
            <w:rPr>
              <w:sz w:val="20"/>
              <w:szCs w:val="20"/>
              <w:lang w:val="en-US"/>
            </w:rPr>
            <w:t>Duchin and Levine</w:t>
          </w:r>
          <w:r w:rsidR="00060278" w:rsidRPr="001A3D72">
            <w:rPr>
              <w:sz w:val="20"/>
              <w:szCs w:val="20"/>
              <w:lang w:val="en-US"/>
            </w:rPr>
            <w:fldChar w:fldCharType="end"/>
          </w:r>
        </w:sdtContent>
      </w:sdt>
      <w:r w:rsidR="00060278" w:rsidRPr="001A3D72">
        <w:rPr>
          <w:sz w:val="20"/>
          <w:szCs w:val="20"/>
          <w:lang w:val="en-US"/>
        </w:rPr>
        <w:t xml:space="preserve"> </w:t>
      </w:r>
      <w:sdt>
        <w:sdtPr>
          <w:rPr>
            <w:sz w:val="20"/>
            <w:szCs w:val="20"/>
            <w:lang w:val="en-US"/>
          </w:rPr>
          <w:alias w:val="To edit, see citavi.com/edit"/>
          <w:tag w:val="CitaviPlaceholder#75e670db-df5a-45b1-8dab-4cce56038521"/>
          <w:id w:val="116269690"/>
          <w:placeholder>
            <w:docPart w:val="B7C92A66920A467BAE791C5AB702494D"/>
          </w:placeholder>
        </w:sdtPr>
        <w:sdtContent>
          <w:r w:rsidR="00060278" w:rsidRPr="001A3D72">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ZDc3YzY1LThkYzEtNDJiMy05NjU4LTJhMzg4NzNjYTg0YiIsIlJhbmdlTGVuZ3RoIjo2LCJSZWZlcmVuY2VJZCI6IjcyZDc1YjNiLTY0NmItNGE2Mi1hMjRiLTgwNTE3YjRjZTcx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xMS9qLjE1MzAtOTI5MC4yMDEwLjAwMjU4LngiLCJVcmlTdHJpbmciOiJodHRwczovL2RvaS5vcmcvMTAuMTExMS9qLjE1MzAtOTI5MC4yMDEwLjAwMjU4Lng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zc1ZTY3MGRiLWRmNWEtNDViMS04ZGFiLTRjY2U1NjAzODUyMSIsIlRleHQiOiIoMjAxMCkiLCJXQUlWZXJzaW9uIjoiNi4xMS4wLjAifQ==}</w:instrText>
          </w:r>
          <w:r w:rsidR="00060278" w:rsidRPr="001A3D72">
            <w:rPr>
              <w:sz w:val="20"/>
              <w:szCs w:val="20"/>
              <w:lang w:val="en-US"/>
            </w:rPr>
            <w:fldChar w:fldCharType="separate"/>
          </w:r>
          <w:r w:rsidR="00437F73">
            <w:rPr>
              <w:sz w:val="20"/>
              <w:szCs w:val="20"/>
              <w:lang w:val="en-US"/>
            </w:rPr>
            <w:t>(2010)</w:t>
          </w:r>
          <w:r w:rsidR="00060278" w:rsidRPr="001A3D72">
            <w:rPr>
              <w:sz w:val="20"/>
              <w:szCs w:val="20"/>
              <w:lang w:val="en-US"/>
            </w:rPr>
            <w:fldChar w:fldCharType="end"/>
          </w:r>
        </w:sdtContent>
      </w:sdt>
      <w:r w:rsidR="00060278" w:rsidRPr="001A3D72">
        <w:rPr>
          <w:sz w:val="20"/>
          <w:szCs w:val="20"/>
          <w:lang w:val="en-US"/>
        </w:rPr>
        <w:t>: no mass or yield filters were applied but reverse transactions from products to materials were prohibited</w:t>
      </w:r>
      <w:r w:rsidR="00060278">
        <w:rPr>
          <w:sz w:val="20"/>
          <w:szCs w:val="20"/>
          <w:lang w:val="en-US"/>
        </w:rPr>
        <w:t xml:space="preserve"> (by partitioning of Q in equation 6 in main manuscript) </w:t>
      </w:r>
      <w:r w:rsidR="00060278" w:rsidRPr="001A3D72">
        <w:rPr>
          <w:sz w:val="20"/>
          <w:szCs w:val="20"/>
          <w:lang w:val="en-US"/>
        </w:rPr>
        <w:t>and the final demand of sectors selected as ‘materials’ w</w:t>
      </w:r>
      <w:r w:rsidR="00931234">
        <w:rPr>
          <w:sz w:val="20"/>
          <w:szCs w:val="20"/>
          <w:lang w:val="en-US"/>
        </w:rPr>
        <w:t xml:space="preserve">as </w:t>
      </w:r>
      <w:r w:rsidR="00060278" w:rsidRPr="001A3D72">
        <w:rPr>
          <w:sz w:val="20"/>
          <w:szCs w:val="20"/>
          <w:lang w:val="en-US"/>
        </w:rPr>
        <w:t>set to zero.</w:t>
      </w:r>
    </w:p>
    <w:p w14:paraId="3EABFC75" w14:textId="14D2870E" w:rsidR="005940D1" w:rsidRDefault="004149B1" w:rsidP="00377F84">
      <w:pPr>
        <w:rPr>
          <w:sz w:val="20"/>
          <w:szCs w:val="20"/>
          <w:lang w:val="en-US"/>
        </w:rPr>
      </w:pPr>
      <w:r w:rsidRPr="00377F84">
        <w:rPr>
          <w:sz w:val="20"/>
          <w:szCs w:val="20"/>
          <w:lang w:val="en-US"/>
        </w:rPr>
        <w:t xml:space="preserve">For the </w:t>
      </w:r>
      <w:r w:rsidRPr="00377F84">
        <w:rPr>
          <w:b/>
          <w:sz w:val="20"/>
          <w:szCs w:val="20"/>
          <w:lang w:val="en-US"/>
        </w:rPr>
        <w:t>Partial Ghosh-IO</w:t>
      </w:r>
      <w:r w:rsidRPr="00377F84">
        <w:rPr>
          <w:sz w:val="20"/>
          <w:szCs w:val="20"/>
          <w:lang w:val="en-US"/>
        </w:rPr>
        <w:t xml:space="preserve"> filter, products have to be differentiated into intermediate and end-use products. </w:t>
      </w:r>
      <w:sdt>
        <w:sdtPr>
          <w:rPr>
            <w:sz w:val="20"/>
            <w:szCs w:val="20"/>
            <w:lang w:val="en-US"/>
          </w:rPr>
          <w:alias w:val="Don't edit this field"/>
          <w:tag w:val="CitaviPlaceholder#c18e845a-0182-42f9-920d-ef46ab78a05e"/>
          <w:id w:val="2120183112"/>
          <w:placeholder>
            <w:docPart w:val="E4F2FAB2B52F498FA8CD6FD7AB940A29"/>
          </w:placeholder>
        </w:sdtPr>
        <w:sdtContent>
          <w:r w:rsidRPr="00377F84">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M2EyM2ViLWYxZTMtNGZjNC1iMjMxLWZhOGMyYzk0ZDA5NyIsIlJhbmdlTGVuZ3RoIjoyMywiUmVmZXJlbmNlSWQiOiJiYzJkYzk0Mi1hNTc5LTQ0ZjQtYjdiOS1iM2UwYTBmZTVmZTg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byIsIkxhc3ROYW1lIjoiQXJ5YXByYXRhbWEiLCJQcm90ZWN0ZWQiOmZhbHNlLCJTZXgiOjIsIkNyZWF0ZWRCeSI6Il9KYW4gU3RyZWVjayIsIkNyZWF0ZWRPbiI6IjIwMTktMDktMTlUMTI6MDY6NTgiLCJNb2RpZmllZEJ5IjoiX0phbiBTdHJlZWNrIiwiSWQiOiI0NTA4OTBjOC0wYThkLTRlMTAtYWU0My00ZmEwZWRiODEzNjciLCJNb2RpZmllZE9uIjoiMjAxOS0wOS0xOVQxMjowNzowMyIsIlByb2plY3QiOnsiJGlkIjoiNSIsIiR0eXBlIjoiU3dpc3NBY2FkZW1pYy5DaXRhdmkuUHJvamVjdCwgU3dpc3NBY2FkZW1pYy5DaXRhdmkifX0seyIkaWQiOiI2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GpzdHJlZWNrXFxBcHBEYXRhXFxMb2NhbFxcVGVtcFxcb2ttMXIza3EuanBnIiwiVXJpU3RyaW5nIjoiYmMyZGM5NDItYTU3OS00NGY0LWI3YjktYjNlMGEwZmU1ZmU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cmVzY29ucmVjLjIwMTkuMDYuMDE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cmVzY29ucmVjLjIwMTkuMDYuMDEwIiwiVXJpU3RyaW5nIjoiaHR0cHM6Ly9kb2kub3JnLzEwLjEwMTYvai5yZXNjb25yZWMuMjAxOS4wNi4wM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}</w:instrText>
          </w:r>
          <w:r w:rsidRPr="00377F84">
            <w:rPr>
              <w:sz w:val="20"/>
              <w:szCs w:val="20"/>
              <w:lang w:val="en-US"/>
            </w:rPr>
            <w:fldChar w:fldCharType="separate"/>
          </w:r>
          <w:r w:rsidR="00437F73">
            <w:rPr>
              <w:sz w:val="20"/>
              <w:szCs w:val="20"/>
              <w:lang w:val="en-US"/>
            </w:rPr>
            <w:t>Aryapratama and Pauliuk</w:t>
          </w:r>
          <w:r w:rsidRPr="00377F84">
            <w:rPr>
              <w:sz w:val="20"/>
              <w:szCs w:val="20"/>
              <w:lang w:val="en-US"/>
            </w:rPr>
            <w:fldChar w:fldCharType="end"/>
          </w:r>
        </w:sdtContent>
      </w:sdt>
      <w:r w:rsidRPr="00377F84">
        <w:rPr>
          <w:sz w:val="20"/>
          <w:szCs w:val="20"/>
          <w:lang w:val="en-US"/>
        </w:rPr>
        <w:t xml:space="preserve"> </w:t>
      </w:r>
      <w:sdt>
        <w:sdtPr>
          <w:rPr>
            <w:sz w:val="20"/>
            <w:szCs w:val="20"/>
            <w:lang w:val="en-US"/>
          </w:rPr>
          <w:alias w:val="Don't edit this field"/>
          <w:tag w:val="CitaviPlaceholder#c582e5e4-d288-4d2a-a7e7-683dd5f08adb"/>
          <w:id w:val="625046412"/>
          <w:placeholder>
            <w:docPart w:val="E4F2FAB2B52F498FA8CD6FD7AB940A29"/>
          </w:placeholder>
        </w:sdtPr>
        <w:sdtContent>
          <w:r w:rsidRPr="00377F84">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ZmM5NzZjLTA0OGYtNDNlMi1iMjg4LTcyYzdiOGU4ZDczMyIsIlJhbmdlTGVuZ3RoIjo2LCJSZWZlcmVuY2VJZCI6ImJjMmRjOTQyLWE1NzktNDRmNC1iN2I5LWIzZTBhMGZlNWZl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aW8iLCJMYXN0TmFtZSI6IkFyeWFwcmF0YW1hIiwiUHJvdGVjdGVkIjpmYWxzZSwiU2V4IjoyLCJDcmVhdGVkQnkiOiJfSmFuIFN0cmVlY2siLCJDcmVhdGVkT24iOiIyMDE5LTA5LTE5VDEyOjA2OjU4IiwiTW9kaWZpZWRCeSI6Il9KYW4gU3RyZWVjayIsIklkIjoiNDUwODkwYzgtMGE4ZC00ZTEwLWFlNDMtNGZhMGVkYjgxMzY3IiwiTW9kaWZpZWRPbiI6IjIwMTktMDktMTlUMTI6MDc6MDMiLCJQcm9qZWN0Ijp7IiRpZCI6IjUiLCIkdHlwZSI6IlN3aXNzQWNhZGVtaWMuQ2l0YXZpLlByb2plY3QsIFN3aXNzQWNhZGVtaWMuQ2l0YXZpIn19LHsiJGlkIjoiNi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qc3RyZWVja1xcQXBwRGF0YVxcTG9jYWxcXFRlbXBcXG9rbTFyM2txLmpwZyIsIlVyaVN0cmluZyI6ImJjMmRjOTQyLWE1NzktNDRmNC1iN2I5LWIzZTBhMGZlNWZl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nJlc2NvbnJlYy4yMDE5LjA2LjAxM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nJlc2NvbnJlYy4yMDE5LjA2LjAxMCIsIlVyaVN0cmluZyI6Imh0dHBzOi8vZG9pLm9yZy8xMC4xMDE2L2oucmVzY29ucmVjLjIwMTkuMDYuMDE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xOSkifV19LCJUYWciOiJDaXRhdmlQbGFjZWhvbGRlciNjNTgyZTVlNC1kMjg4LTRkMmEtYTdlNy02ODNkZDVmMDhhZGIiLCJUZXh0IjoiKDIwMTkpIiwiV0FJVmVyc2lvbiI6IjYuMTEuMC4wIn0=}</w:instrText>
          </w:r>
          <w:r w:rsidRPr="00377F84">
            <w:rPr>
              <w:sz w:val="20"/>
              <w:szCs w:val="20"/>
              <w:lang w:val="en-US"/>
            </w:rPr>
            <w:fldChar w:fldCharType="separate"/>
          </w:r>
          <w:r w:rsidR="00437F73">
            <w:rPr>
              <w:sz w:val="20"/>
              <w:szCs w:val="20"/>
              <w:lang w:val="en-US"/>
            </w:rPr>
            <w:t>(2019)</w:t>
          </w:r>
          <w:r w:rsidRPr="00377F84">
            <w:rPr>
              <w:sz w:val="20"/>
              <w:szCs w:val="20"/>
              <w:lang w:val="en-US"/>
            </w:rPr>
            <w:fldChar w:fldCharType="end"/>
          </w:r>
        </w:sdtContent>
      </w:sdt>
      <w:r w:rsidRPr="00377F84">
        <w:rPr>
          <w:sz w:val="20"/>
          <w:szCs w:val="20"/>
          <w:lang w:val="en-US"/>
        </w:rPr>
        <w:t xml:space="preserve"> evaluate the differentiation in their case study  according to the ratio between the value of product output going to intermediate versus final demand. Following this reasoning, a product with high output ratio to intermediate demand and low ratio to final demand is classified as intermediate product, while in the reverse case as end-use</w:t>
      </w:r>
      <w:r w:rsidR="004B6D86">
        <w:rPr>
          <w:sz w:val="20"/>
          <w:szCs w:val="20"/>
          <w:lang w:val="en-US"/>
        </w:rPr>
        <w:t xml:space="preserve"> product</w:t>
      </w:r>
      <w:r w:rsidRPr="00377F84">
        <w:rPr>
          <w:sz w:val="20"/>
          <w:szCs w:val="20"/>
          <w:lang w:val="en-US"/>
        </w:rPr>
        <w:t xml:space="preserve">. In our calculations we followed that approach with a slightly different reasoning.: </w:t>
      </w:r>
    </w:p>
    <w:p w14:paraId="3FB1A4D5" w14:textId="25E2D4C0" w:rsidR="00017135" w:rsidRDefault="004149B1" w:rsidP="00377F84">
      <w:pPr>
        <w:rPr>
          <w:rFonts w:cstheme="minorHAnsi"/>
          <w:sz w:val="20"/>
          <w:szCs w:val="20"/>
          <w:lang w:val="en-US"/>
        </w:rPr>
      </w:pPr>
      <w:r w:rsidRPr="00377F84">
        <w:rPr>
          <w:rFonts w:cstheme="minorHAnsi"/>
          <w:sz w:val="20"/>
          <w:szCs w:val="20"/>
          <w:lang w:val="en-US"/>
        </w:rPr>
        <w:t>At a ratio of intermediate divided by final demand equal or above a value of 1.1 (rounded) we classified the respective product as intermediate</w:t>
      </w:r>
      <w:r w:rsidR="007E0F22">
        <w:rPr>
          <w:rFonts w:cstheme="minorHAnsi"/>
          <w:sz w:val="20"/>
          <w:szCs w:val="20"/>
          <w:lang w:val="en-US"/>
        </w:rPr>
        <w:t xml:space="preserve"> product</w:t>
      </w:r>
      <w:r w:rsidRPr="00377F84">
        <w:rPr>
          <w:rFonts w:cstheme="minorHAnsi"/>
          <w:sz w:val="20"/>
          <w:szCs w:val="20"/>
          <w:lang w:val="en-US"/>
        </w:rPr>
        <w:t xml:space="preserve">, except if the product could unambiguously be identified as an end-use in the sense of </w:t>
      </w:r>
      <w:r w:rsidR="00E006A7">
        <w:rPr>
          <w:rFonts w:cstheme="minorHAnsi"/>
          <w:sz w:val="20"/>
          <w:szCs w:val="20"/>
          <w:lang w:val="en-US"/>
        </w:rPr>
        <w:t xml:space="preserve">dMFA by </w:t>
      </w:r>
      <w:r w:rsidRPr="00377F84">
        <w:rPr>
          <w:rFonts w:cstheme="minorHAnsi"/>
          <w:sz w:val="20"/>
          <w:szCs w:val="20"/>
          <w:lang w:val="en-US"/>
        </w:rPr>
        <w:t xml:space="preserve">its label (e.g. </w:t>
      </w:r>
      <w:r w:rsidR="00FD62E3" w:rsidRPr="00377F84">
        <w:rPr>
          <w:rFonts w:cstheme="minorHAnsi"/>
          <w:sz w:val="20"/>
          <w:szCs w:val="20"/>
          <w:lang w:val="en-US"/>
        </w:rPr>
        <w:t>product</w:t>
      </w:r>
      <w:r w:rsidR="006D6A98" w:rsidRPr="00377F84">
        <w:rPr>
          <w:rFonts w:cstheme="minorHAnsi"/>
          <w:sz w:val="20"/>
          <w:szCs w:val="20"/>
          <w:lang w:val="en-US"/>
        </w:rPr>
        <w:t xml:space="preserve"> label ‘</w:t>
      </w:r>
      <w:r w:rsidRPr="00377F84">
        <w:rPr>
          <w:rFonts w:cstheme="minorHAnsi"/>
          <w:sz w:val="20"/>
          <w:szCs w:val="20"/>
          <w:lang w:val="en-US"/>
        </w:rPr>
        <w:t>bicycle</w:t>
      </w:r>
      <w:r w:rsidR="006D6A98" w:rsidRPr="00377F84">
        <w:rPr>
          <w:rFonts w:cstheme="minorHAnsi"/>
          <w:sz w:val="20"/>
          <w:szCs w:val="20"/>
          <w:lang w:val="en-US"/>
        </w:rPr>
        <w:t>’</w:t>
      </w:r>
      <w:r w:rsidRPr="00377F84">
        <w:rPr>
          <w:rFonts w:cstheme="minorHAnsi"/>
          <w:sz w:val="20"/>
          <w:szCs w:val="20"/>
          <w:lang w:val="en-US"/>
        </w:rPr>
        <w:t>). In that case, all material delivered to this commodity would be classified as end-use according to product label. We marked items</w:t>
      </w:r>
      <w:r w:rsidR="002120ED">
        <w:rPr>
          <w:rFonts w:cstheme="minorHAnsi"/>
          <w:sz w:val="20"/>
          <w:szCs w:val="20"/>
          <w:lang w:val="en-US"/>
        </w:rPr>
        <w:t xml:space="preserve"> for which the ratio implies intermediate but we classified as end-use product in </w:t>
      </w:r>
      <w:r w:rsidR="00197704" w:rsidRPr="00377F84">
        <w:rPr>
          <w:rFonts w:cstheme="minorHAnsi"/>
          <w:sz w:val="20"/>
          <w:szCs w:val="20"/>
          <w:lang w:val="en-US"/>
        </w:rPr>
        <w:t xml:space="preserve">yellow </w:t>
      </w:r>
      <w:r w:rsidRPr="00377F84">
        <w:rPr>
          <w:rFonts w:cstheme="minorHAnsi"/>
          <w:sz w:val="20"/>
          <w:szCs w:val="20"/>
          <w:lang w:val="en-US"/>
        </w:rPr>
        <w:t>in the filter matrices (</w:t>
      </w:r>
      <w:r w:rsidR="00027B72">
        <w:rPr>
          <w:rFonts w:cstheme="minorHAnsi"/>
          <w:sz w:val="20"/>
          <w:szCs w:val="20"/>
          <w:lang w:val="en-US"/>
        </w:rPr>
        <w:t xml:space="preserve">primarily </w:t>
      </w:r>
      <w:r w:rsidR="00724995" w:rsidRPr="00377F84">
        <w:rPr>
          <w:rFonts w:cstheme="minorHAnsi"/>
          <w:sz w:val="20"/>
          <w:szCs w:val="20"/>
          <w:lang w:val="en-US"/>
        </w:rPr>
        <w:t xml:space="preserve">the case for </w:t>
      </w:r>
      <w:r w:rsidRPr="00377F84">
        <w:rPr>
          <w:rFonts w:cstheme="minorHAnsi"/>
          <w:sz w:val="20"/>
          <w:szCs w:val="20"/>
          <w:lang w:val="en-US"/>
        </w:rPr>
        <w:t xml:space="preserve">packaging, maintenance of buildings and structures, a few single </w:t>
      </w:r>
      <w:r w:rsidR="00027B72">
        <w:rPr>
          <w:rFonts w:cstheme="minorHAnsi"/>
          <w:sz w:val="20"/>
          <w:szCs w:val="20"/>
          <w:lang w:val="en-US"/>
        </w:rPr>
        <w:t>sectors</w:t>
      </w:r>
      <w:r w:rsidRPr="00377F84">
        <w:rPr>
          <w:rFonts w:cstheme="minorHAnsi"/>
          <w:sz w:val="20"/>
          <w:szCs w:val="20"/>
          <w:lang w:val="en-US"/>
        </w:rPr>
        <w:t xml:space="preserve"> of furniture or electronics and all food</w:t>
      </w:r>
      <w:r w:rsidR="00027B72">
        <w:rPr>
          <w:rFonts w:cstheme="minorHAnsi"/>
          <w:sz w:val="20"/>
          <w:szCs w:val="20"/>
          <w:lang w:val="en-US"/>
        </w:rPr>
        <w:t xml:space="preserve"> sectors</w:t>
      </w:r>
      <w:r w:rsidRPr="00377F84">
        <w:rPr>
          <w:rFonts w:cstheme="minorHAnsi"/>
          <w:sz w:val="20"/>
          <w:szCs w:val="20"/>
          <w:lang w:val="en-US"/>
        </w:rPr>
        <w:t xml:space="preserve">). </w:t>
      </w:r>
      <w:r w:rsidR="00197704" w:rsidRPr="00377F84">
        <w:rPr>
          <w:rFonts w:cstheme="minorHAnsi"/>
          <w:sz w:val="20"/>
          <w:szCs w:val="20"/>
          <w:lang w:val="en-US"/>
        </w:rPr>
        <w:t>For example</w:t>
      </w:r>
      <w:r w:rsidRPr="00377F84">
        <w:rPr>
          <w:rFonts w:cstheme="minorHAnsi"/>
          <w:sz w:val="20"/>
          <w:szCs w:val="20"/>
          <w:lang w:val="en-US"/>
        </w:rPr>
        <w:t xml:space="preserve">, in the U.S. MIOT for the year 2012, the ratio of Z/Y of ‘Metal can, box, and other metal </w:t>
      </w:r>
      <w:r w:rsidRPr="00377F84">
        <w:rPr>
          <w:rFonts w:cstheme="minorHAnsi"/>
          <w:sz w:val="20"/>
          <w:szCs w:val="20"/>
          <w:lang w:val="en-US"/>
        </w:rPr>
        <w:lastRenderedPageBreak/>
        <w:t>container (light gauge) manufacturing’ is 45 because these containers are considered an intermediate input to other products. For the purpose of material end-uses</w:t>
      </w:r>
      <w:r w:rsidR="00197704" w:rsidRPr="00377F84">
        <w:rPr>
          <w:rFonts w:cstheme="minorHAnsi"/>
          <w:sz w:val="20"/>
          <w:szCs w:val="20"/>
          <w:lang w:val="en-US"/>
        </w:rPr>
        <w:t xml:space="preserve"> in dMFA </w:t>
      </w:r>
      <w:r w:rsidRPr="00377F84">
        <w:rPr>
          <w:rFonts w:cstheme="minorHAnsi"/>
          <w:sz w:val="20"/>
          <w:szCs w:val="20"/>
          <w:lang w:val="en-US"/>
        </w:rPr>
        <w:t xml:space="preserve">however, we </w:t>
      </w:r>
      <w:r w:rsidR="00811069">
        <w:rPr>
          <w:rFonts w:cstheme="minorHAnsi"/>
          <w:sz w:val="20"/>
          <w:szCs w:val="20"/>
          <w:lang w:val="en-US"/>
        </w:rPr>
        <w:t xml:space="preserve">classified </w:t>
      </w:r>
      <w:r w:rsidRPr="00377F84">
        <w:rPr>
          <w:rFonts w:cstheme="minorHAnsi"/>
          <w:sz w:val="20"/>
          <w:szCs w:val="20"/>
          <w:lang w:val="en-US"/>
        </w:rPr>
        <w:t>the product as end-use</w:t>
      </w:r>
      <w:r w:rsidR="00811069">
        <w:rPr>
          <w:rFonts w:cstheme="minorHAnsi"/>
          <w:sz w:val="20"/>
          <w:szCs w:val="20"/>
          <w:lang w:val="en-US"/>
        </w:rPr>
        <w:t xml:space="preserve"> product</w:t>
      </w:r>
      <w:r w:rsidRPr="00377F84">
        <w:rPr>
          <w:rFonts w:cstheme="minorHAnsi"/>
          <w:sz w:val="20"/>
          <w:szCs w:val="20"/>
          <w:lang w:val="en-US"/>
        </w:rPr>
        <w:t xml:space="preserve"> by its label.</w:t>
      </w:r>
      <w:r w:rsidR="00377F84" w:rsidRPr="00377F84">
        <w:rPr>
          <w:rFonts w:cstheme="minorHAnsi"/>
          <w:sz w:val="20"/>
          <w:szCs w:val="20"/>
          <w:lang w:val="en-US"/>
        </w:rPr>
        <w:t xml:space="preserve"> </w:t>
      </w:r>
      <w:r w:rsidR="00017135">
        <w:rPr>
          <w:rFonts w:cstheme="minorHAnsi"/>
          <w:sz w:val="20"/>
          <w:szCs w:val="20"/>
          <w:lang w:val="en-US"/>
        </w:rPr>
        <w:t xml:space="preserve">Additionally, </w:t>
      </w:r>
      <w:r w:rsidR="00017135" w:rsidRPr="00377F84">
        <w:rPr>
          <w:rFonts w:cstheme="minorHAnsi"/>
          <w:sz w:val="20"/>
          <w:szCs w:val="20"/>
          <w:lang w:val="en-US"/>
        </w:rPr>
        <w:t xml:space="preserve">sectors that </w:t>
      </w:r>
      <w:r w:rsidR="00017135">
        <w:rPr>
          <w:rFonts w:cstheme="minorHAnsi"/>
          <w:sz w:val="20"/>
          <w:szCs w:val="20"/>
          <w:lang w:val="en-US"/>
        </w:rPr>
        <w:t xml:space="preserve">were assumed to only </w:t>
      </w:r>
      <w:r w:rsidR="00017135" w:rsidRPr="00377F84">
        <w:rPr>
          <w:rFonts w:cstheme="minorHAnsi"/>
          <w:sz w:val="20"/>
          <w:szCs w:val="20"/>
          <w:lang w:val="en-US"/>
        </w:rPr>
        <w:t xml:space="preserve">receive </w:t>
      </w:r>
      <w:r w:rsidR="00017135">
        <w:rPr>
          <w:rFonts w:cstheme="minorHAnsi"/>
          <w:sz w:val="20"/>
          <w:szCs w:val="20"/>
          <w:lang w:val="en-US"/>
        </w:rPr>
        <w:t xml:space="preserve">stock-building material </w:t>
      </w:r>
      <w:r w:rsidR="00017135" w:rsidRPr="00377F84">
        <w:rPr>
          <w:rFonts w:cstheme="minorHAnsi"/>
          <w:sz w:val="20"/>
          <w:szCs w:val="20"/>
          <w:lang w:val="en-US"/>
        </w:rPr>
        <w:t>inputs but are not considered to distribute further downstream were classified as end-use (e.g. agricultural sectors</w:t>
      </w:r>
      <w:r w:rsidR="00473D99">
        <w:rPr>
          <w:rFonts w:cstheme="minorHAnsi"/>
          <w:sz w:val="20"/>
          <w:szCs w:val="20"/>
          <w:lang w:val="en-US"/>
        </w:rPr>
        <w:t>, as agricultural and food products are not focus of this work</w:t>
      </w:r>
      <w:r w:rsidR="00017135" w:rsidRPr="00377F84">
        <w:rPr>
          <w:rFonts w:cstheme="minorHAnsi"/>
          <w:sz w:val="20"/>
          <w:szCs w:val="20"/>
          <w:lang w:val="en-US"/>
        </w:rPr>
        <w:t>).</w:t>
      </w:r>
    </w:p>
    <w:p w14:paraId="518B49A3" w14:textId="1592E6EC" w:rsidR="00377F84" w:rsidRPr="00377F84" w:rsidRDefault="00297057" w:rsidP="00377F84">
      <w:pPr>
        <w:rPr>
          <w:rFonts w:cstheme="minorHAnsi"/>
          <w:sz w:val="20"/>
          <w:szCs w:val="20"/>
          <w:lang w:val="en-US"/>
        </w:rPr>
      </w:pPr>
      <w:r>
        <w:rPr>
          <w:rFonts w:cstheme="minorHAnsi"/>
          <w:sz w:val="20"/>
          <w:szCs w:val="20"/>
          <w:lang w:val="en-US"/>
        </w:rPr>
        <w:t xml:space="preserve">To calculate the Z/Y ratio, </w:t>
      </w:r>
      <w:r w:rsidR="00377F84" w:rsidRPr="00377F84">
        <w:rPr>
          <w:rFonts w:cstheme="minorHAnsi"/>
          <w:sz w:val="20"/>
          <w:szCs w:val="20"/>
          <w:lang w:val="en-US"/>
        </w:rPr>
        <w:t xml:space="preserve">we </w:t>
      </w:r>
      <w:r w:rsidR="004F5CCB">
        <w:rPr>
          <w:rFonts w:cstheme="minorHAnsi"/>
          <w:sz w:val="20"/>
          <w:szCs w:val="20"/>
          <w:lang w:val="en-US"/>
        </w:rPr>
        <w:t xml:space="preserve">only </w:t>
      </w:r>
      <w:r w:rsidR="00377F84" w:rsidRPr="00377F84">
        <w:rPr>
          <w:rFonts w:cstheme="minorHAnsi"/>
          <w:sz w:val="20"/>
          <w:szCs w:val="20"/>
          <w:lang w:val="en-US"/>
        </w:rPr>
        <w:t xml:space="preserve">accounted for intermediate demand </w:t>
      </w:r>
      <w:r w:rsidR="004F5CCB">
        <w:rPr>
          <w:rFonts w:cstheme="minorHAnsi"/>
          <w:sz w:val="20"/>
          <w:szCs w:val="20"/>
          <w:lang w:val="en-US"/>
        </w:rPr>
        <w:t xml:space="preserve">to sectors other than </w:t>
      </w:r>
      <w:r w:rsidR="004F5CCB" w:rsidRPr="00377F84">
        <w:rPr>
          <w:rFonts w:cstheme="minorHAnsi"/>
          <w:sz w:val="20"/>
          <w:szCs w:val="20"/>
          <w:lang w:val="en-US"/>
        </w:rPr>
        <w:t xml:space="preserve">classified as </w:t>
      </w:r>
      <w:r w:rsidR="004F5CCB">
        <w:rPr>
          <w:rFonts w:cstheme="minorHAnsi"/>
          <w:sz w:val="20"/>
          <w:szCs w:val="20"/>
          <w:lang w:val="en-US"/>
        </w:rPr>
        <w:t xml:space="preserve">‘services’ </w:t>
      </w:r>
      <w:r w:rsidR="00377F84" w:rsidRPr="00377F84">
        <w:rPr>
          <w:rFonts w:cstheme="minorHAnsi"/>
          <w:sz w:val="20"/>
          <w:szCs w:val="20"/>
          <w:lang w:val="en-US"/>
        </w:rPr>
        <w:t>according to our filter matri</w:t>
      </w:r>
      <w:r w:rsidR="004F5CCB">
        <w:rPr>
          <w:rFonts w:cstheme="minorHAnsi"/>
          <w:sz w:val="20"/>
          <w:szCs w:val="20"/>
          <w:lang w:val="en-US"/>
        </w:rPr>
        <w:t>ces, i</w:t>
      </w:r>
      <w:r w:rsidR="004F5CCB" w:rsidRPr="00377F84">
        <w:rPr>
          <w:rFonts w:cstheme="minorHAnsi"/>
          <w:sz w:val="20"/>
          <w:szCs w:val="20"/>
          <w:lang w:val="en-US"/>
        </w:rPr>
        <w:t xml:space="preserve">n order to avoid downstream shipments to </w:t>
      </w:r>
      <w:r w:rsidR="004F5CCB">
        <w:rPr>
          <w:rFonts w:cstheme="minorHAnsi"/>
          <w:sz w:val="20"/>
          <w:szCs w:val="20"/>
          <w:lang w:val="en-US"/>
        </w:rPr>
        <w:t>‘</w:t>
      </w:r>
      <w:r w:rsidR="004F5CCB" w:rsidRPr="00377F84">
        <w:rPr>
          <w:rFonts w:cstheme="minorHAnsi"/>
          <w:sz w:val="20"/>
          <w:szCs w:val="20"/>
          <w:lang w:val="en-US"/>
        </w:rPr>
        <w:t>service</w:t>
      </w:r>
      <w:r w:rsidR="004F5CCB">
        <w:rPr>
          <w:rFonts w:cstheme="minorHAnsi"/>
          <w:sz w:val="20"/>
          <w:szCs w:val="20"/>
          <w:lang w:val="en-US"/>
        </w:rPr>
        <w:t>’</w:t>
      </w:r>
      <w:r w:rsidR="004F5CCB" w:rsidRPr="00377F84">
        <w:rPr>
          <w:rFonts w:cstheme="minorHAnsi"/>
          <w:sz w:val="20"/>
          <w:szCs w:val="20"/>
          <w:lang w:val="en-US"/>
        </w:rPr>
        <w:t xml:space="preserve"> sectors</w:t>
      </w:r>
      <w:r w:rsidR="004F5CCB">
        <w:rPr>
          <w:rFonts w:cstheme="minorHAnsi"/>
          <w:sz w:val="20"/>
          <w:szCs w:val="20"/>
          <w:lang w:val="en-US"/>
        </w:rPr>
        <w:t xml:space="preserve"> for which end-use can only be guessed (see section 2.3)</w:t>
      </w:r>
      <w:r w:rsidR="00377F84" w:rsidRPr="00377F84">
        <w:rPr>
          <w:rFonts w:cstheme="minorHAnsi"/>
          <w:sz w:val="20"/>
          <w:szCs w:val="20"/>
          <w:lang w:val="en-US"/>
        </w:rPr>
        <w:t>. We calculated ratios after removing any negatives from Z and Y.</w:t>
      </w:r>
    </w:p>
    <w:p w14:paraId="57E9D198" w14:textId="11E506DE" w:rsidR="004149B1" w:rsidRPr="00E57A40" w:rsidRDefault="004149B1" w:rsidP="003F49EC">
      <w:pPr>
        <w:spacing w:after="0"/>
        <w:rPr>
          <w:rFonts w:cstheme="minorHAnsi"/>
          <w:sz w:val="20"/>
          <w:szCs w:val="20"/>
          <w:lang w:val="en-US"/>
        </w:rPr>
      </w:pPr>
      <w:r w:rsidRPr="00377F84">
        <w:rPr>
          <w:rFonts w:cstheme="minorHAnsi"/>
          <w:sz w:val="20"/>
          <w:szCs w:val="20"/>
          <w:lang w:val="en-US"/>
        </w:rPr>
        <w:t xml:space="preserve">Arguably the ratio of intermediate to final demand we chose is arbitrary to some degree, which reflects the general sensitivity of the Partial Ghosh-IO AMC approach to practitioner decisions. As mentioned in Streeck et al. </w:t>
      </w:r>
      <w:r w:rsidR="00490603" w:rsidRPr="00E57A40">
        <w:rPr>
          <w:sz w:val="20"/>
          <w:szCs w:val="20"/>
          <w:lang w:val="en-US"/>
        </w:rPr>
        <w:t>(in</w:t>
      </w:r>
      <w:r w:rsidR="00490603">
        <w:rPr>
          <w:sz w:val="20"/>
          <w:szCs w:val="20"/>
          <w:lang w:val="en-US"/>
        </w:rPr>
        <w:t xml:space="preserve"> preparation</w:t>
      </w:r>
      <w:r w:rsidR="00490603" w:rsidRPr="00E57A40">
        <w:rPr>
          <w:sz w:val="20"/>
          <w:szCs w:val="20"/>
          <w:lang w:val="en-US"/>
        </w:rPr>
        <w:t>)</w:t>
      </w:r>
      <w:r w:rsidRPr="00377F84">
        <w:rPr>
          <w:rFonts w:cstheme="minorHAnsi"/>
          <w:sz w:val="20"/>
          <w:szCs w:val="20"/>
          <w:lang w:val="en-US"/>
        </w:rPr>
        <w:t xml:space="preserve">, </w:t>
      </w:r>
      <w:r w:rsidRPr="00377F84">
        <w:rPr>
          <w:sz w:val="20"/>
          <w:szCs w:val="20"/>
          <w:lang w:val="en-US"/>
        </w:rPr>
        <w:t xml:space="preserve">the </w:t>
      </w:r>
      <w:r w:rsidRPr="00377F84">
        <w:rPr>
          <w:rFonts w:cstheme="minorHAnsi"/>
          <w:sz w:val="20"/>
          <w:szCs w:val="20"/>
          <w:lang w:val="en-US"/>
        </w:rPr>
        <w:t xml:space="preserve">Partial Ghosh-IO AMC </w:t>
      </w:r>
      <w:r w:rsidRPr="00377F84">
        <w:rPr>
          <w:sz w:val="20"/>
          <w:szCs w:val="20"/>
          <w:lang w:val="en-US"/>
        </w:rPr>
        <w:t xml:space="preserve">might lead to misclassification as once classified as intermediate product, the incorporation into other end-use products does not occur (e.g. air ventilation going to a car classified as air ventilation instead of car). </w:t>
      </w:r>
    </w:p>
    <w:p w14:paraId="4BE0789C" w14:textId="308108A0" w:rsidR="00D26D07" w:rsidRDefault="004149B1" w:rsidP="00DB16C0">
      <w:pPr>
        <w:rPr>
          <w:rFonts w:cstheme="minorHAnsi"/>
          <w:sz w:val="20"/>
          <w:szCs w:val="20"/>
          <w:lang w:val="en-US"/>
        </w:rPr>
      </w:pPr>
      <w:r w:rsidRPr="00E57A40">
        <w:rPr>
          <w:rStyle w:val="Kommentarzeichen"/>
          <w:sz w:val="20"/>
          <w:szCs w:val="20"/>
        </w:rPr>
        <w:annotationRef/>
      </w:r>
    </w:p>
    <w:p w14:paraId="743C0C4B" w14:textId="68AD0DCF" w:rsidR="00D201A2" w:rsidRPr="00D201A2" w:rsidRDefault="00D201A2" w:rsidP="00D201A2">
      <w:pPr>
        <w:pStyle w:val="berschrift3"/>
        <w:rPr>
          <w:lang w:val="en-US"/>
        </w:rPr>
      </w:pPr>
      <w:r w:rsidRPr="00D201A2">
        <w:rPr>
          <w:lang w:val="en-US"/>
        </w:rPr>
        <w:t>S.1.2.</w:t>
      </w:r>
      <w:r>
        <w:rPr>
          <w:lang w:val="en-US"/>
        </w:rPr>
        <w:t>4</w:t>
      </w:r>
      <w:r w:rsidRPr="00D201A2">
        <w:rPr>
          <w:lang w:val="en-US"/>
        </w:rPr>
        <w:t xml:space="preserve"> </w:t>
      </w:r>
      <w:r w:rsidRPr="00773425">
        <w:rPr>
          <w:lang w:val="en-US"/>
        </w:rPr>
        <w:t xml:space="preserve">Yield </w:t>
      </w:r>
      <w:r w:rsidR="00F37E6E" w:rsidRPr="00773425">
        <w:rPr>
          <w:lang w:val="en-US"/>
        </w:rPr>
        <w:t>correction</w:t>
      </w:r>
      <w:r w:rsidRPr="00773425">
        <w:rPr>
          <w:lang w:val="en-US"/>
        </w:rPr>
        <w:t xml:space="preserve"> for industry shipments</w:t>
      </w:r>
    </w:p>
    <w:p w14:paraId="19B2BAF2" w14:textId="2623A124" w:rsidR="00D26D07" w:rsidRDefault="00D26D07" w:rsidP="006B0338">
      <w:pPr>
        <w:spacing w:after="0"/>
        <w:rPr>
          <w:sz w:val="20"/>
          <w:szCs w:val="20"/>
          <w:lang w:val="en-US"/>
        </w:rPr>
      </w:pPr>
      <w:r>
        <w:rPr>
          <w:sz w:val="20"/>
          <w:szCs w:val="20"/>
          <w:lang w:val="en-US"/>
        </w:rPr>
        <w:t xml:space="preserve">We applied </w:t>
      </w:r>
      <w:r w:rsidRPr="00855426">
        <w:rPr>
          <w:sz w:val="20"/>
          <w:szCs w:val="20"/>
          <w:lang w:val="en-US"/>
        </w:rPr>
        <w:t>yield corrections</w:t>
      </w:r>
      <w:r>
        <w:rPr>
          <w:sz w:val="20"/>
          <w:szCs w:val="20"/>
          <w:lang w:val="en-US"/>
        </w:rPr>
        <w:t xml:space="preserve"> </w:t>
      </w:r>
      <w:r w:rsidR="00855426">
        <w:rPr>
          <w:sz w:val="20"/>
          <w:szCs w:val="20"/>
          <w:lang w:val="en-US"/>
        </w:rPr>
        <w:t xml:space="preserve">to industry shipments in physical units </w:t>
      </w:r>
      <w:r>
        <w:rPr>
          <w:sz w:val="20"/>
          <w:szCs w:val="20"/>
          <w:lang w:val="en-US"/>
        </w:rPr>
        <w:t xml:space="preserve">for aluminum and wood (see </w:t>
      </w:r>
      <w:r w:rsidR="00D87306">
        <w:rPr>
          <w:sz w:val="20"/>
          <w:szCs w:val="20"/>
          <w:lang w:val="en-US"/>
        </w:rPr>
        <w:t>‘</w:t>
      </w:r>
      <w:r w:rsidR="00D87306" w:rsidRPr="00D87306">
        <w:rPr>
          <w:sz w:val="20"/>
          <w:szCs w:val="20"/>
          <w:lang w:val="en-US"/>
        </w:rPr>
        <w:t>US_IndustryShipmentData</w:t>
      </w:r>
      <w:r w:rsidR="004A406B">
        <w:rPr>
          <w:sz w:val="20"/>
          <w:szCs w:val="20"/>
          <w:lang w:val="en-US"/>
        </w:rPr>
        <w:t>’</w:t>
      </w:r>
      <w:r w:rsidR="00D87306" w:rsidRPr="00D87306">
        <w:rPr>
          <w:sz w:val="20"/>
          <w:szCs w:val="20"/>
          <w:lang w:val="en-US"/>
        </w:rPr>
        <w:t xml:space="preserve"> </w:t>
      </w:r>
      <w:r w:rsidRPr="00D87306">
        <w:rPr>
          <w:sz w:val="20"/>
          <w:szCs w:val="20"/>
          <w:lang w:val="en-US"/>
        </w:rPr>
        <w:t>Excel Sheet on GitHub</w:t>
      </w:r>
      <w:r>
        <w:rPr>
          <w:sz w:val="20"/>
          <w:szCs w:val="20"/>
          <w:lang w:val="en-US"/>
        </w:rPr>
        <w:t xml:space="preserve">). For iron and steel, cement, copper and plastics we did not apply </w:t>
      </w:r>
      <w:r w:rsidR="006B0338">
        <w:rPr>
          <w:sz w:val="20"/>
          <w:szCs w:val="20"/>
          <w:lang w:val="en-US"/>
        </w:rPr>
        <w:t xml:space="preserve">any </w:t>
      </w:r>
      <w:r>
        <w:rPr>
          <w:sz w:val="20"/>
          <w:szCs w:val="20"/>
          <w:lang w:val="en-US"/>
        </w:rPr>
        <w:t>yield corrections for the following reasons:</w:t>
      </w:r>
    </w:p>
    <w:p w14:paraId="78BA947A" w14:textId="2120A45B" w:rsidR="00D26D07" w:rsidRDefault="00D26D07" w:rsidP="00D26D07">
      <w:pPr>
        <w:pStyle w:val="Listenabsatz"/>
        <w:numPr>
          <w:ilvl w:val="0"/>
          <w:numId w:val="27"/>
        </w:numPr>
        <w:rPr>
          <w:sz w:val="20"/>
          <w:szCs w:val="20"/>
          <w:lang w:val="en-US"/>
        </w:rPr>
      </w:pPr>
      <w:r>
        <w:rPr>
          <w:sz w:val="20"/>
          <w:szCs w:val="20"/>
          <w:lang w:val="en-US"/>
        </w:rPr>
        <w:t xml:space="preserve">Iron &amp; Steel: USGS data exhibits high volumes of material shipped to service centers and categories for which end-use cannot be identified (e.g. ‘others’); for YSTAFB it was </w:t>
      </w:r>
      <w:r w:rsidRPr="008C61A6">
        <w:rPr>
          <w:sz w:val="20"/>
          <w:szCs w:val="20"/>
          <w:lang w:val="en-US"/>
        </w:rPr>
        <w:t xml:space="preserve">unclear whether yield correction </w:t>
      </w:r>
      <w:r w:rsidR="006B0338">
        <w:rPr>
          <w:sz w:val="20"/>
          <w:szCs w:val="20"/>
          <w:lang w:val="en-US"/>
        </w:rPr>
        <w:t xml:space="preserve">has already been </w:t>
      </w:r>
      <w:r w:rsidRPr="008C61A6">
        <w:rPr>
          <w:sz w:val="20"/>
          <w:szCs w:val="20"/>
          <w:lang w:val="en-US"/>
        </w:rPr>
        <w:t xml:space="preserve">applied in published </w:t>
      </w:r>
      <w:r w:rsidR="00E61F4D">
        <w:rPr>
          <w:sz w:val="20"/>
          <w:szCs w:val="20"/>
          <w:lang w:val="en-US"/>
        </w:rPr>
        <w:t>data</w:t>
      </w:r>
    </w:p>
    <w:p w14:paraId="28DEFFDD" w14:textId="50993D22" w:rsidR="00D26D07" w:rsidRDefault="00D26D07" w:rsidP="00D26D07">
      <w:pPr>
        <w:pStyle w:val="Listenabsatz"/>
        <w:numPr>
          <w:ilvl w:val="0"/>
          <w:numId w:val="27"/>
        </w:numPr>
        <w:rPr>
          <w:sz w:val="20"/>
          <w:szCs w:val="20"/>
          <w:lang w:val="en-US"/>
        </w:rPr>
      </w:pPr>
      <w:r>
        <w:rPr>
          <w:sz w:val="20"/>
          <w:szCs w:val="20"/>
          <w:lang w:val="en-US"/>
        </w:rPr>
        <w:t xml:space="preserve">Cement: </w:t>
      </w:r>
      <w:r w:rsidRPr="008C61A6">
        <w:rPr>
          <w:sz w:val="20"/>
          <w:szCs w:val="20"/>
          <w:lang w:val="en-US"/>
        </w:rPr>
        <w:t xml:space="preserve">no data </w:t>
      </w:r>
      <w:r w:rsidR="00096A8B">
        <w:rPr>
          <w:sz w:val="20"/>
          <w:szCs w:val="20"/>
          <w:lang w:val="en-US"/>
        </w:rPr>
        <w:t>and</w:t>
      </w:r>
      <w:r w:rsidRPr="008C61A6">
        <w:rPr>
          <w:sz w:val="20"/>
          <w:szCs w:val="20"/>
          <w:lang w:val="en-US"/>
        </w:rPr>
        <w:t xml:space="preserve"> yields per application </w:t>
      </w:r>
      <w:r w:rsidR="005065B5">
        <w:rPr>
          <w:sz w:val="20"/>
          <w:szCs w:val="20"/>
          <w:lang w:val="en-US"/>
        </w:rPr>
        <w:t xml:space="preserve">available and yields </w:t>
      </w:r>
      <w:r w:rsidRPr="008C61A6">
        <w:rPr>
          <w:sz w:val="20"/>
          <w:szCs w:val="20"/>
          <w:lang w:val="en-US"/>
        </w:rPr>
        <w:t xml:space="preserve">expected to be </w:t>
      </w:r>
      <w:r w:rsidR="0091753D">
        <w:rPr>
          <w:sz w:val="20"/>
          <w:szCs w:val="20"/>
          <w:lang w:val="en-US"/>
        </w:rPr>
        <w:t xml:space="preserve">very </w:t>
      </w:r>
      <w:r w:rsidRPr="008C61A6">
        <w:rPr>
          <w:sz w:val="20"/>
          <w:szCs w:val="20"/>
          <w:lang w:val="en-US"/>
        </w:rPr>
        <w:t>similar</w:t>
      </w:r>
    </w:p>
    <w:p w14:paraId="0E0A785C" w14:textId="034B9888" w:rsidR="00D26D07" w:rsidRDefault="00D26D07" w:rsidP="00D26D07">
      <w:pPr>
        <w:pStyle w:val="Listenabsatz"/>
        <w:numPr>
          <w:ilvl w:val="0"/>
          <w:numId w:val="27"/>
        </w:numPr>
        <w:rPr>
          <w:sz w:val="20"/>
          <w:szCs w:val="20"/>
          <w:lang w:val="en-US"/>
        </w:rPr>
      </w:pPr>
      <w:r>
        <w:rPr>
          <w:sz w:val="20"/>
          <w:szCs w:val="20"/>
          <w:lang w:val="en-US"/>
        </w:rPr>
        <w:t xml:space="preserve">Copper: </w:t>
      </w:r>
      <w:r w:rsidRPr="00861A9E">
        <w:rPr>
          <w:sz w:val="20"/>
          <w:szCs w:val="20"/>
          <w:lang w:val="en-US"/>
        </w:rPr>
        <w:t xml:space="preserve">no yield correction applied </w:t>
      </w:r>
      <w:r w:rsidR="00F711BA">
        <w:rPr>
          <w:sz w:val="20"/>
          <w:szCs w:val="20"/>
          <w:lang w:val="en-US"/>
        </w:rPr>
        <w:t>be</w:t>
      </w:r>
      <w:r w:rsidRPr="00861A9E">
        <w:rPr>
          <w:sz w:val="20"/>
          <w:szCs w:val="20"/>
          <w:lang w:val="en-US"/>
        </w:rPr>
        <w:t>cause all yields</w:t>
      </w:r>
      <w:r w:rsidR="00F711BA">
        <w:rPr>
          <w:sz w:val="20"/>
          <w:szCs w:val="20"/>
          <w:lang w:val="en-US"/>
        </w:rPr>
        <w:t xml:space="preserve"> in WIO-MFA yield matrix were ~</w:t>
      </w:r>
      <w:r w:rsidRPr="00861A9E">
        <w:rPr>
          <w:sz w:val="20"/>
          <w:szCs w:val="20"/>
          <w:lang w:val="en-US"/>
        </w:rPr>
        <w:t>1</w:t>
      </w:r>
    </w:p>
    <w:p w14:paraId="42B8284E" w14:textId="77777777" w:rsidR="00D26D07" w:rsidRPr="008C61A6" w:rsidRDefault="00D26D07" w:rsidP="009D4590">
      <w:pPr>
        <w:pStyle w:val="Listenabsatz"/>
        <w:numPr>
          <w:ilvl w:val="0"/>
          <w:numId w:val="27"/>
        </w:numPr>
        <w:spacing w:after="0"/>
        <w:rPr>
          <w:sz w:val="20"/>
          <w:szCs w:val="20"/>
          <w:lang w:val="en-US"/>
        </w:rPr>
      </w:pPr>
      <w:r>
        <w:rPr>
          <w:sz w:val="20"/>
          <w:szCs w:val="20"/>
          <w:lang w:val="en-US"/>
        </w:rPr>
        <w:t>Plastics: yield for the largest end-use ‘packaging’ missing</w:t>
      </w:r>
    </w:p>
    <w:p w14:paraId="7B08BFCB" w14:textId="77777777" w:rsidR="00D26D07" w:rsidRPr="00AB3B38" w:rsidRDefault="00D26D07" w:rsidP="00DB16C0">
      <w:pPr>
        <w:rPr>
          <w:rFonts w:cstheme="minorHAnsi"/>
          <w:sz w:val="20"/>
          <w:szCs w:val="20"/>
          <w:lang w:val="en-US"/>
        </w:rPr>
      </w:pPr>
    </w:p>
    <w:p w14:paraId="388BA141" w14:textId="5FD7A83B" w:rsidR="00274220" w:rsidRPr="006F6649" w:rsidRDefault="00D201A2" w:rsidP="00D201A2">
      <w:pPr>
        <w:pStyle w:val="berschrift3"/>
        <w:rPr>
          <w:lang w:val="en-US"/>
        </w:rPr>
      </w:pPr>
      <w:r w:rsidRPr="006F6649">
        <w:rPr>
          <w:lang w:val="en-US"/>
        </w:rPr>
        <w:t xml:space="preserve">S.1.2.4 </w:t>
      </w:r>
      <w:r w:rsidR="00274220" w:rsidRPr="006F6649">
        <w:rPr>
          <w:lang w:val="en-US"/>
        </w:rPr>
        <w:t>Aggregation matrices for USA</w:t>
      </w:r>
    </w:p>
    <w:p w14:paraId="5FB61281" w14:textId="60CFC64D" w:rsidR="00274220" w:rsidRDefault="00274220" w:rsidP="00274220">
      <w:pPr>
        <w:rPr>
          <w:sz w:val="20"/>
          <w:szCs w:val="20"/>
          <w:lang w:val="en-US"/>
        </w:rPr>
      </w:pPr>
      <w:r w:rsidRPr="00084CEA">
        <w:rPr>
          <w:sz w:val="20"/>
          <w:szCs w:val="20"/>
          <w:lang w:val="en-US"/>
        </w:rPr>
        <w:t>The sector categories of U.S. MIOTs changed over time, so that slight inconsistenc</w:t>
      </w:r>
      <w:r w:rsidR="00EF7BC9" w:rsidRPr="00084CEA">
        <w:rPr>
          <w:sz w:val="20"/>
          <w:szCs w:val="20"/>
          <w:lang w:val="en-US"/>
        </w:rPr>
        <w:t>ies during allocation of individual to aggregated sectors</w:t>
      </w:r>
      <w:r w:rsidRPr="00084CEA">
        <w:rPr>
          <w:sz w:val="20"/>
          <w:szCs w:val="20"/>
          <w:lang w:val="en-US"/>
        </w:rPr>
        <w:t xml:space="preserve"> may </w:t>
      </w:r>
      <w:r w:rsidR="00EF7BC9" w:rsidRPr="00084CEA">
        <w:rPr>
          <w:sz w:val="20"/>
          <w:szCs w:val="20"/>
          <w:lang w:val="en-US"/>
        </w:rPr>
        <w:t>have</w:t>
      </w:r>
      <w:r w:rsidR="00EF7BC9">
        <w:rPr>
          <w:sz w:val="20"/>
          <w:szCs w:val="20"/>
          <w:lang w:val="en-US"/>
        </w:rPr>
        <w:t xml:space="preserve"> </w:t>
      </w:r>
      <w:r w:rsidR="00F37E6E" w:rsidRPr="00E57A40">
        <w:rPr>
          <w:sz w:val="20"/>
          <w:szCs w:val="20"/>
          <w:lang w:val="en-US"/>
        </w:rPr>
        <w:t>occur</w:t>
      </w:r>
      <w:r w:rsidR="00F37E6E">
        <w:rPr>
          <w:sz w:val="20"/>
          <w:szCs w:val="20"/>
          <w:lang w:val="en-US"/>
        </w:rPr>
        <w:t>red</w:t>
      </w:r>
      <w:r w:rsidRPr="00E57A40">
        <w:rPr>
          <w:sz w:val="20"/>
          <w:szCs w:val="20"/>
          <w:lang w:val="en-US"/>
        </w:rPr>
        <w:t xml:space="preserve"> in the time series. In some tables, for instance, </w:t>
      </w:r>
      <w:r w:rsidR="00C04EB6">
        <w:rPr>
          <w:sz w:val="20"/>
          <w:szCs w:val="20"/>
          <w:lang w:val="en-US"/>
        </w:rPr>
        <w:t>individual sectors</w:t>
      </w:r>
      <w:r w:rsidRPr="00E57A40">
        <w:rPr>
          <w:sz w:val="20"/>
          <w:szCs w:val="20"/>
          <w:lang w:val="en-US"/>
        </w:rPr>
        <w:t xml:space="preserve"> were very detailed and could be assigned to different end-uses (</w:t>
      </w:r>
      <w:r w:rsidRPr="008A53FB">
        <w:rPr>
          <w:i/>
          <w:sz w:val="20"/>
          <w:szCs w:val="20"/>
          <w:lang w:val="en-US"/>
        </w:rPr>
        <w:t>n</w:t>
      </w:r>
      <w:r>
        <w:rPr>
          <w:sz w:val="20"/>
          <w:szCs w:val="20"/>
          <w:lang w:val="en-US"/>
        </w:rPr>
        <w:t xml:space="preserve"> </w:t>
      </w:r>
      <w:r w:rsidR="008A53FB">
        <w:rPr>
          <w:sz w:val="20"/>
          <w:szCs w:val="20"/>
          <w:lang w:val="en-US"/>
        </w:rPr>
        <w:t>sectors</w:t>
      </w:r>
      <w:r w:rsidRPr="00E57A40">
        <w:rPr>
          <w:sz w:val="20"/>
          <w:szCs w:val="20"/>
          <w:vertAlign w:val="subscript"/>
          <w:lang w:val="en-US"/>
        </w:rPr>
        <w:t xml:space="preserve">t0 </w:t>
      </w:r>
      <w:r w:rsidRPr="00E57A40">
        <w:rPr>
          <w:sz w:val="20"/>
          <w:szCs w:val="20"/>
          <w:lang w:val="en-US"/>
        </w:rPr>
        <w:t>:</w:t>
      </w:r>
      <w:r w:rsidRPr="008A53FB">
        <w:rPr>
          <w:i/>
          <w:sz w:val="20"/>
          <w:szCs w:val="20"/>
          <w:lang w:val="en-US"/>
        </w:rPr>
        <w:t xml:space="preserve"> n</w:t>
      </w:r>
      <w:r>
        <w:rPr>
          <w:sz w:val="20"/>
          <w:szCs w:val="20"/>
          <w:lang w:val="en-US"/>
        </w:rPr>
        <w:t xml:space="preserve"> </w:t>
      </w:r>
      <w:r w:rsidR="008A53FB">
        <w:rPr>
          <w:sz w:val="20"/>
          <w:szCs w:val="20"/>
          <w:lang w:val="en-US"/>
        </w:rPr>
        <w:t>end-uses</w:t>
      </w:r>
      <w:r w:rsidRPr="00E57A40">
        <w:rPr>
          <w:sz w:val="20"/>
          <w:szCs w:val="20"/>
          <w:vertAlign w:val="subscript"/>
          <w:lang w:val="en-US"/>
        </w:rPr>
        <w:t>t0</w:t>
      </w:r>
      <w:r w:rsidRPr="00E57A40">
        <w:rPr>
          <w:sz w:val="20"/>
          <w:szCs w:val="20"/>
          <w:lang w:val="en-US"/>
        </w:rPr>
        <w:t>), while in other</w:t>
      </w:r>
      <w:r w:rsidR="00C04EB6">
        <w:rPr>
          <w:sz w:val="20"/>
          <w:szCs w:val="20"/>
          <w:lang w:val="en-US"/>
        </w:rPr>
        <w:t xml:space="preserve"> years these individual sectors were more </w:t>
      </w:r>
      <w:r w:rsidRPr="00E57A40">
        <w:rPr>
          <w:sz w:val="20"/>
          <w:szCs w:val="20"/>
          <w:lang w:val="en-US"/>
        </w:rPr>
        <w:t xml:space="preserve">aggregated </w:t>
      </w:r>
      <w:r w:rsidR="00C04EB6">
        <w:rPr>
          <w:sz w:val="20"/>
          <w:szCs w:val="20"/>
          <w:lang w:val="en-US"/>
        </w:rPr>
        <w:t xml:space="preserve">and could only be assigned to </w:t>
      </w:r>
      <w:r w:rsidRPr="00E57A40">
        <w:rPr>
          <w:sz w:val="20"/>
          <w:szCs w:val="20"/>
          <w:lang w:val="en-US"/>
        </w:rPr>
        <w:t xml:space="preserve">one </w:t>
      </w:r>
      <w:r w:rsidR="00C04EB6" w:rsidRPr="00E57A40">
        <w:rPr>
          <w:sz w:val="20"/>
          <w:szCs w:val="20"/>
          <w:lang w:val="en-US"/>
        </w:rPr>
        <w:t>end-use</w:t>
      </w:r>
      <w:r w:rsidRPr="00E57A40">
        <w:rPr>
          <w:sz w:val="20"/>
          <w:szCs w:val="20"/>
          <w:lang w:val="en-US"/>
        </w:rPr>
        <w:t xml:space="preserve"> (</w:t>
      </w:r>
      <w:r w:rsidRPr="008A53FB">
        <w:rPr>
          <w:i/>
          <w:sz w:val="20"/>
          <w:szCs w:val="20"/>
          <w:lang w:val="en-US"/>
        </w:rPr>
        <w:t xml:space="preserve">n </w:t>
      </w:r>
      <w:r w:rsidR="008A53FB">
        <w:rPr>
          <w:sz w:val="20"/>
          <w:szCs w:val="20"/>
          <w:lang w:val="en-US"/>
        </w:rPr>
        <w:t>sectors</w:t>
      </w:r>
      <w:r w:rsidRPr="00E57A40">
        <w:rPr>
          <w:sz w:val="20"/>
          <w:szCs w:val="20"/>
          <w:vertAlign w:val="subscript"/>
          <w:lang w:val="en-US"/>
        </w:rPr>
        <w:t xml:space="preserve">t0 </w:t>
      </w:r>
      <w:r w:rsidRPr="00E57A40">
        <w:rPr>
          <w:sz w:val="20"/>
          <w:szCs w:val="20"/>
          <w:lang w:val="en-US"/>
        </w:rPr>
        <w:t xml:space="preserve">= </w:t>
      </w:r>
      <w:r w:rsidRPr="008A53FB">
        <w:rPr>
          <w:i/>
          <w:sz w:val="20"/>
          <w:szCs w:val="20"/>
          <w:lang w:val="en-US"/>
        </w:rPr>
        <w:t>1</w:t>
      </w:r>
      <w:r w:rsidR="008A53FB">
        <w:rPr>
          <w:sz w:val="20"/>
          <w:szCs w:val="20"/>
          <w:lang w:val="en-US"/>
        </w:rPr>
        <w:t> sector</w:t>
      </w:r>
      <w:r w:rsidRPr="00E57A40">
        <w:rPr>
          <w:sz w:val="20"/>
          <w:szCs w:val="20"/>
          <w:vertAlign w:val="subscript"/>
          <w:lang w:val="en-US"/>
        </w:rPr>
        <w:t>t1</w:t>
      </w:r>
      <w:r>
        <w:rPr>
          <w:sz w:val="20"/>
          <w:szCs w:val="20"/>
          <w:vertAlign w:val="subscript"/>
          <w:lang w:val="en-US"/>
        </w:rPr>
        <w:t xml:space="preserve"> </w:t>
      </w:r>
      <w:r w:rsidRPr="00E57A40">
        <w:rPr>
          <w:sz w:val="20"/>
          <w:szCs w:val="20"/>
          <w:lang w:val="en-US"/>
        </w:rPr>
        <w:t>:</w:t>
      </w:r>
      <w:r w:rsidRPr="00DE640F">
        <w:rPr>
          <w:sz w:val="20"/>
          <w:szCs w:val="20"/>
          <w:lang w:val="en-US"/>
        </w:rPr>
        <w:t xml:space="preserve"> </w:t>
      </w:r>
      <w:r w:rsidRPr="008A53FB">
        <w:rPr>
          <w:i/>
          <w:sz w:val="20"/>
          <w:szCs w:val="20"/>
          <w:lang w:val="en-US"/>
        </w:rPr>
        <w:t>1</w:t>
      </w:r>
      <w:r>
        <w:rPr>
          <w:sz w:val="20"/>
          <w:szCs w:val="20"/>
          <w:lang w:val="en-US"/>
        </w:rPr>
        <w:t xml:space="preserve"> </w:t>
      </w:r>
      <w:r w:rsidR="008A53FB">
        <w:rPr>
          <w:sz w:val="20"/>
          <w:szCs w:val="20"/>
          <w:lang w:val="en-US"/>
        </w:rPr>
        <w:t>end-use</w:t>
      </w:r>
      <w:r w:rsidRPr="00E57A40">
        <w:rPr>
          <w:sz w:val="20"/>
          <w:szCs w:val="20"/>
          <w:vertAlign w:val="subscript"/>
          <w:lang w:val="en-US"/>
        </w:rPr>
        <w:t>t</w:t>
      </w:r>
      <w:r>
        <w:rPr>
          <w:sz w:val="20"/>
          <w:szCs w:val="20"/>
          <w:vertAlign w:val="subscript"/>
          <w:lang w:val="en-US"/>
        </w:rPr>
        <w:t>0/1</w:t>
      </w:r>
      <w:r w:rsidRPr="00E57A40">
        <w:rPr>
          <w:sz w:val="20"/>
          <w:szCs w:val="20"/>
          <w:lang w:val="en-US"/>
        </w:rPr>
        <w:t xml:space="preserve">). Also, in early tables some </w:t>
      </w:r>
      <w:r w:rsidR="003220E6">
        <w:rPr>
          <w:sz w:val="20"/>
          <w:szCs w:val="20"/>
          <w:lang w:val="en-US"/>
        </w:rPr>
        <w:t xml:space="preserve">sector </w:t>
      </w:r>
      <w:r w:rsidRPr="00E57A40">
        <w:rPr>
          <w:sz w:val="20"/>
          <w:szCs w:val="20"/>
          <w:lang w:val="en-US"/>
        </w:rPr>
        <w:t xml:space="preserve">labels were missing, in which case the product was allocated to the end-use that neighboring products referred to. </w:t>
      </w:r>
    </w:p>
    <w:p w14:paraId="0F4885AB" w14:textId="3433CDF0" w:rsidR="00B65860" w:rsidRDefault="00B65860" w:rsidP="00B65860">
      <w:pPr>
        <w:pStyle w:val="berschrift2"/>
        <w:rPr>
          <w:lang w:val="en-US"/>
        </w:rPr>
      </w:pPr>
      <w:r>
        <w:rPr>
          <w:lang w:val="en-US"/>
        </w:rPr>
        <w:t>S.1.2.5 Conversion factors wood volume to mass</w:t>
      </w:r>
    </w:p>
    <w:p w14:paraId="42703BB7" w14:textId="3B7FCE1F" w:rsidR="00B65860" w:rsidRPr="00B65860" w:rsidRDefault="00353562" w:rsidP="00B65860">
      <w:pPr>
        <w:rPr>
          <w:lang w:val="en-US"/>
        </w:rPr>
      </w:pPr>
      <w:r w:rsidRPr="00234257">
        <w:rPr>
          <w:highlight w:val="yellow"/>
          <w:lang w:val="en-US"/>
        </w:rPr>
        <w:t>To be filled in</w:t>
      </w:r>
    </w:p>
    <w:p w14:paraId="1A414EAD" w14:textId="77777777" w:rsidR="009266A8" w:rsidRDefault="009266A8" w:rsidP="00274220">
      <w:pPr>
        <w:rPr>
          <w:sz w:val="20"/>
          <w:szCs w:val="20"/>
          <w:lang w:val="en-US"/>
        </w:rPr>
      </w:pPr>
    </w:p>
    <w:p w14:paraId="2D627667" w14:textId="381B3645" w:rsidR="0026614A" w:rsidRDefault="00D201A2" w:rsidP="00D201A2">
      <w:pPr>
        <w:pStyle w:val="berschrift2"/>
        <w:rPr>
          <w:lang w:val="en-US"/>
        </w:rPr>
      </w:pPr>
      <w:r>
        <w:rPr>
          <w:lang w:val="en-US"/>
        </w:rPr>
        <w:t>S.1.3 Additional results and result details</w:t>
      </w:r>
    </w:p>
    <w:p w14:paraId="014FE6CE" w14:textId="6B87DE0C" w:rsidR="0026614A" w:rsidRPr="006F6649" w:rsidRDefault="006241E6" w:rsidP="006241E6">
      <w:pPr>
        <w:pStyle w:val="berschrift3"/>
        <w:rPr>
          <w:lang w:val="en-US"/>
        </w:rPr>
      </w:pPr>
      <w:r w:rsidRPr="006F6649">
        <w:rPr>
          <w:lang w:val="en-US"/>
        </w:rPr>
        <w:t xml:space="preserve">S.1.3.1 </w:t>
      </w:r>
      <w:r w:rsidR="0026614A" w:rsidRPr="006F6649">
        <w:rPr>
          <w:lang w:val="en-US"/>
        </w:rPr>
        <w:t>Details of different MIOT method comparison</w:t>
      </w:r>
    </w:p>
    <w:p w14:paraId="49EF0A15" w14:textId="5F5321D6" w:rsidR="0099632D" w:rsidRDefault="0099632D" w:rsidP="00A07CBB">
      <w:pPr>
        <w:rPr>
          <w:sz w:val="20"/>
          <w:szCs w:val="20"/>
          <w:lang w:val="en-US"/>
        </w:rPr>
      </w:pPr>
      <w:r>
        <w:rPr>
          <w:sz w:val="20"/>
          <w:szCs w:val="20"/>
          <w:lang w:val="en-US"/>
        </w:rPr>
        <w:t xml:space="preserve">More details regarding the claims </w:t>
      </w:r>
      <w:r w:rsidR="003871F3">
        <w:rPr>
          <w:sz w:val="20"/>
          <w:szCs w:val="20"/>
          <w:lang w:val="en-US"/>
        </w:rPr>
        <w:t xml:space="preserve">about the comparison of MIOT-based methods </w:t>
      </w:r>
      <w:r>
        <w:rPr>
          <w:sz w:val="20"/>
          <w:szCs w:val="20"/>
          <w:lang w:val="en-US"/>
        </w:rPr>
        <w:t xml:space="preserve">in </w:t>
      </w:r>
      <w:r w:rsidR="00066884">
        <w:rPr>
          <w:sz w:val="20"/>
          <w:szCs w:val="20"/>
          <w:lang w:val="en-US"/>
        </w:rPr>
        <w:t xml:space="preserve">section </w:t>
      </w:r>
      <w:r>
        <w:rPr>
          <w:sz w:val="20"/>
          <w:szCs w:val="20"/>
          <w:lang w:val="en-US"/>
        </w:rPr>
        <w:t>3.1.2:</w:t>
      </w:r>
    </w:p>
    <w:p w14:paraId="2B7F0076" w14:textId="370CC793" w:rsidR="0099632D" w:rsidRDefault="00A07CBB" w:rsidP="0099632D">
      <w:pPr>
        <w:pStyle w:val="Listenabsatz"/>
        <w:numPr>
          <w:ilvl w:val="0"/>
          <w:numId w:val="33"/>
        </w:numPr>
        <w:rPr>
          <w:sz w:val="20"/>
          <w:szCs w:val="20"/>
          <w:lang w:val="en-US"/>
        </w:rPr>
      </w:pPr>
      <w:r w:rsidRPr="0099632D">
        <w:rPr>
          <w:sz w:val="20"/>
          <w:szCs w:val="20"/>
          <w:lang w:val="en-US"/>
        </w:rPr>
        <w:t xml:space="preserve">As explained in </w:t>
      </w:r>
      <w:r w:rsidR="003F4BD0">
        <w:rPr>
          <w:sz w:val="20"/>
          <w:szCs w:val="20"/>
          <w:lang w:val="en-US"/>
        </w:rPr>
        <w:t xml:space="preserve">section </w:t>
      </w:r>
      <w:r w:rsidRPr="0099632D">
        <w:rPr>
          <w:sz w:val="20"/>
          <w:szCs w:val="20"/>
          <w:lang w:val="en-US"/>
        </w:rPr>
        <w:t>3.1.2, t</w:t>
      </w:r>
      <w:r w:rsidR="00376599" w:rsidRPr="0099632D">
        <w:rPr>
          <w:sz w:val="20"/>
          <w:szCs w:val="20"/>
          <w:lang w:val="en-US"/>
        </w:rPr>
        <w:t xml:space="preserve">he difference between HT-WIO and other methods would be more pronounced, if we did not </w:t>
      </w:r>
      <w:r w:rsidR="00F37E6E" w:rsidRPr="0099632D">
        <w:rPr>
          <w:sz w:val="20"/>
          <w:szCs w:val="20"/>
          <w:lang w:val="en-US"/>
        </w:rPr>
        <w:t>interpret</w:t>
      </w:r>
      <w:r w:rsidR="00376599" w:rsidRPr="0099632D">
        <w:rPr>
          <w:sz w:val="20"/>
          <w:szCs w:val="20"/>
          <w:lang w:val="en-US"/>
        </w:rPr>
        <w:t xml:space="preserve"> the use of materials </w:t>
      </w:r>
      <w:r w:rsidRPr="0099632D">
        <w:rPr>
          <w:sz w:val="20"/>
          <w:szCs w:val="20"/>
          <w:lang w:val="en-US"/>
        </w:rPr>
        <w:t xml:space="preserve">delivered to </w:t>
      </w:r>
      <w:r w:rsidR="00376599" w:rsidRPr="0099632D">
        <w:rPr>
          <w:sz w:val="20"/>
          <w:szCs w:val="20"/>
          <w:lang w:val="en-US"/>
        </w:rPr>
        <w:t>‘food products’ as ‘packaging’ too. Although this step must be regarded as personal interpretation, we took it as for aluminum and glass large parts of materials are directly delivered from the ‘material’ sectors to these food products</w:t>
      </w:r>
      <w:r w:rsidRPr="0099632D">
        <w:rPr>
          <w:sz w:val="20"/>
          <w:szCs w:val="20"/>
          <w:lang w:val="en-US"/>
        </w:rPr>
        <w:t xml:space="preserve"> (e.g. in 2012 direct flow matrix</w:t>
      </w:r>
      <w:r w:rsidR="003F4BD0">
        <w:rPr>
          <w:sz w:val="20"/>
          <w:szCs w:val="20"/>
          <w:lang w:val="en-US"/>
        </w:rPr>
        <w:t xml:space="preserve"> (Z)</w:t>
      </w:r>
      <w:r w:rsidRPr="0099632D">
        <w:rPr>
          <w:sz w:val="20"/>
          <w:szCs w:val="20"/>
          <w:lang w:val="en-US"/>
        </w:rPr>
        <w:t xml:space="preserve">, 9% of ‘Alumina refining and </w:t>
      </w:r>
      <w:commentRangeStart w:id="25"/>
      <w:r w:rsidRPr="0099632D">
        <w:rPr>
          <w:sz w:val="20"/>
          <w:szCs w:val="20"/>
          <w:lang w:val="en-US"/>
        </w:rPr>
        <w:t>primary</w:t>
      </w:r>
      <w:commentRangeEnd w:id="25"/>
      <w:r w:rsidRPr="00E57A40">
        <w:rPr>
          <w:rStyle w:val="Kommentarzeichen"/>
          <w:sz w:val="20"/>
          <w:szCs w:val="20"/>
        </w:rPr>
        <w:commentReference w:id="25"/>
      </w:r>
      <w:r w:rsidRPr="0099632D">
        <w:rPr>
          <w:sz w:val="20"/>
          <w:szCs w:val="20"/>
          <w:lang w:val="en-US"/>
        </w:rPr>
        <w:t xml:space="preserve"> aluminum production’ going to ‘Soft drink and ice manufacturing’ via one crude material manufacturing supply chain step)</w:t>
      </w:r>
      <w:r w:rsidR="00376599" w:rsidRPr="0099632D">
        <w:rPr>
          <w:sz w:val="20"/>
          <w:szCs w:val="20"/>
          <w:lang w:val="en-US"/>
        </w:rPr>
        <w:t>. In that particular case we argue that the interpretation as material being packaging is justified (as it is likely that the large amounts of aluminum and glass going to the beverage industry end up as packaging). Of course it would be preferable if these transactions would be accounted as packaging in the first place.</w:t>
      </w:r>
    </w:p>
    <w:p w14:paraId="61534248" w14:textId="4E839A6A" w:rsidR="00376599" w:rsidRPr="0099632D" w:rsidRDefault="00266026" w:rsidP="0099632D">
      <w:pPr>
        <w:pStyle w:val="Listenabsatz"/>
        <w:numPr>
          <w:ilvl w:val="0"/>
          <w:numId w:val="33"/>
        </w:numPr>
        <w:rPr>
          <w:sz w:val="20"/>
          <w:szCs w:val="20"/>
          <w:lang w:val="en-US"/>
        </w:rPr>
      </w:pPr>
      <w:r>
        <w:rPr>
          <w:sz w:val="20"/>
          <w:szCs w:val="20"/>
          <w:lang w:val="en-US"/>
        </w:rPr>
        <w:t>For plastics, t</w:t>
      </w:r>
      <w:r w:rsidR="00376599" w:rsidRPr="0099632D">
        <w:rPr>
          <w:sz w:val="20"/>
          <w:szCs w:val="20"/>
          <w:lang w:val="en-US"/>
        </w:rPr>
        <w:t xml:space="preserve">he cutting difference in </w:t>
      </w:r>
      <w:r w:rsidR="008E7306">
        <w:rPr>
          <w:sz w:val="20"/>
          <w:szCs w:val="20"/>
          <w:lang w:val="en-US"/>
        </w:rPr>
        <w:t xml:space="preserve">main paper </w:t>
      </w:r>
      <w:r w:rsidR="00376599" w:rsidRPr="0099632D">
        <w:rPr>
          <w:sz w:val="20"/>
          <w:szCs w:val="20"/>
          <w:lang w:val="en-US"/>
        </w:rPr>
        <w:t>Figure 2</w:t>
      </w:r>
      <w:r w:rsidR="0099632D">
        <w:rPr>
          <w:sz w:val="20"/>
          <w:szCs w:val="20"/>
          <w:lang w:val="en-US"/>
        </w:rPr>
        <w:t xml:space="preserve"> (v) </w:t>
      </w:r>
      <w:r w:rsidR="00376599" w:rsidRPr="0099632D">
        <w:rPr>
          <w:sz w:val="20"/>
          <w:szCs w:val="20"/>
          <w:lang w:val="en-US"/>
        </w:rPr>
        <w:t xml:space="preserve">for </w:t>
      </w:r>
      <w:r w:rsidR="0099632D">
        <w:rPr>
          <w:sz w:val="20"/>
          <w:szCs w:val="20"/>
          <w:lang w:val="en-US"/>
        </w:rPr>
        <w:t>‘</w:t>
      </w:r>
      <w:r w:rsidR="00376599" w:rsidRPr="0099632D">
        <w:rPr>
          <w:sz w:val="20"/>
          <w:szCs w:val="20"/>
          <w:lang w:val="en-US"/>
        </w:rPr>
        <w:t>plastics packaging</w:t>
      </w:r>
      <w:r w:rsidR="0099632D">
        <w:rPr>
          <w:sz w:val="20"/>
          <w:szCs w:val="20"/>
          <w:lang w:val="en-US"/>
        </w:rPr>
        <w:t>’</w:t>
      </w:r>
      <w:r w:rsidR="00376599" w:rsidRPr="0099632D">
        <w:rPr>
          <w:sz w:val="20"/>
          <w:szCs w:val="20"/>
          <w:lang w:val="en-US"/>
        </w:rPr>
        <w:t xml:space="preserve"> </w:t>
      </w:r>
      <w:r w:rsidR="0099632D">
        <w:rPr>
          <w:sz w:val="20"/>
          <w:szCs w:val="20"/>
          <w:lang w:val="en-US"/>
        </w:rPr>
        <w:t xml:space="preserve">in 1997 can be explained by </w:t>
      </w:r>
      <w:r w:rsidR="00376599" w:rsidRPr="0099632D">
        <w:rPr>
          <w:sz w:val="20"/>
          <w:szCs w:val="20"/>
          <w:lang w:val="en-US"/>
        </w:rPr>
        <w:t>plastic packaging and bottle</w:t>
      </w:r>
      <w:r w:rsidR="0099632D">
        <w:rPr>
          <w:sz w:val="20"/>
          <w:szCs w:val="20"/>
          <w:lang w:val="en-US"/>
        </w:rPr>
        <w:t xml:space="preserve"> sectors</w:t>
      </w:r>
      <w:r w:rsidR="00376599" w:rsidRPr="0099632D">
        <w:rPr>
          <w:sz w:val="20"/>
          <w:szCs w:val="20"/>
          <w:lang w:val="en-US"/>
        </w:rPr>
        <w:t xml:space="preserve"> </w:t>
      </w:r>
      <w:r w:rsidR="0099632D" w:rsidRPr="0099632D">
        <w:rPr>
          <w:sz w:val="20"/>
          <w:szCs w:val="20"/>
          <w:lang w:val="en-US"/>
        </w:rPr>
        <w:t xml:space="preserve">before 1997 </w:t>
      </w:r>
      <w:r w:rsidR="00376599" w:rsidRPr="0099632D">
        <w:rPr>
          <w:sz w:val="20"/>
          <w:szCs w:val="20"/>
          <w:lang w:val="en-US"/>
        </w:rPr>
        <w:t>not</w:t>
      </w:r>
      <w:r w:rsidR="0099632D">
        <w:rPr>
          <w:sz w:val="20"/>
          <w:szCs w:val="20"/>
          <w:lang w:val="en-US"/>
        </w:rPr>
        <w:t xml:space="preserve"> being </w:t>
      </w:r>
      <w:r w:rsidR="00376599" w:rsidRPr="0099632D">
        <w:rPr>
          <w:sz w:val="20"/>
          <w:szCs w:val="20"/>
          <w:lang w:val="en-US"/>
        </w:rPr>
        <w:t>discerned as separate sector</w:t>
      </w:r>
      <w:r w:rsidR="0099632D">
        <w:rPr>
          <w:sz w:val="20"/>
          <w:szCs w:val="20"/>
          <w:lang w:val="en-US"/>
        </w:rPr>
        <w:t xml:space="preserve"> in U.S. MIOTs. These sectors </w:t>
      </w:r>
      <w:r w:rsidR="00376599" w:rsidRPr="0099632D">
        <w:rPr>
          <w:sz w:val="20"/>
          <w:szCs w:val="20"/>
          <w:lang w:val="en-US"/>
        </w:rPr>
        <w:t>could th</w:t>
      </w:r>
      <w:r w:rsidR="0099632D">
        <w:rPr>
          <w:sz w:val="20"/>
          <w:szCs w:val="20"/>
          <w:lang w:val="en-US"/>
        </w:rPr>
        <w:t>u</w:t>
      </w:r>
      <w:r w:rsidR="00376599" w:rsidRPr="0099632D">
        <w:rPr>
          <w:sz w:val="20"/>
          <w:szCs w:val="20"/>
          <w:lang w:val="en-US"/>
        </w:rPr>
        <w:t xml:space="preserve">s not be subject to the </w:t>
      </w:r>
      <w:r w:rsidR="003C2D62">
        <w:rPr>
          <w:sz w:val="20"/>
          <w:szCs w:val="20"/>
          <w:lang w:val="en-US"/>
        </w:rPr>
        <w:t>‘H</w:t>
      </w:r>
      <w:r w:rsidR="00376599" w:rsidRPr="0099632D">
        <w:rPr>
          <w:sz w:val="20"/>
          <w:szCs w:val="20"/>
          <w:lang w:val="en-US"/>
        </w:rPr>
        <w:t xml:space="preserve">ypothetical </w:t>
      </w:r>
      <w:r w:rsidR="003C2D62">
        <w:rPr>
          <w:sz w:val="20"/>
          <w:szCs w:val="20"/>
          <w:lang w:val="en-US"/>
        </w:rPr>
        <w:t>T</w:t>
      </w:r>
      <w:r w:rsidR="00376599" w:rsidRPr="0099632D">
        <w:rPr>
          <w:sz w:val="20"/>
          <w:szCs w:val="20"/>
          <w:lang w:val="en-US"/>
        </w:rPr>
        <w:t>ransfer</w:t>
      </w:r>
      <w:r w:rsidR="003C2D62">
        <w:rPr>
          <w:sz w:val="20"/>
          <w:szCs w:val="20"/>
          <w:lang w:val="en-US"/>
        </w:rPr>
        <w:t>’</w:t>
      </w:r>
      <w:r w:rsidR="00376599" w:rsidRPr="0099632D">
        <w:rPr>
          <w:sz w:val="20"/>
          <w:szCs w:val="20"/>
          <w:lang w:val="en-US"/>
        </w:rPr>
        <w:t xml:space="preserve"> in HT-WIO or be defined as end-use in </w:t>
      </w:r>
      <w:r w:rsidR="00713CCA">
        <w:rPr>
          <w:sz w:val="20"/>
          <w:szCs w:val="20"/>
          <w:lang w:val="en-US"/>
        </w:rPr>
        <w:t>P</w:t>
      </w:r>
      <w:r w:rsidR="00376599" w:rsidRPr="0099632D">
        <w:rPr>
          <w:sz w:val="20"/>
          <w:szCs w:val="20"/>
          <w:lang w:val="en-US"/>
        </w:rPr>
        <w:t>artial Ghosh-IO</w:t>
      </w:r>
      <w:r w:rsidR="00373136">
        <w:rPr>
          <w:sz w:val="20"/>
          <w:szCs w:val="20"/>
          <w:lang w:val="en-US"/>
        </w:rPr>
        <w:t>.</w:t>
      </w:r>
    </w:p>
    <w:p w14:paraId="5222B0BA" w14:textId="0F5BD017" w:rsidR="00376599" w:rsidRPr="00E57A40" w:rsidRDefault="00376599" w:rsidP="00376599">
      <w:pPr>
        <w:pStyle w:val="Listenabsatz"/>
        <w:numPr>
          <w:ilvl w:val="0"/>
          <w:numId w:val="10"/>
        </w:numPr>
        <w:rPr>
          <w:sz w:val="20"/>
          <w:szCs w:val="20"/>
          <w:lang w:val="en-US"/>
        </w:rPr>
      </w:pPr>
      <w:r>
        <w:rPr>
          <w:sz w:val="20"/>
          <w:szCs w:val="20"/>
          <w:lang w:val="en-US"/>
        </w:rPr>
        <w:t>F</w:t>
      </w:r>
      <w:r w:rsidRPr="00E57A40">
        <w:rPr>
          <w:sz w:val="20"/>
          <w:szCs w:val="20"/>
          <w:lang w:val="en-US"/>
        </w:rPr>
        <w:t>or wood</w:t>
      </w:r>
      <w:r>
        <w:rPr>
          <w:sz w:val="20"/>
          <w:szCs w:val="20"/>
          <w:lang w:val="en-US"/>
        </w:rPr>
        <w:t xml:space="preserve">, </w:t>
      </w:r>
      <w:r w:rsidR="008D07AA">
        <w:rPr>
          <w:sz w:val="20"/>
          <w:szCs w:val="20"/>
          <w:lang w:val="en-US"/>
        </w:rPr>
        <w:t xml:space="preserve">the large differences between HT-WIO and other methods can be explained by </w:t>
      </w:r>
      <w:r>
        <w:rPr>
          <w:sz w:val="20"/>
          <w:szCs w:val="20"/>
          <w:lang w:val="en-US"/>
        </w:rPr>
        <w:t xml:space="preserve">large parts </w:t>
      </w:r>
      <w:r w:rsidRPr="00E57A40">
        <w:rPr>
          <w:sz w:val="20"/>
          <w:szCs w:val="20"/>
          <w:lang w:val="en-US"/>
        </w:rPr>
        <w:t>of the direct packaging deliveries (</w:t>
      </w:r>
      <w:r w:rsidR="00266026">
        <w:rPr>
          <w:sz w:val="20"/>
          <w:szCs w:val="20"/>
          <w:lang w:val="en-US"/>
        </w:rPr>
        <w:t xml:space="preserve">intermediate demand </w:t>
      </w:r>
      <w:r w:rsidRPr="00E57A40">
        <w:rPr>
          <w:sz w:val="20"/>
          <w:szCs w:val="20"/>
          <w:lang w:val="en-US"/>
        </w:rPr>
        <w:t xml:space="preserve">Z as share of </w:t>
      </w:r>
      <w:r w:rsidR="00266026">
        <w:rPr>
          <w:sz w:val="20"/>
          <w:szCs w:val="20"/>
          <w:lang w:val="en-US"/>
        </w:rPr>
        <w:t xml:space="preserve">total output </w:t>
      </w:r>
      <w:r w:rsidRPr="00E57A40">
        <w:rPr>
          <w:sz w:val="20"/>
          <w:szCs w:val="20"/>
          <w:lang w:val="en-US"/>
        </w:rPr>
        <w:t>x) go</w:t>
      </w:r>
      <w:r w:rsidR="008D07AA">
        <w:rPr>
          <w:sz w:val="20"/>
          <w:szCs w:val="20"/>
          <w:lang w:val="en-US"/>
        </w:rPr>
        <w:t xml:space="preserve">ing </w:t>
      </w:r>
      <w:r w:rsidRPr="00E57A40">
        <w:rPr>
          <w:sz w:val="20"/>
          <w:szCs w:val="20"/>
          <w:lang w:val="en-US"/>
        </w:rPr>
        <w:t>to the service sectors (e.g. 1987: 81% of ‘Wood pallets and skids’ going to services, specifically 77% to ‘Wholesale trade’; for ‘Wood containers, n.e.c.’ 22% go to services; vs. e.g. only 6% of ‘Metal cans’ and 15% of ‘Metal shipping barrels, drums, kegs, and pails’ going to service sectors)</w:t>
      </w:r>
      <w:r>
        <w:rPr>
          <w:sz w:val="20"/>
          <w:szCs w:val="20"/>
          <w:lang w:val="en-US"/>
        </w:rPr>
        <w:t>.</w:t>
      </w:r>
      <w:r w:rsidR="008D07AA">
        <w:rPr>
          <w:sz w:val="20"/>
          <w:szCs w:val="20"/>
          <w:lang w:val="en-US"/>
        </w:rPr>
        <w:t xml:space="preserve"> As indicated in</w:t>
      </w:r>
      <w:r w:rsidR="00403343">
        <w:rPr>
          <w:sz w:val="20"/>
          <w:szCs w:val="20"/>
          <w:lang w:val="en-US"/>
        </w:rPr>
        <w:t xml:space="preserve"> </w:t>
      </w:r>
      <w:r w:rsidR="00B31A0A">
        <w:rPr>
          <w:sz w:val="20"/>
          <w:szCs w:val="20"/>
          <w:lang w:val="en-US"/>
        </w:rPr>
        <w:t xml:space="preserve">main paper </w:t>
      </w:r>
      <w:r w:rsidR="005E0087">
        <w:rPr>
          <w:sz w:val="20"/>
          <w:szCs w:val="20"/>
          <w:lang w:val="en-US"/>
        </w:rPr>
        <w:fldChar w:fldCharType="begin"/>
      </w:r>
      <w:r w:rsidR="005E0087">
        <w:rPr>
          <w:sz w:val="20"/>
          <w:szCs w:val="20"/>
          <w:lang w:val="en-US"/>
        </w:rPr>
        <w:instrText xml:space="preserve"> REF _Ref96512557 \h  \* MERGEFORMAT </w:instrText>
      </w:r>
      <w:r w:rsidR="005E0087">
        <w:rPr>
          <w:sz w:val="20"/>
          <w:szCs w:val="20"/>
          <w:lang w:val="en-US"/>
        </w:rPr>
      </w:r>
      <w:r w:rsidR="005E0087">
        <w:rPr>
          <w:sz w:val="20"/>
          <w:szCs w:val="20"/>
          <w:lang w:val="en-US"/>
        </w:rPr>
        <w:fldChar w:fldCharType="separate"/>
      </w:r>
      <w:r w:rsidR="00B31A0A" w:rsidRPr="00B31A0A">
        <w:rPr>
          <w:sz w:val="20"/>
          <w:szCs w:val="20"/>
          <w:lang w:val="en-US"/>
        </w:rPr>
        <w:t>Figure 1</w:t>
      </w:r>
      <w:r w:rsidR="005E0087">
        <w:rPr>
          <w:sz w:val="20"/>
          <w:szCs w:val="20"/>
          <w:lang w:val="en-US"/>
        </w:rPr>
        <w:fldChar w:fldCharType="end"/>
      </w:r>
      <w:r w:rsidR="00675502">
        <w:rPr>
          <w:sz w:val="20"/>
          <w:szCs w:val="20"/>
          <w:lang w:val="en-US"/>
        </w:rPr>
        <w:t xml:space="preserve">, we transferred deliveries (=inputs) to service sectors to final demand during Hypothetical Transfer, which then </w:t>
      </w:r>
      <w:r w:rsidR="000F5406">
        <w:rPr>
          <w:sz w:val="20"/>
          <w:szCs w:val="20"/>
          <w:lang w:val="en-US"/>
        </w:rPr>
        <w:t xml:space="preserve">increases </w:t>
      </w:r>
      <w:r w:rsidR="00675502">
        <w:rPr>
          <w:sz w:val="20"/>
          <w:szCs w:val="20"/>
          <w:lang w:val="en-US"/>
        </w:rPr>
        <w:t>wood packaging end-use shares.</w:t>
      </w:r>
    </w:p>
    <w:p w14:paraId="17E2B0FB" w14:textId="5B645EBB" w:rsidR="00376599" w:rsidRDefault="004729D4" w:rsidP="00376599">
      <w:pPr>
        <w:pStyle w:val="Listenabsatz"/>
        <w:numPr>
          <w:ilvl w:val="0"/>
          <w:numId w:val="10"/>
        </w:numPr>
        <w:rPr>
          <w:sz w:val="20"/>
          <w:szCs w:val="20"/>
          <w:lang w:val="en-US"/>
        </w:rPr>
      </w:pPr>
      <w:r>
        <w:rPr>
          <w:sz w:val="20"/>
          <w:szCs w:val="20"/>
          <w:lang w:val="en-US"/>
        </w:rPr>
        <w:t>For categories others than packaging, t</w:t>
      </w:r>
      <w:r w:rsidR="00456681">
        <w:rPr>
          <w:sz w:val="20"/>
          <w:szCs w:val="20"/>
          <w:lang w:val="en-US"/>
        </w:rPr>
        <w:t xml:space="preserve">he </w:t>
      </w:r>
      <w:r w:rsidR="00376599" w:rsidRPr="00E57A40">
        <w:rPr>
          <w:sz w:val="20"/>
          <w:szCs w:val="20"/>
          <w:lang w:val="en-US"/>
        </w:rPr>
        <w:t>WIO-MFA vs. HT-WIO difference</w:t>
      </w:r>
      <w:r w:rsidR="00456681">
        <w:rPr>
          <w:sz w:val="20"/>
          <w:szCs w:val="20"/>
          <w:lang w:val="en-US"/>
        </w:rPr>
        <w:t xml:space="preserve"> can be explained by </w:t>
      </w:r>
      <w:r w:rsidR="00376599" w:rsidRPr="00E57A40">
        <w:rPr>
          <w:sz w:val="20"/>
          <w:szCs w:val="20"/>
          <w:lang w:val="en-US"/>
        </w:rPr>
        <w:t xml:space="preserve">HT-WIO </w:t>
      </w:r>
      <w:r>
        <w:rPr>
          <w:sz w:val="20"/>
          <w:szCs w:val="20"/>
          <w:lang w:val="en-US"/>
        </w:rPr>
        <w:t xml:space="preserve">indirectly </w:t>
      </w:r>
      <w:r w:rsidR="00376599" w:rsidRPr="00E57A40">
        <w:rPr>
          <w:sz w:val="20"/>
          <w:szCs w:val="20"/>
          <w:lang w:val="en-US"/>
        </w:rPr>
        <w:t>chang</w:t>
      </w:r>
      <w:r>
        <w:rPr>
          <w:sz w:val="20"/>
          <w:szCs w:val="20"/>
          <w:lang w:val="en-US"/>
        </w:rPr>
        <w:t>ing</w:t>
      </w:r>
      <w:r w:rsidR="00376599" w:rsidRPr="00E57A40">
        <w:rPr>
          <w:sz w:val="20"/>
          <w:szCs w:val="20"/>
          <w:lang w:val="en-US"/>
        </w:rPr>
        <w:t xml:space="preserve"> the </w:t>
      </w:r>
      <w:r w:rsidR="00376599">
        <w:rPr>
          <w:sz w:val="20"/>
          <w:szCs w:val="20"/>
          <w:lang w:val="en-US"/>
        </w:rPr>
        <w:t xml:space="preserve">end-use </w:t>
      </w:r>
      <w:r w:rsidR="00376599" w:rsidRPr="00E57A40">
        <w:rPr>
          <w:sz w:val="20"/>
          <w:szCs w:val="20"/>
          <w:lang w:val="en-US"/>
        </w:rPr>
        <w:t xml:space="preserve">shares </w:t>
      </w:r>
      <w:r w:rsidR="00376599">
        <w:rPr>
          <w:sz w:val="20"/>
          <w:szCs w:val="20"/>
          <w:lang w:val="en-US"/>
        </w:rPr>
        <w:t>of categories other than packaging</w:t>
      </w:r>
      <w:r w:rsidR="00671F50">
        <w:rPr>
          <w:sz w:val="20"/>
          <w:szCs w:val="20"/>
          <w:lang w:val="en-US"/>
        </w:rPr>
        <w:t xml:space="preserve">: </w:t>
      </w:r>
      <w:r w:rsidR="00376599" w:rsidRPr="00E57A40">
        <w:rPr>
          <w:sz w:val="20"/>
          <w:szCs w:val="20"/>
          <w:lang w:val="en-US"/>
        </w:rPr>
        <w:t>because larger amount</w:t>
      </w:r>
      <w:r w:rsidR="005E0087">
        <w:rPr>
          <w:sz w:val="20"/>
          <w:szCs w:val="20"/>
          <w:lang w:val="en-US"/>
        </w:rPr>
        <w:t xml:space="preserve">s of materials are </w:t>
      </w:r>
      <w:r w:rsidR="00376599" w:rsidRPr="00E57A40">
        <w:rPr>
          <w:sz w:val="20"/>
          <w:szCs w:val="20"/>
          <w:lang w:val="en-US"/>
        </w:rPr>
        <w:t>allocated to packaging and other intermediate products</w:t>
      </w:r>
      <w:r w:rsidR="005E0087">
        <w:rPr>
          <w:sz w:val="20"/>
          <w:szCs w:val="20"/>
          <w:lang w:val="en-US"/>
        </w:rPr>
        <w:t xml:space="preserve"> (inputs to service sectors)</w:t>
      </w:r>
      <w:r w:rsidR="00376599" w:rsidRPr="00E57A40">
        <w:rPr>
          <w:sz w:val="20"/>
          <w:szCs w:val="20"/>
          <w:lang w:val="en-US"/>
        </w:rPr>
        <w:t xml:space="preserve"> that are end-use in </w:t>
      </w:r>
      <w:r w:rsidR="00456681">
        <w:rPr>
          <w:sz w:val="20"/>
          <w:szCs w:val="20"/>
          <w:lang w:val="en-US"/>
        </w:rPr>
        <w:t>d</w:t>
      </w:r>
      <w:r w:rsidR="00376599">
        <w:rPr>
          <w:sz w:val="20"/>
          <w:szCs w:val="20"/>
          <w:lang w:val="en-US"/>
        </w:rPr>
        <w:t xml:space="preserve">MFA </w:t>
      </w:r>
      <w:r w:rsidR="00376599" w:rsidRPr="00E57A40">
        <w:rPr>
          <w:sz w:val="20"/>
          <w:szCs w:val="20"/>
          <w:lang w:val="en-US"/>
        </w:rPr>
        <w:t>sense</w:t>
      </w:r>
      <w:r w:rsidR="005E0087">
        <w:rPr>
          <w:sz w:val="20"/>
          <w:szCs w:val="20"/>
          <w:lang w:val="en-US"/>
        </w:rPr>
        <w:t xml:space="preserve">, relatively less material is allocated </w:t>
      </w:r>
      <w:r w:rsidR="00666D2D">
        <w:rPr>
          <w:sz w:val="20"/>
          <w:szCs w:val="20"/>
          <w:lang w:val="en-US"/>
        </w:rPr>
        <w:t xml:space="preserve">the remaining </w:t>
      </w:r>
      <w:r w:rsidR="005E0087">
        <w:rPr>
          <w:sz w:val="20"/>
          <w:szCs w:val="20"/>
          <w:lang w:val="en-US"/>
        </w:rPr>
        <w:t>end-use</w:t>
      </w:r>
      <w:r w:rsidR="00666D2D">
        <w:rPr>
          <w:sz w:val="20"/>
          <w:szCs w:val="20"/>
          <w:lang w:val="en-US"/>
        </w:rPr>
        <w:t xml:space="preserve"> categories</w:t>
      </w:r>
      <w:r w:rsidR="005E0087">
        <w:rPr>
          <w:sz w:val="20"/>
          <w:szCs w:val="20"/>
          <w:lang w:val="en-US"/>
        </w:rPr>
        <w:t>.</w:t>
      </w:r>
    </w:p>
    <w:p w14:paraId="0EF28A45" w14:textId="31E5784C" w:rsidR="001A7534" w:rsidRPr="001A7534" w:rsidRDefault="00DF307F" w:rsidP="001A7534">
      <w:pPr>
        <w:pStyle w:val="Listenabsatz"/>
        <w:numPr>
          <w:ilvl w:val="0"/>
          <w:numId w:val="10"/>
        </w:numPr>
        <w:rPr>
          <w:sz w:val="20"/>
          <w:szCs w:val="20"/>
          <w:lang w:val="en-US"/>
        </w:rPr>
      </w:pPr>
      <w:r>
        <w:rPr>
          <w:sz w:val="20"/>
          <w:szCs w:val="20"/>
          <w:lang w:val="en-US"/>
        </w:rPr>
        <w:t xml:space="preserve">The </w:t>
      </w:r>
      <w:r w:rsidR="00376599" w:rsidRPr="00E57A40">
        <w:rPr>
          <w:sz w:val="20"/>
          <w:szCs w:val="20"/>
          <w:lang w:val="en-US"/>
        </w:rPr>
        <w:t>results of CBA and Ghosh-IO AMC align</w:t>
      </w:r>
      <w:r w:rsidR="00376599">
        <w:rPr>
          <w:sz w:val="20"/>
          <w:szCs w:val="20"/>
          <w:lang w:val="en-US"/>
        </w:rPr>
        <w:t xml:space="preserve"> </w:t>
      </w:r>
      <w:r w:rsidR="00376599" w:rsidRPr="00E57A40">
        <w:rPr>
          <w:sz w:val="20"/>
          <w:szCs w:val="20"/>
          <w:lang w:val="en-US"/>
        </w:rPr>
        <w:t>closely</w:t>
      </w:r>
      <w:r>
        <w:rPr>
          <w:sz w:val="20"/>
          <w:szCs w:val="20"/>
          <w:lang w:val="en-US"/>
        </w:rPr>
        <w:t xml:space="preserve">, because </w:t>
      </w:r>
      <w:r w:rsidR="00376599" w:rsidRPr="00E57A40">
        <w:rPr>
          <w:sz w:val="20"/>
          <w:szCs w:val="20"/>
          <w:lang w:val="en-US"/>
        </w:rPr>
        <w:t>in the current configuration bo</w:t>
      </w:r>
      <w:r w:rsidR="00376599">
        <w:rPr>
          <w:sz w:val="20"/>
          <w:szCs w:val="20"/>
          <w:lang w:val="en-US"/>
        </w:rPr>
        <w:t>th</w:t>
      </w:r>
      <w:r w:rsidR="00376599" w:rsidRPr="00E57A40">
        <w:rPr>
          <w:sz w:val="20"/>
          <w:szCs w:val="20"/>
          <w:lang w:val="en-US"/>
        </w:rPr>
        <w:t xml:space="preserve"> of them </w:t>
      </w:r>
      <w:r w:rsidR="00376599">
        <w:rPr>
          <w:sz w:val="20"/>
          <w:szCs w:val="20"/>
          <w:lang w:val="en-US"/>
        </w:rPr>
        <w:t>calculate embodied materials. D</w:t>
      </w:r>
      <w:r w:rsidR="00376599" w:rsidRPr="00E57A40">
        <w:rPr>
          <w:sz w:val="20"/>
          <w:szCs w:val="20"/>
          <w:lang w:val="en-US"/>
        </w:rPr>
        <w:t xml:space="preserve">espite the difference in underlying IO-models, the application </w:t>
      </w:r>
      <w:r w:rsidR="00376599">
        <w:rPr>
          <w:sz w:val="20"/>
          <w:szCs w:val="20"/>
          <w:lang w:val="en-US"/>
        </w:rPr>
        <w:t xml:space="preserve">of those </w:t>
      </w:r>
      <w:r w:rsidR="00376599" w:rsidRPr="00E57A40">
        <w:rPr>
          <w:sz w:val="20"/>
          <w:szCs w:val="20"/>
          <w:lang w:val="en-US"/>
        </w:rPr>
        <w:t xml:space="preserve">to at scale MIOTs produces </w:t>
      </w:r>
      <w:r w:rsidR="00376599">
        <w:rPr>
          <w:sz w:val="20"/>
          <w:szCs w:val="20"/>
          <w:lang w:val="en-US"/>
        </w:rPr>
        <w:t xml:space="preserve">equivalent </w:t>
      </w:r>
      <w:r w:rsidR="00376599" w:rsidRPr="00E57A40">
        <w:rPr>
          <w:sz w:val="20"/>
          <w:szCs w:val="20"/>
          <w:lang w:val="en-US"/>
        </w:rPr>
        <w:t>results if data is not manipulated otherwise (see Streeck et al.</w:t>
      </w:r>
      <w:r w:rsidR="008A0A7A">
        <w:rPr>
          <w:sz w:val="20"/>
          <w:szCs w:val="20"/>
          <w:lang w:val="en-US"/>
        </w:rPr>
        <w:t xml:space="preserve">, </w:t>
      </w:r>
      <w:r w:rsidR="00490603" w:rsidRPr="00E57A40">
        <w:rPr>
          <w:sz w:val="20"/>
          <w:szCs w:val="20"/>
          <w:lang w:val="en-US"/>
        </w:rPr>
        <w:t>in</w:t>
      </w:r>
      <w:r w:rsidR="00490603">
        <w:rPr>
          <w:sz w:val="20"/>
          <w:szCs w:val="20"/>
          <w:lang w:val="en-US"/>
        </w:rPr>
        <w:t xml:space="preserve"> preparation</w:t>
      </w:r>
      <w:r w:rsidR="00376599" w:rsidRPr="00E57A40">
        <w:rPr>
          <w:sz w:val="20"/>
          <w:szCs w:val="20"/>
          <w:lang w:val="en-US"/>
        </w:rPr>
        <w:t xml:space="preserve">). </w:t>
      </w:r>
      <w:r w:rsidR="00376599">
        <w:rPr>
          <w:sz w:val="20"/>
          <w:szCs w:val="20"/>
          <w:lang w:val="en-US"/>
        </w:rPr>
        <w:t>In our application</w:t>
      </w:r>
      <w:r w:rsidR="00376599" w:rsidRPr="00E57A40">
        <w:rPr>
          <w:sz w:val="20"/>
          <w:szCs w:val="20"/>
          <w:lang w:val="en-US"/>
        </w:rPr>
        <w:t xml:space="preserve">, the only difference between the two methods is that in Ghosh-IO AMC positions materials external to the industry supply chain (partitioning of </w:t>
      </w:r>
      <m:oMath>
        <m:r>
          <m:rPr>
            <m:sty m:val="b"/>
          </m:rPr>
          <w:rPr>
            <w:rFonts w:ascii="Cambria Math" w:hAnsi="Cambria Math"/>
            <w:sz w:val="20"/>
            <w:szCs w:val="20"/>
            <w:lang w:val="en-US"/>
          </w:rPr>
          <m:t>Q</m:t>
        </m:r>
      </m:oMath>
      <w:r w:rsidR="00376599">
        <w:rPr>
          <w:sz w:val="20"/>
          <w:szCs w:val="20"/>
          <w:lang w:val="en-US"/>
        </w:rPr>
        <w:t xml:space="preserve"> m</w:t>
      </w:r>
      <w:r w:rsidR="00376599" w:rsidRPr="00E57A40">
        <w:rPr>
          <w:sz w:val="20"/>
          <w:szCs w:val="20"/>
          <w:lang w:val="en-US"/>
        </w:rPr>
        <w:t xml:space="preserve">atrix, </w:t>
      </w:r>
      <w:r w:rsidR="00376599">
        <w:rPr>
          <w:sz w:val="20"/>
          <w:szCs w:val="20"/>
          <w:lang w:val="en-US"/>
        </w:rPr>
        <w:t xml:space="preserve">see </w:t>
      </w:r>
      <w:r w:rsidR="00A4276D">
        <w:rPr>
          <w:sz w:val="20"/>
          <w:szCs w:val="20"/>
          <w:lang w:val="en-US"/>
        </w:rPr>
        <w:t xml:space="preserve">main paper </w:t>
      </w:r>
      <w:r w:rsidR="00376599" w:rsidRPr="00E57A40">
        <w:rPr>
          <w:sz w:val="20"/>
          <w:szCs w:val="20"/>
          <w:lang w:val="en-US"/>
        </w:rPr>
        <w:t>eq</w:t>
      </w:r>
      <w:r w:rsidR="00376599">
        <w:rPr>
          <w:sz w:val="20"/>
          <w:szCs w:val="20"/>
          <w:lang w:val="en-US"/>
        </w:rPr>
        <w:t>.</w:t>
      </w:r>
      <w:r w:rsidR="00376599" w:rsidRPr="00E57A40">
        <w:rPr>
          <w:sz w:val="20"/>
          <w:szCs w:val="20"/>
          <w:lang w:val="en-US"/>
        </w:rPr>
        <w:t xml:space="preserve"> </w:t>
      </w:r>
      <w:r w:rsidR="00A94878">
        <w:rPr>
          <w:sz w:val="20"/>
          <w:szCs w:val="20"/>
          <w:lang w:val="en-US"/>
        </w:rPr>
        <w:t>6</w:t>
      </w:r>
      <w:r w:rsidR="00376599" w:rsidRPr="00E57A40">
        <w:rPr>
          <w:sz w:val="20"/>
          <w:szCs w:val="20"/>
          <w:lang w:val="en-US"/>
        </w:rPr>
        <w:t>) and deliveries to final demand are deleted (see Streeck et</w:t>
      </w:r>
      <w:r w:rsidR="00407B63">
        <w:rPr>
          <w:sz w:val="20"/>
          <w:szCs w:val="20"/>
          <w:lang w:val="en-US"/>
        </w:rPr>
        <w:t xml:space="preserve"> al. in preparation</w:t>
      </w:r>
      <w:r w:rsidR="00376599" w:rsidRPr="00E57A40">
        <w:rPr>
          <w:sz w:val="20"/>
          <w:szCs w:val="20"/>
          <w:lang w:val="en-US"/>
        </w:rPr>
        <w:t>).</w:t>
      </w:r>
    </w:p>
    <w:p w14:paraId="1F664FEA" w14:textId="15E5017D" w:rsidR="00A94878" w:rsidRDefault="00A94878" w:rsidP="00EF6B4D">
      <w:pPr>
        <w:rPr>
          <w:lang w:val="en-US"/>
        </w:rPr>
      </w:pPr>
    </w:p>
    <w:p w14:paraId="0D76E1D8" w14:textId="77777777" w:rsidR="00904C77" w:rsidRDefault="00904C77" w:rsidP="00EF6B4D">
      <w:pPr>
        <w:rPr>
          <w:lang w:val="en-US"/>
        </w:rPr>
      </w:pPr>
    </w:p>
    <w:p w14:paraId="2394AAA6" w14:textId="3D567CA6" w:rsidR="00402E24" w:rsidRDefault="006241E6" w:rsidP="00402E24">
      <w:pPr>
        <w:pStyle w:val="berschrift3"/>
        <w:rPr>
          <w:lang w:val="en-US"/>
        </w:rPr>
      </w:pPr>
      <w:r w:rsidRPr="00045B80">
        <w:rPr>
          <w:lang w:val="en-US"/>
        </w:rPr>
        <w:t>S.1.3.</w:t>
      </w:r>
      <w:r w:rsidR="002E0903" w:rsidRPr="00045B80">
        <w:rPr>
          <w:lang w:val="en-US"/>
        </w:rPr>
        <w:t>2</w:t>
      </w:r>
      <w:r w:rsidRPr="00045B80">
        <w:rPr>
          <w:lang w:val="en-US"/>
        </w:rPr>
        <w:t xml:space="preserve"> </w:t>
      </w:r>
      <w:r w:rsidR="00402E24" w:rsidRPr="00045B80">
        <w:rPr>
          <w:lang w:val="en-US"/>
        </w:rPr>
        <w:t>Sensitivity</w:t>
      </w:r>
      <w:r w:rsidRPr="00045B80">
        <w:rPr>
          <w:lang w:val="en-US"/>
        </w:rPr>
        <w:t xml:space="preserve"> of MIOT-based end-use shares to </w:t>
      </w:r>
      <w:r w:rsidR="00402E24" w:rsidRPr="00045B80">
        <w:rPr>
          <w:lang w:val="en-US"/>
        </w:rPr>
        <w:t>‘extension’ sector &amp; filter matrix choices</w:t>
      </w:r>
    </w:p>
    <w:p w14:paraId="39F8B92F" w14:textId="0C40E492" w:rsidR="00904C77" w:rsidRPr="00496A1E" w:rsidRDefault="00904C77" w:rsidP="00904C77">
      <w:pPr>
        <w:rPr>
          <w:sz w:val="20"/>
          <w:lang w:val="en-US"/>
        </w:rPr>
      </w:pPr>
      <w:r w:rsidRPr="00496A1E">
        <w:rPr>
          <w:sz w:val="20"/>
          <w:lang w:val="en-US"/>
        </w:rPr>
        <w:t>As mentioned in main paper section 2.3, we designed two scenarios for 1) different configurations of WIO-MFA mass filte</w:t>
      </w:r>
      <w:r w:rsidR="00D6421C">
        <w:rPr>
          <w:sz w:val="20"/>
          <w:lang w:val="en-US"/>
        </w:rPr>
        <w:t>rs</w:t>
      </w:r>
      <w:r w:rsidRPr="00496A1E">
        <w:rPr>
          <w:sz w:val="20"/>
          <w:lang w:val="en-US"/>
        </w:rPr>
        <w:t xml:space="preserve">, and 2) different </w:t>
      </w:r>
      <w:r w:rsidR="00D6421C">
        <w:rPr>
          <w:sz w:val="20"/>
          <w:lang w:val="en-US"/>
        </w:rPr>
        <w:t>sets</w:t>
      </w:r>
      <w:r w:rsidRPr="00496A1E">
        <w:rPr>
          <w:sz w:val="20"/>
          <w:lang w:val="en-US"/>
        </w:rPr>
        <w:t xml:space="preserve"> of ‘material sectors’, i.e. the </w:t>
      </w:r>
      <w:r w:rsidR="00D6421C" w:rsidRPr="00496A1E">
        <w:rPr>
          <w:sz w:val="20"/>
          <w:lang w:val="en-US"/>
        </w:rPr>
        <w:t xml:space="preserve">assumed </w:t>
      </w:r>
      <w:r w:rsidRPr="00496A1E">
        <w:rPr>
          <w:sz w:val="20"/>
          <w:lang w:val="en-US"/>
        </w:rPr>
        <w:t xml:space="preserve">MIOT sectors </w:t>
      </w:r>
      <w:r w:rsidR="00D6421C">
        <w:rPr>
          <w:sz w:val="20"/>
          <w:lang w:val="en-US"/>
        </w:rPr>
        <w:t xml:space="preserve">that </w:t>
      </w:r>
      <w:r w:rsidRPr="00496A1E">
        <w:rPr>
          <w:sz w:val="20"/>
          <w:lang w:val="en-US"/>
        </w:rPr>
        <w:t>receive material input from exogenous</w:t>
      </w:r>
      <w:r w:rsidR="00D6421C">
        <w:rPr>
          <w:sz w:val="20"/>
          <w:lang w:val="en-US"/>
        </w:rPr>
        <w:t xml:space="preserve"> and </w:t>
      </w:r>
      <w:r w:rsidR="00D6421C" w:rsidRPr="00496A1E">
        <w:rPr>
          <w:sz w:val="20"/>
          <w:lang w:val="en-US"/>
        </w:rPr>
        <w:t>initially</w:t>
      </w:r>
      <w:r w:rsidR="00D6421C">
        <w:rPr>
          <w:sz w:val="20"/>
          <w:lang w:val="en-US"/>
        </w:rPr>
        <w:t xml:space="preserve"> distribute it to downstream industries</w:t>
      </w:r>
      <w:r w:rsidRPr="00496A1E">
        <w:rPr>
          <w:sz w:val="20"/>
          <w:lang w:val="en-US"/>
        </w:rPr>
        <w:t>.</w:t>
      </w:r>
      <w:r w:rsidR="00D84C51" w:rsidRPr="00496A1E">
        <w:rPr>
          <w:sz w:val="20"/>
          <w:lang w:val="en-US"/>
        </w:rPr>
        <w:t xml:space="preserve"> The base case, as well as scenarios are described in </w:t>
      </w:r>
      <w:r w:rsidR="00C9263C" w:rsidRPr="00496A1E">
        <w:rPr>
          <w:sz w:val="20"/>
          <w:lang w:val="en-US"/>
        </w:rPr>
        <w:t>Table S</w:t>
      </w:r>
      <w:r w:rsidR="00675EC4" w:rsidRPr="00496A1E">
        <w:rPr>
          <w:sz w:val="20"/>
          <w:lang w:val="en-US"/>
        </w:rPr>
        <w:t> 1.3.</w:t>
      </w:r>
      <w:r w:rsidR="003D4132">
        <w:rPr>
          <w:sz w:val="20"/>
          <w:lang w:val="en-US"/>
        </w:rPr>
        <w:t xml:space="preserve"> Results are depicted in Figure S 1.1</w:t>
      </w:r>
      <w:r w:rsidR="006124CB">
        <w:rPr>
          <w:sz w:val="20"/>
          <w:lang w:val="en-US"/>
        </w:rPr>
        <w:t xml:space="preserve"> and </w:t>
      </w:r>
      <w:r w:rsidR="00852983">
        <w:rPr>
          <w:sz w:val="20"/>
          <w:lang w:val="en-US"/>
        </w:rPr>
        <w:t>values can be found in Data SI for ‘Figure 2 Sensitivity’</w:t>
      </w:r>
      <w:r w:rsidR="005D5E29">
        <w:rPr>
          <w:sz w:val="20"/>
          <w:lang w:val="en-US"/>
        </w:rPr>
        <w:t>.</w:t>
      </w:r>
    </w:p>
    <w:p w14:paraId="0C8FB1CA" w14:textId="46404B01" w:rsidR="00AD4539" w:rsidRPr="00EE7A9C" w:rsidRDefault="00D84C51" w:rsidP="00AD4539">
      <w:pPr>
        <w:pStyle w:val="Beschriftung"/>
        <w:keepNext/>
        <w:spacing w:after="0"/>
        <w:rPr>
          <w:color w:val="000000" w:themeColor="text1"/>
          <w:sz w:val="20"/>
          <w:szCs w:val="20"/>
          <w:lang w:val="en-US"/>
        </w:rPr>
      </w:pPr>
      <w:r w:rsidRPr="00EE7A9C">
        <w:rPr>
          <w:color w:val="000000" w:themeColor="text1"/>
          <w:sz w:val="20"/>
          <w:szCs w:val="20"/>
          <w:lang w:val="en-US"/>
        </w:rPr>
        <w:t>Table S</w:t>
      </w:r>
      <w:r w:rsidR="00442AC4" w:rsidRPr="00EE7A9C">
        <w:rPr>
          <w:color w:val="000000" w:themeColor="text1"/>
          <w:sz w:val="20"/>
          <w:szCs w:val="20"/>
          <w:lang w:val="en-US"/>
        </w:rPr>
        <w:t> </w:t>
      </w:r>
      <w:r w:rsidRPr="00EE7A9C">
        <w:rPr>
          <w:color w:val="000000" w:themeColor="text1"/>
          <w:sz w:val="20"/>
          <w:szCs w:val="20"/>
          <w:lang w:val="en-US"/>
        </w:rPr>
        <w:t xml:space="preserve">1.3: </w:t>
      </w:r>
      <w:r w:rsidR="00AD4539" w:rsidRPr="00EE7A9C">
        <w:rPr>
          <w:color w:val="000000" w:themeColor="text1"/>
          <w:sz w:val="20"/>
          <w:szCs w:val="20"/>
          <w:lang w:val="en-US"/>
        </w:rPr>
        <w:t xml:space="preserve">Scenarios for evaluating the sensitivity of end-use shares derived via WIO-MFA </w:t>
      </w:r>
      <w:r w:rsidR="00905E6F">
        <w:rPr>
          <w:color w:val="000000" w:themeColor="text1"/>
          <w:sz w:val="20"/>
          <w:szCs w:val="20"/>
          <w:lang w:val="en-US"/>
        </w:rPr>
        <w:t xml:space="preserve">and HT-WIO </w:t>
      </w:r>
      <w:r w:rsidR="00AD4539" w:rsidRPr="00EE7A9C">
        <w:rPr>
          <w:color w:val="000000" w:themeColor="text1"/>
          <w:sz w:val="20"/>
          <w:szCs w:val="20"/>
          <w:lang w:val="en-US"/>
        </w:rPr>
        <w:t>for the USA monetary input-output tables</w:t>
      </w:r>
      <w:r w:rsidR="009C3845">
        <w:rPr>
          <w:color w:val="000000" w:themeColor="text1"/>
          <w:sz w:val="20"/>
          <w:szCs w:val="20"/>
          <w:lang w:val="en-US"/>
        </w:rPr>
        <w:t xml:space="preserve"> to manipulations in mass filters and ‘material sectors’ for potential extensions</w:t>
      </w:r>
      <w:r w:rsidR="00AD4539" w:rsidRPr="00EE7A9C">
        <w:rPr>
          <w:color w:val="000000" w:themeColor="text1"/>
          <w:sz w:val="20"/>
          <w:szCs w:val="20"/>
          <w:lang w:val="en-US"/>
        </w:rPr>
        <w:t xml:space="preserve"> (for </w:t>
      </w:r>
      <w:r w:rsidR="00624FFB" w:rsidRPr="00EE7A9C">
        <w:rPr>
          <w:color w:val="000000" w:themeColor="text1"/>
          <w:sz w:val="20"/>
          <w:szCs w:val="20"/>
          <w:lang w:val="en-US"/>
        </w:rPr>
        <w:t xml:space="preserve">sector classifications </w:t>
      </w:r>
      <w:r w:rsidR="009C3845">
        <w:rPr>
          <w:color w:val="000000" w:themeColor="text1"/>
          <w:sz w:val="20"/>
          <w:szCs w:val="20"/>
          <w:lang w:val="en-US"/>
        </w:rPr>
        <w:t xml:space="preserve">such as ‘services’ please </w:t>
      </w:r>
      <w:r w:rsidR="00AD4539" w:rsidRPr="00EE7A9C">
        <w:rPr>
          <w:color w:val="000000" w:themeColor="text1"/>
          <w:sz w:val="20"/>
          <w:szCs w:val="20"/>
          <w:lang w:val="en-US"/>
        </w:rPr>
        <w:t xml:space="preserve">see mass filter matrices in </w:t>
      </w:r>
      <w:r w:rsidR="00624FFB" w:rsidRPr="00EE7A9C">
        <w:rPr>
          <w:color w:val="000000" w:themeColor="text1"/>
          <w:sz w:val="20"/>
          <w:szCs w:val="20"/>
          <w:lang w:val="en-US"/>
        </w:rPr>
        <w:t xml:space="preserve">GitHub </w:t>
      </w:r>
      <w:r w:rsidR="00F37E6E" w:rsidRPr="00EE7A9C">
        <w:rPr>
          <w:color w:val="000000" w:themeColor="text1"/>
          <w:sz w:val="20"/>
          <w:szCs w:val="20"/>
          <w:lang w:val="en-US"/>
        </w:rPr>
        <w:t>repository</w:t>
      </w:r>
      <w:r w:rsidR="00AD4539" w:rsidRPr="00EE7A9C">
        <w:rPr>
          <w:color w:val="000000" w:themeColor="text1"/>
          <w:sz w:val="20"/>
          <w:szCs w:val="20"/>
          <w:lang w:val="en-US"/>
        </w:rPr>
        <w:t>)</w:t>
      </w:r>
    </w:p>
    <w:tbl>
      <w:tblPr>
        <w:tblStyle w:val="Tabellenraster"/>
        <w:tblW w:w="9067" w:type="dxa"/>
        <w:tblLook w:val="04A0" w:firstRow="1" w:lastRow="0" w:firstColumn="1" w:lastColumn="0" w:noHBand="0" w:noVBand="1"/>
      </w:tblPr>
      <w:tblGrid>
        <w:gridCol w:w="1980"/>
        <w:gridCol w:w="1984"/>
        <w:gridCol w:w="5103"/>
      </w:tblGrid>
      <w:tr w:rsidR="00EE7A9C" w:rsidRPr="00BF5174" w14:paraId="1A9DF1DC" w14:textId="77777777" w:rsidTr="00BA7B2D">
        <w:tc>
          <w:tcPr>
            <w:tcW w:w="1980" w:type="dxa"/>
          </w:tcPr>
          <w:p w14:paraId="1A7E6D2C" w14:textId="64D72A97" w:rsidR="00EE426E" w:rsidRPr="00BF5174" w:rsidRDefault="00EE426E" w:rsidP="00EE426E">
            <w:pPr>
              <w:rPr>
                <w:b/>
                <w:color w:val="000000" w:themeColor="text1"/>
                <w:sz w:val="18"/>
                <w:szCs w:val="20"/>
                <w:lang w:val="en-US"/>
              </w:rPr>
            </w:pPr>
            <w:r w:rsidRPr="00BF5174">
              <w:rPr>
                <w:b/>
                <w:color w:val="000000" w:themeColor="text1"/>
                <w:sz w:val="18"/>
                <w:szCs w:val="20"/>
                <w:lang w:val="en-US"/>
              </w:rPr>
              <w:t>Scenario label</w:t>
            </w:r>
          </w:p>
        </w:tc>
        <w:tc>
          <w:tcPr>
            <w:tcW w:w="1984" w:type="dxa"/>
          </w:tcPr>
          <w:p w14:paraId="7FA43D63" w14:textId="66854B59" w:rsidR="00EE426E" w:rsidRPr="00BF5174" w:rsidRDefault="00EE426E" w:rsidP="00EE426E">
            <w:pPr>
              <w:rPr>
                <w:b/>
                <w:color w:val="000000" w:themeColor="text1"/>
                <w:sz w:val="18"/>
                <w:szCs w:val="20"/>
                <w:lang w:val="en-US"/>
              </w:rPr>
            </w:pPr>
            <w:r w:rsidRPr="00BF5174">
              <w:rPr>
                <w:b/>
                <w:color w:val="000000" w:themeColor="text1"/>
                <w:sz w:val="18"/>
                <w:szCs w:val="20"/>
                <w:lang w:val="en-US"/>
              </w:rPr>
              <w:t>Sensitivity to</w:t>
            </w:r>
          </w:p>
        </w:tc>
        <w:tc>
          <w:tcPr>
            <w:tcW w:w="5103" w:type="dxa"/>
          </w:tcPr>
          <w:p w14:paraId="1372150B" w14:textId="77777777" w:rsidR="00EE426E" w:rsidRPr="00BF5174" w:rsidRDefault="00EE426E" w:rsidP="00EE426E">
            <w:pPr>
              <w:rPr>
                <w:b/>
                <w:color w:val="000000" w:themeColor="text1"/>
                <w:sz w:val="18"/>
                <w:szCs w:val="20"/>
                <w:lang w:val="en-US"/>
              </w:rPr>
            </w:pPr>
            <w:r w:rsidRPr="00BF5174">
              <w:rPr>
                <w:b/>
                <w:color w:val="000000" w:themeColor="text1"/>
                <w:sz w:val="18"/>
                <w:szCs w:val="20"/>
                <w:lang w:val="en-US"/>
              </w:rPr>
              <w:t>Description</w:t>
            </w:r>
          </w:p>
        </w:tc>
      </w:tr>
      <w:tr w:rsidR="00EE7A9C" w:rsidRPr="00B65256" w14:paraId="5473BB0C" w14:textId="77777777" w:rsidTr="00BA7B2D">
        <w:trPr>
          <w:cantSplit/>
          <w:trHeight w:val="562"/>
        </w:trPr>
        <w:tc>
          <w:tcPr>
            <w:tcW w:w="1980" w:type="dxa"/>
            <w:vAlign w:val="center"/>
          </w:tcPr>
          <w:p w14:paraId="4988A04B" w14:textId="2D89E0A9" w:rsidR="00EE426E" w:rsidRPr="00BF5174" w:rsidRDefault="00EE426E" w:rsidP="00EE426E">
            <w:pPr>
              <w:jc w:val="center"/>
              <w:rPr>
                <w:color w:val="000000" w:themeColor="text1"/>
                <w:sz w:val="18"/>
                <w:szCs w:val="20"/>
                <w:lang w:val="en-US"/>
              </w:rPr>
            </w:pPr>
            <w:r w:rsidRPr="00BF5174">
              <w:rPr>
                <w:color w:val="000000" w:themeColor="text1"/>
                <w:sz w:val="18"/>
                <w:szCs w:val="20"/>
                <w:lang w:val="en-US"/>
              </w:rPr>
              <w:t>WIO-MFA</w:t>
            </w:r>
          </w:p>
        </w:tc>
        <w:tc>
          <w:tcPr>
            <w:tcW w:w="1984" w:type="dxa"/>
            <w:vAlign w:val="center"/>
          </w:tcPr>
          <w:p w14:paraId="38543481" w14:textId="2D481A58" w:rsidR="00EE426E" w:rsidRPr="00BF5174" w:rsidRDefault="00EE426E" w:rsidP="00EE426E">
            <w:pPr>
              <w:jc w:val="center"/>
              <w:rPr>
                <w:color w:val="000000" w:themeColor="text1"/>
                <w:sz w:val="18"/>
                <w:szCs w:val="20"/>
                <w:lang w:val="en-US"/>
              </w:rPr>
            </w:pPr>
            <w:r w:rsidRPr="00BF5174">
              <w:rPr>
                <w:color w:val="000000" w:themeColor="text1"/>
                <w:sz w:val="18"/>
                <w:szCs w:val="20"/>
                <w:lang w:val="en-US"/>
              </w:rPr>
              <w:t>None / base case</w:t>
            </w:r>
          </w:p>
        </w:tc>
        <w:tc>
          <w:tcPr>
            <w:tcW w:w="5103" w:type="dxa"/>
            <w:vAlign w:val="center"/>
          </w:tcPr>
          <w:p w14:paraId="6964A0A5" w14:textId="4A716F79" w:rsidR="00EE426E" w:rsidRPr="00BF5174" w:rsidRDefault="00EE426E" w:rsidP="00EE426E">
            <w:pPr>
              <w:rPr>
                <w:color w:val="000000" w:themeColor="text1"/>
                <w:sz w:val="18"/>
                <w:szCs w:val="20"/>
                <w:lang w:val="en-US"/>
              </w:rPr>
            </w:pPr>
            <w:r w:rsidRPr="00BF5174">
              <w:rPr>
                <w:color w:val="000000" w:themeColor="text1"/>
                <w:sz w:val="18"/>
                <w:szCs w:val="20"/>
                <w:lang w:val="en-US"/>
              </w:rPr>
              <w:t xml:space="preserve">Products do not become part of materials; deletion of output of service sectors (non-physical flows); correction for waste flows via yield filters; technological coefficients in </w:t>
            </w:r>
            <w:r w:rsidRPr="00BF5174">
              <w:rPr>
                <w:b/>
                <w:color w:val="000000" w:themeColor="text1"/>
                <w:sz w:val="18"/>
                <w:szCs w:val="20"/>
                <w:lang w:val="en-US"/>
              </w:rPr>
              <w:t>A</w:t>
            </w:r>
            <w:r w:rsidRPr="00BF5174">
              <w:rPr>
                <w:color w:val="000000" w:themeColor="text1"/>
                <w:sz w:val="18"/>
                <w:szCs w:val="20"/>
                <w:lang w:val="en-US"/>
              </w:rPr>
              <w:t xml:space="preserve"> matrix deleted for inputs (columns) to raw material and service sectors</w:t>
            </w:r>
          </w:p>
        </w:tc>
      </w:tr>
      <w:tr w:rsidR="00EE7A9C" w:rsidRPr="00B65256" w14:paraId="4016E783" w14:textId="77777777" w:rsidTr="00BA7B2D">
        <w:trPr>
          <w:cantSplit/>
          <w:trHeight w:val="840"/>
        </w:trPr>
        <w:tc>
          <w:tcPr>
            <w:tcW w:w="1980" w:type="dxa"/>
            <w:vAlign w:val="center"/>
          </w:tcPr>
          <w:p w14:paraId="7E4A338F" w14:textId="056FDE34" w:rsidR="00EE426E" w:rsidRPr="00BF5174" w:rsidRDefault="00BC1488" w:rsidP="00EE426E">
            <w:pPr>
              <w:jc w:val="center"/>
              <w:rPr>
                <w:color w:val="000000" w:themeColor="text1"/>
                <w:sz w:val="18"/>
                <w:szCs w:val="20"/>
                <w:lang w:val="en-US"/>
              </w:rPr>
            </w:pPr>
            <w:r w:rsidRPr="00BF5174">
              <w:rPr>
                <w:color w:val="000000" w:themeColor="text1"/>
                <w:sz w:val="18"/>
                <w:szCs w:val="20"/>
                <w:lang w:val="en-US"/>
              </w:rPr>
              <w:t xml:space="preserve">1) </w:t>
            </w:r>
            <w:r w:rsidR="00EE426E" w:rsidRPr="00BF5174">
              <w:rPr>
                <w:color w:val="000000" w:themeColor="text1"/>
                <w:sz w:val="18"/>
                <w:szCs w:val="20"/>
                <w:lang w:val="en-US"/>
              </w:rPr>
              <w:t>WIO-MFA_filtDif</w:t>
            </w:r>
          </w:p>
        </w:tc>
        <w:tc>
          <w:tcPr>
            <w:tcW w:w="1984" w:type="dxa"/>
            <w:vAlign w:val="center"/>
          </w:tcPr>
          <w:p w14:paraId="76DBA4C8" w14:textId="62F5BF75" w:rsidR="00EE426E" w:rsidRPr="00BF5174" w:rsidRDefault="00EE426E" w:rsidP="00EE426E">
            <w:pPr>
              <w:jc w:val="center"/>
              <w:rPr>
                <w:color w:val="000000" w:themeColor="text1"/>
                <w:sz w:val="18"/>
                <w:szCs w:val="20"/>
                <w:lang w:val="en-US"/>
              </w:rPr>
            </w:pPr>
            <w:r w:rsidRPr="00BF5174">
              <w:rPr>
                <w:color w:val="000000" w:themeColor="text1"/>
                <w:sz w:val="18"/>
                <w:szCs w:val="20"/>
                <w:lang w:val="en-US"/>
              </w:rPr>
              <w:t>Keeping of service sector inputs</w:t>
            </w:r>
          </w:p>
        </w:tc>
        <w:tc>
          <w:tcPr>
            <w:tcW w:w="5103" w:type="dxa"/>
            <w:vAlign w:val="center"/>
          </w:tcPr>
          <w:p w14:paraId="2EA66253" w14:textId="7585AFCE" w:rsidR="00EE426E" w:rsidRPr="00BF5174" w:rsidRDefault="00EE426E" w:rsidP="00EE426E">
            <w:pPr>
              <w:jc w:val="center"/>
              <w:rPr>
                <w:color w:val="000000" w:themeColor="text1"/>
                <w:sz w:val="18"/>
                <w:szCs w:val="20"/>
                <w:lang w:val="en-US"/>
              </w:rPr>
            </w:pPr>
            <w:r w:rsidRPr="00BF5174">
              <w:rPr>
                <w:color w:val="000000" w:themeColor="text1"/>
                <w:sz w:val="18"/>
                <w:szCs w:val="20"/>
                <w:lang w:val="en-US"/>
              </w:rPr>
              <w:t>In difference to ‘</w:t>
            </w:r>
            <w:r w:rsidR="00DB163D" w:rsidRPr="00BF5174">
              <w:rPr>
                <w:color w:val="000000" w:themeColor="text1"/>
                <w:sz w:val="18"/>
                <w:szCs w:val="20"/>
                <w:lang w:val="en-US"/>
              </w:rPr>
              <w:t>b</w:t>
            </w:r>
            <w:r w:rsidRPr="00BF5174">
              <w:rPr>
                <w:color w:val="000000" w:themeColor="text1"/>
                <w:sz w:val="18"/>
                <w:szCs w:val="20"/>
                <w:lang w:val="en-US"/>
              </w:rPr>
              <w:t xml:space="preserve">ase’: technological coefficients in </w:t>
            </w:r>
            <w:r w:rsidRPr="00BF5174">
              <w:rPr>
                <w:b/>
                <w:color w:val="000000" w:themeColor="text1"/>
                <w:sz w:val="18"/>
                <w:szCs w:val="20"/>
                <w:lang w:val="en-US"/>
              </w:rPr>
              <w:t>A</w:t>
            </w:r>
            <w:r w:rsidRPr="00BF5174">
              <w:rPr>
                <w:color w:val="000000" w:themeColor="text1"/>
                <w:sz w:val="18"/>
                <w:szCs w:val="20"/>
                <w:lang w:val="en-US"/>
              </w:rPr>
              <w:t xml:space="preserve"> matrix kept for inputs (columns) to raw material and service sectors</w:t>
            </w:r>
          </w:p>
        </w:tc>
      </w:tr>
      <w:tr w:rsidR="00EE7A9C" w:rsidRPr="00B65256" w14:paraId="2F072D69" w14:textId="77777777" w:rsidTr="00BA7B2D">
        <w:trPr>
          <w:cantSplit/>
          <w:trHeight w:val="980"/>
        </w:trPr>
        <w:tc>
          <w:tcPr>
            <w:tcW w:w="1980" w:type="dxa"/>
            <w:vAlign w:val="center"/>
          </w:tcPr>
          <w:p w14:paraId="11BA54EF" w14:textId="3EACC022" w:rsidR="00EE426E" w:rsidRPr="00BF5174" w:rsidRDefault="00BC1488" w:rsidP="00EE426E">
            <w:pPr>
              <w:jc w:val="center"/>
              <w:rPr>
                <w:color w:val="000000" w:themeColor="text1"/>
                <w:sz w:val="18"/>
                <w:szCs w:val="20"/>
                <w:lang w:val="en-US"/>
              </w:rPr>
            </w:pPr>
            <w:r w:rsidRPr="00BF5174">
              <w:rPr>
                <w:color w:val="000000" w:themeColor="text1"/>
                <w:sz w:val="18"/>
                <w:szCs w:val="20"/>
                <w:lang w:val="en-US"/>
              </w:rPr>
              <w:t xml:space="preserve">2) </w:t>
            </w:r>
            <w:r w:rsidR="00EE426E" w:rsidRPr="00BF5174">
              <w:rPr>
                <w:color w:val="000000" w:themeColor="text1"/>
                <w:sz w:val="18"/>
                <w:szCs w:val="20"/>
                <w:lang w:val="en-US"/>
              </w:rPr>
              <w:t>WIO-MFA_extAgg/ HT-WIO_extAgg</w:t>
            </w:r>
          </w:p>
        </w:tc>
        <w:tc>
          <w:tcPr>
            <w:tcW w:w="1984" w:type="dxa"/>
            <w:vAlign w:val="center"/>
          </w:tcPr>
          <w:p w14:paraId="49BC72DE" w14:textId="1E349E23" w:rsidR="00EE426E" w:rsidRPr="00BF5174" w:rsidRDefault="00EE426E" w:rsidP="00EE426E">
            <w:pPr>
              <w:jc w:val="center"/>
              <w:rPr>
                <w:color w:val="000000" w:themeColor="text1"/>
                <w:sz w:val="18"/>
                <w:szCs w:val="20"/>
                <w:lang w:val="en-US"/>
              </w:rPr>
            </w:pPr>
            <w:r w:rsidRPr="00BF5174">
              <w:rPr>
                <w:color w:val="000000" w:themeColor="text1"/>
                <w:sz w:val="18"/>
                <w:szCs w:val="20"/>
                <w:lang w:val="en-US"/>
              </w:rPr>
              <w:t>Variation of ‘material sectors’ (potential extension targets)</w:t>
            </w:r>
          </w:p>
        </w:tc>
        <w:tc>
          <w:tcPr>
            <w:tcW w:w="5103" w:type="dxa"/>
            <w:vAlign w:val="center"/>
          </w:tcPr>
          <w:p w14:paraId="661AD917" w14:textId="3D1E8A9D" w:rsidR="00EE426E" w:rsidRPr="00BF5174" w:rsidRDefault="00EE426E" w:rsidP="00EE426E">
            <w:pPr>
              <w:jc w:val="center"/>
              <w:rPr>
                <w:color w:val="000000" w:themeColor="text1"/>
                <w:sz w:val="18"/>
                <w:szCs w:val="20"/>
                <w:lang w:val="en-US"/>
              </w:rPr>
            </w:pPr>
            <w:r w:rsidRPr="00BF5174">
              <w:rPr>
                <w:color w:val="000000" w:themeColor="text1"/>
                <w:sz w:val="18"/>
                <w:szCs w:val="20"/>
                <w:lang w:val="en-US"/>
              </w:rPr>
              <w:t>Extension modified by aggregation of two to three sectors as extension or switching of extension sector (see Table S 1.2)</w:t>
            </w:r>
          </w:p>
        </w:tc>
      </w:tr>
    </w:tbl>
    <w:p w14:paraId="4BAED0DE" w14:textId="77777777" w:rsidR="00AD4539" w:rsidRPr="00820888" w:rsidRDefault="00AD4539" w:rsidP="00402E24">
      <w:pPr>
        <w:rPr>
          <w:sz w:val="20"/>
          <w:szCs w:val="20"/>
          <w:lang w:val="en-US"/>
        </w:rPr>
      </w:pPr>
    </w:p>
    <w:p w14:paraId="3EBD126D" w14:textId="77777777" w:rsidR="00C2350F" w:rsidRDefault="00402E24" w:rsidP="00496A1E">
      <w:pPr>
        <w:rPr>
          <w:sz w:val="20"/>
          <w:szCs w:val="20"/>
          <w:lang w:val="en-US"/>
        </w:rPr>
      </w:pPr>
      <w:r w:rsidRPr="00C6051F">
        <w:rPr>
          <w:sz w:val="20"/>
          <w:szCs w:val="20"/>
          <w:lang w:val="en-US"/>
        </w:rPr>
        <w:t xml:space="preserve">For the </w:t>
      </w:r>
      <w:r w:rsidR="00496A1E" w:rsidRPr="00C6051F">
        <w:rPr>
          <w:sz w:val="20"/>
          <w:szCs w:val="20"/>
          <w:lang w:val="en-US"/>
        </w:rPr>
        <w:t>altered WIO-MFA</w:t>
      </w:r>
      <w:r w:rsidRPr="00C6051F">
        <w:rPr>
          <w:sz w:val="20"/>
          <w:szCs w:val="20"/>
          <w:lang w:val="en-US"/>
        </w:rPr>
        <w:t xml:space="preserve"> mass filter scenario</w:t>
      </w:r>
      <w:r w:rsidR="00496A1E" w:rsidRPr="00C6051F">
        <w:rPr>
          <w:sz w:val="20"/>
          <w:szCs w:val="20"/>
          <w:lang w:val="en-US"/>
        </w:rPr>
        <w:t xml:space="preserve"> (_filtDif)</w:t>
      </w:r>
      <w:r w:rsidRPr="00C6051F">
        <w:rPr>
          <w:sz w:val="20"/>
          <w:szCs w:val="20"/>
          <w:lang w:val="en-US"/>
        </w:rPr>
        <w:t xml:space="preserve">, we </w:t>
      </w:r>
      <w:r w:rsidR="006124CB" w:rsidRPr="00C6051F">
        <w:rPr>
          <w:sz w:val="20"/>
          <w:szCs w:val="20"/>
          <w:lang w:val="en-US"/>
        </w:rPr>
        <w:t xml:space="preserve">found </w:t>
      </w:r>
      <w:r w:rsidR="004D5D8D" w:rsidRPr="00C6051F">
        <w:rPr>
          <w:sz w:val="20"/>
          <w:szCs w:val="20"/>
          <w:lang w:val="en-US"/>
        </w:rPr>
        <w:t xml:space="preserve">maximum </w:t>
      </w:r>
      <w:r w:rsidR="00D925A9" w:rsidRPr="00C6051F">
        <w:rPr>
          <w:sz w:val="20"/>
          <w:szCs w:val="20"/>
          <w:lang w:val="en-US"/>
        </w:rPr>
        <w:t xml:space="preserve">relative </w:t>
      </w:r>
      <w:r w:rsidRPr="00C6051F">
        <w:rPr>
          <w:sz w:val="20"/>
          <w:szCs w:val="20"/>
          <w:lang w:val="en-US"/>
        </w:rPr>
        <w:t>deviations</w:t>
      </w:r>
      <w:r w:rsidR="006A6096" w:rsidRPr="00C6051F">
        <w:rPr>
          <w:sz w:val="20"/>
          <w:szCs w:val="20"/>
          <w:lang w:val="en-US"/>
        </w:rPr>
        <w:t xml:space="preserve"> </w:t>
      </w:r>
      <m:oMath>
        <m:d>
          <m:dPr>
            <m:ctrlPr>
              <w:rPr>
                <w:rFonts w:ascii="Cambria Math" w:eastAsiaTheme="minorEastAsia" w:hAnsi="Cambria Math"/>
                <w:i/>
                <w:sz w:val="14"/>
                <w:szCs w:val="16"/>
                <w:lang w:val="en-US"/>
              </w:rPr>
            </m:ctrlPr>
          </m:dPr>
          <m:e>
            <m:f>
              <m:fPr>
                <m:ctrlPr>
                  <w:rPr>
                    <w:rFonts w:ascii="Cambria Math" w:hAnsi="Cambria Math"/>
                    <w:i/>
                    <w:sz w:val="14"/>
                    <w:szCs w:val="16"/>
                    <w:lang w:val="en-US"/>
                  </w:rPr>
                </m:ctrlPr>
              </m:fPr>
              <m:num>
                <m:r>
                  <w:rPr>
                    <w:rFonts w:ascii="Cambria Math" w:hAnsi="Cambria Math"/>
                    <w:sz w:val="14"/>
                    <w:szCs w:val="16"/>
                    <w:lang w:val="en-US"/>
                  </w:rPr>
                  <m:t>abs</m:t>
                </m:r>
                <m:d>
                  <m:dPr>
                    <m:ctrlPr>
                      <w:rPr>
                        <w:rFonts w:ascii="Cambria Math" w:hAnsi="Cambria Math"/>
                        <w:i/>
                        <w:sz w:val="14"/>
                        <w:szCs w:val="16"/>
                        <w:lang w:val="en-US"/>
                      </w:rPr>
                    </m:ctrlPr>
                  </m:dPr>
                  <m:e>
                    <m:sSup>
                      <m:sSupPr>
                        <m:ctrlPr>
                          <w:rPr>
                            <w:rFonts w:ascii="Cambria Math" w:hAnsi="Cambria Math"/>
                            <w:i/>
                            <w:sz w:val="14"/>
                            <w:szCs w:val="16"/>
                            <w:lang w:val="en-US"/>
                          </w:rPr>
                        </m:ctrlPr>
                      </m:sSupPr>
                      <m:e>
                        <m:r>
                          <w:rPr>
                            <w:rFonts w:ascii="Cambria Math" w:hAnsi="Cambria Math"/>
                            <w:sz w:val="14"/>
                            <w:szCs w:val="16"/>
                            <w:lang w:val="en-US"/>
                          </w:rPr>
                          <m:t>WIO-MF</m:t>
                        </m:r>
                        <m:sSup>
                          <m:sSupPr>
                            <m:ctrlPr>
                              <w:rPr>
                                <w:rFonts w:ascii="Cambria Math" w:hAnsi="Cambria Math"/>
                                <w:i/>
                                <w:sz w:val="14"/>
                                <w:szCs w:val="16"/>
                                <w:lang w:val="en-US"/>
                              </w:rPr>
                            </m:ctrlPr>
                          </m:sSupPr>
                          <m:e>
                            <m:r>
                              <w:rPr>
                                <w:rFonts w:ascii="Cambria Math" w:hAnsi="Cambria Math"/>
                                <w:sz w:val="14"/>
                                <w:szCs w:val="16"/>
                                <w:lang w:val="en-US"/>
                              </w:rPr>
                              <m:t>A</m:t>
                            </m:r>
                          </m:e>
                          <m:sup>
                            <m:r>
                              <w:rPr>
                                <w:rFonts w:ascii="Cambria Math" w:hAnsi="Cambria Math"/>
                                <w:sz w:val="14"/>
                                <w:szCs w:val="16"/>
                                <w:lang w:val="en-US"/>
                              </w:rPr>
                              <m:t xml:space="preserve">' </m:t>
                            </m:r>
                          </m:sup>
                        </m:sSup>
                        <m:r>
                          <w:rPr>
                            <w:rFonts w:ascii="Cambria Math" w:hAnsi="Cambria Math"/>
                            <w:sz w:val="14"/>
                            <w:szCs w:val="16"/>
                            <w:lang w:val="en-US"/>
                          </w:rPr>
                          <m:t>-'WIO-MFA_filtDif</m:t>
                        </m:r>
                      </m:e>
                      <m:sup>
                        <m:r>
                          <w:rPr>
                            <w:rFonts w:ascii="Cambria Math" w:hAnsi="Cambria Math"/>
                            <w:sz w:val="14"/>
                            <w:szCs w:val="16"/>
                            <w:lang w:val="en-US"/>
                          </w:rPr>
                          <m:t>'</m:t>
                        </m:r>
                      </m:sup>
                    </m:sSup>
                  </m:e>
                </m:d>
              </m:num>
              <m:den>
                <m:r>
                  <w:rPr>
                    <w:rFonts w:ascii="Cambria Math" w:hAnsi="Cambria Math"/>
                    <w:sz w:val="14"/>
                    <w:szCs w:val="16"/>
                    <w:lang w:val="en-US"/>
                  </w:rPr>
                  <m:t>'WIO-MF</m:t>
                </m:r>
                <m:sSup>
                  <m:sSupPr>
                    <m:ctrlPr>
                      <w:rPr>
                        <w:rFonts w:ascii="Cambria Math" w:hAnsi="Cambria Math"/>
                        <w:i/>
                        <w:sz w:val="14"/>
                        <w:szCs w:val="16"/>
                        <w:lang w:val="en-US"/>
                      </w:rPr>
                    </m:ctrlPr>
                  </m:sSupPr>
                  <m:e>
                    <m:r>
                      <w:rPr>
                        <w:rFonts w:ascii="Cambria Math" w:hAnsi="Cambria Math"/>
                        <w:sz w:val="14"/>
                        <w:szCs w:val="16"/>
                        <w:lang w:val="en-US"/>
                      </w:rPr>
                      <m:t>A</m:t>
                    </m:r>
                  </m:e>
                  <m:sup>
                    <m:r>
                      <w:rPr>
                        <w:rFonts w:ascii="Cambria Math" w:hAnsi="Cambria Math"/>
                        <w:sz w:val="14"/>
                        <w:szCs w:val="16"/>
                        <w:lang w:val="en-US"/>
                      </w:rPr>
                      <m:t xml:space="preserve">' </m:t>
                    </m:r>
                  </m:sup>
                </m:sSup>
              </m:den>
            </m:f>
          </m:e>
        </m:d>
      </m:oMath>
      <w:r w:rsidR="00D925A9" w:rsidRPr="00C6051F">
        <w:rPr>
          <w:sz w:val="20"/>
          <w:szCs w:val="20"/>
          <w:lang w:val="en-US"/>
        </w:rPr>
        <w:t xml:space="preserve">, of </w:t>
      </w:r>
      <w:r w:rsidR="004D5D8D" w:rsidRPr="00C6051F">
        <w:rPr>
          <w:sz w:val="20"/>
          <w:szCs w:val="20"/>
          <w:lang w:val="en-US"/>
        </w:rPr>
        <w:t xml:space="preserve">28% for wood, </w:t>
      </w:r>
      <w:r w:rsidR="00C6051F" w:rsidRPr="00C6051F">
        <w:rPr>
          <w:sz w:val="20"/>
          <w:szCs w:val="20"/>
          <w:lang w:val="en-US"/>
        </w:rPr>
        <w:t xml:space="preserve">17% for steel, 23% for copper, 18% for aluminum </w:t>
      </w:r>
      <w:r w:rsidR="004D5D8D" w:rsidRPr="00C6051F">
        <w:rPr>
          <w:sz w:val="20"/>
          <w:szCs w:val="20"/>
          <w:lang w:val="en-US"/>
        </w:rPr>
        <w:t xml:space="preserve">and </w:t>
      </w:r>
      <w:r w:rsidR="00D925A9" w:rsidRPr="00C6051F">
        <w:rPr>
          <w:sz w:val="20"/>
          <w:szCs w:val="20"/>
          <w:lang w:val="en-US"/>
        </w:rPr>
        <w:t>29%</w:t>
      </w:r>
      <w:r w:rsidR="006A6096" w:rsidRPr="00C6051F">
        <w:rPr>
          <w:sz w:val="20"/>
          <w:szCs w:val="20"/>
          <w:lang w:val="en-US"/>
        </w:rPr>
        <w:t xml:space="preserve"> for plastics</w:t>
      </w:r>
      <w:r w:rsidR="004D5D8D" w:rsidRPr="00C6051F">
        <w:rPr>
          <w:sz w:val="20"/>
          <w:szCs w:val="20"/>
          <w:lang w:val="en-US"/>
        </w:rPr>
        <w:t>.</w:t>
      </w:r>
      <w:r w:rsidR="00C6051F">
        <w:rPr>
          <w:sz w:val="20"/>
          <w:szCs w:val="20"/>
          <w:lang w:val="en-US"/>
        </w:rPr>
        <w:t xml:space="preserve"> </w:t>
      </w:r>
      <w:r w:rsidRPr="00496A1E">
        <w:rPr>
          <w:sz w:val="20"/>
          <w:szCs w:val="20"/>
          <w:lang w:val="en-US"/>
        </w:rPr>
        <w:t>What is striking is that results</w:t>
      </w:r>
      <w:r w:rsidR="00C6051F">
        <w:rPr>
          <w:sz w:val="20"/>
          <w:szCs w:val="20"/>
          <w:lang w:val="en-US"/>
        </w:rPr>
        <w:t xml:space="preserve"> of </w:t>
      </w:r>
      <w:r w:rsidRPr="00496A1E">
        <w:rPr>
          <w:sz w:val="20"/>
          <w:szCs w:val="20"/>
          <w:lang w:val="en-US"/>
        </w:rPr>
        <w:t xml:space="preserve">‘WIO-MFA_filtDif’ are lower than ‘WIO-MFA’ in all instances. This can be explained by </w:t>
      </w:r>
      <w:r w:rsidR="00C6051F">
        <w:rPr>
          <w:sz w:val="20"/>
          <w:szCs w:val="20"/>
          <w:lang w:val="en-US"/>
        </w:rPr>
        <w:t xml:space="preserve">the </w:t>
      </w:r>
      <w:r w:rsidRPr="00496A1E">
        <w:rPr>
          <w:sz w:val="20"/>
          <w:szCs w:val="20"/>
          <w:lang w:val="en-US"/>
        </w:rPr>
        <w:t>end-use share</w:t>
      </w:r>
      <w:r w:rsidR="00C6051F">
        <w:rPr>
          <w:sz w:val="20"/>
          <w:szCs w:val="20"/>
          <w:lang w:val="en-US"/>
        </w:rPr>
        <w:t xml:space="preserve">s assigned to </w:t>
      </w:r>
      <w:r w:rsidRPr="00496A1E">
        <w:rPr>
          <w:sz w:val="20"/>
          <w:szCs w:val="20"/>
          <w:lang w:val="en-US"/>
        </w:rPr>
        <w:t xml:space="preserve">the ‘service sectors’ </w:t>
      </w:r>
      <w:r w:rsidR="00C6051F">
        <w:rPr>
          <w:sz w:val="20"/>
          <w:szCs w:val="20"/>
          <w:lang w:val="en-US"/>
        </w:rPr>
        <w:t xml:space="preserve">for </w:t>
      </w:r>
      <w:r w:rsidR="00C6051F" w:rsidRPr="00496A1E">
        <w:rPr>
          <w:sz w:val="20"/>
          <w:szCs w:val="20"/>
          <w:lang w:val="en-US"/>
        </w:rPr>
        <w:t xml:space="preserve">‘WIO-MFA_filtDif’ </w:t>
      </w:r>
      <w:r w:rsidR="00C6051F">
        <w:rPr>
          <w:sz w:val="20"/>
          <w:szCs w:val="20"/>
          <w:lang w:val="en-US"/>
        </w:rPr>
        <w:t xml:space="preserve">(transactions to these sectors are deleted for </w:t>
      </w:r>
      <w:r w:rsidR="00C6051F" w:rsidRPr="00496A1E">
        <w:rPr>
          <w:sz w:val="20"/>
          <w:szCs w:val="20"/>
          <w:lang w:val="en-US"/>
        </w:rPr>
        <w:t>‘WIO-MFA_filtDif’</w:t>
      </w:r>
      <w:r w:rsidR="00C6051F">
        <w:rPr>
          <w:sz w:val="20"/>
          <w:szCs w:val="20"/>
          <w:lang w:val="en-US"/>
        </w:rPr>
        <w:t xml:space="preserve"> and thus zero), </w:t>
      </w:r>
      <w:r w:rsidRPr="00496A1E">
        <w:rPr>
          <w:sz w:val="20"/>
          <w:szCs w:val="20"/>
          <w:lang w:val="en-US"/>
        </w:rPr>
        <w:t xml:space="preserve">which result in lower shares for all other end-uses. </w:t>
      </w:r>
    </w:p>
    <w:p w14:paraId="42867EDB" w14:textId="71D58BE0" w:rsidR="00402E24" w:rsidRPr="00496A1E" w:rsidRDefault="00402E24" w:rsidP="00496A1E">
      <w:pPr>
        <w:rPr>
          <w:sz w:val="20"/>
          <w:szCs w:val="20"/>
          <w:lang w:val="en-US"/>
        </w:rPr>
      </w:pPr>
      <w:r w:rsidRPr="00496A1E">
        <w:rPr>
          <w:sz w:val="20"/>
          <w:szCs w:val="20"/>
          <w:lang w:val="en-US"/>
        </w:rPr>
        <w:t>To determine end-use</w:t>
      </w:r>
      <w:r w:rsidR="00C2350F">
        <w:rPr>
          <w:sz w:val="20"/>
          <w:szCs w:val="20"/>
          <w:lang w:val="en-US"/>
        </w:rPr>
        <w:t xml:space="preserve"> shares</w:t>
      </w:r>
      <w:r w:rsidRPr="00496A1E">
        <w:rPr>
          <w:sz w:val="20"/>
          <w:szCs w:val="20"/>
          <w:lang w:val="en-US"/>
        </w:rPr>
        <w:t xml:space="preserve">, we actually want to avoid </w:t>
      </w:r>
      <w:r w:rsidR="004E26D0">
        <w:rPr>
          <w:sz w:val="20"/>
          <w:szCs w:val="20"/>
          <w:lang w:val="en-US"/>
        </w:rPr>
        <w:t>the assignment of material use to ‘service sectors’</w:t>
      </w:r>
      <w:r w:rsidRPr="00496A1E">
        <w:rPr>
          <w:sz w:val="20"/>
          <w:szCs w:val="20"/>
          <w:lang w:val="en-US"/>
        </w:rPr>
        <w:t xml:space="preserve">, as the purpose in the sense of product stocks is unclear </w:t>
      </w:r>
      <w:r w:rsidR="005D742E">
        <w:rPr>
          <w:sz w:val="20"/>
          <w:szCs w:val="20"/>
          <w:lang w:val="en-US"/>
        </w:rPr>
        <w:t xml:space="preserve">for these sectors </w:t>
      </w:r>
      <w:r w:rsidRPr="00496A1E">
        <w:rPr>
          <w:sz w:val="20"/>
          <w:szCs w:val="20"/>
          <w:lang w:val="en-US"/>
        </w:rPr>
        <w:t>(or subjective judgement needs to be applied when for instance determining the end-use of steel deliveries to ‘hotels and restaurants’</w:t>
      </w:r>
      <w:r w:rsidR="005D742E">
        <w:rPr>
          <w:sz w:val="20"/>
          <w:szCs w:val="20"/>
          <w:lang w:val="en-US"/>
        </w:rPr>
        <w:t>; see main paper section 2.1.1</w:t>
      </w:r>
      <w:r w:rsidRPr="00496A1E">
        <w:rPr>
          <w:sz w:val="20"/>
          <w:szCs w:val="20"/>
          <w:lang w:val="en-US"/>
        </w:rPr>
        <w:t xml:space="preserve">). However, as argued in </w:t>
      </w:r>
      <w:r w:rsidR="00653930">
        <w:rPr>
          <w:sz w:val="20"/>
          <w:szCs w:val="20"/>
          <w:lang w:val="en-US"/>
        </w:rPr>
        <w:t xml:space="preserve">main paper section </w:t>
      </w:r>
      <w:r w:rsidRPr="00496A1E">
        <w:rPr>
          <w:sz w:val="20"/>
          <w:szCs w:val="20"/>
          <w:lang w:val="en-US"/>
        </w:rPr>
        <w:t>2.3</w:t>
      </w:r>
      <w:r w:rsidR="00653930">
        <w:rPr>
          <w:sz w:val="20"/>
          <w:szCs w:val="20"/>
          <w:lang w:val="en-US"/>
        </w:rPr>
        <w:t xml:space="preserve">, </w:t>
      </w:r>
      <w:r w:rsidRPr="00496A1E">
        <w:rPr>
          <w:sz w:val="20"/>
          <w:szCs w:val="20"/>
          <w:lang w:val="en-US"/>
        </w:rPr>
        <w:t xml:space="preserve">we suggest that just deleting </w:t>
      </w:r>
      <w:r w:rsidRPr="003227BA">
        <w:rPr>
          <w:sz w:val="20"/>
          <w:szCs w:val="20"/>
          <w:lang w:val="en-US"/>
        </w:rPr>
        <w:t xml:space="preserve">the </w:t>
      </w:r>
      <w:r w:rsidRPr="003227BA">
        <w:rPr>
          <w:sz w:val="20"/>
          <w:szCs w:val="20"/>
          <w:u w:val="single"/>
          <w:lang w:val="en-US"/>
        </w:rPr>
        <w:t>inputs</w:t>
      </w:r>
      <w:r w:rsidR="003227BA">
        <w:rPr>
          <w:sz w:val="20"/>
          <w:szCs w:val="20"/>
          <w:lang w:val="en-US"/>
        </w:rPr>
        <w:t xml:space="preserve"> </w:t>
      </w:r>
      <w:r w:rsidRPr="00496A1E">
        <w:rPr>
          <w:sz w:val="20"/>
          <w:szCs w:val="20"/>
          <w:lang w:val="en-US"/>
        </w:rPr>
        <w:t xml:space="preserve">to service sectors </w:t>
      </w:r>
      <w:r w:rsidR="002372B6">
        <w:rPr>
          <w:sz w:val="20"/>
          <w:szCs w:val="20"/>
          <w:lang w:val="en-US"/>
        </w:rPr>
        <w:t xml:space="preserve">also </w:t>
      </w:r>
      <w:r w:rsidRPr="00496A1E">
        <w:rPr>
          <w:sz w:val="20"/>
          <w:szCs w:val="20"/>
          <w:lang w:val="en-US"/>
        </w:rPr>
        <w:t>biases results as the ‘upstream pull-effect’ of service demand is deleted (</w:t>
      </w:r>
      <w:r w:rsidRPr="003227BA">
        <w:rPr>
          <w:sz w:val="20"/>
          <w:szCs w:val="20"/>
          <w:u w:val="single"/>
          <w:lang w:val="en-US"/>
        </w:rPr>
        <w:t>outputs</w:t>
      </w:r>
      <w:r w:rsidRPr="00496A1E">
        <w:rPr>
          <w:sz w:val="20"/>
          <w:szCs w:val="20"/>
          <w:lang w:val="en-US"/>
        </w:rPr>
        <w:t xml:space="preserve"> in turn can and should be deleted as these most probably do not correspond to physical flows). As a solution, we suggest the </w:t>
      </w:r>
      <w:r w:rsidR="008F1159">
        <w:rPr>
          <w:sz w:val="20"/>
          <w:szCs w:val="20"/>
          <w:lang w:val="en-US"/>
        </w:rPr>
        <w:t xml:space="preserve">methodological twist of Hypothetical Transfer (main paper section 2.1.1), </w:t>
      </w:r>
      <w:r w:rsidRPr="00496A1E">
        <w:rPr>
          <w:sz w:val="20"/>
          <w:szCs w:val="20"/>
          <w:lang w:val="en-US"/>
        </w:rPr>
        <w:t xml:space="preserve">which transfers the inputs to service sectors to final demand, which </w:t>
      </w:r>
      <w:r w:rsidR="002C005E">
        <w:rPr>
          <w:sz w:val="20"/>
          <w:szCs w:val="20"/>
          <w:lang w:val="en-US"/>
        </w:rPr>
        <w:t xml:space="preserve">subsequently are </w:t>
      </w:r>
      <w:r w:rsidRPr="00496A1E">
        <w:rPr>
          <w:sz w:val="20"/>
          <w:szCs w:val="20"/>
          <w:lang w:val="en-US"/>
        </w:rPr>
        <w:t>identified as end-use product stocks</w:t>
      </w:r>
      <w:r w:rsidR="005F6526">
        <w:rPr>
          <w:sz w:val="20"/>
          <w:szCs w:val="20"/>
          <w:lang w:val="en-US"/>
        </w:rPr>
        <w:t xml:space="preserve"> (according to the </w:t>
      </w:r>
      <w:r w:rsidR="00C16890">
        <w:rPr>
          <w:sz w:val="20"/>
          <w:szCs w:val="20"/>
          <w:lang w:val="en-US"/>
        </w:rPr>
        <w:t xml:space="preserve">label </w:t>
      </w:r>
      <w:r w:rsidR="00F37E6E">
        <w:rPr>
          <w:sz w:val="20"/>
          <w:szCs w:val="20"/>
          <w:lang w:val="en-US"/>
        </w:rPr>
        <w:t>of</w:t>
      </w:r>
      <w:r w:rsidR="00C16890">
        <w:rPr>
          <w:sz w:val="20"/>
          <w:szCs w:val="20"/>
          <w:lang w:val="en-US"/>
        </w:rPr>
        <w:t xml:space="preserve"> the </w:t>
      </w:r>
      <w:r w:rsidR="005F6526">
        <w:rPr>
          <w:sz w:val="20"/>
          <w:szCs w:val="20"/>
          <w:lang w:val="en-US"/>
        </w:rPr>
        <w:t xml:space="preserve">sector which’s output was transferred), while </w:t>
      </w:r>
      <w:r w:rsidRPr="00496A1E">
        <w:rPr>
          <w:sz w:val="20"/>
          <w:szCs w:val="20"/>
          <w:lang w:val="en-US"/>
        </w:rPr>
        <w:t xml:space="preserve">incorporate the service demand </w:t>
      </w:r>
      <w:r w:rsidR="005F6526" w:rsidRPr="00496A1E">
        <w:rPr>
          <w:sz w:val="20"/>
          <w:szCs w:val="20"/>
          <w:lang w:val="en-US"/>
        </w:rPr>
        <w:t>‘upstream pull-effect’</w:t>
      </w:r>
      <w:r w:rsidRPr="00496A1E">
        <w:rPr>
          <w:sz w:val="20"/>
          <w:szCs w:val="20"/>
          <w:lang w:val="en-US"/>
        </w:rPr>
        <w:t>.</w:t>
      </w:r>
    </w:p>
    <w:p w14:paraId="2F3978DB" w14:textId="77777777" w:rsidR="00624CBC" w:rsidRDefault="00C878DC" w:rsidP="00C878DC">
      <w:pPr>
        <w:rPr>
          <w:sz w:val="20"/>
          <w:szCs w:val="20"/>
          <w:lang w:val="en-US"/>
        </w:rPr>
      </w:pPr>
      <w:r w:rsidRPr="00C878DC">
        <w:rPr>
          <w:sz w:val="20"/>
          <w:szCs w:val="20"/>
          <w:lang w:val="en-US"/>
        </w:rPr>
        <w:t>For the altered</w:t>
      </w:r>
      <w:r>
        <w:rPr>
          <w:sz w:val="20"/>
          <w:szCs w:val="20"/>
          <w:lang w:val="en-US"/>
        </w:rPr>
        <w:t xml:space="preserve"> choice of</w:t>
      </w:r>
      <w:r w:rsidRPr="00C878DC">
        <w:rPr>
          <w:sz w:val="20"/>
          <w:szCs w:val="20"/>
          <w:lang w:val="en-US"/>
        </w:rPr>
        <w:t xml:space="preserve"> </w:t>
      </w:r>
      <w:r>
        <w:rPr>
          <w:sz w:val="20"/>
          <w:szCs w:val="20"/>
          <w:lang w:val="en-US"/>
        </w:rPr>
        <w:t>‘material sectors’, we here want to look at the difference of HT-WIO and HT-WIO_extAg</w:t>
      </w:r>
      <w:r w:rsidR="00AA1D55">
        <w:rPr>
          <w:sz w:val="20"/>
          <w:szCs w:val="20"/>
          <w:lang w:val="en-US"/>
        </w:rPr>
        <w:t>g</w:t>
      </w:r>
      <w:r w:rsidR="00FA1784">
        <w:rPr>
          <w:sz w:val="20"/>
          <w:szCs w:val="20"/>
          <w:lang w:val="en-US"/>
        </w:rPr>
        <w:t xml:space="preserve">. </w:t>
      </w:r>
      <w:r>
        <w:rPr>
          <w:sz w:val="20"/>
          <w:szCs w:val="20"/>
          <w:lang w:val="en-US"/>
        </w:rPr>
        <w:t xml:space="preserve"> </w:t>
      </w:r>
      <w:r w:rsidR="00402E24" w:rsidRPr="00C878DC">
        <w:rPr>
          <w:sz w:val="20"/>
          <w:szCs w:val="20"/>
          <w:lang w:val="en-US"/>
        </w:rPr>
        <w:t>Looking at the materials for</w:t>
      </w:r>
      <w:r w:rsidR="00440470">
        <w:rPr>
          <w:sz w:val="20"/>
          <w:szCs w:val="20"/>
          <w:lang w:val="en-US"/>
        </w:rPr>
        <w:t xml:space="preserve"> which for all years two sets of </w:t>
      </w:r>
      <w:r w:rsidR="00DA5D36">
        <w:rPr>
          <w:sz w:val="20"/>
          <w:szCs w:val="20"/>
          <w:lang w:val="en-US"/>
        </w:rPr>
        <w:t xml:space="preserve">‘material sectors’ were </w:t>
      </w:r>
      <w:r w:rsidR="00440470">
        <w:rPr>
          <w:sz w:val="20"/>
          <w:szCs w:val="20"/>
          <w:lang w:val="en-US"/>
        </w:rPr>
        <w:t xml:space="preserve">chosen </w:t>
      </w:r>
      <w:r w:rsidR="00402E24" w:rsidRPr="00C878DC">
        <w:rPr>
          <w:sz w:val="20"/>
          <w:szCs w:val="20"/>
          <w:lang w:val="en-US"/>
        </w:rPr>
        <w:t>(</w:t>
      </w:r>
      <w:r w:rsidR="00DA5D36">
        <w:rPr>
          <w:sz w:val="20"/>
          <w:szCs w:val="20"/>
          <w:lang w:val="en-US"/>
        </w:rPr>
        <w:t xml:space="preserve">only </w:t>
      </w:r>
      <w:r w:rsidR="00DA5D36">
        <w:rPr>
          <w:sz w:val="20"/>
          <w:szCs w:val="20"/>
          <w:lang w:val="en-US"/>
        </w:rPr>
        <w:lastRenderedPageBreak/>
        <w:t xml:space="preserve">for </w:t>
      </w:r>
      <w:r w:rsidR="00402E24" w:rsidRPr="00C878DC">
        <w:rPr>
          <w:sz w:val="20"/>
          <w:szCs w:val="20"/>
          <w:lang w:val="en-US"/>
        </w:rPr>
        <w:t>wood</w:t>
      </w:r>
      <w:r w:rsidR="00DA5D36">
        <w:rPr>
          <w:sz w:val="20"/>
          <w:szCs w:val="20"/>
          <w:lang w:val="en-US"/>
        </w:rPr>
        <w:t xml:space="preserve"> &amp;</w:t>
      </w:r>
      <w:r w:rsidR="00402E24" w:rsidRPr="00C878DC">
        <w:rPr>
          <w:sz w:val="20"/>
          <w:szCs w:val="20"/>
          <w:lang w:val="en-US"/>
        </w:rPr>
        <w:t xml:space="preserve"> plastics; </w:t>
      </w:r>
      <w:r w:rsidR="00FA1784">
        <w:rPr>
          <w:sz w:val="20"/>
          <w:szCs w:val="20"/>
          <w:lang w:val="en-US"/>
        </w:rPr>
        <w:t>see Table S 1.2</w:t>
      </w:r>
      <w:r w:rsidR="00402E24" w:rsidRPr="00C878DC">
        <w:rPr>
          <w:sz w:val="20"/>
          <w:szCs w:val="20"/>
          <w:lang w:val="en-US"/>
        </w:rPr>
        <w:t>), we find slight to strong deviation</w:t>
      </w:r>
      <w:r w:rsidR="00AA1D55">
        <w:rPr>
          <w:sz w:val="20"/>
          <w:szCs w:val="20"/>
          <w:lang w:val="en-US"/>
        </w:rPr>
        <w:t xml:space="preserve"> between the two sets</w:t>
      </w:r>
      <w:r w:rsidR="00402E24" w:rsidRPr="00C878DC">
        <w:rPr>
          <w:sz w:val="20"/>
          <w:szCs w:val="20"/>
          <w:lang w:val="en-US"/>
        </w:rPr>
        <w:t>, depending on end-use</w:t>
      </w:r>
      <w:r w:rsidR="00C96D3D">
        <w:rPr>
          <w:sz w:val="20"/>
          <w:szCs w:val="20"/>
          <w:lang w:val="en-US"/>
        </w:rPr>
        <w:t xml:space="preserve"> category</w:t>
      </w:r>
      <w:r w:rsidR="00402E24" w:rsidRPr="00C878DC">
        <w:rPr>
          <w:sz w:val="20"/>
          <w:szCs w:val="20"/>
          <w:lang w:val="en-US"/>
        </w:rPr>
        <w:t xml:space="preserve">. </w:t>
      </w:r>
      <w:r w:rsidR="00F05B8A">
        <w:rPr>
          <w:sz w:val="20"/>
          <w:szCs w:val="20"/>
          <w:lang w:val="en-US"/>
        </w:rPr>
        <w:t>For wood</w:t>
      </w:r>
      <w:r w:rsidR="00853CE7">
        <w:rPr>
          <w:sz w:val="20"/>
          <w:szCs w:val="20"/>
          <w:lang w:val="en-US"/>
        </w:rPr>
        <w:t xml:space="preserve">, </w:t>
      </w:r>
      <w:r w:rsidR="00F05B8A">
        <w:rPr>
          <w:sz w:val="20"/>
          <w:szCs w:val="20"/>
          <w:lang w:val="en-US"/>
        </w:rPr>
        <w:t xml:space="preserve">a maximum </w:t>
      </w:r>
      <w:r w:rsidR="00DE5FA3">
        <w:rPr>
          <w:sz w:val="20"/>
          <w:szCs w:val="20"/>
          <w:lang w:val="en-US"/>
        </w:rPr>
        <w:t xml:space="preserve">relative </w:t>
      </w:r>
      <w:r w:rsidR="00F05B8A">
        <w:rPr>
          <w:sz w:val="20"/>
          <w:szCs w:val="20"/>
          <w:lang w:val="en-US"/>
        </w:rPr>
        <w:t xml:space="preserve">deviation of  </w:t>
      </w:r>
      <w:r w:rsidR="00F04749">
        <w:rPr>
          <w:sz w:val="20"/>
          <w:szCs w:val="20"/>
          <w:lang w:val="en-US"/>
        </w:rPr>
        <w:t xml:space="preserve">25% </w:t>
      </w:r>
      <w:r w:rsidR="00F05B8A">
        <w:rPr>
          <w:sz w:val="20"/>
          <w:szCs w:val="20"/>
          <w:lang w:val="en-US"/>
        </w:rPr>
        <w:t xml:space="preserve">can be </w:t>
      </w:r>
      <w:r w:rsidR="002669BB">
        <w:rPr>
          <w:sz w:val="20"/>
          <w:szCs w:val="20"/>
          <w:lang w:val="en-US"/>
        </w:rPr>
        <w:t xml:space="preserve">observed </w:t>
      </w:r>
      <w:r w:rsidR="00F05B8A">
        <w:rPr>
          <w:sz w:val="20"/>
          <w:szCs w:val="20"/>
          <w:lang w:val="en-US"/>
        </w:rPr>
        <w:t xml:space="preserve">for wood </w:t>
      </w:r>
      <w:r w:rsidR="00F04749">
        <w:rPr>
          <w:sz w:val="20"/>
          <w:szCs w:val="20"/>
          <w:lang w:val="en-US"/>
        </w:rPr>
        <w:t xml:space="preserve">use in </w:t>
      </w:r>
      <w:r w:rsidR="00F05B8A">
        <w:rPr>
          <w:sz w:val="20"/>
          <w:szCs w:val="20"/>
          <w:lang w:val="en-US"/>
        </w:rPr>
        <w:t>construction, 47% for transport</w:t>
      </w:r>
      <w:r w:rsidR="00F04749">
        <w:rPr>
          <w:sz w:val="20"/>
          <w:szCs w:val="20"/>
          <w:lang w:val="en-US"/>
        </w:rPr>
        <w:t xml:space="preserve">, </w:t>
      </w:r>
      <w:r w:rsidR="00F05B8A">
        <w:rPr>
          <w:sz w:val="20"/>
          <w:szCs w:val="20"/>
          <w:lang w:val="en-US"/>
        </w:rPr>
        <w:t>33% for furniture</w:t>
      </w:r>
      <w:r w:rsidR="00F04749">
        <w:rPr>
          <w:sz w:val="20"/>
          <w:szCs w:val="20"/>
          <w:lang w:val="en-US"/>
        </w:rPr>
        <w:t>, and 85% for packaging.</w:t>
      </w:r>
      <w:r w:rsidR="00FE6963">
        <w:rPr>
          <w:sz w:val="20"/>
          <w:szCs w:val="20"/>
          <w:lang w:val="en-US"/>
        </w:rPr>
        <w:t xml:space="preserve"> </w:t>
      </w:r>
      <w:r w:rsidR="003B6D89">
        <w:rPr>
          <w:sz w:val="20"/>
          <w:szCs w:val="20"/>
          <w:lang w:val="en-US"/>
        </w:rPr>
        <w:t>For plastic use</w:t>
      </w:r>
      <w:r w:rsidR="00DF58D0">
        <w:rPr>
          <w:sz w:val="20"/>
          <w:szCs w:val="20"/>
          <w:lang w:val="en-US"/>
        </w:rPr>
        <w:t xml:space="preserve">, the </w:t>
      </w:r>
      <w:r w:rsidR="003B6D89">
        <w:rPr>
          <w:sz w:val="20"/>
          <w:szCs w:val="20"/>
          <w:lang w:val="en-US"/>
        </w:rPr>
        <w:t xml:space="preserve">maximum relative deviation is 21% for construction, 91% for transport, 20% for packaging and 15% for furniture. </w:t>
      </w:r>
    </w:p>
    <w:p w14:paraId="74623E03" w14:textId="545AB509" w:rsidR="00317912" w:rsidRPr="00396C4E" w:rsidRDefault="00624CBC" w:rsidP="00C878DC">
      <w:pPr>
        <w:rPr>
          <w:sz w:val="20"/>
          <w:szCs w:val="20"/>
          <w:lang w:val="en-US"/>
        </w:rPr>
      </w:pPr>
      <w:r>
        <w:rPr>
          <w:sz w:val="20"/>
          <w:szCs w:val="20"/>
          <w:lang w:val="en-US"/>
        </w:rPr>
        <w:t>Thus, t</w:t>
      </w:r>
      <w:r w:rsidR="00BF5174">
        <w:rPr>
          <w:sz w:val="20"/>
          <w:szCs w:val="20"/>
          <w:lang w:val="en-US"/>
        </w:rPr>
        <w:t xml:space="preserve">he choice of ‘material sector’ seems to influence results much stronger than the implemented differences in mass filter matrices. In particular, this choice strongly influences shares for individual sectors, </w:t>
      </w:r>
      <w:commentRangeStart w:id="26"/>
      <w:r w:rsidR="00BF5174">
        <w:rPr>
          <w:sz w:val="20"/>
          <w:szCs w:val="20"/>
          <w:lang w:val="en-US"/>
        </w:rPr>
        <w:t>which is much more uniform for mass filter deviations</w:t>
      </w:r>
      <w:commentRangeEnd w:id="26"/>
      <w:r w:rsidR="00AB0073">
        <w:rPr>
          <w:rStyle w:val="Kommentarzeichen"/>
        </w:rPr>
        <w:commentReference w:id="26"/>
      </w:r>
      <w:r w:rsidR="00BF5174">
        <w:rPr>
          <w:sz w:val="20"/>
          <w:szCs w:val="20"/>
          <w:lang w:val="en-US"/>
        </w:rPr>
        <w:t xml:space="preserve">. This </w:t>
      </w:r>
      <w:r w:rsidR="00BB4DB6">
        <w:rPr>
          <w:sz w:val="20"/>
          <w:szCs w:val="20"/>
          <w:lang w:val="en-US"/>
        </w:rPr>
        <w:t xml:space="preserve">observation </w:t>
      </w:r>
      <w:r w:rsidR="00BF5174">
        <w:rPr>
          <w:sz w:val="20"/>
          <w:szCs w:val="20"/>
          <w:lang w:val="en-US"/>
        </w:rPr>
        <w:t xml:space="preserve">seems reasonable, given that the chosen ‘material sector’ </w:t>
      </w:r>
      <w:r w:rsidR="00BF5174" w:rsidRPr="00CE6612">
        <w:rPr>
          <w:sz w:val="20"/>
          <w:szCs w:val="20"/>
          <w:lang w:val="en-US"/>
        </w:rPr>
        <w:t>acts like a use-extension to the industry system (determines the distribution of materials to downstream industry sectors</w:t>
      </w:r>
      <w:r w:rsidR="00BF5174">
        <w:rPr>
          <w:sz w:val="20"/>
          <w:szCs w:val="20"/>
          <w:lang w:val="en-US"/>
        </w:rPr>
        <w:t xml:space="preserve"> in the first (direct) supply chain step</w:t>
      </w:r>
      <w:r w:rsidR="00BF5174" w:rsidRPr="00CE6612">
        <w:rPr>
          <w:sz w:val="20"/>
          <w:szCs w:val="20"/>
          <w:lang w:val="en-US"/>
        </w:rPr>
        <w:t>).</w:t>
      </w:r>
      <w:r w:rsidR="00396C4E">
        <w:rPr>
          <w:sz w:val="20"/>
          <w:szCs w:val="20"/>
          <w:lang w:val="en-US"/>
        </w:rPr>
        <w:t xml:space="preserve"> Selecting materials that have a rather different output structure, like for instance for plastics the aggregation of the sectors ‘</w:t>
      </w:r>
      <w:r w:rsidR="00396C4E" w:rsidRPr="00396C4E">
        <w:rPr>
          <w:sz w:val="20"/>
          <w:szCs w:val="20"/>
          <w:lang w:val="en-US"/>
        </w:rPr>
        <w:t>Plastics material and resin manufacturing</w:t>
      </w:r>
      <w:r w:rsidR="00FC60F8">
        <w:rPr>
          <w:sz w:val="20"/>
          <w:szCs w:val="20"/>
          <w:lang w:val="en-US"/>
        </w:rPr>
        <w:t xml:space="preserve"> </w:t>
      </w:r>
      <w:r w:rsidR="00396C4E" w:rsidRPr="00396C4E">
        <w:rPr>
          <w:sz w:val="20"/>
          <w:szCs w:val="20"/>
          <w:lang w:val="en-US"/>
        </w:rPr>
        <w:t>+</w:t>
      </w:r>
      <w:r w:rsidR="00FC60F8">
        <w:rPr>
          <w:sz w:val="20"/>
          <w:szCs w:val="20"/>
          <w:lang w:val="en-US"/>
        </w:rPr>
        <w:t xml:space="preserve"> </w:t>
      </w:r>
      <w:r w:rsidR="00396C4E" w:rsidRPr="00396C4E">
        <w:rPr>
          <w:sz w:val="20"/>
          <w:szCs w:val="20"/>
          <w:lang w:val="en-US"/>
        </w:rPr>
        <w:t>Synthetic rubber manufacturing’</w:t>
      </w:r>
      <w:r w:rsidR="00396C4E">
        <w:rPr>
          <w:sz w:val="20"/>
          <w:szCs w:val="20"/>
          <w:lang w:val="en-US"/>
        </w:rPr>
        <w:t xml:space="preserve"> </w:t>
      </w:r>
      <w:r w:rsidR="00FC60F8">
        <w:rPr>
          <w:sz w:val="20"/>
          <w:szCs w:val="20"/>
          <w:lang w:val="en-US"/>
        </w:rPr>
        <w:t xml:space="preserve">(HT-WIO_extAgg) </w:t>
      </w:r>
      <w:r w:rsidR="00396C4E">
        <w:rPr>
          <w:sz w:val="20"/>
          <w:szCs w:val="20"/>
          <w:lang w:val="en-US"/>
        </w:rPr>
        <w:t>for plastic material flows instead of using just the for</w:t>
      </w:r>
      <w:r w:rsidR="00FC60F8">
        <w:rPr>
          <w:sz w:val="20"/>
          <w:szCs w:val="20"/>
          <w:lang w:val="en-US"/>
        </w:rPr>
        <w:t>mer sector (HT-WIO)</w:t>
      </w:r>
      <w:r w:rsidR="00396C4E" w:rsidRPr="00396C4E">
        <w:rPr>
          <w:sz w:val="20"/>
          <w:szCs w:val="20"/>
          <w:lang w:val="en-US"/>
        </w:rPr>
        <w:t xml:space="preserve"> leads to higher end-use shares for ‘transport’ as the output shares for ‘Synthetic rubber manufacturing’ are much more geared towards this end-use sector than for </w:t>
      </w:r>
      <w:r w:rsidR="00396C4E">
        <w:rPr>
          <w:sz w:val="20"/>
          <w:szCs w:val="20"/>
          <w:lang w:val="en-US"/>
        </w:rPr>
        <w:t>‘</w:t>
      </w:r>
      <w:r w:rsidR="00396C4E" w:rsidRPr="00396C4E">
        <w:rPr>
          <w:sz w:val="20"/>
          <w:szCs w:val="20"/>
          <w:lang w:val="en-US"/>
        </w:rPr>
        <w:t>Plastics material and resin manufacturing</w:t>
      </w:r>
      <w:r w:rsidR="00396C4E">
        <w:rPr>
          <w:sz w:val="20"/>
          <w:szCs w:val="20"/>
          <w:lang w:val="en-US"/>
        </w:rPr>
        <w:t>’</w:t>
      </w:r>
      <w:r w:rsidR="00396C4E" w:rsidRPr="00396C4E">
        <w:rPr>
          <w:sz w:val="20"/>
          <w:szCs w:val="20"/>
          <w:lang w:val="en-US"/>
        </w:rPr>
        <w:t>.</w:t>
      </w:r>
      <w:r w:rsidR="00317912">
        <w:rPr>
          <w:sz w:val="20"/>
          <w:szCs w:val="20"/>
          <w:lang w:val="en-US"/>
        </w:rPr>
        <w:t xml:space="preserve"> </w:t>
      </w:r>
      <w:r w:rsidR="00524A23">
        <w:rPr>
          <w:sz w:val="20"/>
          <w:szCs w:val="20"/>
          <w:lang w:val="en-US"/>
        </w:rPr>
        <w:t>Anyways, a</w:t>
      </w:r>
      <w:r w:rsidR="0034443A">
        <w:rPr>
          <w:sz w:val="20"/>
          <w:szCs w:val="20"/>
          <w:lang w:val="en-US"/>
        </w:rPr>
        <w:t xml:space="preserve">ccording to label, the </w:t>
      </w:r>
      <w:r w:rsidR="00966F44">
        <w:rPr>
          <w:sz w:val="20"/>
          <w:szCs w:val="20"/>
          <w:lang w:val="en-US"/>
        </w:rPr>
        <w:t>selection</w:t>
      </w:r>
      <w:r w:rsidR="00317912">
        <w:rPr>
          <w:sz w:val="20"/>
          <w:szCs w:val="20"/>
          <w:lang w:val="en-US"/>
        </w:rPr>
        <w:t xml:space="preserve"> of </w:t>
      </w:r>
      <w:r w:rsidR="00317912" w:rsidRPr="00396C4E">
        <w:rPr>
          <w:sz w:val="20"/>
          <w:szCs w:val="20"/>
          <w:lang w:val="en-US"/>
        </w:rPr>
        <w:t>‘Synthetic rubber manufacturing’</w:t>
      </w:r>
      <w:r w:rsidR="00317912">
        <w:rPr>
          <w:sz w:val="20"/>
          <w:szCs w:val="20"/>
          <w:lang w:val="en-US"/>
        </w:rPr>
        <w:t xml:space="preserve"> see</w:t>
      </w:r>
      <w:r w:rsidR="00966F44">
        <w:rPr>
          <w:sz w:val="20"/>
          <w:szCs w:val="20"/>
          <w:lang w:val="en-US"/>
        </w:rPr>
        <w:t>ms like a bad choice</w:t>
      </w:r>
      <w:r w:rsidR="00524A23">
        <w:rPr>
          <w:sz w:val="20"/>
          <w:szCs w:val="20"/>
          <w:lang w:val="en-US"/>
        </w:rPr>
        <w:t xml:space="preserve"> for distribution plastic </w:t>
      </w:r>
      <w:r w:rsidR="00F37E6E">
        <w:rPr>
          <w:sz w:val="20"/>
          <w:szCs w:val="20"/>
          <w:lang w:val="en-US"/>
        </w:rPr>
        <w:t>material</w:t>
      </w:r>
      <w:r w:rsidR="00524A23">
        <w:rPr>
          <w:sz w:val="20"/>
          <w:szCs w:val="20"/>
          <w:lang w:val="en-US"/>
        </w:rPr>
        <w:t xml:space="preserve"> flows</w:t>
      </w:r>
      <w:r w:rsidR="00966F44">
        <w:rPr>
          <w:sz w:val="20"/>
          <w:szCs w:val="20"/>
          <w:lang w:val="en-US"/>
        </w:rPr>
        <w:t xml:space="preserve">, </w:t>
      </w:r>
      <w:r w:rsidR="00524A23">
        <w:rPr>
          <w:sz w:val="20"/>
          <w:szCs w:val="20"/>
          <w:lang w:val="en-US"/>
        </w:rPr>
        <w:t>but it illustrates</w:t>
      </w:r>
      <w:r w:rsidR="00966F44">
        <w:rPr>
          <w:sz w:val="20"/>
          <w:szCs w:val="20"/>
          <w:lang w:val="en-US"/>
        </w:rPr>
        <w:t xml:space="preserve"> that w</w:t>
      </w:r>
      <w:r w:rsidR="00317912" w:rsidRPr="00CE6612">
        <w:rPr>
          <w:sz w:val="20"/>
          <w:szCs w:val="20"/>
          <w:lang w:val="en-US"/>
        </w:rPr>
        <w:t xml:space="preserve">hen applying the end-use shares to a case study of material flows it is important that the type of material flow (e.g. saw logs vs. veneer sheets) is assigned </w:t>
      </w:r>
      <w:r w:rsidR="00524A23">
        <w:rPr>
          <w:sz w:val="20"/>
          <w:szCs w:val="20"/>
          <w:lang w:val="en-US"/>
        </w:rPr>
        <w:t xml:space="preserve">to the MIOT sector(s) </w:t>
      </w:r>
      <w:r w:rsidR="00317912" w:rsidRPr="00CE6612">
        <w:rPr>
          <w:sz w:val="20"/>
          <w:szCs w:val="20"/>
          <w:lang w:val="en-US"/>
        </w:rPr>
        <w:t>with the closes</w:t>
      </w:r>
      <w:r w:rsidR="00524A23">
        <w:rPr>
          <w:sz w:val="20"/>
          <w:szCs w:val="20"/>
          <w:lang w:val="en-US"/>
        </w:rPr>
        <w:t>t</w:t>
      </w:r>
      <w:r w:rsidR="00317912" w:rsidRPr="00CE6612">
        <w:rPr>
          <w:sz w:val="20"/>
          <w:szCs w:val="20"/>
          <w:lang w:val="en-US"/>
        </w:rPr>
        <w:t xml:space="preserve"> fit as allowed by MIOT sector resolution (e.g. when sawmills vs. veneer producers are distinguished; if only one crude wood sector </w:t>
      </w:r>
      <w:r w:rsidR="00AF5BF4">
        <w:rPr>
          <w:sz w:val="20"/>
          <w:szCs w:val="20"/>
          <w:lang w:val="en-US"/>
        </w:rPr>
        <w:t xml:space="preserve">available there remains </w:t>
      </w:r>
      <w:r w:rsidR="00317912" w:rsidRPr="00CE6612">
        <w:rPr>
          <w:sz w:val="20"/>
          <w:szCs w:val="20"/>
          <w:lang w:val="en-US"/>
        </w:rPr>
        <w:t>no choice but to assign to this one)</w:t>
      </w:r>
      <w:r w:rsidR="00695847">
        <w:rPr>
          <w:sz w:val="20"/>
          <w:szCs w:val="20"/>
          <w:lang w:val="en-US"/>
        </w:rPr>
        <w:t>.</w:t>
      </w:r>
      <w:r w:rsidR="00695847" w:rsidRPr="00695847">
        <w:rPr>
          <w:sz w:val="20"/>
          <w:szCs w:val="20"/>
          <w:lang w:val="en-US"/>
        </w:rPr>
        <w:t xml:space="preserve"> </w:t>
      </w:r>
      <w:r w:rsidR="00695847">
        <w:rPr>
          <w:sz w:val="20"/>
          <w:szCs w:val="20"/>
          <w:lang w:val="en-US"/>
        </w:rPr>
        <w:t xml:space="preserve">However, </w:t>
      </w:r>
      <w:r w:rsidR="00695847" w:rsidRPr="00CE6612">
        <w:rPr>
          <w:sz w:val="20"/>
          <w:szCs w:val="20"/>
          <w:lang w:val="en-US"/>
        </w:rPr>
        <w:t xml:space="preserve">the </w:t>
      </w:r>
      <w:r w:rsidR="00695847">
        <w:rPr>
          <w:sz w:val="20"/>
          <w:szCs w:val="20"/>
          <w:lang w:val="en-US"/>
        </w:rPr>
        <w:t xml:space="preserve">potential </w:t>
      </w:r>
      <w:r w:rsidR="00695847" w:rsidRPr="00CE6612">
        <w:rPr>
          <w:sz w:val="20"/>
          <w:szCs w:val="20"/>
          <w:lang w:val="en-US"/>
        </w:rPr>
        <w:t>choice of ‘materials</w:t>
      </w:r>
      <w:r w:rsidR="00695847">
        <w:rPr>
          <w:sz w:val="20"/>
          <w:szCs w:val="20"/>
          <w:lang w:val="en-US"/>
        </w:rPr>
        <w:t xml:space="preserve"> </w:t>
      </w:r>
      <w:r w:rsidR="00695847" w:rsidRPr="00CE6612">
        <w:rPr>
          <w:sz w:val="20"/>
          <w:szCs w:val="20"/>
          <w:lang w:val="en-US"/>
        </w:rPr>
        <w:t>sector</w:t>
      </w:r>
      <w:r w:rsidR="00695847">
        <w:rPr>
          <w:sz w:val="20"/>
          <w:szCs w:val="20"/>
          <w:lang w:val="en-US"/>
        </w:rPr>
        <w:t xml:space="preserve">s’ </w:t>
      </w:r>
      <w:r w:rsidR="00695847" w:rsidRPr="00CE6612">
        <w:rPr>
          <w:sz w:val="20"/>
          <w:szCs w:val="20"/>
          <w:lang w:val="en-US"/>
        </w:rPr>
        <w:t>is restricted by the sectors available in the MIOT at hand (if not making efforts to further disaggregate/aggregate).</w:t>
      </w:r>
      <w:r w:rsidR="004A753D">
        <w:rPr>
          <w:sz w:val="20"/>
          <w:szCs w:val="20"/>
          <w:lang w:val="en-US"/>
        </w:rPr>
        <w:t xml:space="preserve"> </w:t>
      </w:r>
    </w:p>
    <w:p w14:paraId="0E4CF323" w14:textId="77777777" w:rsidR="00063DFF" w:rsidRPr="006F6649" w:rsidRDefault="00063DFF" w:rsidP="00402E24">
      <w:pPr>
        <w:keepNext/>
        <w:rPr>
          <w:lang w:val="en-US"/>
        </w:rPr>
      </w:pPr>
    </w:p>
    <w:p w14:paraId="32D86ABB" w14:textId="3918469A" w:rsidR="00063DFF" w:rsidRPr="006F6649" w:rsidRDefault="00063DFF" w:rsidP="00402E24">
      <w:pPr>
        <w:keepNext/>
        <w:rPr>
          <w:lang w:val="en-US"/>
        </w:rPr>
        <w:sectPr w:rsidR="00063DFF" w:rsidRPr="006F6649">
          <w:pgSz w:w="11906" w:h="16838"/>
          <w:pgMar w:top="1440" w:right="1440" w:bottom="1440" w:left="1440" w:header="708" w:footer="708" w:gutter="0"/>
          <w:cols w:space="708"/>
          <w:docGrid w:linePitch="360"/>
        </w:sectPr>
      </w:pPr>
    </w:p>
    <w:p w14:paraId="23D8CD88" w14:textId="77777777" w:rsidR="0030466C" w:rsidRDefault="00807DF9" w:rsidP="0030466C">
      <w:pPr>
        <w:keepNext/>
        <w:jc w:val="center"/>
      </w:pPr>
      <w:r>
        <w:rPr>
          <w:noProof/>
        </w:rPr>
        <w:lastRenderedPageBreak/>
        <w:drawing>
          <wp:inline distT="0" distB="0" distL="0" distR="0" wp14:anchorId="44AA92D7" wp14:editId="119D2521">
            <wp:extent cx="7551420" cy="5059795"/>
            <wp:effectExtent l="0" t="0" r="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555702" cy="5062664"/>
                    </a:xfrm>
                    <a:prstGeom prst="rect">
                      <a:avLst/>
                    </a:prstGeom>
                    <a:noFill/>
                    <a:ln>
                      <a:noFill/>
                    </a:ln>
                  </pic:spPr>
                </pic:pic>
              </a:graphicData>
            </a:graphic>
          </wp:inline>
        </w:drawing>
      </w:r>
    </w:p>
    <w:p w14:paraId="43BA3E7C" w14:textId="12A9E03D" w:rsidR="001C2338" w:rsidRPr="00C418D2" w:rsidRDefault="0030466C" w:rsidP="0030466C">
      <w:pPr>
        <w:pStyle w:val="Beschriftung"/>
        <w:rPr>
          <w:lang w:val="en-US"/>
        </w:rPr>
      </w:pPr>
      <w:r w:rsidRPr="00C418D2">
        <w:rPr>
          <w:lang w:val="en-US"/>
        </w:rPr>
        <w:t>Figure S</w:t>
      </w:r>
      <w:r w:rsidR="00FB4427" w:rsidRPr="00C418D2">
        <w:rPr>
          <w:lang w:val="en-US"/>
        </w:rPr>
        <w:t> </w:t>
      </w:r>
      <w:r w:rsidR="004A131F" w:rsidRPr="00C418D2">
        <w:rPr>
          <w:lang w:val="en-US"/>
        </w:rPr>
        <w:t>1.1</w:t>
      </w:r>
      <w:r w:rsidRPr="00C418D2">
        <w:rPr>
          <w:lang w:val="en-US"/>
        </w:rPr>
        <w:t>:</w:t>
      </w:r>
      <w:r w:rsidR="00C418D2" w:rsidRPr="00C418D2">
        <w:rPr>
          <w:lang w:val="en-US"/>
        </w:rPr>
        <w:t xml:space="preserve"> Equivalent to main paper Figure 2 for </w:t>
      </w:r>
      <w:r w:rsidR="00C418D2">
        <w:rPr>
          <w:lang w:val="en-US"/>
        </w:rPr>
        <w:t>scenarios that check sensitivity of WIO-MFA and HT-WIO to mass filters and choice of ‘material sectors’ (extensions)</w:t>
      </w:r>
      <w:r w:rsidRPr="00C418D2">
        <w:rPr>
          <w:lang w:val="en-US"/>
        </w:rPr>
        <w:t xml:space="preserve"> </w:t>
      </w:r>
    </w:p>
    <w:p w14:paraId="45E5D947" w14:textId="1BCA876E" w:rsidR="001C2338" w:rsidRPr="00C418D2" w:rsidRDefault="001C2338" w:rsidP="00402E24">
      <w:pPr>
        <w:keepNext/>
        <w:rPr>
          <w:lang w:val="en-US"/>
        </w:rPr>
        <w:sectPr w:rsidR="001C2338" w:rsidRPr="00C418D2" w:rsidSect="00063DFF">
          <w:pgSz w:w="16838" w:h="11906" w:orient="landscape"/>
          <w:pgMar w:top="1440" w:right="1440" w:bottom="1440" w:left="1440" w:header="708" w:footer="708" w:gutter="0"/>
          <w:cols w:space="708"/>
          <w:docGrid w:linePitch="360"/>
        </w:sectPr>
      </w:pPr>
    </w:p>
    <w:p w14:paraId="0E988BC1" w14:textId="009DDE3B" w:rsidR="002E0903" w:rsidRDefault="002E0903" w:rsidP="002E0903">
      <w:pPr>
        <w:pStyle w:val="berschrift3"/>
        <w:rPr>
          <w:lang w:val="en-US"/>
        </w:rPr>
      </w:pPr>
      <w:r>
        <w:rPr>
          <w:lang w:val="en-US"/>
        </w:rPr>
        <w:lastRenderedPageBreak/>
        <w:t xml:space="preserve">S.1.3.3 Additional result plots </w:t>
      </w:r>
      <w:r w:rsidR="00600ECE">
        <w:rPr>
          <w:lang w:val="en-US"/>
        </w:rPr>
        <w:t>EXIOBASE</w:t>
      </w:r>
      <w:r w:rsidR="00A20FBD">
        <w:rPr>
          <w:lang w:val="en-US"/>
        </w:rPr>
        <w:t xml:space="preserve"> (MIOT-based results for HT-WIO)</w:t>
      </w:r>
    </w:p>
    <w:p w14:paraId="11A70CD1" w14:textId="1AAEF254" w:rsidR="00543873" w:rsidRDefault="00543873" w:rsidP="00543873">
      <w:pPr>
        <w:rPr>
          <w:lang w:val="en-US"/>
        </w:rPr>
      </w:pPr>
      <w:r>
        <w:rPr>
          <w:noProof/>
        </w:rPr>
        <w:drawing>
          <wp:inline distT="0" distB="0" distL="0" distR="0" wp14:anchorId="31BCE7E5" wp14:editId="46A5E608">
            <wp:extent cx="2786743" cy="192440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5054" cy="1930145"/>
                    </a:xfrm>
                    <a:prstGeom prst="rect">
                      <a:avLst/>
                    </a:prstGeom>
                    <a:noFill/>
                    <a:ln>
                      <a:noFill/>
                    </a:ln>
                  </pic:spPr>
                </pic:pic>
              </a:graphicData>
            </a:graphic>
          </wp:inline>
        </w:drawing>
      </w:r>
      <w:r>
        <w:rPr>
          <w:noProof/>
        </w:rPr>
        <w:drawing>
          <wp:inline distT="0" distB="0" distL="0" distR="0" wp14:anchorId="44933FAE" wp14:editId="68E04101">
            <wp:extent cx="2837461" cy="1959429"/>
            <wp:effectExtent l="0" t="0" r="1270"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8983" cy="1967386"/>
                    </a:xfrm>
                    <a:prstGeom prst="rect">
                      <a:avLst/>
                    </a:prstGeom>
                    <a:noFill/>
                    <a:ln>
                      <a:noFill/>
                    </a:ln>
                  </pic:spPr>
                </pic:pic>
              </a:graphicData>
            </a:graphic>
          </wp:inline>
        </w:drawing>
      </w:r>
    </w:p>
    <w:p w14:paraId="2857ED05" w14:textId="64303FEA" w:rsidR="00543873" w:rsidRDefault="00543873" w:rsidP="00543873">
      <w:pPr>
        <w:rPr>
          <w:lang w:val="en-US"/>
        </w:rPr>
      </w:pPr>
      <w:r>
        <w:rPr>
          <w:noProof/>
        </w:rPr>
        <w:drawing>
          <wp:inline distT="0" distB="0" distL="0" distR="0" wp14:anchorId="42CFC651" wp14:editId="71EB46C2">
            <wp:extent cx="2786743" cy="192440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5122" cy="1930191"/>
                    </a:xfrm>
                    <a:prstGeom prst="rect">
                      <a:avLst/>
                    </a:prstGeom>
                    <a:noFill/>
                    <a:ln>
                      <a:noFill/>
                    </a:ln>
                  </pic:spPr>
                </pic:pic>
              </a:graphicData>
            </a:graphic>
          </wp:inline>
        </w:drawing>
      </w:r>
      <w:r>
        <w:rPr>
          <w:noProof/>
        </w:rPr>
        <w:drawing>
          <wp:inline distT="0" distB="0" distL="0" distR="0" wp14:anchorId="4E01F8B6" wp14:editId="47C7A422">
            <wp:extent cx="2721429" cy="1879302"/>
            <wp:effectExtent l="0" t="0" r="3175"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6802" cy="1889918"/>
                    </a:xfrm>
                    <a:prstGeom prst="rect">
                      <a:avLst/>
                    </a:prstGeom>
                    <a:noFill/>
                    <a:ln>
                      <a:noFill/>
                    </a:ln>
                  </pic:spPr>
                </pic:pic>
              </a:graphicData>
            </a:graphic>
          </wp:inline>
        </w:drawing>
      </w:r>
    </w:p>
    <w:p w14:paraId="060271F2" w14:textId="77777777" w:rsidR="006F4185" w:rsidRDefault="005822C0" w:rsidP="005822C0">
      <w:pPr>
        <w:jc w:val="center"/>
        <w:rPr>
          <w:lang w:val="en-US"/>
        </w:rPr>
      </w:pPr>
      <w:r>
        <w:rPr>
          <w:noProof/>
        </w:rPr>
        <w:drawing>
          <wp:inline distT="0" distB="0" distL="0" distR="0" wp14:anchorId="1754BF93" wp14:editId="179D55B3">
            <wp:extent cx="3491345" cy="895851"/>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8318" cy="913036"/>
                    </a:xfrm>
                    <a:prstGeom prst="rect">
                      <a:avLst/>
                    </a:prstGeom>
                  </pic:spPr>
                </pic:pic>
              </a:graphicData>
            </a:graphic>
          </wp:inline>
        </w:drawing>
      </w:r>
      <w:r w:rsidR="00543873">
        <w:rPr>
          <w:noProof/>
        </w:rPr>
        <w:drawing>
          <wp:inline distT="0" distB="0" distL="0" distR="0" wp14:anchorId="4D42CBDE" wp14:editId="71AE8DFA">
            <wp:extent cx="2699657" cy="1864267"/>
            <wp:effectExtent l="0" t="0" r="5715"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8140" cy="1877031"/>
                    </a:xfrm>
                    <a:prstGeom prst="rect">
                      <a:avLst/>
                    </a:prstGeom>
                    <a:noFill/>
                    <a:ln>
                      <a:noFill/>
                    </a:ln>
                  </pic:spPr>
                </pic:pic>
              </a:graphicData>
            </a:graphic>
          </wp:inline>
        </w:drawing>
      </w:r>
      <w:r w:rsidR="00543873">
        <w:rPr>
          <w:noProof/>
        </w:rPr>
        <w:drawing>
          <wp:inline distT="0" distB="0" distL="0" distR="0" wp14:anchorId="25DBA8AE" wp14:editId="046A4F8E">
            <wp:extent cx="2721429" cy="1879302"/>
            <wp:effectExtent l="0" t="0" r="3175"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6571" cy="1882853"/>
                    </a:xfrm>
                    <a:prstGeom prst="rect">
                      <a:avLst/>
                    </a:prstGeom>
                    <a:noFill/>
                    <a:ln>
                      <a:noFill/>
                    </a:ln>
                  </pic:spPr>
                </pic:pic>
              </a:graphicData>
            </a:graphic>
          </wp:inline>
        </w:drawing>
      </w:r>
      <w:r w:rsidR="00543873">
        <w:rPr>
          <w:noProof/>
        </w:rPr>
        <w:lastRenderedPageBreak/>
        <w:drawing>
          <wp:inline distT="0" distB="0" distL="0" distR="0" wp14:anchorId="543541C4" wp14:editId="0E8EC15B">
            <wp:extent cx="2727115" cy="1883229"/>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0515" cy="1892482"/>
                    </a:xfrm>
                    <a:prstGeom prst="rect">
                      <a:avLst/>
                    </a:prstGeom>
                    <a:noFill/>
                    <a:ln>
                      <a:noFill/>
                    </a:ln>
                  </pic:spPr>
                </pic:pic>
              </a:graphicData>
            </a:graphic>
          </wp:inline>
        </w:drawing>
      </w:r>
      <w:r w:rsidR="00543873">
        <w:rPr>
          <w:noProof/>
        </w:rPr>
        <w:drawing>
          <wp:inline distT="0" distB="0" distL="0" distR="0" wp14:anchorId="2861EDC6" wp14:editId="7A2F3A33">
            <wp:extent cx="2634343" cy="1819164"/>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1332" cy="1823990"/>
                    </a:xfrm>
                    <a:prstGeom prst="rect">
                      <a:avLst/>
                    </a:prstGeom>
                    <a:noFill/>
                    <a:ln>
                      <a:noFill/>
                    </a:ln>
                  </pic:spPr>
                </pic:pic>
              </a:graphicData>
            </a:graphic>
          </wp:inline>
        </w:drawing>
      </w:r>
      <w:r w:rsidR="00543873">
        <w:rPr>
          <w:noProof/>
        </w:rPr>
        <w:drawing>
          <wp:inline distT="0" distB="0" distL="0" distR="0" wp14:anchorId="53F01A74" wp14:editId="5AD58050">
            <wp:extent cx="2764971" cy="1909371"/>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6002" cy="1916988"/>
                    </a:xfrm>
                    <a:prstGeom prst="rect">
                      <a:avLst/>
                    </a:prstGeom>
                    <a:noFill/>
                    <a:ln>
                      <a:noFill/>
                    </a:ln>
                  </pic:spPr>
                </pic:pic>
              </a:graphicData>
            </a:graphic>
          </wp:inline>
        </w:drawing>
      </w:r>
      <w:r w:rsidR="00543873">
        <w:rPr>
          <w:noProof/>
        </w:rPr>
        <w:drawing>
          <wp:inline distT="0" distB="0" distL="0" distR="0" wp14:anchorId="1BD47317" wp14:editId="3F0C668F">
            <wp:extent cx="2632532" cy="181791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7404" cy="1828184"/>
                    </a:xfrm>
                    <a:prstGeom prst="rect">
                      <a:avLst/>
                    </a:prstGeom>
                    <a:noFill/>
                    <a:ln>
                      <a:noFill/>
                    </a:ln>
                  </pic:spPr>
                </pic:pic>
              </a:graphicData>
            </a:graphic>
          </wp:inline>
        </w:drawing>
      </w:r>
    </w:p>
    <w:p w14:paraId="70C7AE25" w14:textId="64C97D6C" w:rsidR="00543873" w:rsidRDefault="006F4185" w:rsidP="005822C0">
      <w:pPr>
        <w:jc w:val="center"/>
        <w:rPr>
          <w:lang w:val="en-US"/>
        </w:rPr>
      </w:pPr>
      <w:r>
        <w:rPr>
          <w:noProof/>
        </w:rPr>
        <w:drawing>
          <wp:inline distT="0" distB="0" distL="0" distR="0" wp14:anchorId="12971CA5" wp14:editId="4A329DEA">
            <wp:extent cx="3491345" cy="895851"/>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8318" cy="913036"/>
                    </a:xfrm>
                    <a:prstGeom prst="rect">
                      <a:avLst/>
                    </a:prstGeom>
                  </pic:spPr>
                </pic:pic>
              </a:graphicData>
            </a:graphic>
          </wp:inline>
        </w:drawing>
      </w:r>
      <w:r w:rsidR="00543873">
        <w:rPr>
          <w:noProof/>
        </w:rPr>
        <w:drawing>
          <wp:inline distT="0" distB="0" distL="0" distR="0" wp14:anchorId="7DB510D1" wp14:editId="2A6C239D">
            <wp:extent cx="2758642" cy="1905000"/>
            <wp:effectExtent l="0" t="0" r="381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0242" cy="1913010"/>
                    </a:xfrm>
                    <a:prstGeom prst="rect">
                      <a:avLst/>
                    </a:prstGeom>
                    <a:noFill/>
                    <a:ln>
                      <a:noFill/>
                    </a:ln>
                  </pic:spPr>
                </pic:pic>
              </a:graphicData>
            </a:graphic>
          </wp:inline>
        </w:drawing>
      </w:r>
      <w:r w:rsidR="00543873">
        <w:rPr>
          <w:noProof/>
        </w:rPr>
        <w:drawing>
          <wp:inline distT="0" distB="0" distL="0" distR="0" wp14:anchorId="3465A184" wp14:editId="7DFE7934">
            <wp:extent cx="2656114" cy="183419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3753" cy="1839474"/>
                    </a:xfrm>
                    <a:prstGeom prst="rect">
                      <a:avLst/>
                    </a:prstGeom>
                    <a:noFill/>
                    <a:ln>
                      <a:noFill/>
                    </a:ln>
                  </pic:spPr>
                </pic:pic>
              </a:graphicData>
            </a:graphic>
          </wp:inline>
        </w:drawing>
      </w:r>
      <w:r w:rsidR="00543873">
        <w:rPr>
          <w:noProof/>
        </w:rPr>
        <w:lastRenderedPageBreak/>
        <w:drawing>
          <wp:inline distT="0" distB="0" distL="0" distR="0" wp14:anchorId="37784316" wp14:editId="3D0F270F">
            <wp:extent cx="2679825" cy="1850572"/>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0212" cy="1857745"/>
                    </a:xfrm>
                    <a:prstGeom prst="rect">
                      <a:avLst/>
                    </a:prstGeom>
                    <a:noFill/>
                    <a:ln>
                      <a:noFill/>
                    </a:ln>
                  </pic:spPr>
                </pic:pic>
              </a:graphicData>
            </a:graphic>
          </wp:inline>
        </w:drawing>
      </w:r>
      <w:r w:rsidR="00543873">
        <w:rPr>
          <w:noProof/>
        </w:rPr>
        <w:drawing>
          <wp:inline distT="0" distB="0" distL="0" distR="0" wp14:anchorId="0BB86AC3" wp14:editId="123EE36D">
            <wp:extent cx="2514600" cy="1736476"/>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32429" cy="1748788"/>
                    </a:xfrm>
                    <a:prstGeom prst="rect">
                      <a:avLst/>
                    </a:prstGeom>
                    <a:noFill/>
                    <a:ln>
                      <a:noFill/>
                    </a:ln>
                  </pic:spPr>
                </pic:pic>
              </a:graphicData>
            </a:graphic>
          </wp:inline>
        </w:drawing>
      </w:r>
      <w:r w:rsidR="00543873">
        <w:rPr>
          <w:noProof/>
        </w:rPr>
        <w:drawing>
          <wp:inline distT="0" distB="0" distL="0" distR="0" wp14:anchorId="4CBD1F84" wp14:editId="631E20BC">
            <wp:extent cx="2648296" cy="18288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4145" cy="1832839"/>
                    </a:xfrm>
                    <a:prstGeom prst="rect">
                      <a:avLst/>
                    </a:prstGeom>
                    <a:noFill/>
                    <a:ln>
                      <a:noFill/>
                    </a:ln>
                  </pic:spPr>
                </pic:pic>
              </a:graphicData>
            </a:graphic>
          </wp:inline>
        </w:drawing>
      </w:r>
      <w:r w:rsidR="00543873">
        <w:rPr>
          <w:noProof/>
        </w:rPr>
        <w:drawing>
          <wp:inline distT="0" distB="0" distL="0" distR="0" wp14:anchorId="177FEFB2" wp14:editId="5AC3DFDB">
            <wp:extent cx="2396077" cy="1654628"/>
            <wp:effectExtent l="0" t="0" r="4445" b="31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6153" cy="1668492"/>
                    </a:xfrm>
                    <a:prstGeom prst="rect">
                      <a:avLst/>
                    </a:prstGeom>
                    <a:noFill/>
                    <a:ln>
                      <a:noFill/>
                    </a:ln>
                  </pic:spPr>
                </pic:pic>
              </a:graphicData>
            </a:graphic>
          </wp:inline>
        </w:drawing>
      </w:r>
      <w:r>
        <w:rPr>
          <w:noProof/>
        </w:rPr>
        <w:drawing>
          <wp:inline distT="0" distB="0" distL="0" distR="0" wp14:anchorId="07F01632" wp14:editId="20903F74">
            <wp:extent cx="3491345" cy="895851"/>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8318" cy="913036"/>
                    </a:xfrm>
                    <a:prstGeom prst="rect">
                      <a:avLst/>
                    </a:prstGeom>
                  </pic:spPr>
                </pic:pic>
              </a:graphicData>
            </a:graphic>
          </wp:inline>
        </w:drawing>
      </w:r>
      <w:r w:rsidR="00543873">
        <w:rPr>
          <w:noProof/>
        </w:rPr>
        <w:drawing>
          <wp:inline distT="0" distB="0" distL="0" distR="0" wp14:anchorId="202C0EC9" wp14:editId="5131B9BE">
            <wp:extent cx="2853224" cy="1970314"/>
            <wp:effectExtent l="0" t="0" r="444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78963" cy="1988088"/>
                    </a:xfrm>
                    <a:prstGeom prst="rect">
                      <a:avLst/>
                    </a:prstGeom>
                    <a:noFill/>
                    <a:ln>
                      <a:noFill/>
                    </a:ln>
                  </pic:spPr>
                </pic:pic>
              </a:graphicData>
            </a:graphic>
          </wp:inline>
        </w:drawing>
      </w:r>
      <w:r w:rsidR="00543873">
        <w:rPr>
          <w:noProof/>
        </w:rPr>
        <w:drawing>
          <wp:inline distT="0" distB="0" distL="0" distR="0" wp14:anchorId="1BC1A757" wp14:editId="15B2917B">
            <wp:extent cx="2853055" cy="1970198"/>
            <wp:effectExtent l="0" t="0" r="444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1349" cy="1975925"/>
                    </a:xfrm>
                    <a:prstGeom prst="rect">
                      <a:avLst/>
                    </a:prstGeom>
                    <a:noFill/>
                    <a:ln>
                      <a:noFill/>
                    </a:ln>
                  </pic:spPr>
                </pic:pic>
              </a:graphicData>
            </a:graphic>
          </wp:inline>
        </w:drawing>
      </w:r>
      <w:r w:rsidR="00543873">
        <w:rPr>
          <w:noProof/>
        </w:rPr>
        <w:drawing>
          <wp:inline distT="0" distB="0" distL="0" distR="0" wp14:anchorId="30CFB34F" wp14:editId="750384B6">
            <wp:extent cx="2821697" cy="1948543"/>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0260" cy="1954456"/>
                    </a:xfrm>
                    <a:prstGeom prst="rect">
                      <a:avLst/>
                    </a:prstGeom>
                    <a:noFill/>
                    <a:ln>
                      <a:noFill/>
                    </a:ln>
                  </pic:spPr>
                </pic:pic>
              </a:graphicData>
            </a:graphic>
          </wp:inline>
        </w:drawing>
      </w:r>
      <w:r w:rsidR="00543873">
        <w:rPr>
          <w:noProof/>
        </w:rPr>
        <w:drawing>
          <wp:inline distT="0" distB="0" distL="0" distR="0" wp14:anchorId="6C4374DC" wp14:editId="5A62FE96">
            <wp:extent cx="2677886" cy="1849233"/>
            <wp:effectExtent l="0" t="0" r="825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96860" cy="1862336"/>
                    </a:xfrm>
                    <a:prstGeom prst="rect">
                      <a:avLst/>
                    </a:prstGeom>
                    <a:noFill/>
                    <a:ln>
                      <a:noFill/>
                    </a:ln>
                  </pic:spPr>
                </pic:pic>
              </a:graphicData>
            </a:graphic>
          </wp:inline>
        </w:drawing>
      </w:r>
    </w:p>
    <w:p w14:paraId="77E1F561" w14:textId="60679FB7" w:rsidR="00543873" w:rsidRDefault="0061752A" w:rsidP="00543873">
      <w:pPr>
        <w:rPr>
          <w:lang w:val="en-US"/>
        </w:rPr>
      </w:pPr>
      <w:r>
        <w:rPr>
          <w:noProof/>
        </w:rPr>
        <w:lastRenderedPageBreak/>
        <w:drawing>
          <wp:inline distT="0" distB="0" distL="0" distR="0" wp14:anchorId="3C2594B3" wp14:editId="3BDDE060">
            <wp:extent cx="2821697" cy="1948543"/>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43708" cy="1963743"/>
                    </a:xfrm>
                    <a:prstGeom prst="rect">
                      <a:avLst/>
                    </a:prstGeom>
                    <a:noFill/>
                    <a:ln>
                      <a:noFill/>
                    </a:ln>
                  </pic:spPr>
                </pic:pic>
              </a:graphicData>
            </a:graphic>
          </wp:inline>
        </w:drawing>
      </w:r>
      <w:r>
        <w:rPr>
          <w:noProof/>
        </w:rPr>
        <w:drawing>
          <wp:inline distT="0" distB="0" distL="0" distR="0" wp14:anchorId="5DFB3BDA" wp14:editId="149ED4B6">
            <wp:extent cx="2667000" cy="1841716"/>
            <wp:effectExtent l="0" t="0" r="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86497" cy="1855180"/>
                    </a:xfrm>
                    <a:prstGeom prst="rect">
                      <a:avLst/>
                    </a:prstGeom>
                    <a:noFill/>
                    <a:ln>
                      <a:noFill/>
                    </a:ln>
                  </pic:spPr>
                </pic:pic>
              </a:graphicData>
            </a:graphic>
          </wp:inline>
        </w:drawing>
      </w:r>
      <w:r>
        <w:rPr>
          <w:noProof/>
        </w:rPr>
        <w:drawing>
          <wp:inline distT="0" distB="0" distL="0" distR="0" wp14:anchorId="6CDCE36B" wp14:editId="6B96B083">
            <wp:extent cx="2743200" cy="1894336"/>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54079" cy="1901849"/>
                    </a:xfrm>
                    <a:prstGeom prst="rect">
                      <a:avLst/>
                    </a:prstGeom>
                    <a:noFill/>
                    <a:ln>
                      <a:noFill/>
                    </a:ln>
                  </pic:spPr>
                </pic:pic>
              </a:graphicData>
            </a:graphic>
          </wp:inline>
        </w:drawing>
      </w:r>
      <w:r>
        <w:rPr>
          <w:noProof/>
        </w:rPr>
        <w:drawing>
          <wp:inline distT="0" distB="0" distL="0" distR="0" wp14:anchorId="6748FC6D" wp14:editId="4A36F452">
            <wp:extent cx="2710543" cy="187178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2008" cy="1893513"/>
                    </a:xfrm>
                    <a:prstGeom prst="rect">
                      <a:avLst/>
                    </a:prstGeom>
                    <a:noFill/>
                    <a:ln>
                      <a:noFill/>
                    </a:ln>
                  </pic:spPr>
                </pic:pic>
              </a:graphicData>
            </a:graphic>
          </wp:inline>
        </w:drawing>
      </w:r>
    </w:p>
    <w:p w14:paraId="445DA9CD" w14:textId="02B7FAF8" w:rsidR="00543873" w:rsidRDefault="006F4185" w:rsidP="006F4185">
      <w:pPr>
        <w:jc w:val="center"/>
        <w:rPr>
          <w:lang w:val="en-US"/>
        </w:rPr>
      </w:pPr>
      <w:r>
        <w:rPr>
          <w:noProof/>
        </w:rPr>
        <w:drawing>
          <wp:inline distT="0" distB="0" distL="0" distR="0" wp14:anchorId="6C56BE96" wp14:editId="56DA7634">
            <wp:extent cx="3491345" cy="89585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8318" cy="913036"/>
                    </a:xfrm>
                    <a:prstGeom prst="rect">
                      <a:avLst/>
                    </a:prstGeom>
                  </pic:spPr>
                </pic:pic>
              </a:graphicData>
            </a:graphic>
          </wp:inline>
        </w:drawing>
      </w:r>
    </w:p>
    <w:p w14:paraId="6723BE8E" w14:textId="0B5C974C" w:rsidR="00FC35D2" w:rsidRDefault="00FC35D2" w:rsidP="00FC35D2">
      <w:pPr>
        <w:jc w:val="left"/>
        <w:rPr>
          <w:lang w:val="en-US"/>
        </w:rPr>
      </w:pPr>
      <w:r>
        <w:rPr>
          <w:lang w:val="en-US"/>
        </w:rPr>
        <w:t xml:space="preserve">Sources for industry shipments </w:t>
      </w:r>
      <w:r w:rsidR="005633BF">
        <w:rPr>
          <w:lang w:val="en-US"/>
        </w:rPr>
        <w:t xml:space="preserve">for above plots </w:t>
      </w:r>
      <w:r>
        <w:rPr>
          <w:lang w:val="en-US"/>
        </w:rPr>
        <w:t xml:space="preserve">are: aluminum - </w:t>
      </w:r>
      <w:sdt>
        <w:sdtPr>
          <w:rPr>
            <w:lang w:val="en-US"/>
          </w:rPr>
          <w:alias w:val="To edit, see citavi.com/edit"/>
          <w:tag w:val="CitaviPlaceholder#225fd70a-008e-4ebf-b0a5-f5d1cdac60c8"/>
          <w:id w:val="-2009673815"/>
          <w:placeholder>
            <w:docPart w:val="DefaultPlaceholder_-1854013440"/>
          </w:placeholder>
        </w:sdtPr>
        <w:sdtContent>
          <w:r>
            <w:rPr>
              <w:lang w:val="en-US"/>
            </w:rPr>
            <w:fldChar w:fldCharType="begin"/>
          </w:r>
          <w:r w:rsidR="00043FE9">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NzgwYjRhLTI3NmMtNGI1NS05YWVlLTYzZDUyMTFlNjczNCIsIlJhbmdlTGVuZ3RoIjoxOSwiUmVmZXJlbmNlSWQiOiJmOTE5MTY4Yy1jMGFiLTQwODItYmYwNS1kOTdhOWQyNTczOTY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aWQiOiI1IiwiJHR5cGUiOiJTd2lzc0FjYWRlbWljLkNpdGF2aS5Qcm9qZWN0LCBTd2lzc0FjYWRlbWljLkNpdGF2aSJ9fSx7IiRpZCI6IjY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IxL2VzMzA1MTA4cC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yMS9lczMwNTEwOHAiLCJVcmlTdHJpbmciOiJodHRwczovL2RvaS5vcmcvMTAuMTAyMS9lczMwNTEwOHA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IxVDA3OjUxOjA4IiwiTW9kaWZpZWRCeSI6Il9KYW4gU3RyZWVjayIsIklkIjoiZGRkMTE5NmYtMTc1MS00MWE3LWJmMjItMzU0ZGZjYmQwZWE5IiwiTW9kaWZpZWRPbiI6IjIwMjAtMDItMjFUMDc6NTE6MT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MzQ4MDYyNiIsIlVyaVN0cmluZyI6Imh0dHA6Ly93d3cubmNiaS5ubG0ubmloLmdvdi9wdWJtZWQvMjM0ODA2M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}</w:instrText>
          </w:r>
          <w:r>
            <w:rPr>
              <w:lang w:val="en-US"/>
            </w:rPr>
            <w:fldChar w:fldCharType="separate"/>
          </w:r>
          <w:r w:rsidR="00437F73">
            <w:rPr>
              <w:lang w:val="en-US"/>
            </w:rPr>
            <w:t>Liu and Müller 2013</w:t>
          </w:r>
          <w:r>
            <w:rPr>
              <w:lang w:val="en-US"/>
            </w:rPr>
            <w:fldChar w:fldCharType="end"/>
          </w:r>
        </w:sdtContent>
      </w:sdt>
      <w:r>
        <w:rPr>
          <w:lang w:val="en-US"/>
        </w:rPr>
        <w:t xml:space="preserve">, plastics - </w:t>
      </w:r>
      <w:sdt>
        <w:sdtPr>
          <w:rPr>
            <w:lang w:val="en-US"/>
          </w:rPr>
          <w:alias w:val="To edit, see citavi.com/edit"/>
          <w:tag w:val="CitaviPlaceholder#c6968442-ab4e-430a-944e-fa94751e82e6"/>
          <w:id w:val="-1858260468"/>
          <w:placeholder>
            <w:docPart w:val="DefaultPlaceholder_-1854013440"/>
          </w:placeholder>
        </w:sdtPr>
        <w:sdtContent>
          <w:r>
            <w:rPr>
              <w:lang w:val="en-US"/>
            </w:rPr>
            <w:fldChar w:fldCharType="begin"/>
          </w:r>
          <w:r>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cGFnZGVyLm9yZy9pbWFnZXMvZmlsZXMvZXVyb21hcHByZXZpZXcucGRmIiwiVXJpU3RyaW5nIjoiaHR0cHM6Ly93d3cucGFnZGVyLm9yZy9pbWFnZXMvZmlsZXMvZXVyb21hcHByZXZpZXc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wbGFzdGljc2V1cm9wZS5vcmcvcmVzb3VyY2VzL21hcmtldC1kYXRhLyIsIlVyaVN0cmluZyI6Imh0dHBzOi8vcGxhc3RpY3NldXJvcGUub3JnL3Jlc291cmNlcy9tYXJrZXQtZGF0YS8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}</w:instrText>
          </w:r>
          <w:r>
            <w:rPr>
              <w:lang w:val="en-US"/>
            </w:rPr>
            <w:fldChar w:fldCharType="separate"/>
          </w:r>
          <w:r w:rsidR="00437F73">
            <w:rPr>
              <w:lang w:val="en-US"/>
            </w:rPr>
            <w:t>Euromap 2016; Plastics Europe 2006-2021</w:t>
          </w:r>
          <w:r>
            <w:rPr>
              <w:lang w:val="en-US"/>
            </w:rPr>
            <w:fldChar w:fldCharType="end"/>
          </w:r>
        </w:sdtContent>
      </w:sdt>
    </w:p>
    <w:p w14:paraId="23D0B17B" w14:textId="7153BD61" w:rsidR="007579C5" w:rsidRDefault="007579C5" w:rsidP="007579C5">
      <w:pPr>
        <w:pStyle w:val="berschrift3"/>
        <w:rPr>
          <w:lang w:val="en-US"/>
        </w:rPr>
      </w:pPr>
      <w:r>
        <w:rPr>
          <w:lang w:val="en-US"/>
        </w:rPr>
        <w:t>S 1.3.4 Potential additional points for discussion or technical appendix</w:t>
      </w:r>
    </w:p>
    <w:p w14:paraId="591FE6B0" w14:textId="7C213F2C" w:rsidR="007579C5" w:rsidRPr="00204E7E" w:rsidRDefault="00204E7E" w:rsidP="007579C5">
      <w:pPr>
        <w:pStyle w:val="Listenabsatz"/>
        <w:numPr>
          <w:ilvl w:val="1"/>
          <w:numId w:val="31"/>
        </w:numPr>
        <w:rPr>
          <w:sz w:val="20"/>
          <w:szCs w:val="20"/>
          <w:lang w:val="en-US"/>
        </w:rPr>
      </w:pPr>
      <w:r>
        <w:rPr>
          <w:sz w:val="20"/>
          <w:szCs w:val="20"/>
          <w:lang w:val="en-US"/>
        </w:rPr>
        <w:t>D</w:t>
      </w:r>
      <w:r w:rsidR="007579C5" w:rsidRPr="00204E7E">
        <w:rPr>
          <w:sz w:val="20"/>
          <w:szCs w:val="20"/>
          <w:lang w:val="en-US"/>
        </w:rPr>
        <w:t xml:space="preserve">iscuss another way to use the MIOTs: only distribute national production and intermediate products via end-use shares and add net trade of final products according to end-use category thereafter. </w:t>
      </w:r>
    </w:p>
    <w:p w14:paraId="2110EB3D" w14:textId="615476DE" w:rsidR="007579C5" w:rsidRDefault="007579C5" w:rsidP="007579C5">
      <w:pPr>
        <w:pStyle w:val="Listenabsatz"/>
        <w:numPr>
          <w:ilvl w:val="2"/>
          <w:numId w:val="31"/>
        </w:numPr>
        <w:rPr>
          <w:sz w:val="20"/>
          <w:szCs w:val="20"/>
          <w:lang w:val="en-US"/>
        </w:rPr>
      </w:pPr>
      <w:r w:rsidRPr="00204E7E">
        <w:rPr>
          <w:sz w:val="20"/>
          <w:szCs w:val="20"/>
          <w:lang w:val="en-US"/>
        </w:rPr>
        <w:t>Imports in final demand: the requirements are estimated using the domestic technology assumption. In theory it would thus be better to subtract net-imports from MIOT final demand and add these later via physical data. In practice however, we do not have information as to the exact imports of final demand for the USA national tables (BEA X) which makes it difficult to subtract them from aggregate final demand. Therefore we accept the domestic technology bias for the USA which produces a wide range of products. In EXIOBASE in contrast, where imported final demand is known, one can use the proper method.</w:t>
      </w:r>
    </w:p>
    <w:p w14:paraId="00611F1C" w14:textId="4DD85D4A" w:rsidR="003E6C59" w:rsidRPr="008A546C" w:rsidRDefault="003E6C59" w:rsidP="008A546C">
      <w:pPr>
        <w:pStyle w:val="Listenabsatz"/>
        <w:numPr>
          <w:ilvl w:val="2"/>
          <w:numId w:val="31"/>
        </w:numPr>
        <w:rPr>
          <w:sz w:val="20"/>
          <w:szCs w:val="20"/>
          <w:lang w:val="en-US"/>
        </w:rPr>
      </w:pPr>
      <w:r w:rsidRPr="00E57A40">
        <w:rPr>
          <w:sz w:val="20"/>
          <w:szCs w:val="20"/>
          <w:lang w:val="en-US"/>
        </w:rPr>
        <w:lastRenderedPageBreak/>
        <w:t>Although USA benchmark tables are one of the most detailed IOTs worldwide, sometimes resolution not sufficient. E.g. in NAICS journal 326199 All Other Plastics Product Manufacturing comprises different end-uses, e.g. floor coverings (construction), dinnerware (consumer durables), air mattresses (furniture) and plastic bottle caps and lids (packaging)</w:t>
      </w:r>
    </w:p>
    <w:p w14:paraId="34951A9D" w14:textId="77777777" w:rsidR="007579C5" w:rsidRPr="007579C5" w:rsidRDefault="007579C5" w:rsidP="007579C5">
      <w:pPr>
        <w:rPr>
          <w:lang w:val="en-US"/>
        </w:rPr>
      </w:pPr>
    </w:p>
    <w:p w14:paraId="71995D14" w14:textId="328F73E3" w:rsidR="00402E24" w:rsidRDefault="000A73B8" w:rsidP="004666DE">
      <w:pPr>
        <w:pStyle w:val="berschrift1"/>
        <w:rPr>
          <w:lang w:val="en-US"/>
        </w:rPr>
      </w:pPr>
      <w:r>
        <w:rPr>
          <w:lang w:val="en-US"/>
        </w:rPr>
        <w:t>Supplementary information 2 (SI2)</w:t>
      </w:r>
    </w:p>
    <w:p w14:paraId="38DE23D7" w14:textId="1716C267" w:rsidR="000A73B8" w:rsidRDefault="00A303BE" w:rsidP="007A140C">
      <w:pPr>
        <w:spacing w:after="0"/>
        <w:rPr>
          <w:lang w:val="en-US"/>
        </w:rPr>
      </w:pPr>
      <w:r>
        <w:rPr>
          <w:lang w:val="en-US"/>
        </w:rPr>
        <w:object w:dxaOrig="1520" w:dyaOrig="987" w14:anchorId="095A0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9pt;height:49.1pt" o:ole="">
            <v:imagedata r:id="rId41" o:title=""/>
          </v:shape>
          <o:OLEObject Type="Embed" ProgID="Excel.Sheet.12" ShapeID="_x0000_i1025" DrawAspect="Icon" ObjectID="_1713026271" r:id="rId42"/>
        </w:object>
      </w:r>
    </w:p>
    <w:p w14:paraId="5F2CA463" w14:textId="1862875E" w:rsidR="00A174D6" w:rsidRDefault="00A174D6" w:rsidP="00A174D6">
      <w:pPr>
        <w:pStyle w:val="berschrift1"/>
        <w:rPr>
          <w:lang w:val="en-US"/>
        </w:rPr>
      </w:pPr>
      <w:r>
        <w:rPr>
          <w:lang w:val="en-US"/>
        </w:rPr>
        <w:t>Data SI 1</w:t>
      </w:r>
    </w:p>
    <w:p w14:paraId="16EFEBEE" w14:textId="7A83F39A" w:rsidR="00A174D6" w:rsidRPr="00302B63" w:rsidRDefault="00174EF0" w:rsidP="00A174D6">
      <w:pPr>
        <w:rPr>
          <w:lang w:val="en-US"/>
        </w:rPr>
      </w:pPr>
      <w:r>
        <w:rPr>
          <w:lang w:val="en-US"/>
        </w:rPr>
        <w:object w:dxaOrig="1520" w:dyaOrig="987" w14:anchorId="78AE4D7F">
          <v:shape id="_x0000_i1026" type="#_x0000_t75" style="width:76.9pt;height:49.1pt" o:ole="">
            <v:imagedata r:id="rId43" o:title=""/>
          </v:shape>
          <o:OLEObject Type="Embed" ProgID="Excel.Sheet.12" ShapeID="_x0000_i1026" DrawAspect="Icon" ObjectID="_1713026272" r:id="rId44"/>
        </w:object>
      </w:r>
      <w:r w:rsidR="00BB4DB6">
        <w:rPr>
          <w:lang w:val="en-US"/>
        </w:rPr>
        <w:object w:dxaOrig="1520" w:dyaOrig="987" w14:anchorId="56CA8ED2">
          <v:shape id="_x0000_i1027" type="#_x0000_t75" style="width:75.8pt;height:49.1pt" o:ole="">
            <v:imagedata r:id="rId45" o:title=""/>
          </v:shape>
          <o:OLEObject Type="Embed" ProgID="Excel.Sheet.12" ShapeID="_x0000_i1027" DrawAspect="Icon" ObjectID="_1713026273" r:id="rId46"/>
        </w:object>
      </w:r>
      <w:r>
        <w:rPr>
          <w:lang w:val="en-US"/>
        </w:rPr>
        <w:object w:dxaOrig="1520" w:dyaOrig="987" w14:anchorId="7BCFD272">
          <v:shape id="_x0000_i1028" type="#_x0000_t75" style="width:76.9pt;height:49.1pt" o:ole="">
            <v:imagedata r:id="rId47" o:title=""/>
          </v:shape>
          <o:OLEObject Type="Embed" ProgID="Excel.Sheet.12" ShapeID="_x0000_i1028" DrawAspect="Icon" ObjectID="_1713026274" r:id="rId48"/>
        </w:object>
      </w:r>
      <w:r>
        <w:rPr>
          <w:lang w:val="en-US"/>
        </w:rPr>
        <w:object w:dxaOrig="1520" w:dyaOrig="987" w14:anchorId="57003C53">
          <v:shape id="_x0000_i1029" type="#_x0000_t75" style="width:76.9pt;height:49.1pt" o:ole="">
            <v:imagedata r:id="rId49" o:title=""/>
          </v:shape>
          <o:OLEObject Type="Embed" ProgID="Excel.Sheet.12" ShapeID="_x0000_i1029" DrawAspect="Icon" ObjectID="_1713026275" r:id="rId50"/>
        </w:object>
      </w:r>
      <w:r>
        <w:rPr>
          <w:lang w:val="en-US"/>
        </w:rPr>
        <w:object w:dxaOrig="1520" w:dyaOrig="987" w14:anchorId="78403830">
          <v:shape id="_x0000_i1030" type="#_x0000_t75" style="width:76.9pt;height:49.1pt" o:ole="">
            <v:imagedata r:id="rId51" o:title=""/>
          </v:shape>
          <o:OLEObject Type="Embed" ProgID="Excel.Sheet.12" ShapeID="_x0000_i1030" DrawAspect="Icon" ObjectID="_1713026276" r:id="rId52"/>
        </w:object>
      </w:r>
      <w:bookmarkStart w:id="27" w:name="_MON_1712934230"/>
      <w:bookmarkEnd w:id="27"/>
      <w:r w:rsidR="004B58CA">
        <w:rPr>
          <w:lang w:val="en-US"/>
        </w:rPr>
        <w:object w:dxaOrig="1520" w:dyaOrig="987" w14:anchorId="2FD53B62">
          <v:shape id="_x0000_i1127" type="#_x0000_t75" style="width:76.9pt;height:49.1pt" o:ole="">
            <v:imagedata r:id="rId53" o:title=""/>
          </v:shape>
          <o:OLEObject Type="Embed" ProgID="Excel.Sheet.12" ShapeID="_x0000_i1127" DrawAspect="Icon" ObjectID="_1713026277" r:id="rId54"/>
        </w:object>
      </w:r>
      <w:r>
        <w:rPr>
          <w:lang w:val="en-US"/>
        </w:rPr>
        <w:object w:dxaOrig="1520" w:dyaOrig="987" w14:anchorId="4239CFD1">
          <v:shape id="_x0000_i1032" type="#_x0000_t75" style="width:76.9pt;height:49.1pt" o:ole="">
            <v:imagedata r:id="rId55" o:title=""/>
          </v:shape>
          <o:OLEObject Type="Embed" ProgID="Excel.Sheet.12" ShapeID="_x0000_i1032" DrawAspect="Icon" ObjectID="_1713026278" r:id="rId56"/>
        </w:object>
      </w:r>
      <w:r w:rsidR="00C663B7">
        <w:rPr>
          <w:lang w:val="en-US"/>
        </w:rPr>
        <w:object w:dxaOrig="1520" w:dyaOrig="987" w14:anchorId="1AFF9C9D">
          <v:shape id="_x0000_i1033" type="#_x0000_t75" style="width:76.9pt;height:49.1pt" o:ole="">
            <v:imagedata r:id="rId57" o:title=""/>
          </v:shape>
          <o:OLEObject Type="Embed" ProgID="Excel.Sheet.12" ShapeID="_x0000_i1033" DrawAspect="Icon" ObjectID="_1713026279" r:id="rId58"/>
        </w:object>
      </w:r>
      <w:r>
        <w:rPr>
          <w:lang w:val="en-US"/>
        </w:rPr>
        <w:object w:dxaOrig="1520" w:dyaOrig="987" w14:anchorId="679DADED">
          <v:shape id="_x0000_i1034" type="#_x0000_t75" style="width:76.9pt;height:49.1pt" o:ole="">
            <v:imagedata r:id="rId59" o:title=""/>
          </v:shape>
          <o:OLEObject Type="Embed" ProgID="Excel.Sheet.12" ShapeID="_x0000_i1034" DrawAspect="Icon" ObjectID="_1713026280" r:id="rId60"/>
        </w:object>
      </w:r>
      <w:r>
        <w:rPr>
          <w:lang w:val="en-US"/>
        </w:rPr>
        <w:object w:dxaOrig="1520" w:dyaOrig="987" w14:anchorId="1101CAE9">
          <v:shape id="_x0000_i1035" type="#_x0000_t75" style="width:76.9pt;height:49.1pt" o:ole="">
            <v:imagedata r:id="rId61" o:title=""/>
          </v:shape>
          <o:OLEObject Type="Embed" ProgID="Excel.Sheet.12" ShapeID="_x0000_i1035" DrawAspect="Icon" ObjectID="_1713026281" r:id="rId62"/>
        </w:object>
      </w:r>
      <w:r>
        <w:rPr>
          <w:lang w:val="en-US"/>
        </w:rPr>
        <w:object w:dxaOrig="1520" w:dyaOrig="987" w14:anchorId="055BF3AE">
          <v:shape id="_x0000_i1036" type="#_x0000_t75" style="width:76.9pt;height:49.1pt" o:ole="">
            <v:imagedata r:id="rId63" o:title=""/>
          </v:shape>
          <o:OLEObject Type="Embed" ProgID="Excel.Sheet.12" ShapeID="_x0000_i1036" DrawAspect="Icon" ObjectID="_1713026282" r:id="rId64"/>
        </w:object>
      </w:r>
      <w:r>
        <w:rPr>
          <w:lang w:val="en-US"/>
        </w:rPr>
        <w:object w:dxaOrig="1520" w:dyaOrig="987" w14:anchorId="683FC8A9">
          <v:shape id="_x0000_i1037" type="#_x0000_t75" style="width:76.9pt;height:49.1pt" o:ole="">
            <v:imagedata r:id="rId65" o:title=""/>
          </v:shape>
          <o:OLEObject Type="Embed" ProgID="Excel.Sheet.12" ShapeID="_x0000_i1037" DrawAspect="Icon" ObjectID="_1713026283" r:id="rId66"/>
        </w:object>
      </w:r>
      <w:r w:rsidR="00C663B7">
        <w:rPr>
          <w:lang w:val="en-US"/>
        </w:rPr>
        <w:object w:dxaOrig="1520" w:dyaOrig="987" w14:anchorId="641D09C8">
          <v:shape id="_x0000_i1038" type="#_x0000_t75" style="width:76.9pt;height:49.1pt" o:ole="">
            <v:imagedata r:id="rId67" o:title=""/>
          </v:shape>
          <o:OLEObject Type="Embed" ProgID="Excel.Sheet.12" ShapeID="_x0000_i1038" DrawAspect="Icon" ObjectID="_1713026284" r:id="rId68"/>
        </w:object>
      </w:r>
    </w:p>
    <w:p w14:paraId="1CB196C1" w14:textId="525E0C6F" w:rsidR="00302B63" w:rsidRPr="00A174D6" w:rsidRDefault="00302B63" w:rsidP="00A174D6">
      <w:pPr>
        <w:rPr>
          <w:lang w:val="en-US"/>
        </w:rPr>
      </w:pPr>
      <w:r>
        <w:rPr>
          <w:lang w:val="en-US"/>
        </w:rPr>
        <w:t xml:space="preserve">Note: currently very small negative end-use shares can occur </w:t>
      </w:r>
      <w:r w:rsidR="00A4143F">
        <w:rPr>
          <w:lang w:val="en-US"/>
        </w:rPr>
        <w:t xml:space="preserve">for individual MIOT sectors </w:t>
      </w:r>
      <w:r>
        <w:rPr>
          <w:lang w:val="en-US"/>
        </w:rPr>
        <w:t xml:space="preserve">for Ghosh-IO AMC due to use of the scipy function </w:t>
      </w:r>
      <w:r w:rsidR="005B6AAB">
        <w:rPr>
          <w:lang w:val="en-US"/>
        </w:rPr>
        <w:t xml:space="preserve">pseudo-inverse (which allows to estimate inverse of actually </w:t>
      </w:r>
      <w:r w:rsidR="007E7006">
        <w:rPr>
          <w:lang w:val="en-US"/>
        </w:rPr>
        <w:t>singular</w:t>
      </w:r>
      <w:r w:rsidR="005B6AAB">
        <w:rPr>
          <w:lang w:val="en-US"/>
        </w:rPr>
        <w:t xml:space="preserve"> matrix)</w:t>
      </w:r>
    </w:p>
    <w:sdt>
      <w:sdtPr>
        <w:rPr>
          <w:rFonts w:eastAsiaTheme="minorHAnsi"/>
          <w:lang w:val="en-US"/>
        </w:rPr>
        <w:tag w:val="CitaviBibliography"/>
        <w:id w:val="-289362800"/>
        <w:placeholder>
          <w:docPart w:val="DefaultPlaceholder_-1854013440"/>
        </w:placeholder>
      </w:sdtPr>
      <w:sdtEndPr>
        <w:rPr>
          <w:rFonts w:asciiTheme="minorHAnsi" w:hAnsiTheme="minorHAnsi" w:cstheme="minorBidi"/>
          <w:color w:val="auto"/>
          <w:sz w:val="22"/>
          <w:szCs w:val="22"/>
        </w:rPr>
      </w:sdtEndPr>
      <w:sdtContent>
        <w:p w14:paraId="5E1C876D" w14:textId="77777777" w:rsidR="00437F73" w:rsidRDefault="00DD5D29" w:rsidP="00437F73">
          <w:pPr>
            <w:pStyle w:val="CitaviBibliographyHeading"/>
            <w:rPr>
              <w:lang w:val="en-US"/>
            </w:rPr>
          </w:pPr>
          <w:r w:rsidRPr="00E57A40">
            <w:rPr>
              <w:lang w:val="en-US"/>
            </w:rPr>
            <w:fldChar w:fldCharType="begin"/>
          </w:r>
          <w:r w:rsidRPr="00E57A40">
            <w:rPr>
              <w:lang w:val="en-US"/>
            </w:rPr>
            <w:instrText>ADDIN CitaviBibliography</w:instrText>
          </w:r>
          <w:r w:rsidRPr="00E57A40">
            <w:rPr>
              <w:lang w:val="en-US"/>
            </w:rPr>
            <w:fldChar w:fldCharType="separate"/>
          </w:r>
          <w:r w:rsidR="00437F73">
            <w:rPr>
              <w:lang w:val="en-US"/>
            </w:rPr>
            <w:t>Publication bibliography</w:t>
          </w:r>
        </w:p>
        <w:p w14:paraId="55E04D43" w14:textId="77777777" w:rsidR="00437F73" w:rsidRDefault="00437F73" w:rsidP="00437F73">
          <w:pPr>
            <w:pStyle w:val="CitaviBibliographyEntry"/>
            <w:rPr>
              <w:lang w:val="en-US"/>
            </w:rPr>
          </w:pPr>
          <w:bookmarkStart w:id="28" w:name="_CTVL001c02b2603cace41c1858b5429f538cf15"/>
          <w:r>
            <w:rPr>
              <w:lang w:val="en-US"/>
            </w:rPr>
            <w:t>AAI (1976–2003): Aluminum Association Inc. Aluminum statistical review 1975–2002.</w:t>
          </w:r>
        </w:p>
        <w:p w14:paraId="5FB70EE4" w14:textId="77777777" w:rsidR="00437F73" w:rsidRDefault="00437F73" w:rsidP="00437F73">
          <w:pPr>
            <w:pStyle w:val="CitaviBibliographyEntry"/>
            <w:rPr>
              <w:lang w:val="en-US"/>
            </w:rPr>
          </w:pPr>
          <w:bookmarkStart w:id="29" w:name="_CTVL001d6380b56687e42eab9323e24c5cfd074"/>
          <w:bookmarkEnd w:id="28"/>
          <w:r>
            <w:rPr>
              <w:lang w:val="en-US"/>
            </w:rPr>
            <w:t>Abd Rahman, Muhammad Daaniyall; Los, Bart; Owen, Anne; Lenzen, Manfred (2021): Multi-level comparisons of input–output tables using cross-entropy indicators. In</w:t>
          </w:r>
          <w:bookmarkEnd w:id="29"/>
          <w:r>
            <w:rPr>
              <w:lang w:val="en-US"/>
            </w:rPr>
            <w:t xml:space="preserve"> </w:t>
          </w:r>
          <w:r w:rsidRPr="00437F73">
            <w:rPr>
              <w:i/>
              <w:lang w:val="en-US"/>
            </w:rPr>
            <w:t>Economic Systems Research</w:t>
          </w:r>
          <w:r w:rsidRPr="00437F73">
            <w:rPr>
              <w:lang w:val="en-US"/>
            </w:rPr>
            <w:t>, pp. 1–20. DOI: 10.1080/09535314.2021.1990869.</w:t>
          </w:r>
        </w:p>
        <w:p w14:paraId="39B7FE70" w14:textId="77777777" w:rsidR="00437F73" w:rsidRDefault="00437F73" w:rsidP="00437F73">
          <w:pPr>
            <w:pStyle w:val="CitaviBibliographyEntry"/>
            <w:rPr>
              <w:lang w:val="en-US"/>
            </w:rPr>
          </w:pPr>
          <w:bookmarkStart w:id="30" w:name="_CTVL00128c2d699985a4b17b8b808dc61944b48"/>
          <w:r>
            <w:rPr>
              <w:lang w:val="en-US"/>
            </w:rPr>
            <w:t>AISI (1941–1999): American Iron and Steel Institute. Annual Statistical Report of the American Iron and Steel Institute. New York.</w:t>
          </w:r>
        </w:p>
        <w:p w14:paraId="4389304D" w14:textId="77777777" w:rsidR="00437F73" w:rsidRDefault="00437F73" w:rsidP="00437F73">
          <w:pPr>
            <w:pStyle w:val="CitaviBibliographyEntry"/>
            <w:rPr>
              <w:lang w:val="en-US"/>
            </w:rPr>
          </w:pPr>
          <w:bookmarkStart w:id="31" w:name="_CTVL00190293832f3284d39b61635715de304a3"/>
          <w:bookmarkEnd w:id="30"/>
          <w:r>
            <w:rPr>
              <w:lang w:val="en-US"/>
            </w:rPr>
            <w:lastRenderedPageBreak/>
            <w:t>AISI (1941-2005): Annual statistical report of the American Iron and Steel Institute. New York: American Iron and Steel Institute.</w:t>
          </w:r>
        </w:p>
        <w:p w14:paraId="3C85DE56" w14:textId="77777777" w:rsidR="00437F73" w:rsidRDefault="00437F73" w:rsidP="00437F73">
          <w:pPr>
            <w:pStyle w:val="CitaviBibliographyEntry"/>
            <w:rPr>
              <w:lang w:val="en-US"/>
            </w:rPr>
          </w:pPr>
          <w:bookmarkStart w:id="32" w:name="_CTVL00161f970204dcd45ddbe12c375b1ee843d"/>
          <w:bookmarkEnd w:id="31"/>
          <w:r>
            <w:rPr>
              <w:lang w:val="en-US"/>
            </w:rPr>
            <w:t>AISI (2003): Annual statistical report 2003. Washington, DC.</w:t>
          </w:r>
        </w:p>
        <w:p w14:paraId="3E6835A4" w14:textId="77777777" w:rsidR="00437F73" w:rsidRDefault="00437F73" w:rsidP="00437F73">
          <w:pPr>
            <w:pStyle w:val="CitaviBibliographyEntry"/>
            <w:rPr>
              <w:lang w:val="en-US"/>
            </w:rPr>
          </w:pPr>
          <w:bookmarkStart w:id="33" w:name="_CTVL001bc2dc942a57944f4b7b9b3e0a0fe5fe8"/>
          <w:bookmarkEnd w:id="32"/>
          <w:r>
            <w:rPr>
              <w:lang w:val="en-US"/>
            </w:rPr>
            <w:t>Aryapratama, Rio; Pauliuk, Stefan (2019): Estimating in-use wood-based materials carbon stocks in Indonesia: Towards a contribution to the national climate mitigation effort. In</w:t>
          </w:r>
          <w:bookmarkEnd w:id="33"/>
          <w:r>
            <w:rPr>
              <w:lang w:val="en-US"/>
            </w:rPr>
            <w:t xml:space="preserve"> </w:t>
          </w:r>
          <w:r w:rsidRPr="00437F73">
            <w:rPr>
              <w:i/>
              <w:lang w:val="en-US"/>
            </w:rPr>
            <w:t xml:space="preserve">Resources, Conservation and Recycling </w:t>
          </w:r>
          <w:r w:rsidRPr="00437F73">
            <w:rPr>
              <w:lang w:val="en-US"/>
            </w:rPr>
            <w:t>149, pp. 301–311. DOI: 10.1016/j.resconrec.2019.06.010.</w:t>
          </w:r>
        </w:p>
        <w:p w14:paraId="52A2D535" w14:textId="77777777" w:rsidR="00437F73" w:rsidRDefault="00437F73" w:rsidP="00437F73">
          <w:pPr>
            <w:pStyle w:val="CitaviBibliographyEntry"/>
            <w:rPr>
              <w:lang w:val="en-US"/>
            </w:rPr>
          </w:pPr>
          <w:bookmarkStart w:id="34" w:name="_CTVL00105bb5d93d0884708b64cff3203fa5506"/>
          <w:r>
            <w:rPr>
              <w:lang w:val="en-US"/>
            </w:rPr>
            <w:t>Ayres, Robert U.; Ayres, Leslie; Råde, Ingrid (2003): The life cycle of copper, its co-products and byproducts. Dordrecht, London: Kluwer Academic.</w:t>
          </w:r>
        </w:p>
        <w:p w14:paraId="72D877EA" w14:textId="77777777" w:rsidR="00437F73" w:rsidRDefault="00437F73" w:rsidP="00437F73">
          <w:pPr>
            <w:pStyle w:val="CitaviBibliographyEntry"/>
            <w:rPr>
              <w:lang w:val="en-US"/>
            </w:rPr>
          </w:pPr>
          <w:bookmarkStart w:id="35" w:name="_CTVL001de285647b1634a52b012632e8615b309"/>
          <w:bookmarkEnd w:id="34"/>
          <w:r>
            <w:rPr>
              <w:lang w:val="en-US"/>
            </w:rPr>
            <w:t>Bertram, M.; Ramkumar, S.; Rechberger, H.; Rombach, G.; Bayliss, C.; Martchek, K. J. et al. (2017): A regionally-linked, dynamic material flow modelling tool for rolled, extruded and cast aluminium products. In</w:t>
          </w:r>
          <w:bookmarkEnd w:id="35"/>
          <w:r>
            <w:rPr>
              <w:lang w:val="en-US"/>
            </w:rPr>
            <w:t xml:space="preserve"> </w:t>
          </w:r>
          <w:r w:rsidRPr="00437F73">
            <w:rPr>
              <w:i/>
              <w:lang w:val="en-US"/>
            </w:rPr>
            <w:t xml:space="preserve">Resources, Conservation and Recycling </w:t>
          </w:r>
          <w:r w:rsidRPr="00437F73">
            <w:rPr>
              <w:lang w:val="en-US"/>
            </w:rPr>
            <w:t>125, pp. 48–69. DOI: 10.1016/j.resconrec.2017.05.014.</w:t>
          </w:r>
        </w:p>
        <w:p w14:paraId="7470153F" w14:textId="77777777" w:rsidR="00437F73" w:rsidRDefault="00437F73" w:rsidP="00437F73">
          <w:pPr>
            <w:pStyle w:val="CitaviBibliographyEntry"/>
            <w:rPr>
              <w:lang w:val="en-US"/>
            </w:rPr>
          </w:pPr>
          <w:bookmarkStart w:id="36" w:name="_CTVL001d97354b35de34485b6a17d0e42ef9561"/>
          <w:r>
            <w:rPr>
              <w:lang w:val="en-US"/>
            </w:rPr>
            <w:t>Cabernard, Livia; Pfister, Stephan; Hellweg, Stefanie (2019): A new method for analyzing sustainability performance of global supply chains and its application to material resources. In</w:t>
          </w:r>
          <w:bookmarkEnd w:id="36"/>
          <w:r>
            <w:rPr>
              <w:lang w:val="en-US"/>
            </w:rPr>
            <w:t xml:space="preserve"> </w:t>
          </w:r>
          <w:r w:rsidRPr="00437F73">
            <w:rPr>
              <w:i/>
              <w:lang w:val="en-US"/>
            </w:rPr>
            <w:t xml:space="preserve">The Science of the total environment </w:t>
          </w:r>
          <w:r w:rsidRPr="00437F73">
            <w:rPr>
              <w:lang w:val="en-US"/>
            </w:rPr>
            <w:t>684, pp. 164–177. DOI: 10.1016/j.scitotenv.2019.04.434.</w:t>
          </w:r>
        </w:p>
        <w:p w14:paraId="627FCD61" w14:textId="77777777" w:rsidR="00437F73" w:rsidRDefault="00437F73" w:rsidP="00437F73">
          <w:pPr>
            <w:pStyle w:val="CitaviBibliographyEntry"/>
            <w:rPr>
              <w:lang w:val="en-US"/>
            </w:rPr>
          </w:pPr>
          <w:bookmarkStart w:id="37" w:name="_CTVL00155ed21b61dad4bc58c5eca22ee842108"/>
          <w:r>
            <w:rPr>
              <w:lang w:val="en-US"/>
            </w:rPr>
            <w:t>Cao, Zhi; Shen, Lei; Liu, Litao; Zhao, Jianan; Zhong, Shuai; Kong, Hanxiao; Sun, Yanzhi (2017a): Estimating the in-use cement stock in China: 1920–2013. In</w:t>
          </w:r>
          <w:bookmarkEnd w:id="37"/>
          <w:r>
            <w:rPr>
              <w:lang w:val="en-US"/>
            </w:rPr>
            <w:t xml:space="preserve"> </w:t>
          </w:r>
          <w:r w:rsidRPr="00437F73">
            <w:rPr>
              <w:i/>
              <w:lang w:val="en-US"/>
            </w:rPr>
            <w:t xml:space="preserve">Resources, Conservation and Recycling </w:t>
          </w:r>
          <w:r w:rsidRPr="00437F73">
            <w:rPr>
              <w:lang w:val="en-US"/>
            </w:rPr>
            <w:t>122, pp. 21–31. DOI: 10.1016/j.resconrec.2017.01.021.</w:t>
          </w:r>
        </w:p>
        <w:p w14:paraId="6D6D24AD" w14:textId="77777777" w:rsidR="00437F73" w:rsidRDefault="00437F73" w:rsidP="00437F73">
          <w:pPr>
            <w:pStyle w:val="CitaviBibliographyEntry"/>
            <w:rPr>
              <w:lang w:val="en-US"/>
            </w:rPr>
          </w:pPr>
          <w:bookmarkStart w:id="38" w:name="_CTVL001f963e1f5abb64d578cf7637b0fa4e18f"/>
          <w:r>
            <w:rPr>
              <w:lang w:val="en-US"/>
            </w:rPr>
            <w:t>Cao, Zhi; Shen, Lei; Løvik, Amund N.; Müller, Daniel B.; Liu, Gang (2017b): Elaborating the History of Our Cementing Societies: An in-Use Stock Perspective. In</w:t>
          </w:r>
          <w:bookmarkEnd w:id="38"/>
          <w:r>
            <w:rPr>
              <w:lang w:val="en-US"/>
            </w:rPr>
            <w:t xml:space="preserve"> </w:t>
          </w:r>
          <w:r w:rsidRPr="00437F73">
            <w:rPr>
              <w:i/>
              <w:lang w:val="en-US"/>
            </w:rPr>
            <w:t xml:space="preserve">Environmental Science &amp; Technology </w:t>
          </w:r>
          <w:r w:rsidRPr="00437F73">
            <w:rPr>
              <w:lang w:val="en-US"/>
            </w:rPr>
            <w:t>51 (19), pp. 11468–11475. DOI: 10.1021/acs.est.7b03077.</w:t>
          </w:r>
        </w:p>
        <w:p w14:paraId="1FFC331B" w14:textId="77777777" w:rsidR="00437F73" w:rsidRDefault="00437F73" w:rsidP="00437F73">
          <w:pPr>
            <w:pStyle w:val="CitaviBibliographyEntry"/>
            <w:rPr>
              <w:lang w:val="en-US"/>
            </w:rPr>
          </w:pPr>
          <w:bookmarkStart w:id="39" w:name="_CTVL001d3dd9a74021f4d5e9de7a84afe780534"/>
          <w:r>
            <w:rPr>
              <w:lang w:val="en-US"/>
            </w:rPr>
            <w:t>CDA (1980): Annual Data. Copper Supply and Consumption, 1960–1979. New York.</w:t>
          </w:r>
        </w:p>
        <w:p w14:paraId="16B34FAC" w14:textId="77777777" w:rsidR="00437F73" w:rsidRDefault="00437F73" w:rsidP="00437F73">
          <w:pPr>
            <w:pStyle w:val="CitaviBibliographyEntry"/>
            <w:rPr>
              <w:lang w:val="en-US"/>
            </w:rPr>
          </w:pPr>
          <w:bookmarkStart w:id="40" w:name="_CTVL001ec7c26c4c6bb4a4c916b3b61db2245da"/>
          <w:bookmarkEnd w:id="39"/>
          <w:r>
            <w:rPr>
              <w:lang w:val="en-US"/>
            </w:rPr>
            <w:t>CDA (2020): Copper Development Association Inc. Annual Data 2020. Copper Supply &amp; Consumption — 1999–2019. Available online at https://www.copper.org/resources/market_data/pdfs/annual-data-book-2020_final.pdf, checked on 9/28/2021.</w:t>
          </w:r>
        </w:p>
        <w:p w14:paraId="28E03367" w14:textId="77777777" w:rsidR="00437F73" w:rsidRDefault="00437F73" w:rsidP="00437F73">
          <w:pPr>
            <w:pStyle w:val="CitaviBibliographyEntry"/>
            <w:rPr>
              <w:lang w:val="en-US"/>
            </w:rPr>
          </w:pPr>
          <w:bookmarkStart w:id="41" w:name="_CTVL0010ec074d3913249718ee52d6c232bd26d"/>
          <w:bookmarkEnd w:id="40"/>
          <w:r>
            <w:rPr>
              <w:lang w:val="en-US"/>
            </w:rPr>
            <w:t>CDA (2022): Market Data. Available online at https://www.copper.org/resources/market_data/, checked on 2/25/2022.</w:t>
          </w:r>
        </w:p>
        <w:p w14:paraId="49068C6B" w14:textId="77777777" w:rsidR="00437F73" w:rsidRDefault="00437F73" w:rsidP="00437F73">
          <w:pPr>
            <w:pStyle w:val="CitaviBibliographyEntry"/>
            <w:rPr>
              <w:lang w:val="en-US"/>
            </w:rPr>
          </w:pPr>
          <w:bookmarkStart w:id="42" w:name="_CTVL00144ad9bfd7fe048c88cec7dc946f6ddc2"/>
          <w:bookmarkEnd w:id="41"/>
          <w:r>
            <w:rPr>
              <w:lang w:val="en-US"/>
            </w:rPr>
            <w:t>Chen, Wei-Qiang; Graedel, T. E. (2015): Improved alternatives for estimating in-use material stocks. In</w:t>
          </w:r>
          <w:bookmarkEnd w:id="42"/>
          <w:r>
            <w:rPr>
              <w:lang w:val="en-US"/>
            </w:rPr>
            <w:t xml:space="preserve"> </w:t>
          </w:r>
          <w:r w:rsidRPr="00437F73">
            <w:rPr>
              <w:i/>
              <w:lang w:val="en-US"/>
            </w:rPr>
            <w:t xml:space="preserve">Environmental Science &amp; Technology </w:t>
          </w:r>
          <w:r w:rsidRPr="00437F73">
            <w:rPr>
              <w:lang w:val="en-US"/>
            </w:rPr>
            <w:t>49 (5), pp. 3048–3055. DOI: 10.1021/es504353s.</w:t>
          </w:r>
        </w:p>
        <w:p w14:paraId="4931F5FD" w14:textId="77777777" w:rsidR="00437F73" w:rsidRDefault="00437F73" w:rsidP="00437F73">
          <w:pPr>
            <w:pStyle w:val="CitaviBibliographyEntry"/>
            <w:rPr>
              <w:lang w:val="en-US"/>
            </w:rPr>
          </w:pPr>
          <w:bookmarkStart w:id="43" w:name="_CTVL001ce35d061e1474236b6b3593886a0d14d"/>
          <w:r>
            <w:rPr>
              <w:lang w:val="en-US"/>
            </w:rPr>
            <w:t>Chen, Wei‐Qiang (2017): Dynamic Product‐Level Analysis of In‐Use Aluminum Stocks in the United States. In</w:t>
          </w:r>
          <w:bookmarkEnd w:id="43"/>
          <w:r>
            <w:rPr>
              <w:lang w:val="en-US"/>
            </w:rPr>
            <w:t xml:space="preserve"> </w:t>
          </w:r>
          <w:r w:rsidRPr="00437F73">
            <w:rPr>
              <w:i/>
              <w:lang w:val="en-US"/>
            </w:rPr>
            <w:t xml:space="preserve">Journal of Industrial Ecology </w:t>
          </w:r>
          <w:r w:rsidRPr="00437F73">
            <w:rPr>
              <w:lang w:val="en-US"/>
            </w:rPr>
            <w:t>22 (6), pp. 1425–1435. DOI: 10.1111/jiec.12710.</w:t>
          </w:r>
        </w:p>
        <w:p w14:paraId="74819564" w14:textId="77777777" w:rsidR="00437F73" w:rsidRDefault="00437F73" w:rsidP="00437F73">
          <w:pPr>
            <w:pStyle w:val="CitaviBibliographyEntry"/>
            <w:rPr>
              <w:lang w:val="en-US"/>
            </w:rPr>
          </w:pPr>
          <w:bookmarkStart w:id="44" w:name="_CTVL001d9a90a5c5ecc419da8320a5fbcfc7e92"/>
          <w:r>
            <w:rPr>
              <w:lang w:val="en-US"/>
            </w:rPr>
            <w:lastRenderedPageBreak/>
            <w:t>Ciacci, Luca; Chen, Weiqiang; Passarini, Fabrizio; Eckelman, Matthew; Vassura, Ivano; Morselli, Luciano (2013): Historical evolution of anthropogenic aluminum stocks and flows in Italy. In</w:t>
          </w:r>
          <w:bookmarkEnd w:id="44"/>
          <w:r>
            <w:rPr>
              <w:lang w:val="en-US"/>
            </w:rPr>
            <w:t xml:space="preserve"> </w:t>
          </w:r>
          <w:r w:rsidRPr="00437F73">
            <w:rPr>
              <w:i/>
              <w:lang w:val="en-US"/>
            </w:rPr>
            <w:t xml:space="preserve">Resources, Conservation and Recycling </w:t>
          </w:r>
          <w:r w:rsidRPr="00437F73">
            <w:rPr>
              <w:lang w:val="en-US"/>
            </w:rPr>
            <w:t>72, pp. 1–8. DOI: 10.1016/j.resconrec.2012.12.004.</w:t>
          </w:r>
        </w:p>
        <w:p w14:paraId="660A424F" w14:textId="77777777" w:rsidR="00437F73" w:rsidRDefault="00437F73" w:rsidP="00437F73">
          <w:pPr>
            <w:pStyle w:val="CitaviBibliographyEntry"/>
            <w:rPr>
              <w:lang w:val="en-US"/>
            </w:rPr>
          </w:pPr>
          <w:bookmarkStart w:id="45" w:name="_CTVL00174f267e7339b4efebb81009c6e966b7d"/>
          <w:r>
            <w:rPr>
              <w:lang w:val="en-US"/>
            </w:rPr>
            <w:t>Ciacci, Luca; Reck, Barbara K.; Nassar, N. T.; Graedel, T. E. (2015): Lost by Design. In</w:t>
          </w:r>
          <w:bookmarkEnd w:id="45"/>
          <w:r>
            <w:rPr>
              <w:lang w:val="en-US"/>
            </w:rPr>
            <w:t xml:space="preserve"> </w:t>
          </w:r>
          <w:r w:rsidRPr="00437F73">
            <w:rPr>
              <w:i/>
              <w:lang w:val="en-US"/>
            </w:rPr>
            <w:t xml:space="preserve">Environmental Science &amp; Technology </w:t>
          </w:r>
          <w:r w:rsidRPr="00437F73">
            <w:rPr>
              <w:lang w:val="en-US"/>
            </w:rPr>
            <w:t>49 (16), pp. 9443–9451. DOI: 10.1021/es505515z.</w:t>
          </w:r>
        </w:p>
        <w:p w14:paraId="22085566" w14:textId="77777777" w:rsidR="00437F73" w:rsidRDefault="00437F73" w:rsidP="00437F73">
          <w:pPr>
            <w:pStyle w:val="CitaviBibliographyEntry"/>
            <w:rPr>
              <w:lang w:val="en-US"/>
            </w:rPr>
          </w:pPr>
          <w:bookmarkStart w:id="46" w:name="_CTVL001143db7db939d41e48cdc0877214cfcc0"/>
          <w:r>
            <w:rPr>
              <w:lang w:val="en-US"/>
            </w:rPr>
            <w:t>Ciacci, Luca; Vassura, Ivano; Passarini, Fabrizio (2017): Urban Mines of Copper: Size and Potential for Recycling in the EU. In</w:t>
          </w:r>
          <w:bookmarkEnd w:id="46"/>
          <w:r>
            <w:rPr>
              <w:lang w:val="en-US"/>
            </w:rPr>
            <w:t xml:space="preserve"> </w:t>
          </w:r>
          <w:r w:rsidRPr="00437F73">
            <w:rPr>
              <w:i/>
              <w:lang w:val="en-US"/>
            </w:rPr>
            <w:t xml:space="preserve">Resources </w:t>
          </w:r>
          <w:r w:rsidRPr="00437F73">
            <w:rPr>
              <w:lang w:val="en-US"/>
            </w:rPr>
            <w:t>6 (1), p. 6. DOI: 10.3390/resources6010006.</w:t>
          </w:r>
        </w:p>
        <w:p w14:paraId="5F89CC16" w14:textId="77777777" w:rsidR="00437F73" w:rsidRDefault="00437F73" w:rsidP="00437F73">
          <w:pPr>
            <w:pStyle w:val="CitaviBibliographyEntry"/>
            <w:rPr>
              <w:lang w:val="en-US"/>
            </w:rPr>
          </w:pPr>
          <w:bookmarkStart w:id="47" w:name="_CTVL0014d36469263be400494ed37a6be89f1d8"/>
          <w:r>
            <w:rPr>
              <w:lang w:val="en-US"/>
            </w:rPr>
            <w:t>Dahlström, Kristina; Ekins, Paul; He, Juanchun; Davis, Jeniffer; Clift, Roland (2004): Iron, Steel and Aluminium in the UK. Material Flows and their Economic Dimensions. Available online at https://www.surrey.ac.uk/ces/files/pdf/0304_WP_Biffaward_Steel_Al-Final.pdf, checked on 10/16/2019.</w:t>
          </w:r>
        </w:p>
        <w:p w14:paraId="5F66224D" w14:textId="77777777" w:rsidR="00437F73" w:rsidRDefault="00437F73" w:rsidP="00437F73">
          <w:pPr>
            <w:pStyle w:val="CitaviBibliographyEntry"/>
            <w:rPr>
              <w:lang w:val="en-US"/>
            </w:rPr>
          </w:pPr>
          <w:bookmarkStart w:id="48" w:name="_CTVL001f5c0428045c642ff91a1f5223655eaf2"/>
          <w:bookmarkEnd w:id="47"/>
          <w:r>
            <w:rPr>
              <w:lang w:val="en-US"/>
            </w:rPr>
            <w:t>Daigo, Ichiro; Igarashi, Yuma; Matsuno, Yasunari; Adachi, Yoshihiro (2007): Accounting for Steel Stock in Japan. In</w:t>
          </w:r>
          <w:bookmarkEnd w:id="48"/>
          <w:r>
            <w:rPr>
              <w:lang w:val="en-US"/>
            </w:rPr>
            <w:t xml:space="preserve"> </w:t>
          </w:r>
          <w:r w:rsidRPr="00437F73">
            <w:rPr>
              <w:i/>
              <w:lang w:val="en-US"/>
            </w:rPr>
            <w:t xml:space="preserve">ISIJ Int. </w:t>
          </w:r>
          <w:r w:rsidRPr="00437F73">
            <w:rPr>
              <w:lang w:val="en-US"/>
            </w:rPr>
            <w:t>47 (7), pp. 1065–1069. DOI: 10.2355/isijinternational.47.1065.</w:t>
          </w:r>
        </w:p>
        <w:p w14:paraId="2C03B264" w14:textId="77777777" w:rsidR="00437F73" w:rsidRDefault="00437F73" w:rsidP="00437F73">
          <w:pPr>
            <w:pStyle w:val="CitaviBibliographyEntry"/>
            <w:rPr>
              <w:lang w:val="en-US"/>
            </w:rPr>
          </w:pPr>
          <w:bookmarkStart w:id="49" w:name="_CTVL0014c1d4f7fc48544a19e1f9213c13bfe5f"/>
          <w:r>
            <w:rPr>
              <w:lang w:val="en-US"/>
            </w:rPr>
            <w:t>Dietzenbacher, Erik; van Burken, Bob; Kondo, Yasushi (2019): Hypothetical extractions from a global perspective. In</w:t>
          </w:r>
          <w:bookmarkEnd w:id="49"/>
          <w:r>
            <w:rPr>
              <w:lang w:val="en-US"/>
            </w:rPr>
            <w:t xml:space="preserve"> </w:t>
          </w:r>
          <w:r w:rsidRPr="00437F73">
            <w:rPr>
              <w:i/>
              <w:lang w:val="en-US"/>
            </w:rPr>
            <w:t xml:space="preserve">Economic Systems Research </w:t>
          </w:r>
          <w:r w:rsidRPr="00437F73">
            <w:rPr>
              <w:lang w:val="en-US"/>
            </w:rPr>
            <w:t>31 (4), pp. 505–519. DOI: 10.1080/09535314.2018.1564135.</w:t>
          </w:r>
        </w:p>
        <w:p w14:paraId="665FD4DD" w14:textId="77777777" w:rsidR="00437F73" w:rsidRDefault="00437F73" w:rsidP="00437F73">
          <w:pPr>
            <w:pStyle w:val="CitaviBibliographyEntry"/>
            <w:rPr>
              <w:lang w:val="en-US"/>
            </w:rPr>
          </w:pPr>
          <w:bookmarkStart w:id="50" w:name="_CTVL00172d75b3b646b4a62a24b80517b4ce71a"/>
          <w:r>
            <w:rPr>
              <w:lang w:val="en-US"/>
            </w:rPr>
            <w:t>Duchin, Faye; Levine, Stephen H. (2010): Embodied Resource Flows and Product Flows. In</w:t>
          </w:r>
          <w:bookmarkEnd w:id="50"/>
          <w:r>
            <w:rPr>
              <w:lang w:val="en-US"/>
            </w:rPr>
            <w:t xml:space="preserve"> </w:t>
          </w:r>
          <w:r w:rsidRPr="00437F73">
            <w:rPr>
              <w:i/>
              <w:lang w:val="en-US"/>
            </w:rPr>
            <w:t xml:space="preserve">Journal of Industrial Ecology </w:t>
          </w:r>
          <w:r w:rsidRPr="00437F73">
            <w:rPr>
              <w:lang w:val="en-US"/>
            </w:rPr>
            <w:t>14 (4), pp. 586–597. DOI: 10.1111/j.1530-9290.2010.00258.x.</w:t>
          </w:r>
        </w:p>
        <w:p w14:paraId="5EC522F7" w14:textId="77777777" w:rsidR="00437F73" w:rsidRDefault="00437F73" w:rsidP="00437F73">
          <w:pPr>
            <w:pStyle w:val="CitaviBibliographyEntry"/>
            <w:rPr>
              <w:lang w:val="en-US"/>
            </w:rPr>
          </w:pPr>
          <w:bookmarkStart w:id="51" w:name="_CTVL001f228d4b1654949d69a5daa13380e48f4"/>
          <w:r>
            <w:rPr>
              <w:lang w:val="en-US"/>
            </w:rPr>
            <w:t>Duchin, Faye; Levine, Stephen H. (2013): Embodied Resource Flows in a Global Economy. In</w:t>
          </w:r>
          <w:bookmarkEnd w:id="51"/>
          <w:r>
            <w:rPr>
              <w:lang w:val="en-US"/>
            </w:rPr>
            <w:t xml:space="preserve"> </w:t>
          </w:r>
          <w:r w:rsidRPr="00437F73">
            <w:rPr>
              <w:i/>
              <w:lang w:val="en-US"/>
            </w:rPr>
            <w:t xml:space="preserve">Journal of Industrial Ecology </w:t>
          </w:r>
          <w:r w:rsidRPr="00437F73">
            <w:rPr>
              <w:lang w:val="en-US"/>
            </w:rPr>
            <w:t>17 (1), pp. 65–78. DOI: 10.1111/j.1530-9290.2012.00498.x.</w:t>
          </w:r>
        </w:p>
        <w:p w14:paraId="3E6E16A1" w14:textId="77777777" w:rsidR="00437F73" w:rsidRDefault="00437F73" w:rsidP="00437F73">
          <w:pPr>
            <w:pStyle w:val="CitaviBibliographyEntry"/>
            <w:rPr>
              <w:lang w:val="en-US"/>
            </w:rPr>
          </w:pPr>
          <w:bookmarkStart w:id="52" w:name="_CTVL001c67e0bd9a4df4fe08c814e1deeb989a2"/>
          <w:r>
            <w:rPr>
              <w:lang w:val="en-US"/>
            </w:rPr>
            <w:t>Elshkaki, Ayman; Graedel, T. E.; Ciacci, Luca; Reck, Barbara K. (2018): Resource Demand Scenarios for the Major Metals. In</w:t>
          </w:r>
          <w:bookmarkEnd w:id="52"/>
          <w:r>
            <w:rPr>
              <w:lang w:val="en-US"/>
            </w:rPr>
            <w:t xml:space="preserve"> </w:t>
          </w:r>
          <w:r w:rsidRPr="00437F73">
            <w:rPr>
              <w:i/>
              <w:lang w:val="en-US"/>
            </w:rPr>
            <w:t xml:space="preserve">Environmental Science &amp; Technology </w:t>
          </w:r>
          <w:r w:rsidRPr="00437F73">
            <w:rPr>
              <w:lang w:val="en-US"/>
            </w:rPr>
            <w:t>52 (5), pp. 2491–2497. DOI: 10.1021/acs.est.7b05154.</w:t>
          </w:r>
        </w:p>
        <w:p w14:paraId="149EF60E" w14:textId="77777777" w:rsidR="00437F73" w:rsidRDefault="00437F73" w:rsidP="00437F73">
          <w:pPr>
            <w:pStyle w:val="CitaviBibliographyEntry"/>
            <w:rPr>
              <w:lang w:val="en-US"/>
            </w:rPr>
          </w:pPr>
          <w:bookmarkStart w:id="53" w:name="_CTVL00189a1d8421d264a0fbdaf7b2bc7930949"/>
          <w:r>
            <w:rPr>
              <w:lang w:val="en-US"/>
            </w:rPr>
            <w:t>Euromap (2016): Plastics Resin Production and Consumption in 63 Countries Worldwide 2009 - 2020. Euromap - European Plastics and Rubber Machinery. Frankfurt am Main. Available online at https://www.pagder.org/images/files/euromappreview.pdf, checked on 12/7/2020.</w:t>
          </w:r>
        </w:p>
        <w:p w14:paraId="5F9C8911" w14:textId="77777777" w:rsidR="00437F73" w:rsidRDefault="00437F73" w:rsidP="00437F73">
          <w:pPr>
            <w:pStyle w:val="CitaviBibliographyEntry"/>
            <w:rPr>
              <w:lang w:val="en-US"/>
            </w:rPr>
          </w:pPr>
          <w:bookmarkStart w:id="54" w:name="_CTVL0019f7cbcd966ed40b0b653725132763eac"/>
          <w:bookmarkEnd w:id="53"/>
          <w:r>
            <w:rPr>
              <w:lang w:val="en-US"/>
            </w:rPr>
            <w:t>Euromap (2020): Plastics consumption by application (%). Available online at https://www.euromap.org/en/markets/market-data/, checked on 2020.</w:t>
          </w:r>
        </w:p>
        <w:p w14:paraId="7923F8C2" w14:textId="77777777" w:rsidR="00437F73" w:rsidRDefault="00437F73" w:rsidP="00437F73">
          <w:pPr>
            <w:pStyle w:val="CitaviBibliographyEntry"/>
            <w:rPr>
              <w:lang w:val="en-US"/>
            </w:rPr>
          </w:pPr>
          <w:bookmarkStart w:id="55" w:name="_CTVL001743e126c71524a8d91974f91fab6058a"/>
          <w:bookmarkEnd w:id="54"/>
          <w:r>
            <w:rPr>
              <w:lang w:val="en-US"/>
            </w:rPr>
            <w:t>Fu, Chenling; Zhang, Yan; Deng, Tianjie; Daigo, Ichiro (2021): The evolution of material stock research: From exploring to rising to hot studies. In</w:t>
          </w:r>
          <w:bookmarkEnd w:id="55"/>
          <w:r>
            <w:rPr>
              <w:lang w:val="en-US"/>
            </w:rPr>
            <w:t xml:space="preserve"> </w:t>
          </w:r>
          <w:r w:rsidRPr="00437F73">
            <w:rPr>
              <w:i/>
              <w:lang w:val="en-US"/>
            </w:rPr>
            <w:t xml:space="preserve">Journal of Industrial Ecology </w:t>
          </w:r>
          <w:r w:rsidRPr="00437F73">
            <w:rPr>
              <w:lang w:val="en-US"/>
            </w:rPr>
            <w:t>123, p. 153. DOI: 10.1111/jiec.13195.</w:t>
          </w:r>
        </w:p>
        <w:p w14:paraId="3B5CD1E7" w14:textId="77777777" w:rsidR="00437F73" w:rsidRDefault="00437F73" w:rsidP="00437F73">
          <w:pPr>
            <w:pStyle w:val="CitaviBibliographyEntry"/>
            <w:rPr>
              <w:lang w:val="en-US"/>
            </w:rPr>
          </w:pPr>
          <w:bookmarkStart w:id="56" w:name="_CTVL001bad5add1cf194d21a29ebff8fc9b6a3a"/>
          <w:r>
            <w:rPr>
              <w:lang w:val="en-US"/>
            </w:rPr>
            <w:lastRenderedPageBreak/>
            <w:t>Geyer, Roland; Jambeck, Jenna R.; Law, Kara Lavender (2017): Production, use, and fate of all plastics ever made. In</w:t>
          </w:r>
          <w:bookmarkEnd w:id="56"/>
          <w:r>
            <w:rPr>
              <w:lang w:val="en-US"/>
            </w:rPr>
            <w:t xml:space="preserve"> </w:t>
          </w:r>
          <w:r w:rsidRPr="00437F73">
            <w:rPr>
              <w:i/>
              <w:lang w:val="en-US"/>
            </w:rPr>
            <w:t xml:space="preserve">Science advances </w:t>
          </w:r>
          <w:r w:rsidRPr="00437F73">
            <w:rPr>
              <w:lang w:val="en-US"/>
            </w:rPr>
            <w:t>3 (7), e1700782. DOI: 10.1126/sciadv.1700782.</w:t>
          </w:r>
        </w:p>
        <w:p w14:paraId="3979E494" w14:textId="77777777" w:rsidR="00437F73" w:rsidRDefault="00437F73" w:rsidP="00437F73">
          <w:pPr>
            <w:pStyle w:val="CitaviBibliographyEntry"/>
            <w:rPr>
              <w:lang w:val="en-US"/>
            </w:rPr>
          </w:pPr>
          <w:bookmarkStart w:id="57" w:name="_CTVL001fa6f3d13ec5d4844bba229fe91d88f85"/>
          <w:r>
            <w:rPr>
              <w:lang w:val="en-US"/>
            </w:rPr>
            <w:t>Glöser, Simon; Soulier, Marcel; Tercero Espinoza, Luis A. (2013): Dynamic Analysis of Global Copper Flows. Global Stocks, Postconsumer Material Flows, Recycling Indicators, and Uncertainty Evaluation. In</w:t>
          </w:r>
          <w:bookmarkEnd w:id="57"/>
          <w:r>
            <w:rPr>
              <w:lang w:val="en-US"/>
            </w:rPr>
            <w:t xml:space="preserve"> </w:t>
          </w:r>
          <w:r w:rsidRPr="00437F73">
            <w:rPr>
              <w:i/>
              <w:lang w:val="en-US"/>
            </w:rPr>
            <w:t xml:space="preserve">Environmental Science &amp; Technology </w:t>
          </w:r>
          <w:r w:rsidRPr="00437F73">
            <w:rPr>
              <w:lang w:val="en-US"/>
            </w:rPr>
            <w:t>47 (12), pp. 6564–6572. DOI: 10.1021/es400069b.</w:t>
          </w:r>
        </w:p>
        <w:p w14:paraId="706455CB" w14:textId="77777777" w:rsidR="00437F73" w:rsidRDefault="00437F73" w:rsidP="00437F73">
          <w:pPr>
            <w:pStyle w:val="CitaviBibliographyEntry"/>
            <w:rPr>
              <w:lang w:val="en-US"/>
            </w:rPr>
          </w:pPr>
          <w:bookmarkStart w:id="58" w:name="_CTVL00157efb47a78a645b4914229ae5787ab58"/>
          <w:r>
            <w:rPr>
              <w:lang w:val="en-US"/>
            </w:rPr>
            <w:t>Graedel, T. E.; Harper, E. M.; Nassar, N. T.; Reck, Barbara K. (2015): On the materials basis of modern society. In</w:t>
          </w:r>
          <w:bookmarkEnd w:id="58"/>
          <w:r>
            <w:rPr>
              <w:lang w:val="en-US"/>
            </w:rPr>
            <w:t xml:space="preserve"> </w:t>
          </w:r>
          <w:r w:rsidRPr="00437F73">
            <w:rPr>
              <w:i/>
              <w:lang w:val="en-US"/>
            </w:rPr>
            <w:t xml:space="preserve">Proceedings of the National Academy of Sciences of the United States of America </w:t>
          </w:r>
          <w:r w:rsidRPr="00437F73">
            <w:rPr>
              <w:lang w:val="en-US"/>
            </w:rPr>
            <w:t>112 (20), pp. 6295–6300. DOI: 10.1073/pnas.1312752110.</w:t>
          </w:r>
        </w:p>
        <w:p w14:paraId="4E389768" w14:textId="77777777" w:rsidR="00437F73" w:rsidRDefault="00437F73" w:rsidP="00437F73">
          <w:pPr>
            <w:pStyle w:val="CitaviBibliographyEntry"/>
            <w:rPr>
              <w:lang w:val="en-US"/>
            </w:rPr>
          </w:pPr>
          <w:bookmarkStart w:id="59" w:name="_CTVL001e9c8fe37e2fa42abb1dd0e5ddbf95f74"/>
          <w:r>
            <w:rPr>
              <w:lang w:val="en-US"/>
            </w:rPr>
            <w:t>Haberl, Helmut; Wiedenhofer, Dominik; Pauliuk, Stefan; Krausmann, Fridolin; Müller, Daniel B.; Fischer-Kowalski, Marina (2019): Contributions of sociometabolic research to sustainability science. In</w:t>
          </w:r>
          <w:bookmarkEnd w:id="59"/>
          <w:r>
            <w:rPr>
              <w:lang w:val="en-US"/>
            </w:rPr>
            <w:t xml:space="preserve"> </w:t>
          </w:r>
          <w:r w:rsidRPr="00437F73">
            <w:rPr>
              <w:i/>
              <w:lang w:val="en-US"/>
            </w:rPr>
            <w:t xml:space="preserve">Nature Sustainability </w:t>
          </w:r>
          <w:r w:rsidRPr="00437F73">
            <w:rPr>
              <w:lang w:val="en-US"/>
            </w:rPr>
            <w:t>2 (3), pp. 173–184. DOI: 10.1038/s41893-019-0225-2.</w:t>
          </w:r>
        </w:p>
        <w:p w14:paraId="1F795C7E" w14:textId="77777777" w:rsidR="00437F73" w:rsidRDefault="00437F73" w:rsidP="00437F73">
          <w:pPr>
            <w:pStyle w:val="CitaviBibliographyEntry"/>
            <w:rPr>
              <w:lang w:val="en-US"/>
            </w:rPr>
          </w:pPr>
          <w:bookmarkStart w:id="60" w:name="_CTVL001b946fb1d7a8a48248c32c01cd8f7c989"/>
          <w:r>
            <w:rPr>
              <w:lang w:val="en-US"/>
            </w:rPr>
            <w:t>Hashimoto, Seiji; Tanikawa, Hiroki; Moriguchi, Yuichi (2007): Where will large amounts of materials accumulated within the economy go? – A material flow analysis of construction minerals for Japan. In</w:t>
          </w:r>
          <w:bookmarkEnd w:id="60"/>
          <w:r>
            <w:rPr>
              <w:lang w:val="en-US"/>
            </w:rPr>
            <w:t xml:space="preserve"> </w:t>
          </w:r>
          <w:r w:rsidRPr="00437F73">
            <w:rPr>
              <w:i/>
              <w:lang w:val="en-US"/>
            </w:rPr>
            <w:t xml:space="preserve">Waste Management </w:t>
          </w:r>
          <w:r w:rsidRPr="00437F73">
            <w:rPr>
              <w:lang w:val="en-US"/>
            </w:rPr>
            <w:t>27 (12), pp. 1725–1738. DOI: 10.1016/j.wasman.2006.10.009.</w:t>
          </w:r>
        </w:p>
        <w:p w14:paraId="7D5195D1" w14:textId="77777777" w:rsidR="00437F73" w:rsidRDefault="00437F73" w:rsidP="00437F73">
          <w:pPr>
            <w:pStyle w:val="CitaviBibliographyEntry"/>
            <w:rPr>
              <w:lang w:val="en-US"/>
            </w:rPr>
          </w:pPr>
          <w:bookmarkStart w:id="61" w:name="_CTVL00193d3e8b4826048e49f0e2a3134e7012d"/>
          <w:r>
            <w:rPr>
              <w:lang w:val="en-US"/>
            </w:rPr>
            <w:t>Hertwich, Edgar G. (2021): Increased carbon footprint of materials production driven by rise in investments. In</w:t>
          </w:r>
          <w:bookmarkEnd w:id="61"/>
          <w:r>
            <w:rPr>
              <w:lang w:val="en-US"/>
            </w:rPr>
            <w:t xml:space="preserve"> </w:t>
          </w:r>
          <w:r w:rsidRPr="00437F73">
            <w:rPr>
              <w:i/>
              <w:lang w:val="en-US"/>
            </w:rPr>
            <w:t xml:space="preserve">Nat. Geosci. </w:t>
          </w:r>
          <w:r w:rsidRPr="00437F73">
            <w:rPr>
              <w:lang w:val="en-US"/>
            </w:rPr>
            <w:t>44, p. 1888. DOI: 10.1038/s41561-021-00690-8.</w:t>
          </w:r>
        </w:p>
        <w:p w14:paraId="471B81A3" w14:textId="77777777" w:rsidR="00437F73" w:rsidRDefault="00437F73" w:rsidP="00437F73">
          <w:pPr>
            <w:pStyle w:val="CitaviBibliographyEntry"/>
            <w:rPr>
              <w:lang w:val="en-US"/>
            </w:rPr>
          </w:pPr>
          <w:bookmarkStart w:id="62" w:name="_CTVL001a794c3267a454b0f8e8914dd96606e5e"/>
          <w:r>
            <w:rPr>
              <w:lang w:val="en-US"/>
            </w:rPr>
            <w:t>Hu, Mingming; Pauliuk, Stefan; Wang, Tao; Huppes, Gjalt; van der Voet, Ester; Müller, Daniel B. (2010): Iron and steel in Chinese residential buildings: A dynamic analysis. In</w:t>
          </w:r>
          <w:bookmarkEnd w:id="62"/>
          <w:r>
            <w:rPr>
              <w:lang w:val="en-US"/>
            </w:rPr>
            <w:t xml:space="preserve"> </w:t>
          </w:r>
          <w:r w:rsidRPr="00437F73">
            <w:rPr>
              <w:i/>
              <w:lang w:val="en-US"/>
            </w:rPr>
            <w:t xml:space="preserve">Resources, Conservation and Recycling </w:t>
          </w:r>
          <w:r w:rsidRPr="00437F73">
            <w:rPr>
              <w:lang w:val="en-US"/>
            </w:rPr>
            <w:t>54 (9), pp. 591–600. DOI: 10.1016/j.resconrec.2009.10.016.</w:t>
          </w:r>
        </w:p>
        <w:p w14:paraId="04DF05A7" w14:textId="77777777" w:rsidR="00437F73" w:rsidRDefault="00437F73" w:rsidP="00437F73">
          <w:pPr>
            <w:pStyle w:val="CitaviBibliographyEntry"/>
            <w:rPr>
              <w:lang w:val="en-US"/>
            </w:rPr>
          </w:pPr>
          <w:bookmarkStart w:id="63" w:name="_CTVL0018b22754998264cd98a2b2f6ddc5cbb19"/>
          <w:r>
            <w:rPr>
              <w:lang w:val="en-US"/>
            </w:rPr>
            <w:t>IAI (2022): Global Aluminium Cycle 2019. International Aluminium Institute. Available online at https://alucycle.international-aluminium.org/public-access/, checked on 2/24/2022.</w:t>
          </w:r>
        </w:p>
        <w:p w14:paraId="18DD23DB" w14:textId="77777777" w:rsidR="00437F73" w:rsidRDefault="00437F73" w:rsidP="00437F73">
          <w:pPr>
            <w:pStyle w:val="CitaviBibliographyEntry"/>
            <w:rPr>
              <w:lang w:val="en-US"/>
            </w:rPr>
          </w:pPr>
          <w:bookmarkStart w:id="64" w:name="_CTVL00112cd814384e24c20826e6d8b6bfbf0c5"/>
          <w:bookmarkEnd w:id="63"/>
          <w:r>
            <w:rPr>
              <w:lang w:val="en-US"/>
            </w:rPr>
            <w:t>ISSB (1979): Annual statistics for the United Kingdom. London: Iron and Steel Statistics Bureau.</w:t>
          </w:r>
        </w:p>
        <w:p w14:paraId="665A5D1A" w14:textId="77777777" w:rsidR="00437F73" w:rsidRDefault="00437F73" w:rsidP="00437F73">
          <w:pPr>
            <w:pStyle w:val="CitaviBibliographyEntry"/>
            <w:rPr>
              <w:lang w:val="en-US"/>
            </w:rPr>
          </w:pPr>
          <w:bookmarkStart w:id="65" w:name="_CTVL001e44467e2bef849408a511ccd6dc242fa"/>
          <w:bookmarkEnd w:id="64"/>
          <w:r>
            <w:rPr>
              <w:lang w:val="en-US"/>
            </w:rPr>
            <w:t>IWCC (2017): Copper &amp; Copper Alloy Semis: End-use data. International Wrought Copper Council. London. Available online at http://www.coppercouncil.org/Documents/Stats/GenEUse.pdf, checked on 8/14/2018.</w:t>
          </w:r>
        </w:p>
        <w:p w14:paraId="3FBE3AE7" w14:textId="77777777" w:rsidR="00437F73" w:rsidRDefault="00437F73" w:rsidP="00437F73">
          <w:pPr>
            <w:pStyle w:val="CitaviBibliographyEntry"/>
            <w:rPr>
              <w:lang w:val="en-US"/>
            </w:rPr>
          </w:pPr>
          <w:bookmarkStart w:id="66" w:name="_CTVL0018201bb6363bb4ab287f8f51e981d5455"/>
          <w:bookmarkEnd w:id="65"/>
          <w:r>
            <w:rPr>
              <w:lang w:val="en-US"/>
            </w:rPr>
            <w:t>Jiang, Xiaobin; Wang, Tao; Jiang, Meng; Xu, Ming; Yu, Yadong; Guo, Baohua et al. (2020): Assessment of Plastic Stocks and Flows in China: 1978-2017. In</w:t>
          </w:r>
          <w:bookmarkEnd w:id="66"/>
          <w:r>
            <w:rPr>
              <w:lang w:val="en-US"/>
            </w:rPr>
            <w:t xml:space="preserve"> </w:t>
          </w:r>
          <w:r w:rsidRPr="00437F73">
            <w:rPr>
              <w:i/>
              <w:lang w:val="en-US"/>
            </w:rPr>
            <w:t xml:space="preserve">Resources, Conservation and Recycling </w:t>
          </w:r>
          <w:r w:rsidRPr="00437F73">
            <w:rPr>
              <w:lang w:val="en-US"/>
            </w:rPr>
            <w:t>161, p. 104969. DOI: 10.1016/j.resconrec.2020.104969.</w:t>
          </w:r>
        </w:p>
        <w:p w14:paraId="54C5F82F" w14:textId="77777777" w:rsidR="00437F73" w:rsidRDefault="00437F73" w:rsidP="00437F73">
          <w:pPr>
            <w:pStyle w:val="CitaviBibliographyEntry"/>
            <w:rPr>
              <w:lang w:val="en-US"/>
            </w:rPr>
          </w:pPr>
          <w:bookmarkStart w:id="67" w:name="_CTVL00110c284473c414eea969037efb879cabe"/>
          <w:r>
            <w:rPr>
              <w:lang w:val="en-US"/>
            </w:rPr>
            <w:lastRenderedPageBreak/>
            <w:t>Kapur, Amit; Keoleian, Gregory; Kendall, Alissa; Kesler, Stephen E. (2008): Dynamic Modeling of In-Use Cement Stocks in the United States. In</w:t>
          </w:r>
          <w:bookmarkEnd w:id="67"/>
          <w:r>
            <w:rPr>
              <w:lang w:val="en-US"/>
            </w:rPr>
            <w:t xml:space="preserve"> </w:t>
          </w:r>
          <w:r w:rsidRPr="00437F73">
            <w:rPr>
              <w:i/>
              <w:lang w:val="en-US"/>
            </w:rPr>
            <w:t xml:space="preserve">Journal of Industrial Ecology </w:t>
          </w:r>
          <w:r w:rsidRPr="00437F73">
            <w:rPr>
              <w:lang w:val="en-US"/>
            </w:rPr>
            <w:t>12 (4), pp. 539–556. DOI: 10.1111/j.1530-9290.2008.00055.x.</w:t>
          </w:r>
        </w:p>
        <w:p w14:paraId="62F8E346" w14:textId="77777777" w:rsidR="00437F73" w:rsidRDefault="00437F73" w:rsidP="00437F73">
          <w:pPr>
            <w:pStyle w:val="CitaviBibliographyEntry"/>
            <w:rPr>
              <w:lang w:val="en-US"/>
            </w:rPr>
          </w:pPr>
          <w:bookmarkStart w:id="68" w:name="_CTVL0010b7f533da7604f42baa50f087e102bb6"/>
          <w:r>
            <w:rPr>
              <w:lang w:val="en-US"/>
            </w:rPr>
            <w:t>Lanau, Maud; Liu, Gang; Kral, Ulrich; Wiedenhofer, Dominik; Keijzer, Elisabeth E. E.; Yu, Chang; Ehlert, Christina (2019): Taking stock of built environment stock studies: Progress and prospects. In</w:t>
          </w:r>
          <w:bookmarkEnd w:id="68"/>
          <w:r>
            <w:rPr>
              <w:lang w:val="en-US"/>
            </w:rPr>
            <w:t xml:space="preserve"> </w:t>
          </w:r>
          <w:r w:rsidRPr="00437F73">
            <w:rPr>
              <w:i/>
              <w:lang w:val="en-US"/>
            </w:rPr>
            <w:t>Environmental Science &amp; Technology</w:t>
          </w:r>
          <w:r w:rsidRPr="00437F73">
            <w:rPr>
              <w:lang w:val="en-US"/>
            </w:rPr>
            <w:t>. DOI: 10.1021/acs.est.8b06652.</w:t>
          </w:r>
        </w:p>
        <w:p w14:paraId="1D62726C" w14:textId="77777777" w:rsidR="00437F73" w:rsidRDefault="00437F73" w:rsidP="00437F73">
          <w:pPr>
            <w:pStyle w:val="CitaviBibliographyEntry"/>
            <w:rPr>
              <w:lang w:val="en-US"/>
            </w:rPr>
          </w:pPr>
          <w:bookmarkStart w:id="69" w:name="_CTVL001f0eff4d85cd64f4aaa943465c8dc8f82"/>
          <w:r>
            <w:rPr>
              <w:lang w:val="en-US"/>
            </w:rPr>
            <w:t>Lenzen, Manfred; Geschke, Arne; West, James; Fry, Jacob; Malik, Arunima; Giljum, Stefan et al. (2021): Implementing the material footprint to measure progress towards Sustainable Development Goals 8 and 12. In</w:t>
          </w:r>
          <w:bookmarkEnd w:id="69"/>
          <w:r>
            <w:rPr>
              <w:lang w:val="en-US"/>
            </w:rPr>
            <w:t xml:space="preserve"> </w:t>
          </w:r>
          <w:r w:rsidRPr="00437F73">
            <w:rPr>
              <w:i/>
              <w:lang w:val="en-US"/>
            </w:rPr>
            <w:t>Nature Sustainability</w:t>
          </w:r>
          <w:r w:rsidRPr="00437F73">
            <w:rPr>
              <w:lang w:val="en-US"/>
            </w:rPr>
            <w:t>. DOI: 10.1038/s41893-021-00811-6.</w:t>
          </w:r>
        </w:p>
        <w:p w14:paraId="71C7111A" w14:textId="77777777" w:rsidR="00437F73" w:rsidRDefault="00437F73" w:rsidP="00437F73">
          <w:pPr>
            <w:pStyle w:val="CitaviBibliographyEntry"/>
            <w:rPr>
              <w:lang w:val="en-US"/>
            </w:rPr>
          </w:pPr>
          <w:bookmarkStart w:id="70" w:name="_CTVL001362b457257f043d297ae768db3ceb06c"/>
          <w:r>
            <w:rPr>
              <w:lang w:val="en-US"/>
            </w:rPr>
            <w:t>Liao, Z-P; Liu, Y-J (2000): Status of plastics processing industry and suggestions on its development (in Chinese). In</w:t>
          </w:r>
          <w:bookmarkEnd w:id="70"/>
          <w:r>
            <w:rPr>
              <w:lang w:val="en-US"/>
            </w:rPr>
            <w:t xml:space="preserve"> </w:t>
          </w:r>
          <w:r w:rsidRPr="00437F73">
            <w:rPr>
              <w:i/>
              <w:lang w:val="en-US"/>
            </w:rPr>
            <w:t xml:space="preserve">Modern Chem Ind </w:t>
          </w:r>
          <w:r w:rsidRPr="00437F73">
            <w:rPr>
              <w:lang w:val="en-US"/>
            </w:rPr>
            <w:t>20 (7), pp. 5–8.</w:t>
          </w:r>
        </w:p>
        <w:p w14:paraId="241A4FE2" w14:textId="77777777" w:rsidR="00437F73" w:rsidRDefault="00437F73" w:rsidP="00437F73">
          <w:pPr>
            <w:pStyle w:val="CitaviBibliographyEntry"/>
            <w:rPr>
              <w:lang w:val="en-US"/>
            </w:rPr>
          </w:pPr>
          <w:bookmarkStart w:id="71" w:name="_CTVL001f919168cc0ab4082bf05d97a9d257396"/>
          <w:r>
            <w:rPr>
              <w:lang w:val="en-US"/>
            </w:rPr>
            <w:t>Liu, Gang; Müller, Daniel B. (2013): Centennial evolution of aluminum in-use stocks on our aluminized planet. In</w:t>
          </w:r>
          <w:bookmarkEnd w:id="71"/>
          <w:r>
            <w:rPr>
              <w:lang w:val="en-US"/>
            </w:rPr>
            <w:t xml:space="preserve"> </w:t>
          </w:r>
          <w:r w:rsidRPr="00437F73">
            <w:rPr>
              <w:i/>
              <w:lang w:val="en-US"/>
            </w:rPr>
            <w:t xml:space="preserve">Environmental Science &amp; Technology </w:t>
          </w:r>
          <w:r w:rsidRPr="00437F73">
            <w:rPr>
              <w:lang w:val="en-US"/>
            </w:rPr>
            <w:t>47 (9), pp. 4882–4888. DOI: 10.1021/es305108p.</w:t>
          </w:r>
        </w:p>
        <w:p w14:paraId="6B827DF0" w14:textId="77777777" w:rsidR="00437F73" w:rsidRDefault="00437F73" w:rsidP="00437F73">
          <w:pPr>
            <w:pStyle w:val="CitaviBibliographyEntry"/>
            <w:rPr>
              <w:lang w:val="en-US"/>
            </w:rPr>
          </w:pPr>
          <w:bookmarkStart w:id="72" w:name="_CTVL00120fa92bcc8a841108277435cafaabe38"/>
          <w:r>
            <w:rPr>
              <w:lang w:val="en-US"/>
            </w:rPr>
            <w:t>Lutter, Stephan; Giljum, Stefan; Luckeneder, Sebastian (2019): An update of demand-based material flow data using the new OECD ICIO database and benchmarking with national data from selected countries. Paris: rganisation for Economic Co-operation and Development (OECD).</w:t>
          </w:r>
        </w:p>
        <w:p w14:paraId="25A9401A" w14:textId="77777777" w:rsidR="00437F73" w:rsidRDefault="00437F73" w:rsidP="00437F73">
          <w:pPr>
            <w:pStyle w:val="CitaviBibliographyEntry"/>
            <w:rPr>
              <w:lang w:val="en-US"/>
            </w:rPr>
          </w:pPr>
          <w:bookmarkStart w:id="73" w:name="_CTVL00158d07ccf52b1407a879d9d8be82e07ce"/>
          <w:bookmarkEnd w:id="72"/>
          <w:r>
            <w:rPr>
              <w:lang w:val="en-US"/>
            </w:rPr>
            <w:t>McKeever, David B. (2009): Estimated annual timber products consumption in major end uses in the United States, 1950-2006. Madison, WI.</w:t>
          </w:r>
        </w:p>
        <w:p w14:paraId="4DEDFB23" w14:textId="77777777" w:rsidR="00437F73" w:rsidRDefault="00437F73" w:rsidP="00437F73">
          <w:pPr>
            <w:pStyle w:val="CitaviBibliographyEntry"/>
            <w:rPr>
              <w:lang w:val="en-US"/>
            </w:rPr>
          </w:pPr>
          <w:bookmarkStart w:id="74" w:name="_CTVL001006c3ad6e6ba4c06971cfa8d21dc161c"/>
          <w:bookmarkEnd w:id="73"/>
          <w:r>
            <w:rPr>
              <w:lang w:val="en-US"/>
            </w:rPr>
            <w:t>Müller, D. B.; Wang, T.; Duval, B.; Graedel, T. E. (2006): Exploring the engine of anthropogenic iron cycles. In</w:t>
          </w:r>
          <w:bookmarkEnd w:id="74"/>
          <w:r>
            <w:rPr>
              <w:lang w:val="en-US"/>
            </w:rPr>
            <w:t xml:space="preserve"> </w:t>
          </w:r>
          <w:r w:rsidRPr="00437F73">
            <w:rPr>
              <w:i/>
              <w:lang w:val="en-US"/>
            </w:rPr>
            <w:t xml:space="preserve">Proceedings of the National Academy of Sciences </w:t>
          </w:r>
          <w:r w:rsidRPr="00437F73">
            <w:rPr>
              <w:lang w:val="en-US"/>
            </w:rPr>
            <w:t>103 (44), pp. 16111–16116. DOI: 10.1073/pnas.0603375103.</w:t>
          </w:r>
        </w:p>
        <w:p w14:paraId="62A9F4DE" w14:textId="77777777" w:rsidR="00437F73" w:rsidRDefault="00437F73" w:rsidP="00437F73">
          <w:pPr>
            <w:pStyle w:val="CitaviBibliographyEntry"/>
            <w:rPr>
              <w:lang w:val="en-US"/>
            </w:rPr>
          </w:pPr>
          <w:bookmarkStart w:id="75" w:name="_CTVL0014938bc947c9a4b4199c203b5e64c001d"/>
          <w:r>
            <w:rPr>
              <w:lang w:val="en-US"/>
            </w:rPr>
            <w:t>Müller, Esther; Hilty, Lorenz M.; Widmer, Rolf; Schluep, Mathias; Faulstich, Martin (2014): Modeling Metal Stocks and Flows: A Review of Dynamic Material Flow Analysis Methods. In</w:t>
          </w:r>
          <w:bookmarkEnd w:id="75"/>
          <w:r>
            <w:rPr>
              <w:lang w:val="en-US"/>
            </w:rPr>
            <w:t xml:space="preserve"> </w:t>
          </w:r>
          <w:r w:rsidRPr="00437F73">
            <w:rPr>
              <w:i/>
              <w:lang w:val="en-US"/>
            </w:rPr>
            <w:t xml:space="preserve">Environmental Science &amp; Technology </w:t>
          </w:r>
          <w:r w:rsidRPr="00437F73">
            <w:rPr>
              <w:lang w:val="en-US"/>
            </w:rPr>
            <w:t>48 (4), pp. 2102–2113. DOI: 10.1021/es403506a.</w:t>
          </w:r>
        </w:p>
        <w:p w14:paraId="0EF9637B" w14:textId="77777777" w:rsidR="00437F73" w:rsidRDefault="00437F73" w:rsidP="00437F73">
          <w:pPr>
            <w:pStyle w:val="CitaviBibliographyEntry"/>
            <w:rPr>
              <w:lang w:val="en-US"/>
            </w:rPr>
          </w:pPr>
          <w:bookmarkStart w:id="76" w:name="_CTVL001c637d1d9d86a4eb4a4521c15ca0f9f61"/>
          <w:r>
            <w:rPr>
              <w:lang w:val="en-US"/>
            </w:rPr>
            <w:t>Mutha, Nitin H.; Patel, Martin; Premnath, V. (2006): Plastics materials flow analysis for India. In</w:t>
          </w:r>
          <w:bookmarkEnd w:id="76"/>
          <w:r>
            <w:rPr>
              <w:lang w:val="en-US"/>
            </w:rPr>
            <w:t xml:space="preserve"> </w:t>
          </w:r>
          <w:r w:rsidRPr="00437F73">
            <w:rPr>
              <w:i/>
              <w:lang w:val="en-US"/>
            </w:rPr>
            <w:t xml:space="preserve">Resources, Conservation and Recycling </w:t>
          </w:r>
          <w:r w:rsidRPr="00437F73">
            <w:rPr>
              <w:lang w:val="en-US"/>
            </w:rPr>
            <w:t>47 (3), pp. 222–244. DOI: 10.1016/j.resconrec.2005.09.003.</w:t>
          </w:r>
        </w:p>
        <w:p w14:paraId="47D0C15E" w14:textId="77777777" w:rsidR="00437F73" w:rsidRDefault="00437F73" w:rsidP="00437F73">
          <w:pPr>
            <w:pStyle w:val="CitaviBibliographyEntry"/>
            <w:rPr>
              <w:lang w:val="en-US"/>
            </w:rPr>
          </w:pPr>
          <w:bookmarkStart w:id="77" w:name="_CTVL001e649cb8b3396471e923429c1e0c21f08"/>
          <w:r>
            <w:rPr>
              <w:lang w:val="en-US"/>
            </w:rPr>
            <w:t>Myers, Rupert J.; Reck, Barbara K.; Graedel, T. E. (2019): YSTAFDB, a unified database of material stocks and flows for sustainability science. In</w:t>
          </w:r>
          <w:bookmarkEnd w:id="77"/>
          <w:r>
            <w:rPr>
              <w:lang w:val="en-US"/>
            </w:rPr>
            <w:t xml:space="preserve"> </w:t>
          </w:r>
          <w:r w:rsidRPr="00437F73">
            <w:rPr>
              <w:i/>
              <w:lang w:val="en-US"/>
            </w:rPr>
            <w:t xml:space="preserve">Scientific data </w:t>
          </w:r>
          <w:r w:rsidRPr="00437F73">
            <w:rPr>
              <w:lang w:val="en-US"/>
            </w:rPr>
            <w:t>6 (1), p. 84. DOI: 10.1038/s41597-019-0085-7.</w:t>
          </w:r>
        </w:p>
        <w:p w14:paraId="12CD89B1" w14:textId="77777777" w:rsidR="00437F73" w:rsidRDefault="00437F73" w:rsidP="00437F73">
          <w:pPr>
            <w:pStyle w:val="CitaviBibliographyEntry"/>
            <w:rPr>
              <w:lang w:val="en-US"/>
            </w:rPr>
          </w:pPr>
          <w:bookmarkStart w:id="78" w:name="_CTVL001a61a318229d24adc9cad99db1dccf2b1"/>
          <w:r>
            <w:rPr>
              <w:lang w:val="en-US"/>
            </w:rPr>
            <w:t>NAICS (2017): North American Industry Classification System.</w:t>
          </w:r>
        </w:p>
        <w:p w14:paraId="289C8E2C" w14:textId="77777777" w:rsidR="00437F73" w:rsidRDefault="00437F73" w:rsidP="00437F73">
          <w:pPr>
            <w:pStyle w:val="CitaviBibliographyEntry"/>
            <w:rPr>
              <w:lang w:val="en-US"/>
            </w:rPr>
          </w:pPr>
          <w:bookmarkStart w:id="79" w:name="_CTVL0015f3f6c929e6442698e8312566511dc7e"/>
          <w:bookmarkEnd w:id="78"/>
          <w:r>
            <w:rPr>
              <w:lang w:val="en-US"/>
            </w:rPr>
            <w:lastRenderedPageBreak/>
            <w:t>Nakamura, Shinichiro; Kondo, Yasushi; Kagawa, Shigemi; Matsubae, Kazuyo; Nakajima, Kenichi; Nagasaka, Tetsuya (2014): MaTrace: tracing the fate of materials over time and across products in open-loop recycling. In</w:t>
          </w:r>
          <w:bookmarkEnd w:id="79"/>
          <w:r>
            <w:rPr>
              <w:lang w:val="en-US"/>
            </w:rPr>
            <w:t xml:space="preserve"> </w:t>
          </w:r>
          <w:r w:rsidRPr="00437F73">
            <w:rPr>
              <w:i/>
              <w:lang w:val="en-US"/>
            </w:rPr>
            <w:t xml:space="preserve">Environmental Science &amp; Technology </w:t>
          </w:r>
          <w:r w:rsidRPr="00437F73">
            <w:rPr>
              <w:lang w:val="en-US"/>
            </w:rPr>
            <w:t>48 (13), pp. 7207–7214. DOI: 10.1021/es500820h.</w:t>
          </w:r>
        </w:p>
        <w:p w14:paraId="49DD927A" w14:textId="77777777" w:rsidR="00437F73" w:rsidRDefault="00437F73" w:rsidP="00437F73">
          <w:pPr>
            <w:pStyle w:val="CitaviBibliographyEntry"/>
            <w:rPr>
              <w:lang w:val="en-US"/>
            </w:rPr>
          </w:pPr>
          <w:bookmarkStart w:id="80" w:name="_CTVL00106c64f0509304a089c43e7555841a227"/>
          <w:r>
            <w:rPr>
              <w:lang w:val="en-US"/>
            </w:rPr>
            <w:t>Nakamura, Shinichiro; Nakajima, Kenichi; Kondo, Yasushi; Nagasaka, Tetsuya (2007): The Waste Input-Output Approach to Materials Flow Analysis. In</w:t>
          </w:r>
          <w:bookmarkEnd w:id="80"/>
          <w:r>
            <w:rPr>
              <w:lang w:val="en-US"/>
            </w:rPr>
            <w:t xml:space="preserve"> </w:t>
          </w:r>
          <w:r w:rsidRPr="00437F73">
            <w:rPr>
              <w:i/>
              <w:lang w:val="en-US"/>
            </w:rPr>
            <w:t xml:space="preserve">Journal of Industrial Ecology </w:t>
          </w:r>
          <w:r w:rsidRPr="00437F73">
            <w:rPr>
              <w:lang w:val="en-US"/>
            </w:rPr>
            <w:t>11 (4), pp. 50–63. DOI: 10.1162/jiec.2007.1290.</w:t>
          </w:r>
        </w:p>
        <w:p w14:paraId="45A4F7D6" w14:textId="77777777" w:rsidR="00437F73" w:rsidRDefault="00437F73" w:rsidP="00437F73">
          <w:pPr>
            <w:pStyle w:val="CitaviBibliographyEntry"/>
            <w:rPr>
              <w:lang w:val="en-US"/>
            </w:rPr>
          </w:pPr>
          <w:bookmarkStart w:id="81" w:name="_CTVL00160fc0ffc49624108ae4e33f13579aa4a"/>
          <w:r>
            <w:rPr>
              <w:lang w:val="en-US"/>
            </w:rPr>
            <w:t>Nakamura, Shinichiro; Nakajima, Kenichi; Yoshizawa, Yoshie; Matsubae-Yokoyama, Kazuyo; Nagasaka, Tetsuya (2009): Analyzing Polyvinyl Chloride in Japan With the Waste Inputâ</w:t>
          </w:r>
          <w:r>
            <w:rPr>
              <w:rFonts w:ascii="Calibri" w:hAnsi="Calibri" w:cs="Calibri"/>
              <w:lang w:val="en-US"/>
            </w:rPr>
            <w:t>’</w:t>
          </w:r>
          <w:r>
            <w:rPr>
              <w:lang w:val="en-US"/>
            </w:rPr>
            <w:t>Output Material Flow Analysis Model. In</w:t>
          </w:r>
          <w:bookmarkEnd w:id="81"/>
          <w:r>
            <w:rPr>
              <w:lang w:val="en-US"/>
            </w:rPr>
            <w:t xml:space="preserve"> </w:t>
          </w:r>
          <w:r w:rsidRPr="00437F73">
            <w:rPr>
              <w:i/>
              <w:lang w:val="en-US"/>
            </w:rPr>
            <w:t xml:space="preserve">Journal of Industrial Ecology </w:t>
          </w:r>
          <w:r w:rsidRPr="00437F73">
            <w:rPr>
              <w:lang w:val="en-US"/>
            </w:rPr>
            <w:t>13 (5), pp. 706–717. DOI: 10.1111/j.1530-9290.2009.00153.x.</w:t>
          </w:r>
        </w:p>
        <w:p w14:paraId="45A8F751" w14:textId="77777777" w:rsidR="00437F73" w:rsidRDefault="00437F73" w:rsidP="00437F73">
          <w:pPr>
            <w:pStyle w:val="CitaviBibliographyEntry"/>
            <w:rPr>
              <w:lang w:val="en-US"/>
            </w:rPr>
          </w:pPr>
          <w:bookmarkStart w:id="82" w:name="_CTVL00185070932935c4e5e9a05fe33baf3415a"/>
          <w:r>
            <w:rPr>
              <w:lang w:val="en-US"/>
            </w:rPr>
            <w:t>Owen, Anne; Brockway, Paul; Brand-Correa, Lina; Bunse, Lukas; Sakai, Marco; Barrett, John (2017): Energy consumption-based accounts: A comparison of results using different energy extension vectors. In</w:t>
          </w:r>
          <w:bookmarkEnd w:id="82"/>
          <w:r>
            <w:rPr>
              <w:lang w:val="en-US"/>
            </w:rPr>
            <w:t xml:space="preserve"> </w:t>
          </w:r>
          <w:r w:rsidRPr="00437F73">
            <w:rPr>
              <w:i/>
              <w:lang w:val="en-US"/>
            </w:rPr>
            <w:t xml:space="preserve">Applied Energy </w:t>
          </w:r>
          <w:r w:rsidRPr="00437F73">
            <w:rPr>
              <w:lang w:val="en-US"/>
            </w:rPr>
            <w:t>190, pp. 464–473. DOI: 10.1016/j.apenergy.2016.12.089.</w:t>
          </w:r>
        </w:p>
        <w:p w14:paraId="66046C9C" w14:textId="77777777" w:rsidR="00437F73" w:rsidRDefault="00437F73" w:rsidP="00437F73">
          <w:pPr>
            <w:pStyle w:val="CitaviBibliographyEntry"/>
            <w:rPr>
              <w:lang w:val="en-US"/>
            </w:rPr>
          </w:pPr>
          <w:bookmarkStart w:id="83" w:name="_CTVL001d6e5d066b7084ee4963b33dcc5671c82"/>
          <w:r>
            <w:rPr>
              <w:lang w:val="en-US"/>
            </w:rPr>
            <w:t>Pauliuk, Stefan; Heeren, Niko (2020): Material efficiency and its contribution to climate change mitigation in Germany : A deep decarbonization scenario analysis until 2060. In</w:t>
          </w:r>
          <w:bookmarkEnd w:id="83"/>
          <w:r>
            <w:rPr>
              <w:lang w:val="en-US"/>
            </w:rPr>
            <w:t xml:space="preserve"> </w:t>
          </w:r>
          <w:r w:rsidRPr="00437F73">
            <w:rPr>
              <w:i/>
              <w:lang w:val="en-US"/>
            </w:rPr>
            <w:t xml:space="preserve">Journal of Industrial Ecology </w:t>
          </w:r>
          <w:r w:rsidRPr="00437F73">
            <w:rPr>
              <w:lang w:val="en-US"/>
            </w:rPr>
            <w:t>371 (1986), p. 260. DOI: 10.1111/jiec.13091.</w:t>
          </w:r>
        </w:p>
        <w:p w14:paraId="61B7C62A" w14:textId="77777777" w:rsidR="00437F73" w:rsidRDefault="00437F73" w:rsidP="00437F73">
          <w:pPr>
            <w:pStyle w:val="CitaviBibliographyEntry"/>
            <w:rPr>
              <w:lang w:val="en-US"/>
            </w:rPr>
          </w:pPr>
          <w:bookmarkStart w:id="84" w:name="_CTVL00179792f42b0f74c6a989389e1f4ee1c01"/>
          <w:r>
            <w:rPr>
              <w:lang w:val="en-US"/>
            </w:rPr>
            <w:t>Pauliuk, Stefan; Heeren, Niko; Berrill, Peter; Fishman, Tomer; Nistad, Andrea; Tu, Qingshi et al. (2020): Global Scenarios of Resource and Emissions Savings from Systemic Material Efficiency in Buildings and Cars. DOI: 10.21203/rs.3.rs-93217/v1.</w:t>
          </w:r>
        </w:p>
        <w:p w14:paraId="3619CD7F" w14:textId="77777777" w:rsidR="00437F73" w:rsidRDefault="00437F73" w:rsidP="00437F73">
          <w:pPr>
            <w:pStyle w:val="CitaviBibliographyEntry"/>
            <w:rPr>
              <w:lang w:val="en-US"/>
            </w:rPr>
          </w:pPr>
          <w:bookmarkStart w:id="85" w:name="_CTVL0011081ee05df1c4bd28594905b5ec89c95"/>
          <w:bookmarkEnd w:id="84"/>
          <w:r>
            <w:rPr>
              <w:lang w:val="en-US"/>
            </w:rPr>
            <w:t>Pauliuk, Stefan; Kondo, Yasushi; Nakamura, Shinichiro; Nakajima, Kenichi (2017): Regional distribution and losses of end-of-life steel throughout multiple product life cycles-Insights from the global multiregional MaTrace model. In</w:t>
          </w:r>
          <w:bookmarkEnd w:id="85"/>
          <w:r>
            <w:rPr>
              <w:lang w:val="en-US"/>
            </w:rPr>
            <w:t xml:space="preserve"> </w:t>
          </w:r>
          <w:r w:rsidRPr="00437F73">
            <w:rPr>
              <w:i/>
              <w:lang w:val="en-US"/>
            </w:rPr>
            <w:t xml:space="preserve">Resources, Conservation and Recycling </w:t>
          </w:r>
          <w:r w:rsidRPr="00437F73">
            <w:rPr>
              <w:lang w:val="en-US"/>
            </w:rPr>
            <w:t>116, pp. 84–93. DOI: 10.1016/j.resconrec.2016.09.029.</w:t>
          </w:r>
        </w:p>
        <w:p w14:paraId="49873E01" w14:textId="77777777" w:rsidR="00437F73" w:rsidRDefault="00437F73" w:rsidP="00437F73">
          <w:pPr>
            <w:pStyle w:val="CitaviBibliographyEntry"/>
            <w:rPr>
              <w:lang w:val="en-US"/>
            </w:rPr>
          </w:pPr>
          <w:bookmarkStart w:id="86" w:name="_CTVL0012f99992353864ac7a8a269c30f3ccc3d"/>
          <w:r>
            <w:rPr>
              <w:lang w:val="en-US"/>
            </w:rPr>
            <w:t>Pauliuk, Stefan; Wang, Tao; Müller, Daniel B. (2012): Moving toward the circular economy: the role of stocks in the Chinese steel cycle. In</w:t>
          </w:r>
          <w:bookmarkEnd w:id="86"/>
          <w:r>
            <w:rPr>
              <w:lang w:val="en-US"/>
            </w:rPr>
            <w:t xml:space="preserve"> </w:t>
          </w:r>
          <w:r w:rsidRPr="00437F73">
            <w:rPr>
              <w:i/>
              <w:lang w:val="en-US"/>
            </w:rPr>
            <w:t xml:space="preserve">Environmental Science &amp; Technology </w:t>
          </w:r>
          <w:r w:rsidRPr="00437F73">
            <w:rPr>
              <w:lang w:val="en-US"/>
            </w:rPr>
            <w:t>46 (1), pp. 148–154. DOI: 10.1021/es201904c.</w:t>
          </w:r>
        </w:p>
        <w:p w14:paraId="546F59BB" w14:textId="77777777" w:rsidR="00437F73" w:rsidRDefault="00437F73" w:rsidP="00437F73">
          <w:pPr>
            <w:pStyle w:val="CitaviBibliographyEntry"/>
            <w:rPr>
              <w:lang w:val="en-US"/>
            </w:rPr>
          </w:pPr>
          <w:bookmarkStart w:id="87" w:name="_CTVL0019f61301499db4910b0849a6b3d2116e3"/>
          <w:r>
            <w:rPr>
              <w:lang w:val="en-US"/>
            </w:rPr>
            <w:t>Pauliuk, Stefan; Wang, Tao; Müller, Daniel B. (2013): Steel all over the world: Estimating in-use stocks of iron for 200 countries. In</w:t>
          </w:r>
          <w:bookmarkEnd w:id="87"/>
          <w:r>
            <w:rPr>
              <w:lang w:val="en-US"/>
            </w:rPr>
            <w:t xml:space="preserve"> </w:t>
          </w:r>
          <w:r w:rsidRPr="00437F73">
            <w:rPr>
              <w:i/>
              <w:lang w:val="en-US"/>
            </w:rPr>
            <w:t xml:space="preserve">Resources, Conservation and Recycling </w:t>
          </w:r>
          <w:r w:rsidRPr="00437F73">
            <w:rPr>
              <w:lang w:val="en-US"/>
            </w:rPr>
            <w:t>71, pp. 22–30. DOI: 10.1016/j.resconrec.2012.11.008.</w:t>
          </w:r>
        </w:p>
        <w:p w14:paraId="768E8774" w14:textId="77777777" w:rsidR="00437F73" w:rsidRDefault="00437F73" w:rsidP="00437F73">
          <w:pPr>
            <w:pStyle w:val="CitaviBibliographyEntry"/>
            <w:rPr>
              <w:lang w:val="en-US"/>
            </w:rPr>
          </w:pPr>
          <w:bookmarkStart w:id="88" w:name="_CTVL0010e92805b67b641f1820c4e56b2432960"/>
          <w:r>
            <w:rPr>
              <w:lang w:val="en-US"/>
            </w:rPr>
            <w:t>PCA (2005): as cited by Kapur (2008).</w:t>
          </w:r>
        </w:p>
        <w:p w14:paraId="57A6254C" w14:textId="77777777" w:rsidR="00437F73" w:rsidRDefault="00437F73" w:rsidP="00437F73">
          <w:pPr>
            <w:pStyle w:val="CitaviBibliographyEntry"/>
            <w:rPr>
              <w:lang w:val="en-US"/>
            </w:rPr>
          </w:pPr>
          <w:bookmarkStart w:id="89" w:name="_CTVL001b4fca9fabe2143a599abba6637cf7edb"/>
          <w:bookmarkEnd w:id="88"/>
          <w:r>
            <w:rPr>
              <w:lang w:val="en-US"/>
            </w:rPr>
            <w:lastRenderedPageBreak/>
            <w:t>PCA (2016): Portland Cement Association. U.S. Cement Industry Annual Yearbook 2016. Available online at http://www2.cement.org/econ/pdf/Yearbook2016_2sided.pdf, checked on 9/28/2021.</w:t>
          </w:r>
        </w:p>
        <w:p w14:paraId="7E959662" w14:textId="77777777" w:rsidR="00437F73" w:rsidRDefault="00437F73" w:rsidP="00437F73">
          <w:pPr>
            <w:pStyle w:val="CitaviBibliographyEntry"/>
            <w:rPr>
              <w:lang w:val="en-US"/>
            </w:rPr>
          </w:pPr>
          <w:bookmarkStart w:id="90" w:name="_CTVL001d9f38cadd5c24515a52841d3f009e2e3"/>
          <w:bookmarkEnd w:id="89"/>
          <w:r>
            <w:rPr>
              <w:lang w:val="en-US"/>
            </w:rPr>
            <w:t>Plank, Barbara; Streeck, Jan; Virág, Doris; Krausmann, Fridolin; Haberl, Helmut; Wiedenhofer, Dominik (2022): From resource extraction to manufacturing and construction: flows of stock-building materials in 177 countries from 1900 to 2016. In</w:t>
          </w:r>
          <w:bookmarkEnd w:id="90"/>
          <w:r>
            <w:rPr>
              <w:lang w:val="en-US"/>
            </w:rPr>
            <w:t xml:space="preserve"> </w:t>
          </w:r>
          <w:r w:rsidRPr="00437F73">
            <w:rPr>
              <w:i/>
              <w:lang w:val="en-US"/>
            </w:rPr>
            <w:t xml:space="preserve">Resources, Conservation and Recycling </w:t>
          </w:r>
          <w:r w:rsidRPr="00437F73">
            <w:rPr>
              <w:lang w:val="en-US"/>
            </w:rPr>
            <w:t>179, p. 106122. DOI: 10.1016/j.resconrec.2021.106122.</w:t>
          </w:r>
        </w:p>
        <w:p w14:paraId="613914A9" w14:textId="77777777" w:rsidR="00437F73" w:rsidRDefault="00437F73" w:rsidP="00437F73">
          <w:pPr>
            <w:pStyle w:val="CitaviBibliographyEntry"/>
            <w:rPr>
              <w:lang w:val="en-US"/>
            </w:rPr>
          </w:pPr>
          <w:bookmarkStart w:id="91" w:name="_CTVL001b4b53959873642109f2021050438c531"/>
          <w:r>
            <w:rPr>
              <w:lang w:val="en-US"/>
            </w:rPr>
            <w:t>Plastics Europe (2006-2021): Plastics - the Facts 2006-2021. Available online at https://plasticseurope.org/resources/market-data/, checked on 2/24/2022.</w:t>
          </w:r>
        </w:p>
        <w:p w14:paraId="55290474" w14:textId="77777777" w:rsidR="00437F73" w:rsidRDefault="00437F73" w:rsidP="00437F73">
          <w:pPr>
            <w:pStyle w:val="CitaviBibliographyEntry"/>
            <w:rPr>
              <w:lang w:val="en-US"/>
            </w:rPr>
          </w:pPr>
          <w:bookmarkStart w:id="92" w:name="_CTVL001dcc20b6415a44a98acce4257e7c9dfb5"/>
          <w:bookmarkEnd w:id="91"/>
          <w:r>
            <w:rPr>
              <w:lang w:val="en-US"/>
            </w:rPr>
            <w:t>SERC (2012): as cited by Pauliuk et al. 2013. Spark Steel &amp; Economy Research. Available online at http://www.steelscenario.com/research, updated on 1/25/2012.</w:t>
          </w:r>
        </w:p>
        <w:p w14:paraId="55AF3C41" w14:textId="77777777" w:rsidR="00437F73" w:rsidRDefault="00437F73" w:rsidP="00437F73">
          <w:pPr>
            <w:pStyle w:val="CitaviBibliographyEntry"/>
            <w:rPr>
              <w:lang w:val="en-US"/>
            </w:rPr>
          </w:pPr>
          <w:bookmarkStart w:id="93" w:name="_CTVL001d872aca4e3504b5eb52348d5e06bbf3e"/>
          <w:bookmarkEnd w:id="92"/>
          <w:r>
            <w:rPr>
              <w:lang w:val="en-US"/>
            </w:rPr>
            <w:t>Southern Gujarat Chamber of Commerce and Industry (2000): The Indian Plastic Industry, compiled by the PlastIndia Foundation. India.</w:t>
          </w:r>
        </w:p>
        <w:p w14:paraId="0DFCCEEE" w14:textId="77777777" w:rsidR="00437F73" w:rsidRDefault="00437F73" w:rsidP="00437F73">
          <w:pPr>
            <w:pStyle w:val="CitaviBibliographyEntry"/>
            <w:rPr>
              <w:lang w:val="en-US"/>
            </w:rPr>
          </w:pPr>
          <w:bookmarkStart w:id="94" w:name="_CTVL0013891cedc222e49e198e2c4a77036f875"/>
          <w:bookmarkEnd w:id="93"/>
          <w:r>
            <w:rPr>
              <w:lang w:val="en-US"/>
            </w:rPr>
            <w:t>Spatari, S.; Bertram, M.; Gordon, Robert B.; Henderson, K.; Graedel, T. E. (2005): Twentieth century copper stocks and flows in North America: A dynamic analysis. In</w:t>
          </w:r>
          <w:bookmarkEnd w:id="94"/>
          <w:r>
            <w:rPr>
              <w:lang w:val="en-US"/>
            </w:rPr>
            <w:t xml:space="preserve"> </w:t>
          </w:r>
          <w:r w:rsidRPr="00437F73">
            <w:rPr>
              <w:i/>
              <w:lang w:val="en-US"/>
            </w:rPr>
            <w:t xml:space="preserve">Ecological Economics </w:t>
          </w:r>
          <w:r w:rsidRPr="00437F73">
            <w:rPr>
              <w:lang w:val="en-US"/>
            </w:rPr>
            <w:t>54 (1), pp. 37–51. DOI: 10.1016/j.ecolecon.2004.11.018.</w:t>
          </w:r>
        </w:p>
        <w:p w14:paraId="4A73926A" w14:textId="77777777" w:rsidR="00437F73" w:rsidRDefault="00437F73" w:rsidP="00437F73">
          <w:pPr>
            <w:pStyle w:val="CitaviBibliographyEntry"/>
            <w:rPr>
              <w:lang w:val="en-US"/>
            </w:rPr>
          </w:pPr>
          <w:bookmarkStart w:id="95" w:name="_CTVL0013a143831142a407e89ca70956ebd1596"/>
          <w:r>
            <w:rPr>
              <w:lang w:val="en-US"/>
            </w:rPr>
            <w:t>Stadler, Konstantin; Wood, Richard; Bulavskaya, Tatyana; Södersten, Carl-Johan; Simas, Moana; Schmidt, Sarah et al. (2018): EXIOBASE 3: Developing a Time Series of Detailed Environmentally Extended Multi-Regional Input-Output Tables. In</w:t>
          </w:r>
          <w:bookmarkEnd w:id="95"/>
          <w:r>
            <w:rPr>
              <w:lang w:val="en-US"/>
            </w:rPr>
            <w:t xml:space="preserve"> </w:t>
          </w:r>
          <w:r w:rsidRPr="00437F73">
            <w:rPr>
              <w:i/>
              <w:lang w:val="en-US"/>
            </w:rPr>
            <w:t xml:space="preserve">Journal of Industrial Ecology </w:t>
          </w:r>
          <w:r w:rsidRPr="00437F73">
            <w:rPr>
              <w:lang w:val="en-US"/>
            </w:rPr>
            <w:t>22 (3), pp. 502–515. DOI: 10.1111/jiec.12715.</w:t>
          </w:r>
        </w:p>
        <w:p w14:paraId="2C05DF7A" w14:textId="77777777" w:rsidR="00437F73" w:rsidRDefault="00437F73" w:rsidP="00437F73">
          <w:pPr>
            <w:pStyle w:val="CitaviBibliographyEntry"/>
            <w:rPr>
              <w:lang w:val="en-US"/>
            </w:rPr>
          </w:pPr>
          <w:bookmarkStart w:id="96" w:name="_CTVL001e14ce968773a4092bab09547085a4033"/>
          <w:r>
            <w:rPr>
              <w:lang w:val="en-US"/>
            </w:rPr>
            <w:t>Stadler, Konstantin; Wood, Richard; Bulavskaya, Tatyana; Södersten, Carl-Johan; Simas, Moana; Schmidt, Sarah et al. (2021): EXIOBASE 3.</w:t>
          </w:r>
        </w:p>
        <w:p w14:paraId="69B913A0" w14:textId="77777777" w:rsidR="00437F73" w:rsidRDefault="00437F73" w:rsidP="00437F73">
          <w:pPr>
            <w:pStyle w:val="CitaviBibliographyEntry"/>
            <w:rPr>
              <w:lang w:val="en-US"/>
            </w:rPr>
          </w:pPr>
          <w:bookmarkStart w:id="97" w:name="_CTVL001ce84b9ca80fe4adeaedf7349282e9441"/>
          <w:bookmarkEnd w:id="96"/>
          <w:r>
            <w:rPr>
              <w:lang w:val="en-US"/>
            </w:rPr>
            <w:t>Streeck, Jan; Dammerer, Quirin; Wiedenhofer, Dominik; Krausmann, Fridolin (2021): The role of socio‐economic material stocks for natural resource use in the United States of America from 1870 to 2100. In</w:t>
          </w:r>
          <w:bookmarkEnd w:id="97"/>
          <w:r>
            <w:rPr>
              <w:lang w:val="en-US"/>
            </w:rPr>
            <w:t xml:space="preserve"> </w:t>
          </w:r>
          <w:r w:rsidRPr="00437F73">
            <w:rPr>
              <w:i/>
              <w:lang w:val="en-US"/>
            </w:rPr>
            <w:t xml:space="preserve">Journal of Industrial Ecology </w:t>
          </w:r>
          <w:r w:rsidRPr="00437F73">
            <w:rPr>
              <w:lang w:val="en-US"/>
            </w:rPr>
            <w:t>140, p. 1880. DOI: 10.1111/jiec.13166.</w:t>
          </w:r>
        </w:p>
        <w:p w14:paraId="51AA75BB" w14:textId="77777777" w:rsidR="00437F73" w:rsidRDefault="00437F73" w:rsidP="00437F73">
          <w:pPr>
            <w:pStyle w:val="CitaviBibliographyEntry"/>
            <w:rPr>
              <w:lang w:val="en-US"/>
            </w:rPr>
          </w:pPr>
          <w:bookmarkStart w:id="98" w:name="_CTVL0019e1fc2526840401e8d84817f57d5711c"/>
          <w:r>
            <w:rPr>
              <w:lang w:val="en-US"/>
            </w:rPr>
            <w:t>Streeck, Jan; Wiedenhofer, Dominik; Krausmann, Fridolin; Haberl, Helmut (2020): Stock-flow relations in the socio-economic metabolism of the United Kingdom 1800–2017. In</w:t>
          </w:r>
          <w:bookmarkEnd w:id="98"/>
          <w:r>
            <w:rPr>
              <w:lang w:val="en-US"/>
            </w:rPr>
            <w:t xml:space="preserve"> </w:t>
          </w:r>
          <w:r w:rsidRPr="00437F73">
            <w:rPr>
              <w:i/>
              <w:lang w:val="en-US"/>
            </w:rPr>
            <w:t xml:space="preserve">Resources, Conservation and Recycling </w:t>
          </w:r>
          <w:r w:rsidRPr="00437F73">
            <w:rPr>
              <w:lang w:val="en-US"/>
            </w:rPr>
            <w:t>161, p. 104960. DOI: 10.1016/j.resconrec.2020.104960.</w:t>
          </w:r>
        </w:p>
        <w:p w14:paraId="63909DE9" w14:textId="77777777" w:rsidR="00437F73" w:rsidRDefault="00437F73" w:rsidP="00437F73">
          <w:pPr>
            <w:pStyle w:val="CitaviBibliographyEntry"/>
            <w:rPr>
              <w:lang w:val="en-US"/>
            </w:rPr>
          </w:pPr>
          <w:bookmarkStart w:id="99" w:name="_CTVL001bd35e5c921464726bb9cfd6153ad8ddd"/>
          <w:r>
            <w:rPr>
              <w:lang w:val="en-US"/>
            </w:rPr>
            <w:t>U.S. Bureau of Mines (1941): Minerals Yearbook Review of 1940. Keiser, H.D. (Ed.), Prepared Under the Direction of E.W. Pehrson, p. 97. Washington.</w:t>
          </w:r>
        </w:p>
        <w:p w14:paraId="3A72A015" w14:textId="77777777" w:rsidR="00437F73" w:rsidRDefault="00437F73" w:rsidP="00437F73">
          <w:pPr>
            <w:pStyle w:val="CitaviBibliographyEntry"/>
            <w:rPr>
              <w:lang w:val="en-US"/>
            </w:rPr>
          </w:pPr>
          <w:bookmarkStart w:id="100" w:name="_CTVL00142aeb41fc640452c9c3dcda3a4ee0479"/>
          <w:bookmarkEnd w:id="99"/>
          <w:r>
            <w:rPr>
              <w:lang w:val="en-US"/>
            </w:rPr>
            <w:t>UNEP (2016): Global Material Flows Database. Available online at https://www.resourcepanel.org/global-material-flows-database, checked on 11/28/2019.</w:t>
          </w:r>
        </w:p>
        <w:p w14:paraId="4795E942" w14:textId="77777777" w:rsidR="00437F73" w:rsidRDefault="00437F73" w:rsidP="00437F73">
          <w:pPr>
            <w:pStyle w:val="CitaviBibliographyEntry"/>
            <w:rPr>
              <w:lang w:val="en-US"/>
            </w:rPr>
          </w:pPr>
          <w:bookmarkStart w:id="101" w:name="_CTVL001afadaf97640940219234567238dafaca"/>
          <w:bookmarkEnd w:id="100"/>
          <w:r>
            <w:rPr>
              <w:lang w:val="en-US"/>
            </w:rPr>
            <w:lastRenderedPageBreak/>
            <w:t>United Nations (2009): System of national accounts 2008. New York: United Nations.</w:t>
          </w:r>
        </w:p>
        <w:p w14:paraId="56D22EC9" w14:textId="77777777" w:rsidR="00437F73" w:rsidRDefault="00437F73" w:rsidP="00437F73">
          <w:pPr>
            <w:pStyle w:val="CitaviBibliographyEntry"/>
            <w:rPr>
              <w:lang w:val="en-US"/>
            </w:rPr>
          </w:pPr>
          <w:bookmarkStart w:id="102" w:name="_CTVL0013f88db2a578945c39ae06da4ddc0580c"/>
          <w:bookmarkEnd w:id="101"/>
          <w:r>
            <w:rPr>
              <w:lang w:val="en-US"/>
            </w:rPr>
            <w:t>US BEA (2018): United States of America Bureau of Economic Analysis. Historical Benchmark Input-Output Tables. Available online at https://www.bea.gov/industry/historical-benchmark-input-output-tables, checked on 12/23/2021.</w:t>
          </w:r>
        </w:p>
        <w:p w14:paraId="535EE0A2" w14:textId="77777777" w:rsidR="00437F73" w:rsidRDefault="00437F73" w:rsidP="00437F73">
          <w:pPr>
            <w:pStyle w:val="CitaviBibliographyEntry"/>
            <w:rPr>
              <w:lang w:val="en-US"/>
            </w:rPr>
          </w:pPr>
          <w:bookmarkStart w:id="103" w:name="_CTVL001173fd1f869a34948ae7122f2dc49c0ca"/>
          <w:bookmarkEnd w:id="102"/>
          <w:r>
            <w:rPr>
              <w:lang w:val="en-US"/>
            </w:rPr>
            <w:t>US BEA (2021): United States of America Bureau of Economic Analysis. Input-Output Accounts Data. Available online at https://www.bea.gov/industry/input-output-accounts-data, checked on 12/23/2021.</w:t>
          </w:r>
        </w:p>
        <w:p w14:paraId="2C2FA8E3" w14:textId="77777777" w:rsidR="00437F73" w:rsidRDefault="00437F73" w:rsidP="00437F73">
          <w:pPr>
            <w:pStyle w:val="CitaviBibliographyEntry"/>
            <w:rPr>
              <w:lang w:val="en-US"/>
            </w:rPr>
          </w:pPr>
          <w:bookmarkStart w:id="104" w:name="_CTVL001a289cf32014b4f5faf296eb9a4ee5206"/>
          <w:bookmarkEnd w:id="103"/>
          <w:r>
            <w:rPr>
              <w:lang w:val="en-US"/>
            </w:rPr>
            <w:t>USGS (2015): Historical Statistics for Mineral and Material Commodities in the United States. Available online at https://www.usgs.gov/centers/nmic/historical-statistics-mineral-and-material-commodities-united-states#steelscrap, checked on 8/25/2020.</w:t>
          </w:r>
        </w:p>
        <w:p w14:paraId="652DF9B2" w14:textId="77777777" w:rsidR="00437F73" w:rsidRDefault="00437F73" w:rsidP="00437F73">
          <w:pPr>
            <w:pStyle w:val="CitaviBibliographyEntry"/>
            <w:rPr>
              <w:lang w:val="en-US"/>
            </w:rPr>
          </w:pPr>
          <w:bookmarkStart w:id="105" w:name="_CTVL001fea44a157134425b82c90ee96deadbe5"/>
          <w:bookmarkEnd w:id="104"/>
          <w:r>
            <w:rPr>
              <w:lang w:val="en-US"/>
            </w:rPr>
            <w:t>Wiedenhofer, Dominik; Fishman, Tomer; Lauk, Christian; Haas, Willi; Krausmann, Fridolin (2019): Integrating Material Stock Dynamics Into Economy-Wide Material Flow Accounting: Concepts, Modelling, and Global Application for 1900–2050. In</w:t>
          </w:r>
          <w:bookmarkEnd w:id="105"/>
          <w:r>
            <w:rPr>
              <w:lang w:val="en-US"/>
            </w:rPr>
            <w:t xml:space="preserve"> </w:t>
          </w:r>
          <w:r w:rsidRPr="00437F73">
            <w:rPr>
              <w:i/>
              <w:lang w:val="en-US"/>
            </w:rPr>
            <w:t xml:space="preserve">Ecological Economics </w:t>
          </w:r>
          <w:r w:rsidRPr="00437F73">
            <w:rPr>
              <w:lang w:val="en-US"/>
            </w:rPr>
            <w:t>156, pp. 121–133. DOI: 10.1016/j.ecolecon.2018.09.010.</w:t>
          </w:r>
        </w:p>
        <w:p w14:paraId="41026ED0" w14:textId="77777777" w:rsidR="00437F73" w:rsidRDefault="00437F73" w:rsidP="00437F73">
          <w:pPr>
            <w:pStyle w:val="CitaviBibliographyEntry"/>
            <w:rPr>
              <w:lang w:val="en-US"/>
            </w:rPr>
          </w:pPr>
          <w:bookmarkStart w:id="106" w:name="_CTVL0012145fe547296482b85e74d03c2ad81dd"/>
          <w:r>
            <w:rPr>
              <w:lang w:val="en-US"/>
            </w:rPr>
            <w:t>Wieland, Hanspeter; Giljum, Stefan; Eisenmenger, Nina; Wiedenhofer, Dominik; Bruckner, Martin; Schaffartzik, Anke; Owen, Anne (2020): Supply versus use designs of environmental extensions in input–output analysis: Conceptual and empirical implications for the case of energy. In</w:t>
          </w:r>
          <w:bookmarkEnd w:id="106"/>
          <w:r>
            <w:rPr>
              <w:lang w:val="en-US"/>
            </w:rPr>
            <w:t xml:space="preserve"> </w:t>
          </w:r>
          <w:r w:rsidRPr="00437F73">
            <w:rPr>
              <w:i/>
              <w:lang w:val="en-US"/>
            </w:rPr>
            <w:t xml:space="preserve">Journal of Industrial Ecology </w:t>
          </w:r>
          <w:r w:rsidRPr="00437F73">
            <w:rPr>
              <w:lang w:val="en-US"/>
            </w:rPr>
            <w:t>24 (3), pp. 548–563. DOI: 10.1111/jiec.12975.</w:t>
          </w:r>
        </w:p>
        <w:p w14:paraId="75908066" w14:textId="77777777" w:rsidR="00437F73" w:rsidRDefault="00437F73" w:rsidP="00437F73">
          <w:pPr>
            <w:pStyle w:val="CitaviBibliographyEntry"/>
            <w:rPr>
              <w:lang w:val="en-US"/>
            </w:rPr>
          </w:pPr>
          <w:bookmarkStart w:id="107" w:name="_CTVL001a30c4928be7d472185b9417d42187320"/>
          <w:r>
            <w:rPr>
              <w:lang w:val="en-US"/>
            </w:rPr>
            <w:t>World Steel Association (2012): Sustainable steel: at the core of a green economy. World Steel Association. Brussels. Available online at https://worldsteel.org/publications/bookshop/sustainability2012/, checked on 2/24/2022.</w:t>
          </w:r>
        </w:p>
        <w:p w14:paraId="519DAFE3" w14:textId="77777777" w:rsidR="00437F73" w:rsidRDefault="00437F73" w:rsidP="00437F73">
          <w:pPr>
            <w:pStyle w:val="CitaviBibliographyEntry"/>
            <w:rPr>
              <w:lang w:val="en-US"/>
            </w:rPr>
          </w:pPr>
          <w:bookmarkStart w:id="108" w:name="_CTVL001c647a9d59adf4f1a85ebb502193c5bdd"/>
          <w:bookmarkEnd w:id="107"/>
          <w:r>
            <w:rPr>
              <w:lang w:val="en-US"/>
            </w:rPr>
            <w:t>Yokoi, Ryosuke; Nakatani, Jun; Moriguchi, Yuichi (2018): An Extended Model for Tracking Accumulation Pathways of Materials Using Input–Output Tables: Application to Copper Flows in Japan. In</w:t>
          </w:r>
          <w:bookmarkEnd w:id="108"/>
          <w:r>
            <w:rPr>
              <w:lang w:val="en-US"/>
            </w:rPr>
            <w:t xml:space="preserve"> </w:t>
          </w:r>
          <w:r w:rsidRPr="00437F73">
            <w:rPr>
              <w:i/>
              <w:lang w:val="en-US"/>
            </w:rPr>
            <w:t xml:space="preserve">Sustainability </w:t>
          </w:r>
          <w:r w:rsidRPr="00437F73">
            <w:rPr>
              <w:lang w:val="en-US"/>
            </w:rPr>
            <w:t>10 (3), p. 876. DOI: 10.3390/su10030876.</w:t>
          </w:r>
        </w:p>
        <w:p w14:paraId="12DD1A84" w14:textId="648E841F" w:rsidR="00DD5D29" w:rsidRPr="00E57A40" w:rsidRDefault="00437F73" w:rsidP="00437F73">
          <w:pPr>
            <w:pStyle w:val="CitaviBibliographyEntry"/>
            <w:rPr>
              <w:lang w:val="en-US"/>
            </w:rPr>
          </w:pPr>
          <w:bookmarkStart w:id="109" w:name="_CTVL00148ab21694cde4ec29def3da6be7fb2c0"/>
          <w:r>
            <w:rPr>
              <w:lang w:val="en-US"/>
            </w:rPr>
            <w:t>Zhang, Guang-Hua; Zhu, Jun-Feng; Okuwaki, A. (2007): Prospect and current status of recycling waste plastics and technology for converting them into oil in China. In</w:t>
          </w:r>
          <w:bookmarkEnd w:id="109"/>
          <w:r>
            <w:rPr>
              <w:lang w:val="en-US"/>
            </w:rPr>
            <w:t xml:space="preserve"> </w:t>
          </w:r>
          <w:r w:rsidRPr="00437F73">
            <w:rPr>
              <w:i/>
              <w:lang w:val="en-US"/>
            </w:rPr>
            <w:t xml:space="preserve">Resources, Conservation and Recycling </w:t>
          </w:r>
          <w:r w:rsidRPr="00437F73">
            <w:rPr>
              <w:lang w:val="en-US"/>
            </w:rPr>
            <w:t>50 (3), pp. 231–239. DOI: 10.1016/j.resconrec.2006.11.007.</w:t>
          </w:r>
          <w:r w:rsidR="00DD5D29" w:rsidRPr="00E57A40">
            <w:rPr>
              <w:lang w:val="en-US"/>
            </w:rPr>
            <w:fldChar w:fldCharType="end"/>
          </w:r>
        </w:p>
      </w:sdtContent>
    </w:sdt>
    <w:p w14:paraId="5DDD44EC" w14:textId="77777777" w:rsidR="00DD5D29" w:rsidRPr="00E57A40" w:rsidRDefault="00DD5D29" w:rsidP="00DD5D29">
      <w:pPr>
        <w:rPr>
          <w:sz w:val="20"/>
          <w:szCs w:val="20"/>
          <w:lang w:val="en-US"/>
        </w:rPr>
      </w:pPr>
    </w:p>
    <w:sectPr w:rsidR="00DD5D29" w:rsidRPr="00E57A4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treeck Jan" w:date="2022-03-08T11:39:00Z" w:initials="SJ">
    <w:p w14:paraId="7FFB22CB" w14:textId="6FF31805" w:rsidR="00D55414" w:rsidRPr="00F905AA" w:rsidRDefault="00D55414">
      <w:pPr>
        <w:pStyle w:val="Kommentartext"/>
        <w:rPr>
          <w:lang w:val="en-US"/>
        </w:rPr>
      </w:pPr>
      <w:r>
        <w:rPr>
          <w:rStyle w:val="Kommentarzeichen"/>
        </w:rPr>
        <w:annotationRef/>
      </w:r>
      <w:r w:rsidRPr="00F905AA">
        <w:rPr>
          <w:lang w:val="en-US"/>
        </w:rPr>
        <w:t>@Kenichi: can you p</w:t>
      </w:r>
      <w:r>
        <w:rPr>
          <w:lang w:val="en-US"/>
        </w:rPr>
        <w:t>lease add your institution?</w:t>
      </w:r>
    </w:p>
  </w:comment>
  <w:comment w:id="1" w:author="Streeck Jan" w:date="2022-05-02T17:52:00Z" w:initials="SJ">
    <w:p w14:paraId="137BE487" w14:textId="6B94F708" w:rsidR="00231202" w:rsidRPr="00231202" w:rsidRDefault="00231202">
      <w:pPr>
        <w:pStyle w:val="Kommentartext"/>
        <w:rPr>
          <w:lang w:val="en-US"/>
        </w:rPr>
      </w:pPr>
      <w:r>
        <w:rPr>
          <w:rStyle w:val="Kommentarzeichen"/>
        </w:rPr>
        <w:annotationRef/>
      </w:r>
      <w:r w:rsidRPr="00231202">
        <w:rPr>
          <w:lang w:val="en-US"/>
        </w:rPr>
        <w:t>Second half of abstract m</w:t>
      </w:r>
      <w:r>
        <w:rPr>
          <w:lang w:val="en-US"/>
        </w:rPr>
        <w:t>ight not be that great yet; will be improved once the discussion is in better shape too</w:t>
      </w:r>
    </w:p>
  </w:comment>
  <w:comment w:id="2" w:author="Streeck Jan" w:date="2022-05-02T18:48:00Z" w:initials="SJ">
    <w:p w14:paraId="4957E47F" w14:textId="502E2DD0" w:rsidR="004B58CA" w:rsidRPr="004B58CA" w:rsidRDefault="004B58CA">
      <w:pPr>
        <w:pStyle w:val="Kommentartext"/>
        <w:rPr>
          <w:lang w:val="en-US"/>
        </w:rPr>
      </w:pPr>
      <w:r>
        <w:rPr>
          <w:rStyle w:val="Kommentarzeichen"/>
        </w:rPr>
        <w:annotationRef/>
      </w:r>
      <w:r w:rsidRPr="00C07C70">
        <w:rPr>
          <w:highlight w:val="yellow"/>
          <w:lang w:val="en-US"/>
        </w:rPr>
        <w:t xml:space="preserve">Or is this a problem with data from Liu &amp; Müller </w:t>
      </w:r>
      <w:r w:rsidR="00C07C70" w:rsidRPr="00C07C70">
        <w:rPr>
          <w:highlight w:val="yellow"/>
          <w:lang w:val="en-US"/>
        </w:rPr>
        <w:t>2</w:t>
      </w:r>
      <w:r w:rsidRPr="00C07C70">
        <w:rPr>
          <w:highlight w:val="yellow"/>
          <w:lang w:val="en-US"/>
        </w:rPr>
        <w:t>013??</w:t>
      </w:r>
      <w:r w:rsidR="00C07C70">
        <w:rPr>
          <w:highlight w:val="yellow"/>
          <w:lang w:val="en-US"/>
        </w:rPr>
        <w:t xml:space="preserve"> Cause for US Exiobase is not so bad…</w:t>
      </w:r>
    </w:p>
  </w:comment>
  <w:comment w:id="3" w:author="Streeck Jan" w:date="2022-05-02T19:00:00Z" w:initials="SJ">
    <w:p w14:paraId="67FB7989" w14:textId="029A11CA" w:rsidR="00AC02F0" w:rsidRPr="00AC02F0" w:rsidRDefault="00AC02F0">
      <w:pPr>
        <w:pStyle w:val="Kommentartext"/>
        <w:rPr>
          <w:lang w:val="en-US"/>
        </w:rPr>
      </w:pPr>
      <w:r>
        <w:rPr>
          <w:rStyle w:val="Kommentarzeichen"/>
        </w:rPr>
        <w:annotationRef/>
      </w:r>
      <w:r w:rsidRPr="00AC02F0">
        <w:rPr>
          <w:lang w:val="en-US"/>
        </w:rPr>
        <w:t xml:space="preserve">Check Betram and Ciacci </w:t>
      </w:r>
      <w:r>
        <w:rPr>
          <w:lang w:val="en-US"/>
        </w:rPr>
        <w:t>in global shipment table</w:t>
      </w:r>
      <w:r w:rsidR="005551A3">
        <w:rPr>
          <w:lang w:val="en-US"/>
        </w:rPr>
        <w:t xml:space="preserve"> for their shres, maybe Liu wrong; script is correct (distinguishigng M</w:t>
      </w:r>
      <w:r w:rsidR="00DF3F6E">
        <w:rPr>
          <w:lang w:val="en-US"/>
        </w:rPr>
        <w:t>&amp;A and EE)</w:t>
      </w:r>
    </w:p>
  </w:comment>
  <w:comment w:id="4" w:author="Streeck Jan" w:date="2022-04-30T10:09:00Z" w:initials="SJ">
    <w:p w14:paraId="1E63A945" w14:textId="74C78885" w:rsidR="00D55414" w:rsidRPr="0013350E" w:rsidRDefault="00D55414">
      <w:pPr>
        <w:pStyle w:val="Kommentartext"/>
        <w:rPr>
          <w:lang w:val="en-US"/>
        </w:rPr>
      </w:pPr>
      <w:r>
        <w:rPr>
          <w:rStyle w:val="Kommentarzeichen"/>
        </w:rPr>
        <w:annotationRef/>
      </w:r>
      <w:r w:rsidRPr="0013350E">
        <w:rPr>
          <w:lang w:val="en-US"/>
        </w:rPr>
        <w:t>This is reference to p</w:t>
      </w:r>
      <w:r>
        <w:rPr>
          <w:lang w:val="en-US"/>
        </w:rPr>
        <w:t>art I paper, which I also attached in my email</w:t>
      </w:r>
    </w:p>
  </w:comment>
  <w:comment w:id="5" w:author="Streeck Jan" w:date="2022-04-04T12:27:00Z" w:initials="SJ">
    <w:p w14:paraId="78DA4D6B" w14:textId="4EA46DE3" w:rsidR="00D55414" w:rsidRPr="00D73CE4" w:rsidRDefault="00D55414">
      <w:pPr>
        <w:pStyle w:val="Kommentartext"/>
        <w:rPr>
          <w:lang w:val="en-US"/>
        </w:rPr>
      </w:pPr>
      <w:r>
        <w:rPr>
          <w:rStyle w:val="Kommentarzeichen"/>
        </w:rPr>
        <w:annotationRef/>
      </w:r>
      <w:r w:rsidRPr="00D73CE4">
        <w:rPr>
          <w:lang w:val="en-US"/>
        </w:rPr>
        <w:t>Questions are an attempt t</w:t>
      </w:r>
      <w:r>
        <w:rPr>
          <w:lang w:val="en-US"/>
        </w:rPr>
        <w:t>o structure the results and discussion from top-down. If you have better ideas these are highly welcome!</w:t>
      </w:r>
    </w:p>
  </w:comment>
  <w:comment w:id="7" w:author="Streeck Jan" w:date="2022-03-29T08:41:00Z" w:initials="SJ">
    <w:p w14:paraId="4DDDC685" w14:textId="19326038" w:rsidR="00D55414" w:rsidRDefault="00D55414">
      <w:pPr>
        <w:pStyle w:val="Kommentartext"/>
        <w:rPr>
          <w:lang w:val="en-US"/>
        </w:rPr>
      </w:pPr>
      <w:r>
        <w:rPr>
          <w:rStyle w:val="Kommentarzeichen"/>
        </w:rPr>
        <w:annotationRef/>
      </w:r>
      <w:r>
        <w:rPr>
          <w:lang w:val="en-US"/>
        </w:rPr>
        <w:t>Would be great to g</w:t>
      </w:r>
      <w:r w:rsidRPr="008471FC">
        <w:rPr>
          <w:lang w:val="en-US"/>
        </w:rPr>
        <w:t>et some example</w:t>
      </w:r>
      <w:r>
        <w:rPr>
          <w:lang w:val="en-US"/>
        </w:rPr>
        <w:t xml:space="preserve"> studies that neglect transactions to services. However, I did not see any paper in which this is transparently reported. For some we can only assume it.</w:t>
      </w:r>
    </w:p>
    <w:p w14:paraId="6C81081F" w14:textId="77777777" w:rsidR="00D55414" w:rsidRDefault="00D55414">
      <w:pPr>
        <w:pStyle w:val="Kommentartext"/>
        <w:rPr>
          <w:lang w:val="en-US"/>
        </w:rPr>
      </w:pPr>
    </w:p>
    <w:p w14:paraId="7E8293C3" w14:textId="356EB124" w:rsidR="00D55414" w:rsidRPr="008471FC" w:rsidRDefault="00D55414">
      <w:pPr>
        <w:pStyle w:val="Kommentartext"/>
        <w:rPr>
          <w:lang w:val="en-US"/>
        </w:rPr>
      </w:pPr>
      <w:r>
        <w:rPr>
          <w:lang w:val="en-US"/>
        </w:rPr>
        <w:t>@Stefan: I think in the 2017 MaTrace Global you only considered materials and physical products. Is this correct?</w:t>
      </w:r>
    </w:p>
  </w:comment>
  <w:comment w:id="8" w:author="Streeck Jan" w:date="2022-04-22T09:58:00Z" w:initials="SJ">
    <w:p w14:paraId="09E649C0" w14:textId="681AF867" w:rsidR="00D55414" w:rsidRPr="004E77F3" w:rsidRDefault="00D55414">
      <w:pPr>
        <w:pStyle w:val="Kommentartext"/>
        <w:rPr>
          <w:lang w:val="en-US"/>
        </w:rPr>
      </w:pPr>
      <w:r>
        <w:rPr>
          <w:rStyle w:val="Kommentarzeichen"/>
        </w:rPr>
        <w:annotationRef/>
      </w:r>
      <w:r>
        <w:rPr>
          <w:lang w:val="en-US"/>
        </w:rPr>
        <w:t>You can find the ‘</w:t>
      </w:r>
      <w:r w:rsidRPr="004E77F3">
        <w:rPr>
          <w:lang w:val="en-US"/>
        </w:rPr>
        <w:t>Supplementary Information</w:t>
      </w:r>
      <w:r>
        <w:rPr>
          <w:lang w:val="en-US"/>
        </w:rPr>
        <w:t>’ including the Data SI with files at the end of this document (</w:t>
      </w:r>
      <w:r w:rsidRPr="004E77F3">
        <w:rPr>
          <w:lang w:val="en-US"/>
        </w:rPr>
        <w:t xml:space="preserve">below </w:t>
      </w:r>
      <w:r>
        <w:rPr>
          <w:lang w:val="en-US"/>
        </w:rPr>
        <w:t>C</w:t>
      </w:r>
      <w:r w:rsidRPr="004E77F3">
        <w:rPr>
          <w:lang w:val="en-US"/>
        </w:rPr>
        <w:t>onclusions</w:t>
      </w:r>
      <w:r>
        <w:rPr>
          <w:lang w:val="en-US"/>
        </w:rPr>
        <w:t xml:space="preserve"> </w:t>
      </w:r>
      <w:r w:rsidRPr="004E77F3">
        <w:rPr>
          <w:lang w:val="en-US"/>
        </w:rPr>
        <w:t>/</w:t>
      </w:r>
      <w:r>
        <w:rPr>
          <w:lang w:val="en-US"/>
        </w:rPr>
        <w:t xml:space="preserve"> </w:t>
      </w:r>
      <w:r w:rsidRPr="004E77F3">
        <w:rPr>
          <w:lang w:val="en-US"/>
        </w:rPr>
        <w:t>Acknowledgements</w:t>
      </w:r>
      <w:r>
        <w:rPr>
          <w:lang w:val="en-US"/>
        </w:rPr>
        <w:t>)</w:t>
      </w:r>
    </w:p>
  </w:comment>
  <w:comment w:id="12" w:author="Streeck Jan" w:date="2022-04-22T09:45:00Z" w:initials="SJ">
    <w:p w14:paraId="55E5FF4A" w14:textId="584270BE" w:rsidR="00D55414" w:rsidRPr="00D5474B" w:rsidRDefault="00D55414">
      <w:pPr>
        <w:pStyle w:val="Kommentartext"/>
        <w:rPr>
          <w:lang w:val="en-US"/>
        </w:rPr>
      </w:pPr>
      <w:r>
        <w:rPr>
          <w:rStyle w:val="Kommentarzeichen"/>
        </w:rPr>
        <w:annotationRef/>
      </w:r>
      <w:r w:rsidRPr="00364406">
        <w:rPr>
          <w:lang w:val="en-US"/>
        </w:rPr>
        <w:t>For those of you I found on GitHub: you should have received an invitation to a private repository. Otherwise please send me an email with your username and I will add you</w:t>
      </w:r>
    </w:p>
  </w:comment>
  <w:comment w:id="13" w:author="Streeck Jan" w:date="2022-04-21T10:21:00Z" w:initials="SJ">
    <w:p w14:paraId="49B27131" w14:textId="029D0849" w:rsidR="00D55414" w:rsidRPr="003761A3" w:rsidRDefault="00D55414" w:rsidP="009F772D">
      <w:pPr>
        <w:pStyle w:val="Kommentartext"/>
        <w:rPr>
          <w:lang w:val="en-US"/>
        </w:rPr>
      </w:pPr>
      <w:r>
        <w:rPr>
          <w:rStyle w:val="Kommentarzeichen"/>
        </w:rPr>
        <w:annotationRef/>
      </w:r>
      <w:r w:rsidRPr="003761A3">
        <w:rPr>
          <w:lang w:val="en-US"/>
        </w:rPr>
        <w:t>Min and max for i</w:t>
      </w:r>
      <w:r>
        <w:rPr>
          <w:lang w:val="en-US"/>
        </w:rPr>
        <w:t>ndividual material-end-use combinations due to few datapoints (instead of percentiles like for end-use category groups in below text).</w:t>
      </w:r>
    </w:p>
  </w:comment>
  <w:comment w:id="14" w:author="Streeck Jan" w:date="2022-04-22T10:25:00Z" w:initials="SJ">
    <w:p w14:paraId="4A57AC87" w14:textId="68374DC0" w:rsidR="00D55414" w:rsidRPr="00AB1842" w:rsidRDefault="00D55414">
      <w:pPr>
        <w:pStyle w:val="Kommentartext"/>
        <w:rPr>
          <w:lang w:val="en-US"/>
        </w:rPr>
      </w:pPr>
      <w:r>
        <w:rPr>
          <w:rStyle w:val="Kommentarzeichen"/>
        </w:rPr>
        <w:annotationRef/>
      </w:r>
      <w:r w:rsidRPr="00AB1842">
        <w:rPr>
          <w:lang w:val="en-US"/>
        </w:rPr>
        <w:t xml:space="preserve">Do we need a </w:t>
      </w:r>
      <w:r>
        <w:rPr>
          <w:lang w:val="en-US"/>
        </w:rPr>
        <w:t>quantitative indicator here to get a quantitative grip on the ‘temporal trajectory’? Or can the description remain a little fuzzy? In the end people will definitely need to look at the figure to get the whole picture…</w:t>
      </w:r>
    </w:p>
  </w:comment>
  <w:comment w:id="15" w:author="Streeck Jan" w:date="2022-04-22T10:31:00Z" w:initials="SJ">
    <w:p w14:paraId="6B34C4DF" w14:textId="7E6FA854" w:rsidR="00D55414" w:rsidRPr="009E76EF" w:rsidRDefault="00D55414">
      <w:pPr>
        <w:pStyle w:val="Kommentartext"/>
        <w:rPr>
          <w:lang w:val="en-US"/>
        </w:rPr>
      </w:pPr>
      <w:r>
        <w:rPr>
          <w:rStyle w:val="Kommentarzeichen"/>
        </w:rPr>
        <w:annotationRef/>
      </w:r>
      <w:r>
        <w:rPr>
          <w:lang w:val="en-US"/>
        </w:rPr>
        <w:t xml:space="preserve">You can find the ‘Data SI’ together </w:t>
      </w:r>
      <w:r w:rsidRPr="009E76EF">
        <w:rPr>
          <w:lang w:val="en-US"/>
        </w:rPr>
        <w:t xml:space="preserve">with other SIs at the </w:t>
      </w:r>
      <w:r>
        <w:rPr>
          <w:lang w:val="en-US"/>
        </w:rPr>
        <w:t>end</w:t>
      </w:r>
      <w:r w:rsidRPr="009E76EF">
        <w:rPr>
          <w:lang w:val="en-US"/>
        </w:rPr>
        <w:t xml:space="preserve"> of this document</w:t>
      </w:r>
      <w:r>
        <w:rPr>
          <w:lang w:val="en-US"/>
        </w:rPr>
        <w:t xml:space="preserve"> (after conclusions / acknowledgements)</w:t>
      </w:r>
    </w:p>
  </w:comment>
  <w:comment w:id="18" w:author="Streeck Jan" w:date="2022-04-30T18:05:00Z" w:initials="SJ">
    <w:p w14:paraId="49AEACD0" w14:textId="61F631A3" w:rsidR="00D55414" w:rsidRPr="003E7045" w:rsidRDefault="00D55414">
      <w:pPr>
        <w:pStyle w:val="Kommentartext"/>
        <w:rPr>
          <w:lang w:val="en-US"/>
        </w:rPr>
      </w:pPr>
      <w:r>
        <w:rPr>
          <w:rStyle w:val="Kommentarzeichen"/>
        </w:rPr>
        <w:annotationRef/>
      </w:r>
      <w:r w:rsidRPr="003E7045">
        <w:rPr>
          <w:lang w:val="en-US"/>
        </w:rPr>
        <w:t>@all: these discussion points a</w:t>
      </w:r>
      <w:r>
        <w:rPr>
          <w:lang w:val="en-US"/>
        </w:rPr>
        <w:t>re yet rather crude and might be an overboarding collection of ideas. So these can be cut. Furthermore, I would very much appreciate any ideas on good discussion points, discussion chapter structure, and also on how the results of this work can be adequately summarized. Thank you.</w:t>
      </w:r>
    </w:p>
  </w:comment>
  <w:comment w:id="19" w:author="Streeck Jan" w:date="2022-02-17T11:39:00Z" w:initials="SJ">
    <w:p w14:paraId="50029C83" w14:textId="701FB4BF" w:rsidR="00D55414" w:rsidRPr="00085529" w:rsidRDefault="00D55414" w:rsidP="00F44ADA">
      <w:pPr>
        <w:pStyle w:val="Kommentartext"/>
        <w:rPr>
          <w:lang w:val="en-US"/>
        </w:rPr>
      </w:pPr>
      <w:r>
        <w:rPr>
          <w:rStyle w:val="Kommentarzeichen"/>
        </w:rPr>
        <w:annotationRef/>
      </w:r>
      <w:r w:rsidRPr="00085529">
        <w:rPr>
          <w:highlight w:val="yellow"/>
          <w:lang w:val="en-US"/>
        </w:rPr>
        <w:t xml:space="preserve">@Stefan </w:t>
      </w:r>
      <w:r>
        <w:rPr>
          <w:highlight w:val="yellow"/>
          <w:lang w:val="en-US"/>
        </w:rPr>
        <w:t xml:space="preserve">&amp; </w:t>
      </w:r>
      <w:r w:rsidRPr="00085529">
        <w:rPr>
          <w:highlight w:val="yellow"/>
          <w:lang w:val="en-US"/>
        </w:rPr>
        <w:t>@Kenichi:</w:t>
      </w:r>
      <w:r w:rsidRPr="00085529">
        <w:rPr>
          <w:lang w:val="en-US"/>
        </w:rPr>
        <w:t xml:space="preserve"> do you want to ack</w:t>
      </w:r>
      <w:r>
        <w:rPr>
          <w:lang w:val="en-US"/>
        </w:rPr>
        <w:t>nowledge any funding sources?</w:t>
      </w:r>
    </w:p>
  </w:comment>
  <w:comment w:id="22" w:author="Streeck Jan" w:date="2022-02-24T14:25:00Z" w:initials="SJ">
    <w:p w14:paraId="147BEB33" w14:textId="77777777" w:rsidR="00D55414" w:rsidRPr="00D828C3" w:rsidRDefault="00D55414" w:rsidP="00DB16C0">
      <w:pPr>
        <w:pStyle w:val="Kommentartext"/>
        <w:rPr>
          <w:lang w:val="en-US"/>
        </w:rPr>
      </w:pPr>
      <w:r>
        <w:rPr>
          <w:rStyle w:val="Kommentarzeichen"/>
        </w:rPr>
        <w:annotationRef/>
      </w:r>
      <w:r>
        <w:rPr>
          <w:lang w:val="en-US"/>
        </w:rPr>
        <w:t xml:space="preserve">@Stefan: we agreed to just cite </w:t>
      </w:r>
      <w:r w:rsidRPr="000E0CCE">
        <w:rPr>
          <w:lang w:val="en-US"/>
        </w:rPr>
        <w:t>Pauliuk 2012</w:t>
      </w:r>
      <w:r>
        <w:rPr>
          <w:lang w:val="en-US"/>
        </w:rPr>
        <w:t>. H</w:t>
      </w:r>
      <w:r w:rsidRPr="000E0CCE">
        <w:rPr>
          <w:lang w:val="en-US"/>
        </w:rPr>
        <w:t>owever</w:t>
      </w:r>
      <w:r>
        <w:rPr>
          <w:lang w:val="en-US"/>
        </w:rPr>
        <w:t xml:space="preserve">, </w:t>
      </w:r>
      <w:r w:rsidRPr="000E0CCE">
        <w:rPr>
          <w:lang w:val="en-US"/>
        </w:rPr>
        <w:t xml:space="preserve">says that </w:t>
      </w:r>
      <w:r>
        <w:rPr>
          <w:lang w:val="en-US"/>
        </w:rPr>
        <w:t>split has been observed in US. Still use that as citation?</w:t>
      </w:r>
    </w:p>
  </w:comment>
  <w:comment w:id="23" w:author="Streeck Jan" w:date="2022-03-23T15:06:00Z" w:initials="SJ">
    <w:p w14:paraId="70FAD26D" w14:textId="7A59EA95" w:rsidR="00D55414" w:rsidRPr="00D14B26" w:rsidRDefault="00D55414" w:rsidP="00DB16C0">
      <w:pPr>
        <w:pStyle w:val="Kommentartext"/>
        <w:rPr>
          <w:lang w:val="en-US"/>
        </w:rPr>
      </w:pPr>
      <w:r>
        <w:rPr>
          <w:rStyle w:val="Kommentarzeichen"/>
        </w:rPr>
        <w:annotationRef/>
      </w:r>
      <w:r w:rsidRPr="00F575DC">
        <w:rPr>
          <w:highlight w:val="yellow"/>
          <w:lang w:val="en-US"/>
        </w:rPr>
        <w:t>@Babsi:</w:t>
      </w:r>
      <w:r w:rsidRPr="00D14B26">
        <w:rPr>
          <w:lang w:val="en-US"/>
        </w:rPr>
        <w:t xml:space="preserve"> can’t find t</w:t>
      </w:r>
      <w:r>
        <w:rPr>
          <w:lang w:val="en-US"/>
        </w:rPr>
        <w:t xml:space="preserve">his </w:t>
      </w:r>
      <w:r w:rsidRPr="00D14B26">
        <w:rPr>
          <w:lang w:val="en-US"/>
        </w:rPr>
        <w:t>s</w:t>
      </w:r>
      <w:r>
        <w:rPr>
          <w:lang w:val="en-US"/>
        </w:rPr>
        <w:t>ource document / reference in your Zotero. Can you provide it if possible?</w:t>
      </w:r>
    </w:p>
  </w:comment>
  <w:comment w:id="24" w:author="Streeck Jan" w:date="2022-04-21T14:03:00Z" w:initials="SJ">
    <w:p w14:paraId="6BE24720" w14:textId="5C70EF61" w:rsidR="00D55414" w:rsidRPr="005E5BE2" w:rsidRDefault="00D55414" w:rsidP="00B46976">
      <w:pPr>
        <w:pStyle w:val="Kommentartext"/>
        <w:rPr>
          <w:lang w:val="en-US"/>
        </w:rPr>
      </w:pPr>
      <w:r>
        <w:rPr>
          <w:rStyle w:val="Kommentarzeichen"/>
        </w:rPr>
        <w:annotationRef/>
      </w:r>
      <w:r>
        <w:rPr>
          <w:lang w:val="en-US"/>
        </w:rPr>
        <w:t>No aggregation of sectors for metals, bec</w:t>
      </w:r>
      <w:r w:rsidRPr="0039250A">
        <w:rPr>
          <w:lang w:val="en-US"/>
        </w:rPr>
        <w:t>ause from here on n</w:t>
      </w:r>
      <w:r>
        <w:rPr>
          <w:lang w:val="en-US"/>
        </w:rPr>
        <w:t>ot really any suitable sectors for aggregation for steel and alu (and actually never for copper), because the sectors after the ones chosen already were up one supply-chain step which might exclude some earlier distribution steps (e.g. ignore metal casting etc.)</w:t>
      </w:r>
    </w:p>
  </w:comment>
  <w:comment w:id="25" w:author="Streeck Jan" w:date="2022-03-23T09:35:00Z" w:initials="SJ">
    <w:p w14:paraId="6DFF4FE4" w14:textId="64B2F14E" w:rsidR="00D55414" w:rsidRDefault="00D55414" w:rsidP="00A07CBB">
      <w:pPr>
        <w:pStyle w:val="Kommentartext"/>
        <w:rPr>
          <w:lang w:val="en-US"/>
        </w:rPr>
      </w:pPr>
      <w:r>
        <w:rPr>
          <w:rStyle w:val="Kommentarzeichen"/>
        </w:rPr>
        <w:annotationRef/>
      </w:r>
      <w:r w:rsidRPr="00291337">
        <w:rPr>
          <w:lang w:val="en-US"/>
        </w:rPr>
        <w:t>In 2007/2012 actually no dedicated sectors for wood packagin</w:t>
      </w:r>
      <w:r>
        <w:rPr>
          <w:lang w:val="en-US"/>
        </w:rPr>
        <w:t xml:space="preserve">g/paletts etc </w:t>
      </w:r>
      <w:r w:rsidRPr="00291337">
        <w:rPr>
          <w:lang w:val="en-US"/>
        </w:rPr>
        <w:sym w:font="Wingdings" w:char="F0E0"/>
      </w:r>
      <w:r>
        <w:rPr>
          <w:lang w:val="en-US"/>
        </w:rPr>
        <w:t xml:space="preserve"> this in these years the estimation is probably via. Paper (which should not be happening?) </w:t>
      </w:r>
      <w:r w:rsidRPr="003075A7">
        <w:rPr>
          <w:lang w:val="en-US"/>
        </w:rPr>
        <w:sym w:font="Wingdings" w:char="F0E0"/>
      </w:r>
      <w:r>
        <w:rPr>
          <w:lang w:val="en-US"/>
        </w:rPr>
        <w:t xml:space="preserve"> maybe when recalculating results, make paper mills and so on intermediate in filter matrix, so that wood </w:t>
      </w:r>
      <w:r w:rsidRPr="003075A7">
        <w:rPr>
          <w:lang w:val="en-US"/>
        </w:rPr>
        <w:sym w:font="Wingdings" w:char="F0E0"/>
      </w:r>
      <w:r>
        <w:rPr>
          <w:lang w:val="en-US"/>
        </w:rPr>
        <w:t xml:space="preserve"> paper is excluded?</w:t>
      </w:r>
    </w:p>
    <w:p w14:paraId="76A8BF88" w14:textId="77777777" w:rsidR="00D55414" w:rsidRDefault="00D55414" w:rsidP="00A07CBB">
      <w:pPr>
        <w:pStyle w:val="Kommentartext"/>
        <w:numPr>
          <w:ilvl w:val="0"/>
          <w:numId w:val="11"/>
        </w:numPr>
        <w:rPr>
          <w:lang w:val="en-US"/>
        </w:rPr>
      </w:pPr>
      <w:r>
        <w:rPr>
          <w:lang w:val="en-US"/>
        </w:rPr>
        <w:t>Or is another option possible how this ends up in packaging?</w:t>
      </w:r>
    </w:p>
    <w:p w14:paraId="42C8BF37" w14:textId="700FE594" w:rsidR="00D55414" w:rsidRPr="001E21C3" w:rsidRDefault="00D55414" w:rsidP="00A07CBB">
      <w:pPr>
        <w:pStyle w:val="Kommentartext"/>
        <w:rPr>
          <w:lang w:val="en-US"/>
        </w:rPr>
      </w:pPr>
      <w:r>
        <w:rPr>
          <w:lang w:val="en-US"/>
        </w:rPr>
        <w:t>Including 2002 backwards dedicated sectors for wood packaging/palettes</w:t>
      </w:r>
    </w:p>
  </w:comment>
  <w:comment w:id="26" w:author="Streeck Jan" w:date="2022-05-01T17:24:00Z" w:initials="SJ">
    <w:p w14:paraId="26CE8494" w14:textId="74BC7F61" w:rsidR="00D55414" w:rsidRPr="00AB0073" w:rsidRDefault="00D55414">
      <w:pPr>
        <w:pStyle w:val="Kommentartext"/>
        <w:rPr>
          <w:lang w:val="en-US"/>
        </w:rPr>
      </w:pPr>
      <w:r>
        <w:rPr>
          <w:rStyle w:val="Kommentarzeichen"/>
        </w:rPr>
        <w:annotationRef/>
      </w:r>
      <w:r>
        <w:rPr>
          <w:lang w:val="en-US"/>
        </w:rPr>
        <w:t xml:space="preserve">@Jan: </w:t>
      </w:r>
      <w:r w:rsidRPr="00AB0073">
        <w:rPr>
          <w:lang w:val="en-US"/>
        </w:rPr>
        <w:t xml:space="preserve">In fact it </w:t>
      </w:r>
      <w:r>
        <w:rPr>
          <w:lang w:val="en-US"/>
        </w:rPr>
        <w:t xml:space="preserve">is </w:t>
      </w:r>
      <w:r w:rsidRPr="00AB0073">
        <w:rPr>
          <w:lang w:val="en-US"/>
        </w:rPr>
        <w:t>entirely u</w:t>
      </w:r>
      <w:r>
        <w:rPr>
          <w:lang w:val="en-US"/>
        </w:rPr>
        <w:t>niform per material over all end-uses. Is that possible, or is there a mistake here? Need to think about this. Seems weird.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FB22CB" w15:done="0"/>
  <w15:commentEx w15:paraId="137BE487" w15:done="0"/>
  <w15:commentEx w15:paraId="4957E47F" w15:done="0"/>
  <w15:commentEx w15:paraId="67FB7989" w15:paraIdParent="4957E47F" w15:done="0"/>
  <w15:commentEx w15:paraId="1E63A945" w15:done="0"/>
  <w15:commentEx w15:paraId="78DA4D6B" w15:done="0"/>
  <w15:commentEx w15:paraId="7E8293C3" w15:done="0"/>
  <w15:commentEx w15:paraId="09E649C0" w15:done="0"/>
  <w15:commentEx w15:paraId="55E5FF4A" w15:done="0"/>
  <w15:commentEx w15:paraId="49B27131" w15:done="0"/>
  <w15:commentEx w15:paraId="4A57AC87" w15:done="0"/>
  <w15:commentEx w15:paraId="6B34C4DF" w15:done="0"/>
  <w15:commentEx w15:paraId="49AEACD0" w15:done="0"/>
  <w15:commentEx w15:paraId="50029C83" w15:done="0"/>
  <w15:commentEx w15:paraId="147BEB33" w15:done="0"/>
  <w15:commentEx w15:paraId="70FAD26D" w15:done="0"/>
  <w15:commentEx w15:paraId="6BE24720" w15:done="0"/>
  <w15:commentEx w15:paraId="42C8BF37" w15:done="1"/>
  <w15:commentEx w15:paraId="26CE849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FB22CB" w16cid:durableId="25D1BF2B"/>
  <w16cid:commentId w16cid:paraId="137BE487" w16cid:durableId="261A98FA"/>
  <w16cid:commentId w16cid:paraId="4957E47F" w16cid:durableId="261AA60B"/>
  <w16cid:commentId w16cid:paraId="67FB7989" w16cid:durableId="261AA8B0"/>
  <w16cid:commentId w16cid:paraId="1E63A945" w16cid:durableId="26178944"/>
  <w16cid:commentId w16cid:paraId="78DA4D6B" w16cid:durableId="25F562A9"/>
  <w16cid:commentId w16cid:paraId="7E8293C3" w16cid:durableId="25ED44D3"/>
  <w16cid:commentId w16cid:paraId="09E649C0" w16cid:durableId="260CFABD"/>
  <w16cid:commentId w16cid:paraId="55E5FF4A" w16cid:durableId="260CF7C7"/>
  <w16cid:commentId w16cid:paraId="49B27131" w16cid:durableId="260BAEC0"/>
  <w16cid:commentId w16cid:paraId="4A57AC87" w16cid:durableId="260D012D"/>
  <w16cid:commentId w16cid:paraId="6B34C4DF" w16cid:durableId="260D027E"/>
  <w16cid:commentId w16cid:paraId="49AEACD0" w16cid:durableId="2617F8ED"/>
  <w16cid:commentId w16cid:paraId="50029C83" w16cid:durableId="25B8B289"/>
  <w16cid:commentId w16cid:paraId="70FAD26D" w16cid:durableId="25E5B5E1"/>
  <w16cid:commentId w16cid:paraId="6BE24720" w16cid:durableId="260BE2AE"/>
  <w16cid:commentId w16cid:paraId="42C8BF37" w16cid:durableId="25E6AA5D"/>
  <w16cid:commentId w16cid:paraId="26CE8494" w16cid:durableId="261940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752DAE" w14:textId="77777777" w:rsidR="004A69E5" w:rsidRDefault="004A69E5" w:rsidP="0090129B">
      <w:pPr>
        <w:spacing w:after="0" w:line="240" w:lineRule="auto"/>
      </w:pPr>
      <w:r>
        <w:separator/>
      </w:r>
    </w:p>
  </w:endnote>
  <w:endnote w:type="continuationSeparator" w:id="0">
    <w:p w14:paraId="01A8E8C6" w14:textId="77777777" w:rsidR="004A69E5" w:rsidRDefault="004A69E5" w:rsidP="00901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CF2CF2" w14:textId="77777777" w:rsidR="004A69E5" w:rsidRDefault="004A69E5" w:rsidP="0090129B">
      <w:pPr>
        <w:spacing w:after="0" w:line="240" w:lineRule="auto"/>
      </w:pPr>
      <w:r>
        <w:separator/>
      </w:r>
    </w:p>
  </w:footnote>
  <w:footnote w:type="continuationSeparator" w:id="0">
    <w:p w14:paraId="5D15F70D" w14:textId="77777777" w:rsidR="004A69E5" w:rsidRDefault="004A69E5" w:rsidP="0090129B">
      <w:pPr>
        <w:spacing w:after="0" w:line="240" w:lineRule="auto"/>
      </w:pPr>
      <w:r>
        <w:continuationSeparator/>
      </w:r>
    </w:p>
  </w:footnote>
  <w:footnote w:id="1">
    <w:p w14:paraId="43C652A8" w14:textId="4F9CDD6F" w:rsidR="00D55414" w:rsidRPr="00AD615B" w:rsidRDefault="00D55414" w:rsidP="00AD615B">
      <w:pPr>
        <w:rPr>
          <w:sz w:val="14"/>
          <w:szCs w:val="14"/>
          <w:lang w:val="en-US"/>
        </w:rPr>
      </w:pPr>
      <w:r w:rsidRPr="00AD615B">
        <w:rPr>
          <w:rStyle w:val="Funotenzeichen"/>
          <w:sz w:val="14"/>
          <w:szCs w:val="14"/>
        </w:rPr>
        <w:footnoteRef/>
      </w:r>
      <w:r w:rsidRPr="00AD615B">
        <w:rPr>
          <w:sz w:val="14"/>
          <w:szCs w:val="14"/>
          <w:lang w:val="en-US"/>
        </w:rPr>
        <w:t xml:space="preserve"> An example for a case in which services are involved is for instance, when ‘aluminum in air crafts’ are intermediate input to the service sector ‘government defense’. Accordingly, before delivery to final demand the ‘aluminum in air crafts’ is classified as the end-use ‘aluminum in government defense’. Thereby, the actual physical end-use in a MFA-sense (‘air crafts’) is lost. One might argue that ‘air crafts’ should not be intermediate input to other sectors following SNA (</w:t>
      </w:r>
      <w:sdt>
        <w:sdtPr>
          <w:rPr>
            <w:sz w:val="14"/>
            <w:szCs w:val="14"/>
            <w:lang w:val="en-US"/>
          </w:rPr>
          <w:alias w:val="To edit, see citavi.com/edit"/>
          <w:tag w:val="CitaviPlaceholder#4a97a87c-82cd-48ca-ae04-c0ee5bb0166a"/>
          <w:id w:val="1159732841"/>
          <w:placeholder>
            <w:docPart w:val="2454D79BEB6C4994ADD14E84EE694E7C"/>
          </w:placeholder>
        </w:sdtPr>
        <w:sdtContent>
          <w:r w:rsidRPr="00AD615B">
            <w:rPr>
              <w:sz w:val="14"/>
              <w:szCs w:val="14"/>
              <w:lang w:val="en-US"/>
            </w:rPr>
            <w:fldChar w:fldCharType="begin"/>
          </w:r>
          <w:r w:rsidRPr="00AD615B">
            <w:rPr>
              <w:sz w:val="14"/>
              <w:szCs w:val="1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NjFiZDQ2LWE1NjMtNDcwZi04NmQ0LTkzZjBkMWZkM2Y0MiIsIlJhbmdlTGVuZ3RoIjoxOSwiUmVmZXJlbmNlSWQiOiJhZmFkYWY5Ny02NDA5LTQwMjEtOTIzNC01NjcyMzhkYWZh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Vbml0ZWQgTmF0aW9ucyIsIlByb3RlY3RlZCI6ZmFsc2UsIlNleCI6MCwiQ3JlYXRlZEJ5IjoiX0phbiBTdHJlZWNrIiwiQ3JlYXRlZE9uIjoiMjAyMS0wOS0yOVQxNTo0OTowMCIsIk1vZGlmaWVkQnkiOiJfSmFuIFN0cmVlY2siLCJJZCI6IjVjNDE5NDkyLWVkNzgtNDNmOC05ZWNhLWM3NTZkMzhhZGNkYSIsIk1vZGlmaWVkT24iOiIyMDIxLTA5LTI5VDE1OjQ5OjAw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qc3RyZWVja1xcQXBwRGF0YVxcTG9jYWxcXFRlbXBcXHAyM2dyc2FlLmpwZyIsIlVyaVN0cmluZyI6ImFmYWRhZjk3LTY0MDktNDAyMS05MjM0LTU2NzIzOGRhZmFjYS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}</w:instrText>
          </w:r>
          <w:r w:rsidRPr="00AD615B">
            <w:rPr>
              <w:sz w:val="14"/>
              <w:szCs w:val="14"/>
              <w:lang w:val="en-US"/>
            </w:rPr>
            <w:fldChar w:fldCharType="separate"/>
          </w:r>
          <w:r>
            <w:rPr>
              <w:sz w:val="14"/>
              <w:szCs w:val="14"/>
              <w:lang w:val="en-US"/>
            </w:rPr>
            <w:t>United Nations 2009</w:t>
          </w:r>
          <w:r w:rsidRPr="00AD615B">
            <w:rPr>
              <w:sz w:val="14"/>
              <w:szCs w:val="14"/>
              <w:lang w:val="en-US"/>
            </w:rPr>
            <w:fldChar w:fldCharType="end"/>
          </w:r>
        </w:sdtContent>
      </w:sdt>
      <w:r w:rsidRPr="00AD615B">
        <w:rPr>
          <w:sz w:val="14"/>
          <w:szCs w:val="14"/>
          <w:lang w:val="en-US"/>
        </w:rPr>
        <w:t>) in the first place, but entirely delivered to final demand; however this is not always the case as several instances in the national U.S. benchmark MIOTs show</w:t>
      </w:r>
      <w:r w:rsidRPr="00AD615B">
        <w:rPr>
          <w:rStyle w:val="Kommentarzeichen"/>
          <w:sz w:val="14"/>
          <w:szCs w:val="14"/>
        </w:rPr>
        <w:annotationRef/>
      </w:r>
      <w:r w:rsidRPr="00AD615B">
        <w:rPr>
          <w:sz w:val="14"/>
          <w:szCs w:val="14"/>
          <w:lang w:val="en-US"/>
        </w:rPr>
        <w:t xml:space="preserve"> (</w:t>
      </w:r>
      <w:sdt>
        <w:sdtPr>
          <w:rPr>
            <w:sz w:val="14"/>
            <w:szCs w:val="14"/>
            <w:lang w:val="en-US"/>
          </w:rPr>
          <w:alias w:val="To edit, see citavi.com/edit"/>
          <w:tag w:val="CitaviPlaceholder#2cfa040d-d5b0-46ff-b9d0-c1ca9113bb6e"/>
          <w:id w:val="1385450314"/>
          <w:placeholder>
            <w:docPart w:val="2454D79BEB6C4994ADD14E84EE694E7C"/>
          </w:placeholder>
        </w:sdtPr>
        <w:sdtContent>
          <w:r w:rsidRPr="00AD615B">
            <w:rPr>
              <w:sz w:val="14"/>
              <w:szCs w:val="14"/>
              <w:lang w:val="en-US"/>
            </w:rPr>
            <w:fldChar w:fldCharType="begin"/>
          </w:r>
          <w:r w:rsidRPr="00AD615B">
            <w:rPr>
              <w:sz w:val="14"/>
              <w:szCs w:val="1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iZWEuZ292L2luZHVzdHJ5L2lucHV0LW91dHB1dC1hY2NvdW50cy1kYXRhIiwiVXJpU3RyaW5nIjoiaHR0cHM6Ly93d3cuYmVhLmdvdi9pbmR1c3RyeS9pbnB1dC1vdXRwdXQtYWNjb3VudHMtZGF0Y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}</w:instrText>
          </w:r>
          <w:r w:rsidRPr="00AD615B">
            <w:rPr>
              <w:sz w:val="14"/>
              <w:szCs w:val="14"/>
              <w:lang w:val="en-US"/>
            </w:rPr>
            <w:fldChar w:fldCharType="separate"/>
          </w:r>
          <w:r>
            <w:rPr>
              <w:sz w:val="14"/>
              <w:szCs w:val="14"/>
              <w:lang w:val="en-US"/>
            </w:rPr>
            <w:t>US BEA 2021</w:t>
          </w:r>
          <w:r w:rsidRPr="00AD615B">
            <w:rPr>
              <w:sz w:val="14"/>
              <w:szCs w:val="14"/>
              <w:lang w:val="en-US"/>
            </w:rPr>
            <w:fldChar w:fldCharType="end"/>
          </w:r>
        </w:sdtContent>
      </w:sdt>
      <w:r w:rsidRPr="00AD615B">
        <w:rPr>
          <w:sz w:val="14"/>
          <w:szCs w:val="14"/>
          <w:lang w:val="en-US"/>
        </w:rPr>
        <w:t>)</w:t>
      </w:r>
      <w:r>
        <w:rPr>
          <w:sz w:val="14"/>
          <w:szCs w:val="14"/>
          <w:lang w:val="en-US"/>
        </w:rPr>
        <w:t>; e.g. for 2007/12 use tables 14-15% of total commodity output of the sector ‘Aircraft manufacturing’ is reported to be delivered to the interindustry sector ‘</w:t>
      </w:r>
      <w:r w:rsidRPr="00852593">
        <w:rPr>
          <w:sz w:val="14"/>
          <w:szCs w:val="14"/>
          <w:lang w:val="en-US"/>
        </w:rPr>
        <w:t>Federal general government (defense)</w:t>
      </w:r>
      <w:r>
        <w:rPr>
          <w:sz w:val="14"/>
          <w:szCs w:val="14"/>
          <w:lang w:val="en-US"/>
        </w:rPr>
        <w:t>’.</w:t>
      </w:r>
    </w:p>
    <w:p w14:paraId="3A18E96E" w14:textId="24289419" w:rsidR="00D55414" w:rsidRPr="00AD615B" w:rsidRDefault="00D55414">
      <w:pPr>
        <w:pStyle w:val="Funotentext"/>
        <w:rPr>
          <w:lang w:val="en-US"/>
        </w:rPr>
      </w:pPr>
    </w:p>
  </w:footnote>
  <w:footnote w:id="2">
    <w:p w14:paraId="682EB404" w14:textId="38AF4A40" w:rsidR="00D55414" w:rsidRPr="00B4633A" w:rsidRDefault="00D55414" w:rsidP="00B4633A">
      <w:pPr>
        <w:pStyle w:val="Funotentext"/>
        <w:rPr>
          <w:sz w:val="14"/>
          <w:szCs w:val="14"/>
          <w:lang w:val="en-US"/>
        </w:rPr>
      </w:pPr>
      <w:r w:rsidRPr="00B4633A">
        <w:rPr>
          <w:rStyle w:val="Funotenzeichen"/>
          <w:sz w:val="14"/>
          <w:szCs w:val="14"/>
        </w:rPr>
        <w:footnoteRef/>
      </w:r>
      <w:r w:rsidRPr="00B4633A">
        <w:rPr>
          <w:sz w:val="14"/>
          <w:szCs w:val="14"/>
          <w:lang w:val="en-US"/>
        </w:rPr>
        <w:t>and for a single year for steel, and more years for copper, however with uninformative end-use categories</w:t>
      </w:r>
      <w:r>
        <w:rPr>
          <w:sz w:val="14"/>
          <w:szCs w:val="14"/>
          <w:lang w:val="en-US"/>
        </w:rPr>
        <w:t xml:space="preserve"> (see </w:t>
      </w:r>
      <w:r w:rsidRPr="00B4633A">
        <w:rPr>
          <w:sz w:val="14"/>
          <w:szCs w:val="14"/>
          <w:lang w:val="en-US"/>
        </w:rPr>
        <w:fldChar w:fldCharType="begin"/>
      </w:r>
      <w:r w:rsidRPr="00B4633A">
        <w:rPr>
          <w:sz w:val="14"/>
          <w:szCs w:val="14"/>
          <w:lang w:val="en-US"/>
        </w:rPr>
        <w:instrText xml:space="preserve"> REF _Ref90903746 \h  \* MERGEFORMAT </w:instrText>
      </w:r>
      <w:r w:rsidRPr="00B4633A">
        <w:rPr>
          <w:sz w:val="14"/>
          <w:szCs w:val="14"/>
          <w:lang w:val="en-US"/>
        </w:rPr>
      </w:r>
      <w:r w:rsidRPr="00B4633A">
        <w:rPr>
          <w:sz w:val="14"/>
          <w:szCs w:val="14"/>
          <w:lang w:val="en-US"/>
        </w:rPr>
        <w:fldChar w:fldCharType="separate"/>
      </w:r>
      <w:r w:rsidRPr="00B4633A">
        <w:rPr>
          <w:sz w:val="14"/>
          <w:szCs w:val="14"/>
          <w:lang w:val="en-US"/>
        </w:rPr>
        <w:t xml:space="preserve">Table </w:t>
      </w:r>
      <w:r w:rsidRPr="00B4633A">
        <w:rPr>
          <w:noProof/>
          <w:sz w:val="14"/>
          <w:szCs w:val="14"/>
          <w:lang w:val="en-US"/>
        </w:rPr>
        <w:t>2</w:t>
      </w:r>
      <w:r w:rsidRPr="00B4633A">
        <w:rPr>
          <w:sz w:val="14"/>
          <w:szCs w:val="14"/>
          <w:lang w:val="en-US"/>
        </w:rPr>
        <w:fldChar w:fldCharType="end"/>
      </w:r>
      <w:r>
        <w:rPr>
          <w:sz w:val="14"/>
          <w:szCs w:val="14"/>
          <w:lang w:val="en-US"/>
        </w:rPr>
        <w:t>)</w:t>
      </w:r>
    </w:p>
  </w:footnote>
  <w:footnote w:id="3">
    <w:p w14:paraId="49DDD823" w14:textId="75AE6756" w:rsidR="00D55414" w:rsidRPr="00481F4C" w:rsidRDefault="00D55414">
      <w:pPr>
        <w:pStyle w:val="Funotentext"/>
        <w:rPr>
          <w:lang w:val="en-US"/>
        </w:rPr>
      </w:pPr>
      <w:r w:rsidRPr="00481F4C">
        <w:rPr>
          <w:rStyle w:val="Funotenzeichen"/>
          <w:sz w:val="14"/>
          <w:szCs w:val="14"/>
        </w:rPr>
        <w:footnoteRef/>
      </w:r>
      <w:r w:rsidRPr="00481F4C">
        <w:rPr>
          <w:sz w:val="14"/>
          <w:szCs w:val="14"/>
          <w:lang w:val="en-US"/>
        </w:rPr>
        <w:t xml:space="preserve"> for comparison to ‘Shipment_Machinery&amp;Appl.’ sum up EXIOBASE results for ‘Electrical machinery &amp; appliances’ and ‘Other machinery &amp; appliances’</w:t>
      </w:r>
    </w:p>
  </w:footnote>
  <w:footnote w:id="4">
    <w:p w14:paraId="4C0F2C88" w14:textId="31D52FE5" w:rsidR="00D55414" w:rsidRPr="008B77D8" w:rsidRDefault="00D55414" w:rsidP="008B77D8">
      <w:pPr>
        <w:pStyle w:val="Funotentext"/>
        <w:rPr>
          <w:sz w:val="14"/>
          <w:szCs w:val="14"/>
          <w:lang w:val="en-US"/>
        </w:rPr>
      </w:pPr>
      <w:r w:rsidRPr="008B77D8">
        <w:rPr>
          <w:rStyle w:val="Funotenzeichen"/>
          <w:sz w:val="14"/>
          <w:szCs w:val="14"/>
        </w:rPr>
        <w:footnoteRef/>
      </w:r>
      <w:r w:rsidRPr="008B77D8">
        <w:rPr>
          <w:sz w:val="14"/>
          <w:szCs w:val="14"/>
          <w:lang w:val="en-US"/>
        </w:rPr>
        <w:t xml:space="preserve"> summary of EXIOBASE sectors 'Machinery and equipment n.e.c. '  and 'Medical, precision and optical instruments, watches and clocks'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A3EDE"/>
    <w:multiLevelType w:val="multilevel"/>
    <w:tmpl w:val="ABCE79C8"/>
    <w:lvl w:ilvl="0">
      <w:start w:val="1"/>
      <w:numFmt w:val="decimal"/>
      <w:lvlText w:val="%1."/>
      <w:lvlJc w:val="left"/>
      <w:pPr>
        <w:ind w:left="360" w:hanging="360"/>
      </w:pPr>
    </w:lvl>
    <w:lvl w:ilvl="1">
      <w:start w:val="2"/>
      <w:numFmt w:val="decimal"/>
      <w:isLgl/>
      <w:lvlText w:val="%1.%2"/>
      <w:lvlJc w:val="left"/>
      <w:pPr>
        <w:ind w:left="384" w:hanging="384"/>
      </w:pPr>
      <w:rPr>
        <w:rFonts w:hint="default"/>
        <w:sz w:val="26"/>
      </w:rPr>
    </w:lvl>
    <w:lvl w:ilvl="2">
      <w:start w:val="1"/>
      <w:numFmt w:val="decimal"/>
      <w:isLgl/>
      <w:lvlText w:val="%1.%2.%3"/>
      <w:lvlJc w:val="left"/>
      <w:pPr>
        <w:ind w:left="720" w:hanging="720"/>
      </w:pPr>
      <w:rPr>
        <w:rFonts w:hint="default"/>
        <w:sz w:val="26"/>
      </w:rPr>
    </w:lvl>
    <w:lvl w:ilvl="3">
      <w:start w:val="1"/>
      <w:numFmt w:val="decimal"/>
      <w:isLgl/>
      <w:lvlText w:val="%1.%2.%3.%4"/>
      <w:lvlJc w:val="left"/>
      <w:pPr>
        <w:ind w:left="720" w:hanging="720"/>
      </w:pPr>
      <w:rPr>
        <w:rFonts w:hint="default"/>
        <w:sz w:val="26"/>
      </w:rPr>
    </w:lvl>
    <w:lvl w:ilvl="4">
      <w:start w:val="1"/>
      <w:numFmt w:val="decimal"/>
      <w:isLgl/>
      <w:lvlText w:val="%1.%2.%3.%4.%5"/>
      <w:lvlJc w:val="left"/>
      <w:pPr>
        <w:ind w:left="1080" w:hanging="1080"/>
      </w:pPr>
      <w:rPr>
        <w:rFonts w:hint="default"/>
        <w:sz w:val="26"/>
      </w:rPr>
    </w:lvl>
    <w:lvl w:ilvl="5">
      <w:start w:val="1"/>
      <w:numFmt w:val="decimal"/>
      <w:isLgl/>
      <w:lvlText w:val="%1.%2.%3.%4.%5.%6"/>
      <w:lvlJc w:val="left"/>
      <w:pPr>
        <w:ind w:left="1080" w:hanging="1080"/>
      </w:pPr>
      <w:rPr>
        <w:rFonts w:hint="default"/>
        <w:sz w:val="26"/>
      </w:rPr>
    </w:lvl>
    <w:lvl w:ilvl="6">
      <w:start w:val="1"/>
      <w:numFmt w:val="decimal"/>
      <w:isLgl/>
      <w:lvlText w:val="%1.%2.%3.%4.%5.%6.%7"/>
      <w:lvlJc w:val="left"/>
      <w:pPr>
        <w:ind w:left="1440" w:hanging="1440"/>
      </w:pPr>
      <w:rPr>
        <w:rFonts w:hint="default"/>
        <w:sz w:val="26"/>
      </w:rPr>
    </w:lvl>
    <w:lvl w:ilvl="7">
      <w:start w:val="1"/>
      <w:numFmt w:val="decimal"/>
      <w:isLgl/>
      <w:lvlText w:val="%1.%2.%3.%4.%5.%6.%7.%8"/>
      <w:lvlJc w:val="left"/>
      <w:pPr>
        <w:ind w:left="1440" w:hanging="1440"/>
      </w:pPr>
      <w:rPr>
        <w:rFonts w:hint="default"/>
        <w:sz w:val="26"/>
      </w:rPr>
    </w:lvl>
    <w:lvl w:ilvl="8">
      <w:start w:val="1"/>
      <w:numFmt w:val="decimal"/>
      <w:isLgl/>
      <w:lvlText w:val="%1.%2.%3.%4.%5.%6.%7.%8.%9"/>
      <w:lvlJc w:val="left"/>
      <w:pPr>
        <w:ind w:left="1440" w:hanging="1440"/>
      </w:pPr>
      <w:rPr>
        <w:rFonts w:hint="default"/>
        <w:sz w:val="26"/>
      </w:rPr>
    </w:lvl>
  </w:abstractNum>
  <w:abstractNum w:abstractNumId="1" w15:restartNumberingAfterBreak="0">
    <w:nsid w:val="085F6109"/>
    <w:multiLevelType w:val="hybridMultilevel"/>
    <w:tmpl w:val="CF1ACAC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A952454"/>
    <w:multiLevelType w:val="hybridMultilevel"/>
    <w:tmpl w:val="945C0CA2"/>
    <w:lvl w:ilvl="0" w:tplc="6480E7C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ACB3FC6"/>
    <w:multiLevelType w:val="hybridMultilevel"/>
    <w:tmpl w:val="AE9AD1E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E841440"/>
    <w:multiLevelType w:val="multilevel"/>
    <w:tmpl w:val="28E08DF8"/>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F337C6"/>
    <w:multiLevelType w:val="hybridMultilevel"/>
    <w:tmpl w:val="73E8FF9A"/>
    <w:lvl w:ilvl="0" w:tplc="98429046">
      <w:start w:val="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33F7CE2"/>
    <w:multiLevelType w:val="hybridMultilevel"/>
    <w:tmpl w:val="D9E2544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14110480"/>
    <w:multiLevelType w:val="hybridMultilevel"/>
    <w:tmpl w:val="ABD0C9B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9AE6876"/>
    <w:multiLevelType w:val="hybridMultilevel"/>
    <w:tmpl w:val="A31AB9D6"/>
    <w:lvl w:ilvl="0" w:tplc="20000003">
      <w:start w:val="1"/>
      <w:numFmt w:val="bullet"/>
      <w:lvlText w:val="o"/>
      <w:lvlJc w:val="left"/>
      <w:pPr>
        <w:ind w:left="360" w:hanging="360"/>
      </w:pPr>
      <w:rPr>
        <w:rFonts w:ascii="Courier New" w:hAnsi="Courier New" w:cs="Courier New"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9" w15:restartNumberingAfterBreak="0">
    <w:nsid w:val="1E431A81"/>
    <w:multiLevelType w:val="hybridMultilevel"/>
    <w:tmpl w:val="7FBCF6E4"/>
    <w:lvl w:ilvl="0" w:tplc="DA6053E2">
      <w:numFmt w:val="bullet"/>
      <w:lvlText w:val="-"/>
      <w:lvlJc w:val="left"/>
      <w:pPr>
        <w:ind w:left="360" w:hanging="360"/>
      </w:pPr>
      <w:rPr>
        <w:rFonts w:ascii="Calibri" w:eastAsiaTheme="minorHAnsi" w:hAnsi="Calibri" w:cs="Calibri"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229017A2"/>
    <w:multiLevelType w:val="hybridMultilevel"/>
    <w:tmpl w:val="B5E21E1E"/>
    <w:lvl w:ilvl="0" w:tplc="20000001">
      <w:start w:val="1"/>
      <w:numFmt w:val="bullet"/>
      <w:lvlText w:val=""/>
      <w:lvlJc w:val="left"/>
      <w:pPr>
        <w:ind w:left="1800" w:hanging="360"/>
      </w:pPr>
      <w:rPr>
        <w:rFonts w:ascii="Symbol" w:hAnsi="Symbol"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1" w15:restartNumberingAfterBreak="0">
    <w:nsid w:val="25D92047"/>
    <w:multiLevelType w:val="hybridMultilevel"/>
    <w:tmpl w:val="25965AAC"/>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start w:val="1"/>
      <w:numFmt w:val="bullet"/>
      <w:lvlText w:val=""/>
      <w:lvlJc w:val="left"/>
      <w:pPr>
        <w:ind w:left="2520" w:hanging="360"/>
      </w:pPr>
      <w:rPr>
        <w:rFonts w:ascii="Symbol" w:hAnsi="Symbol" w:hint="default"/>
      </w:rPr>
    </w:lvl>
    <w:lvl w:ilvl="4" w:tplc="20000003">
      <w:start w:val="1"/>
      <w:numFmt w:val="bullet"/>
      <w:lvlText w:val="o"/>
      <w:lvlJc w:val="left"/>
      <w:pPr>
        <w:ind w:left="3240" w:hanging="360"/>
      </w:pPr>
      <w:rPr>
        <w:rFonts w:ascii="Courier New" w:hAnsi="Courier New" w:cs="Courier New" w:hint="default"/>
      </w:rPr>
    </w:lvl>
    <w:lvl w:ilvl="5" w:tplc="20000005">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B256D94"/>
    <w:multiLevelType w:val="hybridMultilevel"/>
    <w:tmpl w:val="190E797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2DFC65EE"/>
    <w:multiLevelType w:val="multilevel"/>
    <w:tmpl w:val="AD02D026"/>
    <w:lvl w:ilvl="0">
      <w:start w:val="4"/>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2E455C1C"/>
    <w:multiLevelType w:val="hybridMultilevel"/>
    <w:tmpl w:val="31E8E7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EB17E70"/>
    <w:multiLevelType w:val="hybridMultilevel"/>
    <w:tmpl w:val="BCA6E45A"/>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2FD8225F"/>
    <w:multiLevelType w:val="hybridMultilevel"/>
    <w:tmpl w:val="B50637A0"/>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7" w15:restartNumberingAfterBreak="0">
    <w:nsid w:val="34EE58FA"/>
    <w:multiLevelType w:val="hybridMultilevel"/>
    <w:tmpl w:val="588EC08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3BF01B70"/>
    <w:multiLevelType w:val="hybridMultilevel"/>
    <w:tmpl w:val="ADC28A0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3C6E7F15"/>
    <w:multiLevelType w:val="hybridMultilevel"/>
    <w:tmpl w:val="57281C6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0" w15:restartNumberingAfterBreak="0">
    <w:nsid w:val="3FBC4515"/>
    <w:multiLevelType w:val="hybridMultilevel"/>
    <w:tmpl w:val="BB6492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1" w15:restartNumberingAfterBreak="0">
    <w:nsid w:val="43F30EFA"/>
    <w:multiLevelType w:val="hybridMultilevel"/>
    <w:tmpl w:val="292E333E"/>
    <w:lvl w:ilvl="0" w:tplc="5BBE1B5E">
      <w:start w:val="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DFF0567"/>
    <w:multiLevelType w:val="hybridMultilevel"/>
    <w:tmpl w:val="BFF6EFFE"/>
    <w:lvl w:ilvl="0" w:tplc="B1F47F72">
      <w:start w:val="1"/>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7262530"/>
    <w:multiLevelType w:val="hybridMultilevel"/>
    <w:tmpl w:val="A6CE95E0"/>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4" w15:restartNumberingAfterBreak="0">
    <w:nsid w:val="5B9F2B13"/>
    <w:multiLevelType w:val="hybridMultilevel"/>
    <w:tmpl w:val="8C004872"/>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5" w15:restartNumberingAfterBreak="0">
    <w:nsid w:val="620B78B0"/>
    <w:multiLevelType w:val="multilevel"/>
    <w:tmpl w:val="31865E12"/>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15:restartNumberingAfterBreak="0">
    <w:nsid w:val="624E1D6B"/>
    <w:multiLevelType w:val="hybridMultilevel"/>
    <w:tmpl w:val="5E3A2CCC"/>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7" w15:restartNumberingAfterBreak="0">
    <w:nsid w:val="638A6FA8"/>
    <w:multiLevelType w:val="hybridMultilevel"/>
    <w:tmpl w:val="1588757A"/>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start w:val="1"/>
      <w:numFmt w:val="bullet"/>
      <w:lvlText w:val=""/>
      <w:lvlJc w:val="left"/>
      <w:pPr>
        <w:ind w:left="2520" w:hanging="360"/>
      </w:pPr>
      <w:rPr>
        <w:rFonts w:ascii="Symbol" w:hAnsi="Symbol" w:hint="default"/>
      </w:rPr>
    </w:lvl>
    <w:lvl w:ilvl="4" w:tplc="446061A2">
      <w:numFmt w:val="bullet"/>
      <w:lvlText w:val=""/>
      <w:lvlJc w:val="left"/>
      <w:pPr>
        <w:ind w:left="3240" w:hanging="360"/>
      </w:pPr>
      <w:rPr>
        <w:rFonts w:ascii="Wingdings" w:eastAsiaTheme="minorHAnsi" w:hAnsi="Wingdings" w:cstheme="minorBidi"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8" w15:restartNumberingAfterBreak="0">
    <w:nsid w:val="65634093"/>
    <w:multiLevelType w:val="hybridMultilevel"/>
    <w:tmpl w:val="FBB26B7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67D360A3"/>
    <w:multiLevelType w:val="hybridMultilevel"/>
    <w:tmpl w:val="4E06CFC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B474E82"/>
    <w:multiLevelType w:val="hybridMultilevel"/>
    <w:tmpl w:val="4A3897C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C6D5223"/>
    <w:multiLevelType w:val="hybridMultilevel"/>
    <w:tmpl w:val="08DE841E"/>
    <w:lvl w:ilvl="0" w:tplc="A4467932">
      <w:start w:val="5"/>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D0C3629"/>
    <w:multiLevelType w:val="hybridMultilevel"/>
    <w:tmpl w:val="F1BA259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3" w15:restartNumberingAfterBreak="0">
    <w:nsid w:val="737C2241"/>
    <w:multiLevelType w:val="hybridMultilevel"/>
    <w:tmpl w:val="E21619BA"/>
    <w:lvl w:ilvl="0" w:tplc="763AF836">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73834650"/>
    <w:multiLevelType w:val="multilevel"/>
    <w:tmpl w:val="3A76167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74757D80"/>
    <w:multiLevelType w:val="hybridMultilevel"/>
    <w:tmpl w:val="BC0C90F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6" w15:restartNumberingAfterBreak="0">
    <w:nsid w:val="77F4156B"/>
    <w:multiLevelType w:val="hybridMultilevel"/>
    <w:tmpl w:val="546891A2"/>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7" w15:restartNumberingAfterBreak="0">
    <w:nsid w:val="7E9A2DA3"/>
    <w:multiLevelType w:val="hybridMultilevel"/>
    <w:tmpl w:val="D602C190"/>
    <w:lvl w:ilvl="0" w:tplc="DD0CAFB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6"/>
  </w:num>
  <w:num w:numId="2">
    <w:abstractNumId w:val="25"/>
  </w:num>
  <w:num w:numId="3">
    <w:abstractNumId w:val="29"/>
  </w:num>
  <w:num w:numId="4">
    <w:abstractNumId w:val="30"/>
  </w:num>
  <w:num w:numId="5">
    <w:abstractNumId w:val="27"/>
  </w:num>
  <w:num w:numId="6">
    <w:abstractNumId w:val="23"/>
  </w:num>
  <w:num w:numId="7">
    <w:abstractNumId w:val="15"/>
  </w:num>
  <w:num w:numId="8">
    <w:abstractNumId w:val="17"/>
  </w:num>
  <w:num w:numId="9">
    <w:abstractNumId w:val="9"/>
  </w:num>
  <w:num w:numId="10">
    <w:abstractNumId w:val="24"/>
  </w:num>
  <w:num w:numId="11">
    <w:abstractNumId w:val="2"/>
  </w:num>
  <w:num w:numId="12">
    <w:abstractNumId w:val="13"/>
  </w:num>
  <w:num w:numId="13">
    <w:abstractNumId w:val="1"/>
  </w:num>
  <w:num w:numId="14">
    <w:abstractNumId w:val="20"/>
  </w:num>
  <w:num w:numId="15">
    <w:abstractNumId w:val="22"/>
  </w:num>
  <w:num w:numId="16">
    <w:abstractNumId w:val="3"/>
  </w:num>
  <w:num w:numId="17">
    <w:abstractNumId w:val="5"/>
  </w:num>
  <w:num w:numId="18">
    <w:abstractNumId w:val="6"/>
  </w:num>
  <w:num w:numId="19">
    <w:abstractNumId w:val="31"/>
  </w:num>
  <w:num w:numId="20">
    <w:abstractNumId w:val="11"/>
  </w:num>
  <w:num w:numId="21">
    <w:abstractNumId w:val="28"/>
  </w:num>
  <w:num w:numId="22">
    <w:abstractNumId w:val="7"/>
  </w:num>
  <w:num w:numId="23">
    <w:abstractNumId w:val="16"/>
  </w:num>
  <w:num w:numId="24">
    <w:abstractNumId w:val="33"/>
  </w:num>
  <w:num w:numId="25">
    <w:abstractNumId w:val="0"/>
  </w:num>
  <w:num w:numId="26">
    <w:abstractNumId w:val="35"/>
  </w:num>
  <w:num w:numId="27">
    <w:abstractNumId w:val="18"/>
  </w:num>
  <w:num w:numId="28">
    <w:abstractNumId w:val="36"/>
  </w:num>
  <w:num w:numId="29">
    <w:abstractNumId w:val="34"/>
  </w:num>
  <w:num w:numId="30">
    <w:abstractNumId w:val="32"/>
  </w:num>
  <w:num w:numId="31">
    <w:abstractNumId w:val="19"/>
  </w:num>
  <w:num w:numId="32">
    <w:abstractNumId w:val="4"/>
  </w:num>
  <w:num w:numId="33">
    <w:abstractNumId w:val="12"/>
  </w:num>
  <w:num w:numId="34">
    <w:abstractNumId w:val="21"/>
  </w:num>
  <w:num w:numId="35">
    <w:abstractNumId w:val="8"/>
  </w:num>
  <w:num w:numId="36">
    <w:abstractNumId w:val="37"/>
  </w:num>
  <w:num w:numId="37">
    <w:abstractNumId w:val="14"/>
  </w:num>
  <w:num w:numId="38">
    <w:abstractNumId w:val="10"/>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reeck Jan">
    <w15:presenceInfo w15:providerId="AD" w15:userId="S-1-5-21-3317741760-862426264-1321566450-733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0FF"/>
    <w:rsid w:val="00000056"/>
    <w:rsid w:val="00000980"/>
    <w:rsid w:val="000013D4"/>
    <w:rsid w:val="000019C3"/>
    <w:rsid w:val="00001C3C"/>
    <w:rsid w:val="000021A4"/>
    <w:rsid w:val="00002762"/>
    <w:rsid w:val="0000358B"/>
    <w:rsid w:val="00004344"/>
    <w:rsid w:val="000043D2"/>
    <w:rsid w:val="000043D4"/>
    <w:rsid w:val="000052BC"/>
    <w:rsid w:val="00005431"/>
    <w:rsid w:val="00005596"/>
    <w:rsid w:val="000059EE"/>
    <w:rsid w:val="00006B6D"/>
    <w:rsid w:val="0001002A"/>
    <w:rsid w:val="000100F1"/>
    <w:rsid w:val="00010BDA"/>
    <w:rsid w:val="00011191"/>
    <w:rsid w:val="00011267"/>
    <w:rsid w:val="0001140F"/>
    <w:rsid w:val="000124FB"/>
    <w:rsid w:val="0001326D"/>
    <w:rsid w:val="00013C38"/>
    <w:rsid w:val="00013E26"/>
    <w:rsid w:val="00013EBB"/>
    <w:rsid w:val="00013F46"/>
    <w:rsid w:val="00014215"/>
    <w:rsid w:val="00015A92"/>
    <w:rsid w:val="00015BBF"/>
    <w:rsid w:val="00016A90"/>
    <w:rsid w:val="0001710F"/>
    <w:rsid w:val="00017135"/>
    <w:rsid w:val="000171BC"/>
    <w:rsid w:val="00017F64"/>
    <w:rsid w:val="0002025A"/>
    <w:rsid w:val="00020535"/>
    <w:rsid w:val="0002096E"/>
    <w:rsid w:val="00020FB0"/>
    <w:rsid w:val="00021EAC"/>
    <w:rsid w:val="00022441"/>
    <w:rsid w:val="00023756"/>
    <w:rsid w:val="00023F6A"/>
    <w:rsid w:val="00023FA0"/>
    <w:rsid w:val="0002475B"/>
    <w:rsid w:val="00024A85"/>
    <w:rsid w:val="00024E9D"/>
    <w:rsid w:val="00025114"/>
    <w:rsid w:val="00025228"/>
    <w:rsid w:val="0002526E"/>
    <w:rsid w:val="000257E9"/>
    <w:rsid w:val="000258C8"/>
    <w:rsid w:val="00026241"/>
    <w:rsid w:val="0002751E"/>
    <w:rsid w:val="000276F5"/>
    <w:rsid w:val="00027B72"/>
    <w:rsid w:val="00027FBA"/>
    <w:rsid w:val="00030626"/>
    <w:rsid w:val="0003073E"/>
    <w:rsid w:val="000308D1"/>
    <w:rsid w:val="00030E40"/>
    <w:rsid w:val="0003204D"/>
    <w:rsid w:val="00033454"/>
    <w:rsid w:val="000339A6"/>
    <w:rsid w:val="00033A65"/>
    <w:rsid w:val="00033DA3"/>
    <w:rsid w:val="00033E54"/>
    <w:rsid w:val="00034A65"/>
    <w:rsid w:val="00034B18"/>
    <w:rsid w:val="00034C10"/>
    <w:rsid w:val="00034CC8"/>
    <w:rsid w:val="00034F69"/>
    <w:rsid w:val="00036538"/>
    <w:rsid w:val="00036548"/>
    <w:rsid w:val="00036670"/>
    <w:rsid w:val="00036A66"/>
    <w:rsid w:val="00036B0D"/>
    <w:rsid w:val="0003746E"/>
    <w:rsid w:val="00040386"/>
    <w:rsid w:val="000409BF"/>
    <w:rsid w:val="0004173F"/>
    <w:rsid w:val="000417E3"/>
    <w:rsid w:val="0004184E"/>
    <w:rsid w:val="000429DD"/>
    <w:rsid w:val="0004349F"/>
    <w:rsid w:val="00043661"/>
    <w:rsid w:val="0004399D"/>
    <w:rsid w:val="00043FE9"/>
    <w:rsid w:val="000446AE"/>
    <w:rsid w:val="0004504B"/>
    <w:rsid w:val="000457C9"/>
    <w:rsid w:val="00045B80"/>
    <w:rsid w:val="0004702A"/>
    <w:rsid w:val="0004790A"/>
    <w:rsid w:val="00047B0A"/>
    <w:rsid w:val="00047D57"/>
    <w:rsid w:val="00047FB7"/>
    <w:rsid w:val="0005005C"/>
    <w:rsid w:val="0005128A"/>
    <w:rsid w:val="00051732"/>
    <w:rsid w:val="00053B2D"/>
    <w:rsid w:val="000547FD"/>
    <w:rsid w:val="00054996"/>
    <w:rsid w:val="0005576A"/>
    <w:rsid w:val="00055799"/>
    <w:rsid w:val="000558E7"/>
    <w:rsid w:val="0005593F"/>
    <w:rsid w:val="000569D5"/>
    <w:rsid w:val="000573FB"/>
    <w:rsid w:val="0005785E"/>
    <w:rsid w:val="00057AC9"/>
    <w:rsid w:val="00060278"/>
    <w:rsid w:val="0006151B"/>
    <w:rsid w:val="00061812"/>
    <w:rsid w:val="00062B1C"/>
    <w:rsid w:val="00063ABE"/>
    <w:rsid w:val="00063DFF"/>
    <w:rsid w:val="000640C5"/>
    <w:rsid w:val="000642FE"/>
    <w:rsid w:val="000648FF"/>
    <w:rsid w:val="00064FA3"/>
    <w:rsid w:val="0006533F"/>
    <w:rsid w:val="000665DB"/>
    <w:rsid w:val="000665E1"/>
    <w:rsid w:val="0006660B"/>
    <w:rsid w:val="00066884"/>
    <w:rsid w:val="00066DA8"/>
    <w:rsid w:val="00066E31"/>
    <w:rsid w:val="000701D8"/>
    <w:rsid w:val="00070CFB"/>
    <w:rsid w:val="0007100C"/>
    <w:rsid w:val="000711D9"/>
    <w:rsid w:val="00071318"/>
    <w:rsid w:val="000713E6"/>
    <w:rsid w:val="00071463"/>
    <w:rsid w:val="00071DF9"/>
    <w:rsid w:val="00072321"/>
    <w:rsid w:val="000724FB"/>
    <w:rsid w:val="00072F4D"/>
    <w:rsid w:val="000734E7"/>
    <w:rsid w:val="000738CD"/>
    <w:rsid w:val="000739AB"/>
    <w:rsid w:val="000742D1"/>
    <w:rsid w:val="000751E9"/>
    <w:rsid w:val="00075D19"/>
    <w:rsid w:val="00075E7D"/>
    <w:rsid w:val="000764DC"/>
    <w:rsid w:val="00076B2A"/>
    <w:rsid w:val="00076E49"/>
    <w:rsid w:val="000771E1"/>
    <w:rsid w:val="000807F4"/>
    <w:rsid w:val="0008082E"/>
    <w:rsid w:val="00080C73"/>
    <w:rsid w:val="00082A68"/>
    <w:rsid w:val="00082DFC"/>
    <w:rsid w:val="000835F6"/>
    <w:rsid w:val="000840E3"/>
    <w:rsid w:val="0008452E"/>
    <w:rsid w:val="00084CEA"/>
    <w:rsid w:val="00085529"/>
    <w:rsid w:val="00085994"/>
    <w:rsid w:val="00085B47"/>
    <w:rsid w:val="0008667E"/>
    <w:rsid w:val="00086698"/>
    <w:rsid w:val="000868C5"/>
    <w:rsid w:val="000868DA"/>
    <w:rsid w:val="00086AA9"/>
    <w:rsid w:val="000878E2"/>
    <w:rsid w:val="00090536"/>
    <w:rsid w:val="00091389"/>
    <w:rsid w:val="00091932"/>
    <w:rsid w:val="00091BCF"/>
    <w:rsid w:val="00092BC0"/>
    <w:rsid w:val="00092F1D"/>
    <w:rsid w:val="000935A8"/>
    <w:rsid w:val="000939EF"/>
    <w:rsid w:val="00093A61"/>
    <w:rsid w:val="00093D11"/>
    <w:rsid w:val="00094185"/>
    <w:rsid w:val="000944E1"/>
    <w:rsid w:val="0009506F"/>
    <w:rsid w:val="00095B71"/>
    <w:rsid w:val="0009633F"/>
    <w:rsid w:val="00096446"/>
    <w:rsid w:val="00096A8B"/>
    <w:rsid w:val="00097074"/>
    <w:rsid w:val="00097900"/>
    <w:rsid w:val="00097E40"/>
    <w:rsid w:val="000A1677"/>
    <w:rsid w:val="000A16C3"/>
    <w:rsid w:val="000A16D7"/>
    <w:rsid w:val="000A1AA0"/>
    <w:rsid w:val="000A293E"/>
    <w:rsid w:val="000A2C0B"/>
    <w:rsid w:val="000A4031"/>
    <w:rsid w:val="000A4474"/>
    <w:rsid w:val="000A49D3"/>
    <w:rsid w:val="000A5C80"/>
    <w:rsid w:val="000A60B4"/>
    <w:rsid w:val="000A65B1"/>
    <w:rsid w:val="000A729B"/>
    <w:rsid w:val="000A73B8"/>
    <w:rsid w:val="000A7426"/>
    <w:rsid w:val="000A7912"/>
    <w:rsid w:val="000A7F61"/>
    <w:rsid w:val="000B0CAC"/>
    <w:rsid w:val="000B100C"/>
    <w:rsid w:val="000B1ECF"/>
    <w:rsid w:val="000B2731"/>
    <w:rsid w:val="000B3535"/>
    <w:rsid w:val="000B3850"/>
    <w:rsid w:val="000B3B75"/>
    <w:rsid w:val="000B42C4"/>
    <w:rsid w:val="000B4A4A"/>
    <w:rsid w:val="000B4FBF"/>
    <w:rsid w:val="000B5539"/>
    <w:rsid w:val="000B6C45"/>
    <w:rsid w:val="000B73DB"/>
    <w:rsid w:val="000B7A83"/>
    <w:rsid w:val="000C10B2"/>
    <w:rsid w:val="000C191F"/>
    <w:rsid w:val="000C1D14"/>
    <w:rsid w:val="000C329D"/>
    <w:rsid w:val="000C3552"/>
    <w:rsid w:val="000C3748"/>
    <w:rsid w:val="000C3B2F"/>
    <w:rsid w:val="000C3D28"/>
    <w:rsid w:val="000C3E6D"/>
    <w:rsid w:val="000C4DE1"/>
    <w:rsid w:val="000C5330"/>
    <w:rsid w:val="000C541B"/>
    <w:rsid w:val="000C5664"/>
    <w:rsid w:val="000C585A"/>
    <w:rsid w:val="000C62FD"/>
    <w:rsid w:val="000C65F2"/>
    <w:rsid w:val="000C76A5"/>
    <w:rsid w:val="000D1FCD"/>
    <w:rsid w:val="000D2810"/>
    <w:rsid w:val="000D2B42"/>
    <w:rsid w:val="000D308C"/>
    <w:rsid w:val="000D383B"/>
    <w:rsid w:val="000D395E"/>
    <w:rsid w:val="000D4C37"/>
    <w:rsid w:val="000D5350"/>
    <w:rsid w:val="000D6304"/>
    <w:rsid w:val="000D77D3"/>
    <w:rsid w:val="000D7B0D"/>
    <w:rsid w:val="000E030C"/>
    <w:rsid w:val="000E03CC"/>
    <w:rsid w:val="000E09C6"/>
    <w:rsid w:val="000E0CCE"/>
    <w:rsid w:val="000E143D"/>
    <w:rsid w:val="000E17BC"/>
    <w:rsid w:val="000E1C68"/>
    <w:rsid w:val="000E212E"/>
    <w:rsid w:val="000E2296"/>
    <w:rsid w:val="000E3463"/>
    <w:rsid w:val="000E37EC"/>
    <w:rsid w:val="000E395D"/>
    <w:rsid w:val="000E3BDD"/>
    <w:rsid w:val="000E3C13"/>
    <w:rsid w:val="000E3D08"/>
    <w:rsid w:val="000E42CD"/>
    <w:rsid w:val="000E4362"/>
    <w:rsid w:val="000E4AB0"/>
    <w:rsid w:val="000E4C91"/>
    <w:rsid w:val="000E51C9"/>
    <w:rsid w:val="000E5554"/>
    <w:rsid w:val="000E5D94"/>
    <w:rsid w:val="000E637D"/>
    <w:rsid w:val="000E68CD"/>
    <w:rsid w:val="000E6B88"/>
    <w:rsid w:val="000E6D88"/>
    <w:rsid w:val="000E7435"/>
    <w:rsid w:val="000E7A9A"/>
    <w:rsid w:val="000E7F2D"/>
    <w:rsid w:val="000F1575"/>
    <w:rsid w:val="000F1D09"/>
    <w:rsid w:val="000F20DE"/>
    <w:rsid w:val="000F2614"/>
    <w:rsid w:val="000F2B0E"/>
    <w:rsid w:val="000F2E2C"/>
    <w:rsid w:val="000F3070"/>
    <w:rsid w:val="000F36B7"/>
    <w:rsid w:val="000F5370"/>
    <w:rsid w:val="000F5406"/>
    <w:rsid w:val="000F5C97"/>
    <w:rsid w:val="000F69F6"/>
    <w:rsid w:val="000F71B0"/>
    <w:rsid w:val="000F7608"/>
    <w:rsid w:val="000F7E10"/>
    <w:rsid w:val="001002A6"/>
    <w:rsid w:val="001004FF"/>
    <w:rsid w:val="00100D02"/>
    <w:rsid w:val="00100D19"/>
    <w:rsid w:val="00100D2A"/>
    <w:rsid w:val="00100FC4"/>
    <w:rsid w:val="00101279"/>
    <w:rsid w:val="0010306E"/>
    <w:rsid w:val="00103CD5"/>
    <w:rsid w:val="00103E06"/>
    <w:rsid w:val="00104550"/>
    <w:rsid w:val="0010456A"/>
    <w:rsid w:val="00104C5A"/>
    <w:rsid w:val="0010568D"/>
    <w:rsid w:val="00106992"/>
    <w:rsid w:val="00110001"/>
    <w:rsid w:val="00110196"/>
    <w:rsid w:val="001104E7"/>
    <w:rsid w:val="001110AD"/>
    <w:rsid w:val="001135DD"/>
    <w:rsid w:val="0011375E"/>
    <w:rsid w:val="001138C0"/>
    <w:rsid w:val="00113956"/>
    <w:rsid w:val="00113C0C"/>
    <w:rsid w:val="00114666"/>
    <w:rsid w:val="00114E56"/>
    <w:rsid w:val="00115517"/>
    <w:rsid w:val="0011727A"/>
    <w:rsid w:val="0011735E"/>
    <w:rsid w:val="001179BD"/>
    <w:rsid w:val="00117A68"/>
    <w:rsid w:val="00117F7A"/>
    <w:rsid w:val="001206E2"/>
    <w:rsid w:val="00121B09"/>
    <w:rsid w:val="001221D6"/>
    <w:rsid w:val="001227B0"/>
    <w:rsid w:val="00122F9E"/>
    <w:rsid w:val="0012405D"/>
    <w:rsid w:val="00124152"/>
    <w:rsid w:val="001244B2"/>
    <w:rsid w:val="001249B7"/>
    <w:rsid w:val="00125710"/>
    <w:rsid w:val="001264E7"/>
    <w:rsid w:val="00126691"/>
    <w:rsid w:val="00126F07"/>
    <w:rsid w:val="001273AA"/>
    <w:rsid w:val="001279C6"/>
    <w:rsid w:val="0013095B"/>
    <w:rsid w:val="00130B45"/>
    <w:rsid w:val="001313CC"/>
    <w:rsid w:val="001315CD"/>
    <w:rsid w:val="0013187F"/>
    <w:rsid w:val="00131C22"/>
    <w:rsid w:val="00131C69"/>
    <w:rsid w:val="00132045"/>
    <w:rsid w:val="001325CB"/>
    <w:rsid w:val="00132676"/>
    <w:rsid w:val="001328B7"/>
    <w:rsid w:val="0013350E"/>
    <w:rsid w:val="00134641"/>
    <w:rsid w:val="001351AC"/>
    <w:rsid w:val="00135A5E"/>
    <w:rsid w:val="001364AF"/>
    <w:rsid w:val="001364E8"/>
    <w:rsid w:val="00136526"/>
    <w:rsid w:val="00137034"/>
    <w:rsid w:val="00137058"/>
    <w:rsid w:val="00137395"/>
    <w:rsid w:val="00137D9D"/>
    <w:rsid w:val="00140795"/>
    <w:rsid w:val="0014079F"/>
    <w:rsid w:val="00140C72"/>
    <w:rsid w:val="001418A5"/>
    <w:rsid w:val="0014459C"/>
    <w:rsid w:val="001447C3"/>
    <w:rsid w:val="00145911"/>
    <w:rsid w:val="00146BC7"/>
    <w:rsid w:val="00146D18"/>
    <w:rsid w:val="00147278"/>
    <w:rsid w:val="00147384"/>
    <w:rsid w:val="001503DF"/>
    <w:rsid w:val="00150995"/>
    <w:rsid w:val="00150EEB"/>
    <w:rsid w:val="00151379"/>
    <w:rsid w:val="00152557"/>
    <w:rsid w:val="001529D9"/>
    <w:rsid w:val="00152B51"/>
    <w:rsid w:val="00152FFB"/>
    <w:rsid w:val="00153924"/>
    <w:rsid w:val="00153B62"/>
    <w:rsid w:val="00154445"/>
    <w:rsid w:val="00154787"/>
    <w:rsid w:val="001553D0"/>
    <w:rsid w:val="00155B49"/>
    <w:rsid w:val="00155C74"/>
    <w:rsid w:val="00155DEF"/>
    <w:rsid w:val="001561E7"/>
    <w:rsid w:val="00156657"/>
    <w:rsid w:val="00156C30"/>
    <w:rsid w:val="00156F65"/>
    <w:rsid w:val="00157B93"/>
    <w:rsid w:val="001601E1"/>
    <w:rsid w:val="00160DE4"/>
    <w:rsid w:val="001611C6"/>
    <w:rsid w:val="00161AC3"/>
    <w:rsid w:val="00161E6A"/>
    <w:rsid w:val="00162276"/>
    <w:rsid w:val="0016294D"/>
    <w:rsid w:val="00162F77"/>
    <w:rsid w:val="00163E6F"/>
    <w:rsid w:val="00164136"/>
    <w:rsid w:val="00165481"/>
    <w:rsid w:val="00166B43"/>
    <w:rsid w:val="00166D22"/>
    <w:rsid w:val="001673F3"/>
    <w:rsid w:val="00170167"/>
    <w:rsid w:val="001707EA"/>
    <w:rsid w:val="00170A84"/>
    <w:rsid w:val="001710B9"/>
    <w:rsid w:val="00171461"/>
    <w:rsid w:val="00171583"/>
    <w:rsid w:val="00171FFD"/>
    <w:rsid w:val="0017210E"/>
    <w:rsid w:val="00172DD8"/>
    <w:rsid w:val="001730F8"/>
    <w:rsid w:val="00173DF9"/>
    <w:rsid w:val="001746CC"/>
    <w:rsid w:val="00174EF0"/>
    <w:rsid w:val="00174FA9"/>
    <w:rsid w:val="00175666"/>
    <w:rsid w:val="001757A5"/>
    <w:rsid w:val="00176053"/>
    <w:rsid w:val="00176E15"/>
    <w:rsid w:val="00177976"/>
    <w:rsid w:val="001779D7"/>
    <w:rsid w:val="00177DDB"/>
    <w:rsid w:val="00181BF0"/>
    <w:rsid w:val="00183055"/>
    <w:rsid w:val="0018314E"/>
    <w:rsid w:val="00183A97"/>
    <w:rsid w:val="00184466"/>
    <w:rsid w:val="00184B0C"/>
    <w:rsid w:val="001852B5"/>
    <w:rsid w:val="001857B6"/>
    <w:rsid w:val="00185892"/>
    <w:rsid w:val="00185D4D"/>
    <w:rsid w:val="00185E9F"/>
    <w:rsid w:val="00185FDA"/>
    <w:rsid w:val="00190DBD"/>
    <w:rsid w:val="001919E9"/>
    <w:rsid w:val="001924B4"/>
    <w:rsid w:val="001928ED"/>
    <w:rsid w:val="00194455"/>
    <w:rsid w:val="00195C46"/>
    <w:rsid w:val="001966AE"/>
    <w:rsid w:val="00197642"/>
    <w:rsid w:val="00197704"/>
    <w:rsid w:val="00197F26"/>
    <w:rsid w:val="001A0154"/>
    <w:rsid w:val="001A042A"/>
    <w:rsid w:val="001A11E4"/>
    <w:rsid w:val="001A1B74"/>
    <w:rsid w:val="001A1DBA"/>
    <w:rsid w:val="001A1E23"/>
    <w:rsid w:val="001A2453"/>
    <w:rsid w:val="001A2478"/>
    <w:rsid w:val="001A2B38"/>
    <w:rsid w:val="001A2D62"/>
    <w:rsid w:val="001A3174"/>
    <w:rsid w:val="001A3D72"/>
    <w:rsid w:val="001A4639"/>
    <w:rsid w:val="001A4675"/>
    <w:rsid w:val="001A4730"/>
    <w:rsid w:val="001A5C71"/>
    <w:rsid w:val="001A60EA"/>
    <w:rsid w:val="001A6E82"/>
    <w:rsid w:val="001A7534"/>
    <w:rsid w:val="001B01EC"/>
    <w:rsid w:val="001B181E"/>
    <w:rsid w:val="001B18D6"/>
    <w:rsid w:val="001B19A5"/>
    <w:rsid w:val="001B22F7"/>
    <w:rsid w:val="001B2611"/>
    <w:rsid w:val="001B2B93"/>
    <w:rsid w:val="001B2BD1"/>
    <w:rsid w:val="001B32A0"/>
    <w:rsid w:val="001B4063"/>
    <w:rsid w:val="001B4440"/>
    <w:rsid w:val="001B4F8F"/>
    <w:rsid w:val="001B5504"/>
    <w:rsid w:val="001B5731"/>
    <w:rsid w:val="001B5FC7"/>
    <w:rsid w:val="001B6360"/>
    <w:rsid w:val="001B7A97"/>
    <w:rsid w:val="001B7D30"/>
    <w:rsid w:val="001B7D80"/>
    <w:rsid w:val="001C0069"/>
    <w:rsid w:val="001C0BE8"/>
    <w:rsid w:val="001C1355"/>
    <w:rsid w:val="001C1B01"/>
    <w:rsid w:val="001C1BA9"/>
    <w:rsid w:val="001C1C85"/>
    <w:rsid w:val="001C2338"/>
    <w:rsid w:val="001C24DF"/>
    <w:rsid w:val="001C300F"/>
    <w:rsid w:val="001C30BE"/>
    <w:rsid w:val="001C3753"/>
    <w:rsid w:val="001C3994"/>
    <w:rsid w:val="001C48FA"/>
    <w:rsid w:val="001C4B1B"/>
    <w:rsid w:val="001C56E9"/>
    <w:rsid w:val="001C668C"/>
    <w:rsid w:val="001C6AE5"/>
    <w:rsid w:val="001C7B24"/>
    <w:rsid w:val="001D016C"/>
    <w:rsid w:val="001D04B6"/>
    <w:rsid w:val="001D1490"/>
    <w:rsid w:val="001D1D6C"/>
    <w:rsid w:val="001D3160"/>
    <w:rsid w:val="001D44E4"/>
    <w:rsid w:val="001D4641"/>
    <w:rsid w:val="001D4988"/>
    <w:rsid w:val="001D56A2"/>
    <w:rsid w:val="001D5AE4"/>
    <w:rsid w:val="001D7FC6"/>
    <w:rsid w:val="001E15ED"/>
    <w:rsid w:val="001E16CC"/>
    <w:rsid w:val="001E21C3"/>
    <w:rsid w:val="001E2250"/>
    <w:rsid w:val="001E2C58"/>
    <w:rsid w:val="001E3863"/>
    <w:rsid w:val="001E3FB1"/>
    <w:rsid w:val="001E4628"/>
    <w:rsid w:val="001E5708"/>
    <w:rsid w:val="001E6037"/>
    <w:rsid w:val="001E6167"/>
    <w:rsid w:val="001E63C6"/>
    <w:rsid w:val="001E64F3"/>
    <w:rsid w:val="001E65F1"/>
    <w:rsid w:val="001E7702"/>
    <w:rsid w:val="001F03D2"/>
    <w:rsid w:val="001F0625"/>
    <w:rsid w:val="001F12B9"/>
    <w:rsid w:val="001F1722"/>
    <w:rsid w:val="001F2132"/>
    <w:rsid w:val="001F3438"/>
    <w:rsid w:val="001F36EF"/>
    <w:rsid w:val="001F3974"/>
    <w:rsid w:val="001F4291"/>
    <w:rsid w:val="001F43CD"/>
    <w:rsid w:val="001F4F90"/>
    <w:rsid w:val="001F56B5"/>
    <w:rsid w:val="001F658C"/>
    <w:rsid w:val="001F6850"/>
    <w:rsid w:val="001F7C7C"/>
    <w:rsid w:val="002002C7"/>
    <w:rsid w:val="0020106D"/>
    <w:rsid w:val="00201096"/>
    <w:rsid w:val="002018E5"/>
    <w:rsid w:val="002022F6"/>
    <w:rsid w:val="0020373F"/>
    <w:rsid w:val="00203A49"/>
    <w:rsid w:val="002043D1"/>
    <w:rsid w:val="0020499E"/>
    <w:rsid w:val="00204CEB"/>
    <w:rsid w:val="00204E7E"/>
    <w:rsid w:val="0020561B"/>
    <w:rsid w:val="00206518"/>
    <w:rsid w:val="002077DF"/>
    <w:rsid w:val="00210470"/>
    <w:rsid w:val="0021072C"/>
    <w:rsid w:val="00210AB4"/>
    <w:rsid w:val="00210F29"/>
    <w:rsid w:val="002113F4"/>
    <w:rsid w:val="00211FA9"/>
    <w:rsid w:val="002120ED"/>
    <w:rsid w:val="002133C9"/>
    <w:rsid w:val="00213DC2"/>
    <w:rsid w:val="0021427D"/>
    <w:rsid w:val="002148C6"/>
    <w:rsid w:val="002151A6"/>
    <w:rsid w:val="002151BB"/>
    <w:rsid w:val="002158E6"/>
    <w:rsid w:val="002161BA"/>
    <w:rsid w:val="00216460"/>
    <w:rsid w:val="00216D0E"/>
    <w:rsid w:val="00217137"/>
    <w:rsid w:val="002217A7"/>
    <w:rsid w:val="002217C8"/>
    <w:rsid w:val="00221A11"/>
    <w:rsid w:val="00221A19"/>
    <w:rsid w:val="00221A89"/>
    <w:rsid w:val="00221EF0"/>
    <w:rsid w:val="00222416"/>
    <w:rsid w:val="0022254A"/>
    <w:rsid w:val="00222883"/>
    <w:rsid w:val="00223DEE"/>
    <w:rsid w:val="00223F62"/>
    <w:rsid w:val="00224B5E"/>
    <w:rsid w:val="00224E26"/>
    <w:rsid w:val="00224F01"/>
    <w:rsid w:val="00225907"/>
    <w:rsid w:val="0022659C"/>
    <w:rsid w:val="002274D6"/>
    <w:rsid w:val="002277EC"/>
    <w:rsid w:val="0022790C"/>
    <w:rsid w:val="00230AB3"/>
    <w:rsid w:val="00230E64"/>
    <w:rsid w:val="00231202"/>
    <w:rsid w:val="00231D8F"/>
    <w:rsid w:val="002320D2"/>
    <w:rsid w:val="00232BEF"/>
    <w:rsid w:val="00232C36"/>
    <w:rsid w:val="002331A4"/>
    <w:rsid w:val="002332AB"/>
    <w:rsid w:val="00233BA3"/>
    <w:rsid w:val="00234257"/>
    <w:rsid w:val="0023426E"/>
    <w:rsid w:val="002344EF"/>
    <w:rsid w:val="00234568"/>
    <w:rsid w:val="002355E3"/>
    <w:rsid w:val="002364B1"/>
    <w:rsid w:val="002368A1"/>
    <w:rsid w:val="002372A9"/>
    <w:rsid w:val="002372B6"/>
    <w:rsid w:val="0023785D"/>
    <w:rsid w:val="00237BD2"/>
    <w:rsid w:val="00237CDE"/>
    <w:rsid w:val="0024011E"/>
    <w:rsid w:val="00240244"/>
    <w:rsid w:val="0024160B"/>
    <w:rsid w:val="00241689"/>
    <w:rsid w:val="002416E4"/>
    <w:rsid w:val="00241CF9"/>
    <w:rsid w:val="0024232F"/>
    <w:rsid w:val="00242C70"/>
    <w:rsid w:val="00242E08"/>
    <w:rsid w:val="00243224"/>
    <w:rsid w:val="00243B29"/>
    <w:rsid w:val="00244D2F"/>
    <w:rsid w:val="002454CB"/>
    <w:rsid w:val="00245AC3"/>
    <w:rsid w:val="002461D5"/>
    <w:rsid w:val="00246AC1"/>
    <w:rsid w:val="00246BD8"/>
    <w:rsid w:val="00250164"/>
    <w:rsid w:val="00250D66"/>
    <w:rsid w:val="00250D6E"/>
    <w:rsid w:val="00251AB0"/>
    <w:rsid w:val="00251C39"/>
    <w:rsid w:val="00251EEE"/>
    <w:rsid w:val="002520C2"/>
    <w:rsid w:val="002526D3"/>
    <w:rsid w:val="00252CA5"/>
    <w:rsid w:val="0025339E"/>
    <w:rsid w:val="00254D00"/>
    <w:rsid w:val="002551CF"/>
    <w:rsid w:val="00255537"/>
    <w:rsid w:val="002555A7"/>
    <w:rsid w:val="00256A20"/>
    <w:rsid w:val="0025719F"/>
    <w:rsid w:val="00257627"/>
    <w:rsid w:val="002576CB"/>
    <w:rsid w:val="00257872"/>
    <w:rsid w:val="00260383"/>
    <w:rsid w:val="00260A3A"/>
    <w:rsid w:val="00260FC6"/>
    <w:rsid w:val="0026100E"/>
    <w:rsid w:val="00261032"/>
    <w:rsid w:val="002611FD"/>
    <w:rsid w:val="00261B9D"/>
    <w:rsid w:val="002625AF"/>
    <w:rsid w:val="00263494"/>
    <w:rsid w:val="00263D47"/>
    <w:rsid w:val="00264886"/>
    <w:rsid w:val="0026535A"/>
    <w:rsid w:val="002653F5"/>
    <w:rsid w:val="00265AC3"/>
    <w:rsid w:val="00266026"/>
    <w:rsid w:val="0026614A"/>
    <w:rsid w:val="0026658F"/>
    <w:rsid w:val="002669BB"/>
    <w:rsid w:val="00266E72"/>
    <w:rsid w:val="00267798"/>
    <w:rsid w:val="00267FC6"/>
    <w:rsid w:val="0027067C"/>
    <w:rsid w:val="00270C2D"/>
    <w:rsid w:val="00271001"/>
    <w:rsid w:val="00271234"/>
    <w:rsid w:val="0027263A"/>
    <w:rsid w:val="002731DF"/>
    <w:rsid w:val="002741B9"/>
    <w:rsid w:val="00274220"/>
    <w:rsid w:val="00274E1E"/>
    <w:rsid w:val="002753B1"/>
    <w:rsid w:val="0027541D"/>
    <w:rsid w:val="00275454"/>
    <w:rsid w:val="0027582E"/>
    <w:rsid w:val="00275B53"/>
    <w:rsid w:val="00275B6C"/>
    <w:rsid w:val="00275F2C"/>
    <w:rsid w:val="00276046"/>
    <w:rsid w:val="00276446"/>
    <w:rsid w:val="00276720"/>
    <w:rsid w:val="00276C72"/>
    <w:rsid w:val="00276DBA"/>
    <w:rsid w:val="002771A1"/>
    <w:rsid w:val="00277672"/>
    <w:rsid w:val="00277758"/>
    <w:rsid w:val="00277782"/>
    <w:rsid w:val="00280804"/>
    <w:rsid w:val="00280DD6"/>
    <w:rsid w:val="00281186"/>
    <w:rsid w:val="002816F7"/>
    <w:rsid w:val="0028192B"/>
    <w:rsid w:val="00281D4A"/>
    <w:rsid w:val="00282123"/>
    <w:rsid w:val="0028222F"/>
    <w:rsid w:val="0028333B"/>
    <w:rsid w:val="00283399"/>
    <w:rsid w:val="0028379B"/>
    <w:rsid w:val="00283E2B"/>
    <w:rsid w:val="00284A45"/>
    <w:rsid w:val="00284F3A"/>
    <w:rsid w:val="00284F62"/>
    <w:rsid w:val="002853D5"/>
    <w:rsid w:val="002855AD"/>
    <w:rsid w:val="00285904"/>
    <w:rsid w:val="002859C4"/>
    <w:rsid w:val="00285DE6"/>
    <w:rsid w:val="00286642"/>
    <w:rsid w:val="002869AF"/>
    <w:rsid w:val="00286C68"/>
    <w:rsid w:val="002872D0"/>
    <w:rsid w:val="0028743E"/>
    <w:rsid w:val="00290057"/>
    <w:rsid w:val="00290290"/>
    <w:rsid w:val="002902D8"/>
    <w:rsid w:val="00291337"/>
    <w:rsid w:val="00291874"/>
    <w:rsid w:val="002928C4"/>
    <w:rsid w:val="00292FAA"/>
    <w:rsid w:val="002932A9"/>
    <w:rsid w:val="00293719"/>
    <w:rsid w:val="00293947"/>
    <w:rsid w:val="00293AC6"/>
    <w:rsid w:val="002940FF"/>
    <w:rsid w:val="00294D1A"/>
    <w:rsid w:val="0029574F"/>
    <w:rsid w:val="00295A00"/>
    <w:rsid w:val="00295B78"/>
    <w:rsid w:val="0029643A"/>
    <w:rsid w:val="00297057"/>
    <w:rsid w:val="00297E45"/>
    <w:rsid w:val="002A0D25"/>
    <w:rsid w:val="002A1A5E"/>
    <w:rsid w:val="002A1ED7"/>
    <w:rsid w:val="002A235E"/>
    <w:rsid w:val="002A2512"/>
    <w:rsid w:val="002A38EB"/>
    <w:rsid w:val="002A397A"/>
    <w:rsid w:val="002A5A08"/>
    <w:rsid w:val="002A7A58"/>
    <w:rsid w:val="002A7FA2"/>
    <w:rsid w:val="002B025E"/>
    <w:rsid w:val="002B0B56"/>
    <w:rsid w:val="002B12CA"/>
    <w:rsid w:val="002B15F3"/>
    <w:rsid w:val="002B16E0"/>
    <w:rsid w:val="002B188D"/>
    <w:rsid w:val="002B245F"/>
    <w:rsid w:val="002B2AA0"/>
    <w:rsid w:val="002B2E4A"/>
    <w:rsid w:val="002B3EED"/>
    <w:rsid w:val="002B41E3"/>
    <w:rsid w:val="002B45DB"/>
    <w:rsid w:val="002B4A2C"/>
    <w:rsid w:val="002B4FAE"/>
    <w:rsid w:val="002B6540"/>
    <w:rsid w:val="002C005E"/>
    <w:rsid w:val="002C048D"/>
    <w:rsid w:val="002C16A9"/>
    <w:rsid w:val="002C16B1"/>
    <w:rsid w:val="002C1C46"/>
    <w:rsid w:val="002C2274"/>
    <w:rsid w:val="002C3231"/>
    <w:rsid w:val="002C332A"/>
    <w:rsid w:val="002C3A8D"/>
    <w:rsid w:val="002C43AF"/>
    <w:rsid w:val="002C481B"/>
    <w:rsid w:val="002C53B9"/>
    <w:rsid w:val="002C583F"/>
    <w:rsid w:val="002C72B7"/>
    <w:rsid w:val="002C769C"/>
    <w:rsid w:val="002C78EB"/>
    <w:rsid w:val="002D25C6"/>
    <w:rsid w:val="002D348F"/>
    <w:rsid w:val="002D3AED"/>
    <w:rsid w:val="002D419E"/>
    <w:rsid w:val="002D568D"/>
    <w:rsid w:val="002D5919"/>
    <w:rsid w:val="002D5DD1"/>
    <w:rsid w:val="002D769E"/>
    <w:rsid w:val="002D774D"/>
    <w:rsid w:val="002D7D52"/>
    <w:rsid w:val="002E0368"/>
    <w:rsid w:val="002E036A"/>
    <w:rsid w:val="002E0903"/>
    <w:rsid w:val="002E09AA"/>
    <w:rsid w:val="002E0F97"/>
    <w:rsid w:val="002E23A3"/>
    <w:rsid w:val="002E244E"/>
    <w:rsid w:val="002E2E2C"/>
    <w:rsid w:val="002E343B"/>
    <w:rsid w:val="002E3934"/>
    <w:rsid w:val="002E3B86"/>
    <w:rsid w:val="002E3E39"/>
    <w:rsid w:val="002E43C8"/>
    <w:rsid w:val="002E4E63"/>
    <w:rsid w:val="002E4F1E"/>
    <w:rsid w:val="002E6742"/>
    <w:rsid w:val="002E7123"/>
    <w:rsid w:val="002E7520"/>
    <w:rsid w:val="002F02CF"/>
    <w:rsid w:val="002F0830"/>
    <w:rsid w:val="002F0E39"/>
    <w:rsid w:val="002F14C7"/>
    <w:rsid w:val="002F1882"/>
    <w:rsid w:val="002F1DD0"/>
    <w:rsid w:val="002F20CE"/>
    <w:rsid w:val="002F2146"/>
    <w:rsid w:val="002F223C"/>
    <w:rsid w:val="002F2434"/>
    <w:rsid w:val="002F25F2"/>
    <w:rsid w:val="002F2657"/>
    <w:rsid w:val="002F2DDB"/>
    <w:rsid w:val="002F30EE"/>
    <w:rsid w:val="002F3726"/>
    <w:rsid w:val="002F51A9"/>
    <w:rsid w:val="002F53C6"/>
    <w:rsid w:val="002F5425"/>
    <w:rsid w:val="002F549E"/>
    <w:rsid w:val="002F63EB"/>
    <w:rsid w:val="002F67D3"/>
    <w:rsid w:val="002F6CE2"/>
    <w:rsid w:val="002F7759"/>
    <w:rsid w:val="00301599"/>
    <w:rsid w:val="00301B90"/>
    <w:rsid w:val="00302B63"/>
    <w:rsid w:val="00302BCB"/>
    <w:rsid w:val="003035C5"/>
    <w:rsid w:val="003036AF"/>
    <w:rsid w:val="0030396D"/>
    <w:rsid w:val="0030466C"/>
    <w:rsid w:val="00304967"/>
    <w:rsid w:val="00304F71"/>
    <w:rsid w:val="003065F1"/>
    <w:rsid w:val="003069E9"/>
    <w:rsid w:val="00306D14"/>
    <w:rsid w:val="003075A7"/>
    <w:rsid w:val="0031147D"/>
    <w:rsid w:val="00311654"/>
    <w:rsid w:val="00311764"/>
    <w:rsid w:val="00311B27"/>
    <w:rsid w:val="00311BF2"/>
    <w:rsid w:val="0031298D"/>
    <w:rsid w:val="00312E26"/>
    <w:rsid w:val="00313287"/>
    <w:rsid w:val="00313415"/>
    <w:rsid w:val="00313B9C"/>
    <w:rsid w:val="00313D01"/>
    <w:rsid w:val="003143DC"/>
    <w:rsid w:val="00314874"/>
    <w:rsid w:val="00315916"/>
    <w:rsid w:val="00315989"/>
    <w:rsid w:val="00315F16"/>
    <w:rsid w:val="003161C8"/>
    <w:rsid w:val="00316ADB"/>
    <w:rsid w:val="0031722D"/>
    <w:rsid w:val="00317498"/>
    <w:rsid w:val="00317912"/>
    <w:rsid w:val="00317DF1"/>
    <w:rsid w:val="00321F74"/>
    <w:rsid w:val="003220E6"/>
    <w:rsid w:val="003227BA"/>
    <w:rsid w:val="0032400D"/>
    <w:rsid w:val="00324960"/>
    <w:rsid w:val="00326494"/>
    <w:rsid w:val="0032708D"/>
    <w:rsid w:val="00327A08"/>
    <w:rsid w:val="0033086F"/>
    <w:rsid w:val="00330BAF"/>
    <w:rsid w:val="00330C9C"/>
    <w:rsid w:val="00330F0C"/>
    <w:rsid w:val="0033156D"/>
    <w:rsid w:val="00331627"/>
    <w:rsid w:val="003318F4"/>
    <w:rsid w:val="0033242E"/>
    <w:rsid w:val="003334D2"/>
    <w:rsid w:val="00333B99"/>
    <w:rsid w:val="00333C5F"/>
    <w:rsid w:val="003347C1"/>
    <w:rsid w:val="00334E5E"/>
    <w:rsid w:val="00335FF2"/>
    <w:rsid w:val="003370BD"/>
    <w:rsid w:val="003407BE"/>
    <w:rsid w:val="00340A01"/>
    <w:rsid w:val="00340AB7"/>
    <w:rsid w:val="003410F4"/>
    <w:rsid w:val="00342EA9"/>
    <w:rsid w:val="00342F6D"/>
    <w:rsid w:val="003435AC"/>
    <w:rsid w:val="00343C6F"/>
    <w:rsid w:val="0034430E"/>
    <w:rsid w:val="0034443A"/>
    <w:rsid w:val="00344933"/>
    <w:rsid w:val="00346851"/>
    <w:rsid w:val="00346B64"/>
    <w:rsid w:val="00350719"/>
    <w:rsid w:val="00350A34"/>
    <w:rsid w:val="00353325"/>
    <w:rsid w:val="00353562"/>
    <w:rsid w:val="003551F2"/>
    <w:rsid w:val="0035529D"/>
    <w:rsid w:val="003556F5"/>
    <w:rsid w:val="00355744"/>
    <w:rsid w:val="003559AA"/>
    <w:rsid w:val="00356A15"/>
    <w:rsid w:val="00356DA9"/>
    <w:rsid w:val="00356FBA"/>
    <w:rsid w:val="00357C23"/>
    <w:rsid w:val="00357F9F"/>
    <w:rsid w:val="0036001A"/>
    <w:rsid w:val="00361F66"/>
    <w:rsid w:val="00362857"/>
    <w:rsid w:val="00362D02"/>
    <w:rsid w:val="00363634"/>
    <w:rsid w:val="00363970"/>
    <w:rsid w:val="00363C2E"/>
    <w:rsid w:val="00364406"/>
    <w:rsid w:val="00364E67"/>
    <w:rsid w:val="003650E5"/>
    <w:rsid w:val="00365251"/>
    <w:rsid w:val="003653FD"/>
    <w:rsid w:val="00365620"/>
    <w:rsid w:val="00365ABC"/>
    <w:rsid w:val="003660C4"/>
    <w:rsid w:val="0036630F"/>
    <w:rsid w:val="00366389"/>
    <w:rsid w:val="00366C73"/>
    <w:rsid w:val="00370868"/>
    <w:rsid w:val="003708BB"/>
    <w:rsid w:val="0037090F"/>
    <w:rsid w:val="00370A69"/>
    <w:rsid w:val="00372401"/>
    <w:rsid w:val="003727EC"/>
    <w:rsid w:val="00372E99"/>
    <w:rsid w:val="00373136"/>
    <w:rsid w:val="00374314"/>
    <w:rsid w:val="00374AFD"/>
    <w:rsid w:val="00374ECF"/>
    <w:rsid w:val="003754ED"/>
    <w:rsid w:val="003755BA"/>
    <w:rsid w:val="003761A3"/>
    <w:rsid w:val="00376599"/>
    <w:rsid w:val="0037680D"/>
    <w:rsid w:val="003768F8"/>
    <w:rsid w:val="0037697E"/>
    <w:rsid w:val="00376C19"/>
    <w:rsid w:val="00377F84"/>
    <w:rsid w:val="00380414"/>
    <w:rsid w:val="0038068E"/>
    <w:rsid w:val="00381108"/>
    <w:rsid w:val="00381183"/>
    <w:rsid w:val="00382350"/>
    <w:rsid w:val="003823D3"/>
    <w:rsid w:val="0038259A"/>
    <w:rsid w:val="00382741"/>
    <w:rsid w:val="00382D9C"/>
    <w:rsid w:val="00383016"/>
    <w:rsid w:val="003830A9"/>
    <w:rsid w:val="003831B0"/>
    <w:rsid w:val="003832AB"/>
    <w:rsid w:val="00383D53"/>
    <w:rsid w:val="003857EC"/>
    <w:rsid w:val="003859CC"/>
    <w:rsid w:val="003860D8"/>
    <w:rsid w:val="003860F1"/>
    <w:rsid w:val="00386737"/>
    <w:rsid w:val="00386AD4"/>
    <w:rsid w:val="003871F3"/>
    <w:rsid w:val="003876DD"/>
    <w:rsid w:val="00387F81"/>
    <w:rsid w:val="0039017C"/>
    <w:rsid w:val="00391090"/>
    <w:rsid w:val="00391E9B"/>
    <w:rsid w:val="0039250A"/>
    <w:rsid w:val="0039334A"/>
    <w:rsid w:val="00393BAD"/>
    <w:rsid w:val="00394091"/>
    <w:rsid w:val="003940B0"/>
    <w:rsid w:val="003942D6"/>
    <w:rsid w:val="00394BF2"/>
    <w:rsid w:val="0039503E"/>
    <w:rsid w:val="00395A73"/>
    <w:rsid w:val="00395F19"/>
    <w:rsid w:val="003961EE"/>
    <w:rsid w:val="00396805"/>
    <w:rsid w:val="00396921"/>
    <w:rsid w:val="00396C4E"/>
    <w:rsid w:val="003971FF"/>
    <w:rsid w:val="003972E8"/>
    <w:rsid w:val="003975D6"/>
    <w:rsid w:val="003977AE"/>
    <w:rsid w:val="003979F8"/>
    <w:rsid w:val="00397FC0"/>
    <w:rsid w:val="003A10F3"/>
    <w:rsid w:val="003A1875"/>
    <w:rsid w:val="003A28B3"/>
    <w:rsid w:val="003A297E"/>
    <w:rsid w:val="003A2EB1"/>
    <w:rsid w:val="003A3E41"/>
    <w:rsid w:val="003A3EA0"/>
    <w:rsid w:val="003A4660"/>
    <w:rsid w:val="003A4F73"/>
    <w:rsid w:val="003A53D0"/>
    <w:rsid w:val="003A6880"/>
    <w:rsid w:val="003A6A7B"/>
    <w:rsid w:val="003A6D92"/>
    <w:rsid w:val="003A7143"/>
    <w:rsid w:val="003A7920"/>
    <w:rsid w:val="003A7FF2"/>
    <w:rsid w:val="003B0274"/>
    <w:rsid w:val="003B0305"/>
    <w:rsid w:val="003B08E5"/>
    <w:rsid w:val="003B0AAC"/>
    <w:rsid w:val="003B1666"/>
    <w:rsid w:val="003B1C14"/>
    <w:rsid w:val="003B1E35"/>
    <w:rsid w:val="003B2429"/>
    <w:rsid w:val="003B2992"/>
    <w:rsid w:val="003B2FF9"/>
    <w:rsid w:val="003B31BD"/>
    <w:rsid w:val="003B387D"/>
    <w:rsid w:val="003B3E63"/>
    <w:rsid w:val="003B405F"/>
    <w:rsid w:val="003B4602"/>
    <w:rsid w:val="003B46D8"/>
    <w:rsid w:val="003B4B98"/>
    <w:rsid w:val="003B5015"/>
    <w:rsid w:val="003B54C8"/>
    <w:rsid w:val="003B54E2"/>
    <w:rsid w:val="003B6970"/>
    <w:rsid w:val="003B6A97"/>
    <w:rsid w:val="003B6BAB"/>
    <w:rsid w:val="003B6BC2"/>
    <w:rsid w:val="003B6D89"/>
    <w:rsid w:val="003B7005"/>
    <w:rsid w:val="003B7EA7"/>
    <w:rsid w:val="003C044E"/>
    <w:rsid w:val="003C0A27"/>
    <w:rsid w:val="003C0C21"/>
    <w:rsid w:val="003C1529"/>
    <w:rsid w:val="003C2D62"/>
    <w:rsid w:val="003C2E0E"/>
    <w:rsid w:val="003C3237"/>
    <w:rsid w:val="003C4122"/>
    <w:rsid w:val="003C5773"/>
    <w:rsid w:val="003C5EA1"/>
    <w:rsid w:val="003C6628"/>
    <w:rsid w:val="003C69A7"/>
    <w:rsid w:val="003C6DC3"/>
    <w:rsid w:val="003C719D"/>
    <w:rsid w:val="003C7AFE"/>
    <w:rsid w:val="003D0046"/>
    <w:rsid w:val="003D01C6"/>
    <w:rsid w:val="003D0860"/>
    <w:rsid w:val="003D221D"/>
    <w:rsid w:val="003D2440"/>
    <w:rsid w:val="003D25C7"/>
    <w:rsid w:val="003D3CE8"/>
    <w:rsid w:val="003D4036"/>
    <w:rsid w:val="003D4132"/>
    <w:rsid w:val="003D52A1"/>
    <w:rsid w:val="003D5FA0"/>
    <w:rsid w:val="003D6362"/>
    <w:rsid w:val="003D6C76"/>
    <w:rsid w:val="003D6E48"/>
    <w:rsid w:val="003D76FB"/>
    <w:rsid w:val="003E0F99"/>
    <w:rsid w:val="003E1B16"/>
    <w:rsid w:val="003E1F24"/>
    <w:rsid w:val="003E3326"/>
    <w:rsid w:val="003E3D13"/>
    <w:rsid w:val="003E40A0"/>
    <w:rsid w:val="003E482A"/>
    <w:rsid w:val="003E4A05"/>
    <w:rsid w:val="003E4C7B"/>
    <w:rsid w:val="003E5939"/>
    <w:rsid w:val="003E59B9"/>
    <w:rsid w:val="003E5D72"/>
    <w:rsid w:val="003E66EF"/>
    <w:rsid w:val="003E6728"/>
    <w:rsid w:val="003E6756"/>
    <w:rsid w:val="003E6C59"/>
    <w:rsid w:val="003E6E9F"/>
    <w:rsid w:val="003E7045"/>
    <w:rsid w:val="003E766D"/>
    <w:rsid w:val="003F08B1"/>
    <w:rsid w:val="003F130E"/>
    <w:rsid w:val="003F1EDA"/>
    <w:rsid w:val="003F304A"/>
    <w:rsid w:val="003F3243"/>
    <w:rsid w:val="003F3CAC"/>
    <w:rsid w:val="003F3FBA"/>
    <w:rsid w:val="003F4371"/>
    <w:rsid w:val="003F49EC"/>
    <w:rsid w:val="003F4BD0"/>
    <w:rsid w:val="003F4E7E"/>
    <w:rsid w:val="003F5C9B"/>
    <w:rsid w:val="003F605E"/>
    <w:rsid w:val="003F6426"/>
    <w:rsid w:val="003F664F"/>
    <w:rsid w:val="003F6AF1"/>
    <w:rsid w:val="003F723F"/>
    <w:rsid w:val="003F7A14"/>
    <w:rsid w:val="00400155"/>
    <w:rsid w:val="004017AE"/>
    <w:rsid w:val="00401C67"/>
    <w:rsid w:val="00402C27"/>
    <w:rsid w:val="00402E24"/>
    <w:rsid w:val="00402E41"/>
    <w:rsid w:val="00402EB8"/>
    <w:rsid w:val="00403343"/>
    <w:rsid w:val="004033FC"/>
    <w:rsid w:val="00403C34"/>
    <w:rsid w:val="0040446D"/>
    <w:rsid w:val="004050DD"/>
    <w:rsid w:val="0040617F"/>
    <w:rsid w:val="004061AF"/>
    <w:rsid w:val="00406ABE"/>
    <w:rsid w:val="00407237"/>
    <w:rsid w:val="00407423"/>
    <w:rsid w:val="004076D3"/>
    <w:rsid w:val="00407B63"/>
    <w:rsid w:val="00410224"/>
    <w:rsid w:val="00410DC2"/>
    <w:rsid w:val="00411030"/>
    <w:rsid w:val="00411BF7"/>
    <w:rsid w:val="00411CBC"/>
    <w:rsid w:val="0041209A"/>
    <w:rsid w:val="004122E6"/>
    <w:rsid w:val="00412661"/>
    <w:rsid w:val="00412F4E"/>
    <w:rsid w:val="00413084"/>
    <w:rsid w:val="00413A97"/>
    <w:rsid w:val="00414406"/>
    <w:rsid w:val="00414850"/>
    <w:rsid w:val="004149B1"/>
    <w:rsid w:val="00414AFC"/>
    <w:rsid w:val="00415CE0"/>
    <w:rsid w:val="00416402"/>
    <w:rsid w:val="004167A8"/>
    <w:rsid w:val="0042009B"/>
    <w:rsid w:val="00420301"/>
    <w:rsid w:val="0042153C"/>
    <w:rsid w:val="00421AA5"/>
    <w:rsid w:val="00421AFB"/>
    <w:rsid w:val="00421D4A"/>
    <w:rsid w:val="004220D7"/>
    <w:rsid w:val="0042254D"/>
    <w:rsid w:val="0042287D"/>
    <w:rsid w:val="00422B7B"/>
    <w:rsid w:val="00422BF8"/>
    <w:rsid w:val="00422E4F"/>
    <w:rsid w:val="004231F4"/>
    <w:rsid w:val="00424EE6"/>
    <w:rsid w:val="00425666"/>
    <w:rsid w:val="004261A8"/>
    <w:rsid w:val="00426A52"/>
    <w:rsid w:val="00427722"/>
    <w:rsid w:val="004278AC"/>
    <w:rsid w:val="0043085C"/>
    <w:rsid w:val="004310F0"/>
    <w:rsid w:val="00431660"/>
    <w:rsid w:val="00431905"/>
    <w:rsid w:val="0043193E"/>
    <w:rsid w:val="00432153"/>
    <w:rsid w:val="00432DCB"/>
    <w:rsid w:val="00432F68"/>
    <w:rsid w:val="00433F42"/>
    <w:rsid w:val="00434308"/>
    <w:rsid w:val="0043442A"/>
    <w:rsid w:val="004349EF"/>
    <w:rsid w:val="00434C89"/>
    <w:rsid w:val="0043563E"/>
    <w:rsid w:val="00435B4B"/>
    <w:rsid w:val="00435BF0"/>
    <w:rsid w:val="004361D9"/>
    <w:rsid w:val="00437664"/>
    <w:rsid w:val="0043768C"/>
    <w:rsid w:val="004379FC"/>
    <w:rsid w:val="00437ED3"/>
    <w:rsid w:val="00437F73"/>
    <w:rsid w:val="00440344"/>
    <w:rsid w:val="00440470"/>
    <w:rsid w:val="00440E98"/>
    <w:rsid w:val="00441C26"/>
    <w:rsid w:val="00442AC4"/>
    <w:rsid w:val="004443B4"/>
    <w:rsid w:val="0044489C"/>
    <w:rsid w:val="00444986"/>
    <w:rsid w:val="00444BA8"/>
    <w:rsid w:val="0044586E"/>
    <w:rsid w:val="00445BFF"/>
    <w:rsid w:val="004466A5"/>
    <w:rsid w:val="004466F1"/>
    <w:rsid w:val="0044739B"/>
    <w:rsid w:val="00447E13"/>
    <w:rsid w:val="00450144"/>
    <w:rsid w:val="004503E7"/>
    <w:rsid w:val="004509F0"/>
    <w:rsid w:val="00450C92"/>
    <w:rsid w:val="00451CEE"/>
    <w:rsid w:val="00452540"/>
    <w:rsid w:val="00452B1D"/>
    <w:rsid w:val="00452C7D"/>
    <w:rsid w:val="004538D8"/>
    <w:rsid w:val="00453FFC"/>
    <w:rsid w:val="00454147"/>
    <w:rsid w:val="00454187"/>
    <w:rsid w:val="00455359"/>
    <w:rsid w:val="00455AF3"/>
    <w:rsid w:val="004561EF"/>
    <w:rsid w:val="00456681"/>
    <w:rsid w:val="0045670A"/>
    <w:rsid w:val="00456CE9"/>
    <w:rsid w:val="00456DD7"/>
    <w:rsid w:val="00457122"/>
    <w:rsid w:val="0045737B"/>
    <w:rsid w:val="00457EEA"/>
    <w:rsid w:val="00457FB9"/>
    <w:rsid w:val="004603F2"/>
    <w:rsid w:val="0046065F"/>
    <w:rsid w:val="00460A14"/>
    <w:rsid w:val="004614C8"/>
    <w:rsid w:val="00461900"/>
    <w:rsid w:val="00461D24"/>
    <w:rsid w:val="0046200B"/>
    <w:rsid w:val="004626B1"/>
    <w:rsid w:val="00462FC9"/>
    <w:rsid w:val="00464B59"/>
    <w:rsid w:val="00464B81"/>
    <w:rsid w:val="00464E7F"/>
    <w:rsid w:val="004650E1"/>
    <w:rsid w:val="0046579F"/>
    <w:rsid w:val="004659A7"/>
    <w:rsid w:val="004661C9"/>
    <w:rsid w:val="004663D6"/>
    <w:rsid w:val="0046658B"/>
    <w:rsid w:val="004666DE"/>
    <w:rsid w:val="00466FB4"/>
    <w:rsid w:val="0046727D"/>
    <w:rsid w:val="0046783C"/>
    <w:rsid w:val="00470130"/>
    <w:rsid w:val="0047038E"/>
    <w:rsid w:val="00470E88"/>
    <w:rsid w:val="004711FA"/>
    <w:rsid w:val="00471667"/>
    <w:rsid w:val="00471AC3"/>
    <w:rsid w:val="004721AC"/>
    <w:rsid w:val="004729D4"/>
    <w:rsid w:val="004734CA"/>
    <w:rsid w:val="00473823"/>
    <w:rsid w:val="0047397F"/>
    <w:rsid w:val="00473D99"/>
    <w:rsid w:val="0047411C"/>
    <w:rsid w:val="00474503"/>
    <w:rsid w:val="004752EB"/>
    <w:rsid w:val="004756E2"/>
    <w:rsid w:val="00475FF8"/>
    <w:rsid w:val="00476017"/>
    <w:rsid w:val="004761FE"/>
    <w:rsid w:val="00476682"/>
    <w:rsid w:val="00476F4C"/>
    <w:rsid w:val="00477618"/>
    <w:rsid w:val="00481099"/>
    <w:rsid w:val="00481F17"/>
    <w:rsid w:val="00481F4C"/>
    <w:rsid w:val="004820CF"/>
    <w:rsid w:val="004835D6"/>
    <w:rsid w:val="00484558"/>
    <w:rsid w:val="00484638"/>
    <w:rsid w:val="00484A70"/>
    <w:rsid w:val="00484E3C"/>
    <w:rsid w:val="00487B5C"/>
    <w:rsid w:val="00487D26"/>
    <w:rsid w:val="00490395"/>
    <w:rsid w:val="00490603"/>
    <w:rsid w:val="0049188E"/>
    <w:rsid w:val="00491E88"/>
    <w:rsid w:val="00491F4C"/>
    <w:rsid w:val="00492FBA"/>
    <w:rsid w:val="00492FCF"/>
    <w:rsid w:val="004937C3"/>
    <w:rsid w:val="004942D6"/>
    <w:rsid w:val="004947CA"/>
    <w:rsid w:val="00494F61"/>
    <w:rsid w:val="0049551B"/>
    <w:rsid w:val="004958BB"/>
    <w:rsid w:val="00495AE7"/>
    <w:rsid w:val="00496A1E"/>
    <w:rsid w:val="00496B95"/>
    <w:rsid w:val="00496BE6"/>
    <w:rsid w:val="0049745C"/>
    <w:rsid w:val="004975CE"/>
    <w:rsid w:val="004977D5"/>
    <w:rsid w:val="004A0589"/>
    <w:rsid w:val="004A09FF"/>
    <w:rsid w:val="004A0C4E"/>
    <w:rsid w:val="004A131F"/>
    <w:rsid w:val="004A1792"/>
    <w:rsid w:val="004A1F51"/>
    <w:rsid w:val="004A27BE"/>
    <w:rsid w:val="004A2F45"/>
    <w:rsid w:val="004A3B5F"/>
    <w:rsid w:val="004A406B"/>
    <w:rsid w:val="004A63DC"/>
    <w:rsid w:val="004A6553"/>
    <w:rsid w:val="004A6845"/>
    <w:rsid w:val="004A69E5"/>
    <w:rsid w:val="004A6D8A"/>
    <w:rsid w:val="004A6F2C"/>
    <w:rsid w:val="004A733A"/>
    <w:rsid w:val="004A753D"/>
    <w:rsid w:val="004A7625"/>
    <w:rsid w:val="004A7FAD"/>
    <w:rsid w:val="004B1DD6"/>
    <w:rsid w:val="004B23C9"/>
    <w:rsid w:val="004B2468"/>
    <w:rsid w:val="004B35AE"/>
    <w:rsid w:val="004B42F3"/>
    <w:rsid w:val="004B5202"/>
    <w:rsid w:val="004B54FA"/>
    <w:rsid w:val="004B58CA"/>
    <w:rsid w:val="004B5B5E"/>
    <w:rsid w:val="004B5C62"/>
    <w:rsid w:val="004B6032"/>
    <w:rsid w:val="004B6188"/>
    <w:rsid w:val="004B6251"/>
    <w:rsid w:val="004B6707"/>
    <w:rsid w:val="004B6776"/>
    <w:rsid w:val="004B6D86"/>
    <w:rsid w:val="004B7057"/>
    <w:rsid w:val="004B79E8"/>
    <w:rsid w:val="004B7C01"/>
    <w:rsid w:val="004C047E"/>
    <w:rsid w:val="004C08E6"/>
    <w:rsid w:val="004C08F7"/>
    <w:rsid w:val="004C0EAA"/>
    <w:rsid w:val="004C0FBD"/>
    <w:rsid w:val="004C1276"/>
    <w:rsid w:val="004C12B2"/>
    <w:rsid w:val="004C70E1"/>
    <w:rsid w:val="004C7607"/>
    <w:rsid w:val="004C7BFB"/>
    <w:rsid w:val="004C7F60"/>
    <w:rsid w:val="004D038B"/>
    <w:rsid w:val="004D04D3"/>
    <w:rsid w:val="004D09E0"/>
    <w:rsid w:val="004D162C"/>
    <w:rsid w:val="004D1A23"/>
    <w:rsid w:val="004D1BB7"/>
    <w:rsid w:val="004D2CBB"/>
    <w:rsid w:val="004D338E"/>
    <w:rsid w:val="004D43C4"/>
    <w:rsid w:val="004D44E2"/>
    <w:rsid w:val="004D558F"/>
    <w:rsid w:val="004D5D8D"/>
    <w:rsid w:val="004D5EE4"/>
    <w:rsid w:val="004D6CCD"/>
    <w:rsid w:val="004D75D0"/>
    <w:rsid w:val="004D7C6C"/>
    <w:rsid w:val="004E050F"/>
    <w:rsid w:val="004E0DF8"/>
    <w:rsid w:val="004E0FFC"/>
    <w:rsid w:val="004E18BB"/>
    <w:rsid w:val="004E1A5F"/>
    <w:rsid w:val="004E1EFD"/>
    <w:rsid w:val="004E22D2"/>
    <w:rsid w:val="004E246D"/>
    <w:rsid w:val="004E26D0"/>
    <w:rsid w:val="004E2D45"/>
    <w:rsid w:val="004E2F63"/>
    <w:rsid w:val="004E3CB2"/>
    <w:rsid w:val="004E5922"/>
    <w:rsid w:val="004E5C34"/>
    <w:rsid w:val="004E5CFB"/>
    <w:rsid w:val="004E6418"/>
    <w:rsid w:val="004E6898"/>
    <w:rsid w:val="004E77F3"/>
    <w:rsid w:val="004E7CF1"/>
    <w:rsid w:val="004E7D38"/>
    <w:rsid w:val="004E7D3F"/>
    <w:rsid w:val="004F05CD"/>
    <w:rsid w:val="004F08D4"/>
    <w:rsid w:val="004F1561"/>
    <w:rsid w:val="004F19A3"/>
    <w:rsid w:val="004F1DA2"/>
    <w:rsid w:val="004F1DCB"/>
    <w:rsid w:val="004F2078"/>
    <w:rsid w:val="004F20FE"/>
    <w:rsid w:val="004F21EF"/>
    <w:rsid w:val="004F2411"/>
    <w:rsid w:val="004F25D3"/>
    <w:rsid w:val="004F2F66"/>
    <w:rsid w:val="004F347C"/>
    <w:rsid w:val="004F3B05"/>
    <w:rsid w:val="004F3B50"/>
    <w:rsid w:val="004F3E7C"/>
    <w:rsid w:val="004F4396"/>
    <w:rsid w:val="004F5236"/>
    <w:rsid w:val="004F59DC"/>
    <w:rsid w:val="004F5C05"/>
    <w:rsid w:val="004F5CCB"/>
    <w:rsid w:val="004F6511"/>
    <w:rsid w:val="004F6AA9"/>
    <w:rsid w:val="004F750D"/>
    <w:rsid w:val="004F7F92"/>
    <w:rsid w:val="005001A4"/>
    <w:rsid w:val="005002AD"/>
    <w:rsid w:val="00500493"/>
    <w:rsid w:val="0050096E"/>
    <w:rsid w:val="00500AA6"/>
    <w:rsid w:val="00501696"/>
    <w:rsid w:val="00501C83"/>
    <w:rsid w:val="005027DE"/>
    <w:rsid w:val="005029DD"/>
    <w:rsid w:val="00503535"/>
    <w:rsid w:val="00503578"/>
    <w:rsid w:val="0050534A"/>
    <w:rsid w:val="00505F08"/>
    <w:rsid w:val="005065B5"/>
    <w:rsid w:val="005068B1"/>
    <w:rsid w:val="00506908"/>
    <w:rsid w:val="00506A2B"/>
    <w:rsid w:val="00507663"/>
    <w:rsid w:val="00507900"/>
    <w:rsid w:val="00507A9F"/>
    <w:rsid w:val="00507D64"/>
    <w:rsid w:val="00510476"/>
    <w:rsid w:val="00510D43"/>
    <w:rsid w:val="00511220"/>
    <w:rsid w:val="00511238"/>
    <w:rsid w:val="00511B33"/>
    <w:rsid w:val="00511BC8"/>
    <w:rsid w:val="005129C6"/>
    <w:rsid w:val="00512ACD"/>
    <w:rsid w:val="005131BD"/>
    <w:rsid w:val="0051381F"/>
    <w:rsid w:val="00513A6E"/>
    <w:rsid w:val="00514D40"/>
    <w:rsid w:val="00515305"/>
    <w:rsid w:val="0051578C"/>
    <w:rsid w:val="00516763"/>
    <w:rsid w:val="0051725A"/>
    <w:rsid w:val="005173E4"/>
    <w:rsid w:val="00517BC8"/>
    <w:rsid w:val="00520F35"/>
    <w:rsid w:val="00521816"/>
    <w:rsid w:val="00522E20"/>
    <w:rsid w:val="00524A23"/>
    <w:rsid w:val="0052506F"/>
    <w:rsid w:val="00525707"/>
    <w:rsid w:val="00525757"/>
    <w:rsid w:val="00525C06"/>
    <w:rsid w:val="005279A4"/>
    <w:rsid w:val="00527EAE"/>
    <w:rsid w:val="00527F3F"/>
    <w:rsid w:val="005303DC"/>
    <w:rsid w:val="00530D42"/>
    <w:rsid w:val="00532672"/>
    <w:rsid w:val="00532C13"/>
    <w:rsid w:val="00533364"/>
    <w:rsid w:val="00534DE8"/>
    <w:rsid w:val="00535693"/>
    <w:rsid w:val="00535CF4"/>
    <w:rsid w:val="0053602D"/>
    <w:rsid w:val="00536247"/>
    <w:rsid w:val="0053729F"/>
    <w:rsid w:val="00537430"/>
    <w:rsid w:val="0054011D"/>
    <w:rsid w:val="00540D49"/>
    <w:rsid w:val="0054114D"/>
    <w:rsid w:val="005411AD"/>
    <w:rsid w:val="005417A3"/>
    <w:rsid w:val="00541A60"/>
    <w:rsid w:val="00541FB7"/>
    <w:rsid w:val="00542613"/>
    <w:rsid w:val="00542824"/>
    <w:rsid w:val="00542DC0"/>
    <w:rsid w:val="00543873"/>
    <w:rsid w:val="00544BB6"/>
    <w:rsid w:val="00544F4D"/>
    <w:rsid w:val="005452A7"/>
    <w:rsid w:val="005453C1"/>
    <w:rsid w:val="00546073"/>
    <w:rsid w:val="00546B8B"/>
    <w:rsid w:val="0054722A"/>
    <w:rsid w:val="005477B7"/>
    <w:rsid w:val="00547D1F"/>
    <w:rsid w:val="005505C5"/>
    <w:rsid w:val="00550EDB"/>
    <w:rsid w:val="00551ABA"/>
    <w:rsid w:val="00551B18"/>
    <w:rsid w:val="00552373"/>
    <w:rsid w:val="00552622"/>
    <w:rsid w:val="0055265E"/>
    <w:rsid w:val="005528C4"/>
    <w:rsid w:val="00552D9F"/>
    <w:rsid w:val="00553491"/>
    <w:rsid w:val="00553A4D"/>
    <w:rsid w:val="00553B3B"/>
    <w:rsid w:val="005551A3"/>
    <w:rsid w:val="00555A6F"/>
    <w:rsid w:val="00555F41"/>
    <w:rsid w:val="00556134"/>
    <w:rsid w:val="005567C6"/>
    <w:rsid w:val="00556867"/>
    <w:rsid w:val="00556FC3"/>
    <w:rsid w:val="00557539"/>
    <w:rsid w:val="00557C17"/>
    <w:rsid w:val="005604E0"/>
    <w:rsid w:val="00560C57"/>
    <w:rsid w:val="00560F78"/>
    <w:rsid w:val="005615DD"/>
    <w:rsid w:val="00561868"/>
    <w:rsid w:val="00561CA3"/>
    <w:rsid w:val="00561FB1"/>
    <w:rsid w:val="00562625"/>
    <w:rsid w:val="005633BF"/>
    <w:rsid w:val="005639B8"/>
    <w:rsid w:val="00564060"/>
    <w:rsid w:val="00564362"/>
    <w:rsid w:val="00564717"/>
    <w:rsid w:val="00565EC7"/>
    <w:rsid w:val="005665F7"/>
    <w:rsid w:val="0056712D"/>
    <w:rsid w:val="00567AAB"/>
    <w:rsid w:val="00567D87"/>
    <w:rsid w:val="00570180"/>
    <w:rsid w:val="00570831"/>
    <w:rsid w:val="00571FF0"/>
    <w:rsid w:val="00574459"/>
    <w:rsid w:val="005753E9"/>
    <w:rsid w:val="00576111"/>
    <w:rsid w:val="005765D1"/>
    <w:rsid w:val="005778F4"/>
    <w:rsid w:val="00580798"/>
    <w:rsid w:val="00580AFA"/>
    <w:rsid w:val="0058105F"/>
    <w:rsid w:val="00581FFF"/>
    <w:rsid w:val="005822C0"/>
    <w:rsid w:val="00582305"/>
    <w:rsid w:val="005824D1"/>
    <w:rsid w:val="00582C20"/>
    <w:rsid w:val="005841DE"/>
    <w:rsid w:val="00584E88"/>
    <w:rsid w:val="00585A4B"/>
    <w:rsid w:val="00585CE7"/>
    <w:rsid w:val="005860DD"/>
    <w:rsid w:val="00586FD4"/>
    <w:rsid w:val="0058749E"/>
    <w:rsid w:val="005875B8"/>
    <w:rsid w:val="005876A3"/>
    <w:rsid w:val="005900FE"/>
    <w:rsid w:val="00591091"/>
    <w:rsid w:val="0059251E"/>
    <w:rsid w:val="00592BB0"/>
    <w:rsid w:val="00592FBE"/>
    <w:rsid w:val="00593595"/>
    <w:rsid w:val="0059367B"/>
    <w:rsid w:val="0059386D"/>
    <w:rsid w:val="00593959"/>
    <w:rsid w:val="00593F24"/>
    <w:rsid w:val="005940D1"/>
    <w:rsid w:val="00594528"/>
    <w:rsid w:val="00594F83"/>
    <w:rsid w:val="005953F9"/>
    <w:rsid w:val="005954C3"/>
    <w:rsid w:val="005968D0"/>
    <w:rsid w:val="00596B5D"/>
    <w:rsid w:val="005A0056"/>
    <w:rsid w:val="005A0299"/>
    <w:rsid w:val="005A0646"/>
    <w:rsid w:val="005A17A6"/>
    <w:rsid w:val="005A2228"/>
    <w:rsid w:val="005A3326"/>
    <w:rsid w:val="005A33B9"/>
    <w:rsid w:val="005A3519"/>
    <w:rsid w:val="005A3847"/>
    <w:rsid w:val="005A4067"/>
    <w:rsid w:val="005A4DB8"/>
    <w:rsid w:val="005A595E"/>
    <w:rsid w:val="005A5D68"/>
    <w:rsid w:val="005A6691"/>
    <w:rsid w:val="005A6A25"/>
    <w:rsid w:val="005A6B08"/>
    <w:rsid w:val="005A6D30"/>
    <w:rsid w:val="005A7364"/>
    <w:rsid w:val="005A756A"/>
    <w:rsid w:val="005B01E4"/>
    <w:rsid w:val="005B0829"/>
    <w:rsid w:val="005B0E9C"/>
    <w:rsid w:val="005B1570"/>
    <w:rsid w:val="005B222F"/>
    <w:rsid w:val="005B2D0A"/>
    <w:rsid w:val="005B2D7C"/>
    <w:rsid w:val="005B3728"/>
    <w:rsid w:val="005B388C"/>
    <w:rsid w:val="005B3941"/>
    <w:rsid w:val="005B4375"/>
    <w:rsid w:val="005B5222"/>
    <w:rsid w:val="005B566C"/>
    <w:rsid w:val="005B576D"/>
    <w:rsid w:val="005B5EDE"/>
    <w:rsid w:val="005B62D3"/>
    <w:rsid w:val="005B6663"/>
    <w:rsid w:val="005B6AAB"/>
    <w:rsid w:val="005B7289"/>
    <w:rsid w:val="005B7F18"/>
    <w:rsid w:val="005C0217"/>
    <w:rsid w:val="005C3733"/>
    <w:rsid w:val="005C4C60"/>
    <w:rsid w:val="005C4FC3"/>
    <w:rsid w:val="005C596B"/>
    <w:rsid w:val="005C6000"/>
    <w:rsid w:val="005C6456"/>
    <w:rsid w:val="005C66CC"/>
    <w:rsid w:val="005C7594"/>
    <w:rsid w:val="005C7ED9"/>
    <w:rsid w:val="005D0148"/>
    <w:rsid w:val="005D073C"/>
    <w:rsid w:val="005D0D5C"/>
    <w:rsid w:val="005D132E"/>
    <w:rsid w:val="005D1A06"/>
    <w:rsid w:val="005D1DAB"/>
    <w:rsid w:val="005D2660"/>
    <w:rsid w:val="005D2773"/>
    <w:rsid w:val="005D2A71"/>
    <w:rsid w:val="005D34E4"/>
    <w:rsid w:val="005D4627"/>
    <w:rsid w:val="005D4F8D"/>
    <w:rsid w:val="005D558D"/>
    <w:rsid w:val="005D569F"/>
    <w:rsid w:val="005D5E29"/>
    <w:rsid w:val="005D612F"/>
    <w:rsid w:val="005D697F"/>
    <w:rsid w:val="005D742E"/>
    <w:rsid w:val="005D75E1"/>
    <w:rsid w:val="005D7B84"/>
    <w:rsid w:val="005E0087"/>
    <w:rsid w:val="005E0338"/>
    <w:rsid w:val="005E0573"/>
    <w:rsid w:val="005E074A"/>
    <w:rsid w:val="005E16CF"/>
    <w:rsid w:val="005E18A4"/>
    <w:rsid w:val="005E1B8B"/>
    <w:rsid w:val="005E260D"/>
    <w:rsid w:val="005E3705"/>
    <w:rsid w:val="005E3EF7"/>
    <w:rsid w:val="005E3FC9"/>
    <w:rsid w:val="005E412A"/>
    <w:rsid w:val="005E4F83"/>
    <w:rsid w:val="005E5BE2"/>
    <w:rsid w:val="005E5DD7"/>
    <w:rsid w:val="005E79E7"/>
    <w:rsid w:val="005F0F63"/>
    <w:rsid w:val="005F0FBB"/>
    <w:rsid w:val="005F1078"/>
    <w:rsid w:val="005F242E"/>
    <w:rsid w:val="005F2E42"/>
    <w:rsid w:val="005F308C"/>
    <w:rsid w:val="005F3985"/>
    <w:rsid w:val="005F40BB"/>
    <w:rsid w:val="005F44D1"/>
    <w:rsid w:val="005F5C07"/>
    <w:rsid w:val="005F6526"/>
    <w:rsid w:val="005F68D0"/>
    <w:rsid w:val="005F6974"/>
    <w:rsid w:val="005F69DC"/>
    <w:rsid w:val="005F6F75"/>
    <w:rsid w:val="005F7DFC"/>
    <w:rsid w:val="0060045C"/>
    <w:rsid w:val="006004E5"/>
    <w:rsid w:val="006005B8"/>
    <w:rsid w:val="00600A0D"/>
    <w:rsid w:val="00600ECE"/>
    <w:rsid w:val="00601649"/>
    <w:rsid w:val="00601EB7"/>
    <w:rsid w:val="006021C7"/>
    <w:rsid w:val="00602436"/>
    <w:rsid w:val="0060263E"/>
    <w:rsid w:val="00602F68"/>
    <w:rsid w:val="0060319D"/>
    <w:rsid w:val="00603270"/>
    <w:rsid w:val="006037AA"/>
    <w:rsid w:val="006039AD"/>
    <w:rsid w:val="00603F7F"/>
    <w:rsid w:val="00604CF7"/>
    <w:rsid w:val="00604D97"/>
    <w:rsid w:val="00605657"/>
    <w:rsid w:val="00605FD1"/>
    <w:rsid w:val="00606534"/>
    <w:rsid w:val="00607026"/>
    <w:rsid w:val="006078DB"/>
    <w:rsid w:val="00607F99"/>
    <w:rsid w:val="00610096"/>
    <w:rsid w:val="006113BA"/>
    <w:rsid w:val="00611ACB"/>
    <w:rsid w:val="006124CB"/>
    <w:rsid w:val="00612DD5"/>
    <w:rsid w:val="00613096"/>
    <w:rsid w:val="0061331A"/>
    <w:rsid w:val="0061399D"/>
    <w:rsid w:val="00614091"/>
    <w:rsid w:val="00614232"/>
    <w:rsid w:val="00614E79"/>
    <w:rsid w:val="006152A3"/>
    <w:rsid w:val="006169C7"/>
    <w:rsid w:val="00616C62"/>
    <w:rsid w:val="0061719B"/>
    <w:rsid w:val="0061752A"/>
    <w:rsid w:val="0061781A"/>
    <w:rsid w:val="00620CB2"/>
    <w:rsid w:val="00620FA2"/>
    <w:rsid w:val="0062151C"/>
    <w:rsid w:val="00621F8A"/>
    <w:rsid w:val="00622025"/>
    <w:rsid w:val="0062300F"/>
    <w:rsid w:val="00623C6D"/>
    <w:rsid w:val="00624111"/>
    <w:rsid w:val="006241E6"/>
    <w:rsid w:val="00624CBC"/>
    <w:rsid w:val="00624FFB"/>
    <w:rsid w:val="006252F0"/>
    <w:rsid w:val="00625882"/>
    <w:rsid w:val="00626222"/>
    <w:rsid w:val="00626516"/>
    <w:rsid w:val="00626EFA"/>
    <w:rsid w:val="0062712F"/>
    <w:rsid w:val="006273AB"/>
    <w:rsid w:val="00630CC5"/>
    <w:rsid w:val="006310BA"/>
    <w:rsid w:val="0063126A"/>
    <w:rsid w:val="006313C6"/>
    <w:rsid w:val="0063145D"/>
    <w:rsid w:val="00631D87"/>
    <w:rsid w:val="00631DE0"/>
    <w:rsid w:val="006325E4"/>
    <w:rsid w:val="0063262B"/>
    <w:rsid w:val="0063263A"/>
    <w:rsid w:val="0063269F"/>
    <w:rsid w:val="006327AD"/>
    <w:rsid w:val="00632B5D"/>
    <w:rsid w:val="00632B6F"/>
    <w:rsid w:val="00633F87"/>
    <w:rsid w:val="00634408"/>
    <w:rsid w:val="0063479F"/>
    <w:rsid w:val="0063511E"/>
    <w:rsid w:val="006359B9"/>
    <w:rsid w:val="00635E08"/>
    <w:rsid w:val="00637111"/>
    <w:rsid w:val="00640859"/>
    <w:rsid w:val="00640B01"/>
    <w:rsid w:val="00640B3F"/>
    <w:rsid w:val="006412A6"/>
    <w:rsid w:val="006413F1"/>
    <w:rsid w:val="006418FB"/>
    <w:rsid w:val="00641ED5"/>
    <w:rsid w:val="006427D5"/>
    <w:rsid w:val="00642A52"/>
    <w:rsid w:val="00642F4D"/>
    <w:rsid w:val="0064301A"/>
    <w:rsid w:val="00643876"/>
    <w:rsid w:val="00643DF7"/>
    <w:rsid w:val="00643F69"/>
    <w:rsid w:val="006442F3"/>
    <w:rsid w:val="006442FC"/>
    <w:rsid w:val="00644896"/>
    <w:rsid w:val="00644AA8"/>
    <w:rsid w:val="0064543E"/>
    <w:rsid w:val="00645714"/>
    <w:rsid w:val="006458A9"/>
    <w:rsid w:val="00645D28"/>
    <w:rsid w:val="006468D3"/>
    <w:rsid w:val="00646D0F"/>
    <w:rsid w:val="00646FC3"/>
    <w:rsid w:val="00647918"/>
    <w:rsid w:val="00647B83"/>
    <w:rsid w:val="00650115"/>
    <w:rsid w:val="0065016A"/>
    <w:rsid w:val="00650370"/>
    <w:rsid w:val="0065163F"/>
    <w:rsid w:val="0065233C"/>
    <w:rsid w:val="006536A8"/>
    <w:rsid w:val="00653930"/>
    <w:rsid w:val="006548C0"/>
    <w:rsid w:val="0065531F"/>
    <w:rsid w:val="00655BC9"/>
    <w:rsid w:val="00655CCD"/>
    <w:rsid w:val="00655DA2"/>
    <w:rsid w:val="006560B4"/>
    <w:rsid w:val="00656755"/>
    <w:rsid w:val="00656978"/>
    <w:rsid w:val="00657170"/>
    <w:rsid w:val="006572D5"/>
    <w:rsid w:val="00661C6F"/>
    <w:rsid w:val="00662242"/>
    <w:rsid w:val="00662509"/>
    <w:rsid w:val="00663557"/>
    <w:rsid w:val="00664580"/>
    <w:rsid w:val="00664F11"/>
    <w:rsid w:val="00666045"/>
    <w:rsid w:val="00666314"/>
    <w:rsid w:val="006665CA"/>
    <w:rsid w:val="00666D2D"/>
    <w:rsid w:val="00666DEE"/>
    <w:rsid w:val="00666E2E"/>
    <w:rsid w:val="00666E4F"/>
    <w:rsid w:val="0066781D"/>
    <w:rsid w:val="006709DD"/>
    <w:rsid w:val="00670C4E"/>
    <w:rsid w:val="006712E1"/>
    <w:rsid w:val="00671C96"/>
    <w:rsid w:val="00671F50"/>
    <w:rsid w:val="006734B5"/>
    <w:rsid w:val="00673CC5"/>
    <w:rsid w:val="0067468F"/>
    <w:rsid w:val="00674819"/>
    <w:rsid w:val="00674E36"/>
    <w:rsid w:val="00674EC6"/>
    <w:rsid w:val="00675502"/>
    <w:rsid w:val="006757BE"/>
    <w:rsid w:val="00675EC4"/>
    <w:rsid w:val="00676F78"/>
    <w:rsid w:val="00677480"/>
    <w:rsid w:val="00677A17"/>
    <w:rsid w:val="00680546"/>
    <w:rsid w:val="00680A9E"/>
    <w:rsid w:val="00680BDA"/>
    <w:rsid w:val="006811D6"/>
    <w:rsid w:val="00681889"/>
    <w:rsid w:val="00682568"/>
    <w:rsid w:val="006828D8"/>
    <w:rsid w:val="00683329"/>
    <w:rsid w:val="006859E0"/>
    <w:rsid w:val="00685CD1"/>
    <w:rsid w:val="00685E5A"/>
    <w:rsid w:val="006866DA"/>
    <w:rsid w:val="00686A27"/>
    <w:rsid w:val="00686B83"/>
    <w:rsid w:val="00686E27"/>
    <w:rsid w:val="00687B19"/>
    <w:rsid w:val="00690529"/>
    <w:rsid w:val="00690A89"/>
    <w:rsid w:val="00691A11"/>
    <w:rsid w:val="006927A3"/>
    <w:rsid w:val="00692D91"/>
    <w:rsid w:val="00692E60"/>
    <w:rsid w:val="00692FB0"/>
    <w:rsid w:val="006936C9"/>
    <w:rsid w:val="0069388C"/>
    <w:rsid w:val="00693A10"/>
    <w:rsid w:val="00693DA8"/>
    <w:rsid w:val="006942D5"/>
    <w:rsid w:val="0069551C"/>
    <w:rsid w:val="006955CB"/>
    <w:rsid w:val="00695847"/>
    <w:rsid w:val="00696491"/>
    <w:rsid w:val="00696758"/>
    <w:rsid w:val="006967FC"/>
    <w:rsid w:val="0069762A"/>
    <w:rsid w:val="00697652"/>
    <w:rsid w:val="00697D57"/>
    <w:rsid w:val="006A0340"/>
    <w:rsid w:val="006A0B19"/>
    <w:rsid w:val="006A0BAB"/>
    <w:rsid w:val="006A0EAB"/>
    <w:rsid w:val="006A1A0E"/>
    <w:rsid w:val="006A1A38"/>
    <w:rsid w:val="006A1DB1"/>
    <w:rsid w:val="006A2120"/>
    <w:rsid w:val="006A22C7"/>
    <w:rsid w:val="006A2368"/>
    <w:rsid w:val="006A2545"/>
    <w:rsid w:val="006A2919"/>
    <w:rsid w:val="006A2E52"/>
    <w:rsid w:val="006A359E"/>
    <w:rsid w:val="006A3A28"/>
    <w:rsid w:val="006A3A3C"/>
    <w:rsid w:val="006A4556"/>
    <w:rsid w:val="006A4AC3"/>
    <w:rsid w:val="006A6096"/>
    <w:rsid w:val="006A6104"/>
    <w:rsid w:val="006A6919"/>
    <w:rsid w:val="006A73E2"/>
    <w:rsid w:val="006A7B88"/>
    <w:rsid w:val="006A7D8E"/>
    <w:rsid w:val="006B0338"/>
    <w:rsid w:val="006B108D"/>
    <w:rsid w:val="006B121C"/>
    <w:rsid w:val="006B131B"/>
    <w:rsid w:val="006B1962"/>
    <w:rsid w:val="006B1DF2"/>
    <w:rsid w:val="006B1F10"/>
    <w:rsid w:val="006B2817"/>
    <w:rsid w:val="006B335D"/>
    <w:rsid w:val="006B3602"/>
    <w:rsid w:val="006B3BB7"/>
    <w:rsid w:val="006B3C73"/>
    <w:rsid w:val="006B416E"/>
    <w:rsid w:val="006B46AA"/>
    <w:rsid w:val="006B49F0"/>
    <w:rsid w:val="006B581B"/>
    <w:rsid w:val="006B5A04"/>
    <w:rsid w:val="006B6366"/>
    <w:rsid w:val="006B720A"/>
    <w:rsid w:val="006B745B"/>
    <w:rsid w:val="006B755E"/>
    <w:rsid w:val="006B7D02"/>
    <w:rsid w:val="006B7E86"/>
    <w:rsid w:val="006C0331"/>
    <w:rsid w:val="006C0464"/>
    <w:rsid w:val="006C062A"/>
    <w:rsid w:val="006C15EF"/>
    <w:rsid w:val="006C1905"/>
    <w:rsid w:val="006C2459"/>
    <w:rsid w:val="006C26B3"/>
    <w:rsid w:val="006C3EF7"/>
    <w:rsid w:val="006C3F18"/>
    <w:rsid w:val="006C43A3"/>
    <w:rsid w:val="006C4498"/>
    <w:rsid w:val="006C52DE"/>
    <w:rsid w:val="006C5D1E"/>
    <w:rsid w:val="006C5FAE"/>
    <w:rsid w:val="006C6894"/>
    <w:rsid w:val="006C69B6"/>
    <w:rsid w:val="006C6D8A"/>
    <w:rsid w:val="006D10B3"/>
    <w:rsid w:val="006D1DA6"/>
    <w:rsid w:val="006D286A"/>
    <w:rsid w:val="006D2884"/>
    <w:rsid w:val="006D2989"/>
    <w:rsid w:val="006D3E8B"/>
    <w:rsid w:val="006D4256"/>
    <w:rsid w:val="006D45BA"/>
    <w:rsid w:val="006D497C"/>
    <w:rsid w:val="006D5085"/>
    <w:rsid w:val="006D5AB8"/>
    <w:rsid w:val="006D62F4"/>
    <w:rsid w:val="006D632E"/>
    <w:rsid w:val="006D6A98"/>
    <w:rsid w:val="006D6A9B"/>
    <w:rsid w:val="006D76D5"/>
    <w:rsid w:val="006D793E"/>
    <w:rsid w:val="006D7ACF"/>
    <w:rsid w:val="006E0206"/>
    <w:rsid w:val="006E18BA"/>
    <w:rsid w:val="006E2DCF"/>
    <w:rsid w:val="006E3B9A"/>
    <w:rsid w:val="006E3BAA"/>
    <w:rsid w:val="006E3FB3"/>
    <w:rsid w:val="006E4224"/>
    <w:rsid w:val="006E43D5"/>
    <w:rsid w:val="006E5BD1"/>
    <w:rsid w:val="006E5C2F"/>
    <w:rsid w:val="006E6045"/>
    <w:rsid w:val="006E61E9"/>
    <w:rsid w:val="006E657F"/>
    <w:rsid w:val="006E65D9"/>
    <w:rsid w:val="006E7005"/>
    <w:rsid w:val="006E7318"/>
    <w:rsid w:val="006E7F72"/>
    <w:rsid w:val="006F1016"/>
    <w:rsid w:val="006F1D62"/>
    <w:rsid w:val="006F1E24"/>
    <w:rsid w:val="006F2131"/>
    <w:rsid w:val="006F3451"/>
    <w:rsid w:val="006F35E2"/>
    <w:rsid w:val="006F3AAC"/>
    <w:rsid w:val="006F40E9"/>
    <w:rsid w:val="006F4185"/>
    <w:rsid w:val="006F5E3C"/>
    <w:rsid w:val="006F5FDB"/>
    <w:rsid w:val="006F6288"/>
    <w:rsid w:val="006F6649"/>
    <w:rsid w:val="006F6F65"/>
    <w:rsid w:val="006F72AE"/>
    <w:rsid w:val="006F73BF"/>
    <w:rsid w:val="006F756E"/>
    <w:rsid w:val="0070036E"/>
    <w:rsid w:val="00700495"/>
    <w:rsid w:val="007005FA"/>
    <w:rsid w:val="0070122E"/>
    <w:rsid w:val="007022D7"/>
    <w:rsid w:val="00702F64"/>
    <w:rsid w:val="00703E13"/>
    <w:rsid w:val="00703E9E"/>
    <w:rsid w:val="00704587"/>
    <w:rsid w:val="00704FCE"/>
    <w:rsid w:val="007055CB"/>
    <w:rsid w:val="007056F7"/>
    <w:rsid w:val="00705B2E"/>
    <w:rsid w:val="00705ECA"/>
    <w:rsid w:val="007076B5"/>
    <w:rsid w:val="007078BE"/>
    <w:rsid w:val="007100D9"/>
    <w:rsid w:val="00710152"/>
    <w:rsid w:val="00710711"/>
    <w:rsid w:val="00710A4F"/>
    <w:rsid w:val="00711B52"/>
    <w:rsid w:val="00712389"/>
    <w:rsid w:val="007132E5"/>
    <w:rsid w:val="00713CCA"/>
    <w:rsid w:val="00714192"/>
    <w:rsid w:val="00714436"/>
    <w:rsid w:val="00714E3E"/>
    <w:rsid w:val="00715301"/>
    <w:rsid w:val="007160CF"/>
    <w:rsid w:val="0071744C"/>
    <w:rsid w:val="00717952"/>
    <w:rsid w:val="00717CA7"/>
    <w:rsid w:val="007201A3"/>
    <w:rsid w:val="007202EF"/>
    <w:rsid w:val="007203CB"/>
    <w:rsid w:val="00721241"/>
    <w:rsid w:val="00721320"/>
    <w:rsid w:val="0072169C"/>
    <w:rsid w:val="00721ECD"/>
    <w:rsid w:val="007221BA"/>
    <w:rsid w:val="0072274F"/>
    <w:rsid w:val="007228F4"/>
    <w:rsid w:val="00722B3D"/>
    <w:rsid w:val="00722C7A"/>
    <w:rsid w:val="00723AB4"/>
    <w:rsid w:val="00723B16"/>
    <w:rsid w:val="00723FB2"/>
    <w:rsid w:val="007248E1"/>
    <w:rsid w:val="00724995"/>
    <w:rsid w:val="00725982"/>
    <w:rsid w:val="00726A7E"/>
    <w:rsid w:val="0072715C"/>
    <w:rsid w:val="0072737B"/>
    <w:rsid w:val="00730595"/>
    <w:rsid w:val="007305A7"/>
    <w:rsid w:val="00730736"/>
    <w:rsid w:val="0073082F"/>
    <w:rsid w:val="007313D6"/>
    <w:rsid w:val="007314E2"/>
    <w:rsid w:val="007319CC"/>
    <w:rsid w:val="00733426"/>
    <w:rsid w:val="00733C8E"/>
    <w:rsid w:val="00733DEF"/>
    <w:rsid w:val="00734634"/>
    <w:rsid w:val="007349CA"/>
    <w:rsid w:val="00736107"/>
    <w:rsid w:val="007367B0"/>
    <w:rsid w:val="007372ED"/>
    <w:rsid w:val="0073753F"/>
    <w:rsid w:val="007402AB"/>
    <w:rsid w:val="00740386"/>
    <w:rsid w:val="00740A2F"/>
    <w:rsid w:val="00740B7E"/>
    <w:rsid w:val="00741372"/>
    <w:rsid w:val="00741B7C"/>
    <w:rsid w:val="00741CF7"/>
    <w:rsid w:val="00742025"/>
    <w:rsid w:val="0074219D"/>
    <w:rsid w:val="00742427"/>
    <w:rsid w:val="00742FD9"/>
    <w:rsid w:val="0074336B"/>
    <w:rsid w:val="00743758"/>
    <w:rsid w:val="00743811"/>
    <w:rsid w:val="00743BB8"/>
    <w:rsid w:val="00743D42"/>
    <w:rsid w:val="00746924"/>
    <w:rsid w:val="0074693B"/>
    <w:rsid w:val="00747198"/>
    <w:rsid w:val="0074735D"/>
    <w:rsid w:val="00747C1D"/>
    <w:rsid w:val="00747CE0"/>
    <w:rsid w:val="007504AC"/>
    <w:rsid w:val="00750A8C"/>
    <w:rsid w:val="00750F26"/>
    <w:rsid w:val="00751032"/>
    <w:rsid w:val="00751591"/>
    <w:rsid w:val="007516BA"/>
    <w:rsid w:val="00751CAB"/>
    <w:rsid w:val="00751D99"/>
    <w:rsid w:val="007526D3"/>
    <w:rsid w:val="0075392C"/>
    <w:rsid w:val="00753CA4"/>
    <w:rsid w:val="007544F1"/>
    <w:rsid w:val="00755368"/>
    <w:rsid w:val="0075556A"/>
    <w:rsid w:val="007561F5"/>
    <w:rsid w:val="00756561"/>
    <w:rsid w:val="00756700"/>
    <w:rsid w:val="00756DE4"/>
    <w:rsid w:val="00757067"/>
    <w:rsid w:val="007579C5"/>
    <w:rsid w:val="00757BA0"/>
    <w:rsid w:val="00760E7E"/>
    <w:rsid w:val="0076208C"/>
    <w:rsid w:val="007620EB"/>
    <w:rsid w:val="007631E8"/>
    <w:rsid w:val="00763239"/>
    <w:rsid w:val="00763713"/>
    <w:rsid w:val="00763722"/>
    <w:rsid w:val="00764D4F"/>
    <w:rsid w:val="00764EFC"/>
    <w:rsid w:val="00764FEC"/>
    <w:rsid w:val="0076574F"/>
    <w:rsid w:val="0076578E"/>
    <w:rsid w:val="00765B35"/>
    <w:rsid w:val="0076602B"/>
    <w:rsid w:val="0076653E"/>
    <w:rsid w:val="00767A3A"/>
    <w:rsid w:val="0077003F"/>
    <w:rsid w:val="007716C5"/>
    <w:rsid w:val="00772412"/>
    <w:rsid w:val="00772C77"/>
    <w:rsid w:val="00773425"/>
    <w:rsid w:val="00773864"/>
    <w:rsid w:val="00773CB5"/>
    <w:rsid w:val="00774127"/>
    <w:rsid w:val="0077494B"/>
    <w:rsid w:val="00774E29"/>
    <w:rsid w:val="00775DAD"/>
    <w:rsid w:val="007767CA"/>
    <w:rsid w:val="0077696F"/>
    <w:rsid w:val="00776A2C"/>
    <w:rsid w:val="007775DF"/>
    <w:rsid w:val="007779EA"/>
    <w:rsid w:val="00777AB0"/>
    <w:rsid w:val="00777E32"/>
    <w:rsid w:val="00777E8C"/>
    <w:rsid w:val="0078044F"/>
    <w:rsid w:val="0078190E"/>
    <w:rsid w:val="00781DB1"/>
    <w:rsid w:val="00781F87"/>
    <w:rsid w:val="0078278E"/>
    <w:rsid w:val="00782E24"/>
    <w:rsid w:val="007837DD"/>
    <w:rsid w:val="007839C4"/>
    <w:rsid w:val="00783B26"/>
    <w:rsid w:val="00783DFC"/>
    <w:rsid w:val="00783F57"/>
    <w:rsid w:val="007844AC"/>
    <w:rsid w:val="00785851"/>
    <w:rsid w:val="00785B0D"/>
    <w:rsid w:val="00785B4D"/>
    <w:rsid w:val="007860AB"/>
    <w:rsid w:val="00786591"/>
    <w:rsid w:val="00786ECD"/>
    <w:rsid w:val="0078716B"/>
    <w:rsid w:val="00790848"/>
    <w:rsid w:val="00791EE3"/>
    <w:rsid w:val="00792446"/>
    <w:rsid w:val="00792FF7"/>
    <w:rsid w:val="007931E4"/>
    <w:rsid w:val="00793CEA"/>
    <w:rsid w:val="00794290"/>
    <w:rsid w:val="007949A2"/>
    <w:rsid w:val="007969A1"/>
    <w:rsid w:val="00796A45"/>
    <w:rsid w:val="007974AF"/>
    <w:rsid w:val="007A04C6"/>
    <w:rsid w:val="007A122D"/>
    <w:rsid w:val="007A140C"/>
    <w:rsid w:val="007A2491"/>
    <w:rsid w:val="007A2B6D"/>
    <w:rsid w:val="007A3B9D"/>
    <w:rsid w:val="007A3D17"/>
    <w:rsid w:val="007A3EFB"/>
    <w:rsid w:val="007A4076"/>
    <w:rsid w:val="007A4197"/>
    <w:rsid w:val="007A42F6"/>
    <w:rsid w:val="007A4A21"/>
    <w:rsid w:val="007A527E"/>
    <w:rsid w:val="007A55FB"/>
    <w:rsid w:val="007A5DFB"/>
    <w:rsid w:val="007A63D9"/>
    <w:rsid w:val="007A66CF"/>
    <w:rsid w:val="007A697B"/>
    <w:rsid w:val="007A6B7B"/>
    <w:rsid w:val="007A72E1"/>
    <w:rsid w:val="007A7BA8"/>
    <w:rsid w:val="007B08EC"/>
    <w:rsid w:val="007B0D01"/>
    <w:rsid w:val="007B21B5"/>
    <w:rsid w:val="007B2EBA"/>
    <w:rsid w:val="007B302C"/>
    <w:rsid w:val="007B3042"/>
    <w:rsid w:val="007B3353"/>
    <w:rsid w:val="007B3C8F"/>
    <w:rsid w:val="007B465A"/>
    <w:rsid w:val="007B4B43"/>
    <w:rsid w:val="007B6039"/>
    <w:rsid w:val="007B64AE"/>
    <w:rsid w:val="007B7006"/>
    <w:rsid w:val="007B71D8"/>
    <w:rsid w:val="007B7536"/>
    <w:rsid w:val="007B7926"/>
    <w:rsid w:val="007B79A8"/>
    <w:rsid w:val="007C05D9"/>
    <w:rsid w:val="007C154C"/>
    <w:rsid w:val="007C289F"/>
    <w:rsid w:val="007C2C98"/>
    <w:rsid w:val="007C2FE2"/>
    <w:rsid w:val="007C3476"/>
    <w:rsid w:val="007C3639"/>
    <w:rsid w:val="007C3798"/>
    <w:rsid w:val="007C3EDE"/>
    <w:rsid w:val="007C41F5"/>
    <w:rsid w:val="007C432C"/>
    <w:rsid w:val="007C6538"/>
    <w:rsid w:val="007C72AC"/>
    <w:rsid w:val="007C7393"/>
    <w:rsid w:val="007C750B"/>
    <w:rsid w:val="007C79CB"/>
    <w:rsid w:val="007C7D73"/>
    <w:rsid w:val="007D00B4"/>
    <w:rsid w:val="007D0895"/>
    <w:rsid w:val="007D09BE"/>
    <w:rsid w:val="007D138B"/>
    <w:rsid w:val="007D1607"/>
    <w:rsid w:val="007D201E"/>
    <w:rsid w:val="007D2A09"/>
    <w:rsid w:val="007D2BB7"/>
    <w:rsid w:val="007D30C2"/>
    <w:rsid w:val="007D3219"/>
    <w:rsid w:val="007D33B3"/>
    <w:rsid w:val="007D3BDA"/>
    <w:rsid w:val="007D3FF1"/>
    <w:rsid w:val="007D44D4"/>
    <w:rsid w:val="007D4536"/>
    <w:rsid w:val="007D4C82"/>
    <w:rsid w:val="007D4D68"/>
    <w:rsid w:val="007D5361"/>
    <w:rsid w:val="007D55A8"/>
    <w:rsid w:val="007D577F"/>
    <w:rsid w:val="007D6078"/>
    <w:rsid w:val="007D608A"/>
    <w:rsid w:val="007D62A8"/>
    <w:rsid w:val="007D68AD"/>
    <w:rsid w:val="007D7DAA"/>
    <w:rsid w:val="007D7EAA"/>
    <w:rsid w:val="007E0710"/>
    <w:rsid w:val="007E0F22"/>
    <w:rsid w:val="007E2E44"/>
    <w:rsid w:val="007E331A"/>
    <w:rsid w:val="007E3633"/>
    <w:rsid w:val="007E3BA4"/>
    <w:rsid w:val="007E4075"/>
    <w:rsid w:val="007E41EE"/>
    <w:rsid w:val="007E47DA"/>
    <w:rsid w:val="007E4A76"/>
    <w:rsid w:val="007E5660"/>
    <w:rsid w:val="007E7006"/>
    <w:rsid w:val="007F00BE"/>
    <w:rsid w:val="007F0EBF"/>
    <w:rsid w:val="007F132E"/>
    <w:rsid w:val="007F26DD"/>
    <w:rsid w:val="007F2B5D"/>
    <w:rsid w:val="007F2D3B"/>
    <w:rsid w:val="007F2F50"/>
    <w:rsid w:val="007F3E2A"/>
    <w:rsid w:val="007F4241"/>
    <w:rsid w:val="007F453B"/>
    <w:rsid w:val="007F5D7D"/>
    <w:rsid w:val="007F5FA4"/>
    <w:rsid w:val="007F6817"/>
    <w:rsid w:val="007F6AAB"/>
    <w:rsid w:val="007F6E25"/>
    <w:rsid w:val="007F7E83"/>
    <w:rsid w:val="008004B8"/>
    <w:rsid w:val="00800D62"/>
    <w:rsid w:val="00801369"/>
    <w:rsid w:val="00801EBD"/>
    <w:rsid w:val="00802928"/>
    <w:rsid w:val="008040E7"/>
    <w:rsid w:val="008054D2"/>
    <w:rsid w:val="00805A12"/>
    <w:rsid w:val="00806639"/>
    <w:rsid w:val="00806B21"/>
    <w:rsid w:val="00806F42"/>
    <w:rsid w:val="0080761E"/>
    <w:rsid w:val="00807687"/>
    <w:rsid w:val="00807DF9"/>
    <w:rsid w:val="00810975"/>
    <w:rsid w:val="00810BBA"/>
    <w:rsid w:val="00811069"/>
    <w:rsid w:val="00811648"/>
    <w:rsid w:val="008125A3"/>
    <w:rsid w:val="00812677"/>
    <w:rsid w:val="00812DFA"/>
    <w:rsid w:val="00812E29"/>
    <w:rsid w:val="00812FC6"/>
    <w:rsid w:val="008132EB"/>
    <w:rsid w:val="0081478C"/>
    <w:rsid w:val="00814EB6"/>
    <w:rsid w:val="0081527D"/>
    <w:rsid w:val="008153CF"/>
    <w:rsid w:val="00815839"/>
    <w:rsid w:val="00815EAB"/>
    <w:rsid w:val="00816654"/>
    <w:rsid w:val="0081666F"/>
    <w:rsid w:val="00816F21"/>
    <w:rsid w:val="00817A0C"/>
    <w:rsid w:val="00817A11"/>
    <w:rsid w:val="00817CBD"/>
    <w:rsid w:val="00820888"/>
    <w:rsid w:val="00821520"/>
    <w:rsid w:val="00821D12"/>
    <w:rsid w:val="008221BF"/>
    <w:rsid w:val="00822896"/>
    <w:rsid w:val="00822D80"/>
    <w:rsid w:val="008231E7"/>
    <w:rsid w:val="00823351"/>
    <w:rsid w:val="00825779"/>
    <w:rsid w:val="00825A78"/>
    <w:rsid w:val="00825B6D"/>
    <w:rsid w:val="00826C25"/>
    <w:rsid w:val="00827E1F"/>
    <w:rsid w:val="00831160"/>
    <w:rsid w:val="008319DF"/>
    <w:rsid w:val="00831B63"/>
    <w:rsid w:val="008330B1"/>
    <w:rsid w:val="00833951"/>
    <w:rsid w:val="008340CF"/>
    <w:rsid w:val="00834193"/>
    <w:rsid w:val="0083441C"/>
    <w:rsid w:val="00834FDB"/>
    <w:rsid w:val="0083550C"/>
    <w:rsid w:val="008364A9"/>
    <w:rsid w:val="008366A0"/>
    <w:rsid w:val="008367C6"/>
    <w:rsid w:val="008368A6"/>
    <w:rsid w:val="00836923"/>
    <w:rsid w:val="00836DAF"/>
    <w:rsid w:val="00836E08"/>
    <w:rsid w:val="008370D3"/>
    <w:rsid w:val="008374A0"/>
    <w:rsid w:val="008378E9"/>
    <w:rsid w:val="0084024F"/>
    <w:rsid w:val="0084126C"/>
    <w:rsid w:val="008413B4"/>
    <w:rsid w:val="00842438"/>
    <w:rsid w:val="00842935"/>
    <w:rsid w:val="0084347E"/>
    <w:rsid w:val="008437AA"/>
    <w:rsid w:val="00843BC7"/>
    <w:rsid w:val="00844105"/>
    <w:rsid w:val="00844C44"/>
    <w:rsid w:val="00846AB3"/>
    <w:rsid w:val="00846AD7"/>
    <w:rsid w:val="00846CBA"/>
    <w:rsid w:val="008471FC"/>
    <w:rsid w:val="00847732"/>
    <w:rsid w:val="0084792A"/>
    <w:rsid w:val="00850B1C"/>
    <w:rsid w:val="0085172E"/>
    <w:rsid w:val="00851A66"/>
    <w:rsid w:val="00852010"/>
    <w:rsid w:val="008522AB"/>
    <w:rsid w:val="008522B5"/>
    <w:rsid w:val="00852593"/>
    <w:rsid w:val="008526CC"/>
    <w:rsid w:val="00852983"/>
    <w:rsid w:val="00852CD0"/>
    <w:rsid w:val="00852D43"/>
    <w:rsid w:val="00852DB1"/>
    <w:rsid w:val="00853080"/>
    <w:rsid w:val="0085379D"/>
    <w:rsid w:val="00853CE7"/>
    <w:rsid w:val="0085416B"/>
    <w:rsid w:val="008543F6"/>
    <w:rsid w:val="00854D4F"/>
    <w:rsid w:val="00854E1F"/>
    <w:rsid w:val="00854F1A"/>
    <w:rsid w:val="00855426"/>
    <w:rsid w:val="00855C1A"/>
    <w:rsid w:val="008560BB"/>
    <w:rsid w:val="00856F58"/>
    <w:rsid w:val="00857593"/>
    <w:rsid w:val="008609BB"/>
    <w:rsid w:val="00860AA2"/>
    <w:rsid w:val="00860D6A"/>
    <w:rsid w:val="00861292"/>
    <w:rsid w:val="008619FB"/>
    <w:rsid w:val="00861A9E"/>
    <w:rsid w:val="00862D67"/>
    <w:rsid w:val="008633D7"/>
    <w:rsid w:val="00864647"/>
    <w:rsid w:val="008652B1"/>
    <w:rsid w:val="0086548F"/>
    <w:rsid w:val="00865884"/>
    <w:rsid w:val="00865AC2"/>
    <w:rsid w:val="00865D9D"/>
    <w:rsid w:val="00866A74"/>
    <w:rsid w:val="00866ACA"/>
    <w:rsid w:val="00866F15"/>
    <w:rsid w:val="00866F9F"/>
    <w:rsid w:val="0086727B"/>
    <w:rsid w:val="0086791E"/>
    <w:rsid w:val="00867C19"/>
    <w:rsid w:val="00870702"/>
    <w:rsid w:val="008709E7"/>
    <w:rsid w:val="00870DD4"/>
    <w:rsid w:val="00870EFA"/>
    <w:rsid w:val="008711B4"/>
    <w:rsid w:val="0087121E"/>
    <w:rsid w:val="00871A74"/>
    <w:rsid w:val="00871D5B"/>
    <w:rsid w:val="008725D0"/>
    <w:rsid w:val="00873208"/>
    <w:rsid w:val="0087331F"/>
    <w:rsid w:val="00873632"/>
    <w:rsid w:val="00873914"/>
    <w:rsid w:val="0087423D"/>
    <w:rsid w:val="00874620"/>
    <w:rsid w:val="00874771"/>
    <w:rsid w:val="008753AA"/>
    <w:rsid w:val="00875A33"/>
    <w:rsid w:val="00877953"/>
    <w:rsid w:val="00877AE1"/>
    <w:rsid w:val="00877F2E"/>
    <w:rsid w:val="008808FD"/>
    <w:rsid w:val="00880C02"/>
    <w:rsid w:val="00881E8E"/>
    <w:rsid w:val="00881F57"/>
    <w:rsid w:val="00882E31"/>
    <w:rsid w:val="00882E42"/>
    <w:rsid w:val="00882E4C"/>
    <w:rsid w:val="008835D3"/>
    <w:rsid w:val="00883A85"/>
    <w:rsid w:val="00884267"/>
    <w:rsid w:val="00885353"/>
    <w:rsid w:val="00885717"/>
    <w:rsid w:val="00885D25"/>
    <w:rsid w:val="00885FFB"/>
    <w:rsid w:val="00886370"/>
    <w:rsid w:val="00886CCA"/>
    <w:rsid w:val="00886EE5"/>
    <w:rsid w:val="0088756B"/>
    <w:rsid w:val="00890CC8"/>
    <w:rsid w:val="00891449"/>
    <w:rsid w:val="00891598"/>
    <w:rsid w:val="00891728"/>
    <w:rsid w:val="00891DAC"/>
    <w:rsid w:val="00891FCC"/>
    <w:rsid w:val="00892394"/>
    <w:rsid w:val="00893253"/>
    <w:rsid w:val="008937C7"/>
    <w:rsid w:val="00893B09"/>
    <w:rsid w:val="00893C85"/>
    <w:rsid w:val="008946EC"/>
    <w:rsid w:val="00894908"/>
    <w:rsid w:val="00894924"/>
    <w:rsid w:val="00894F43"/>
    <w:rsid w:val="00895481"/>
    <w:rsid w:val="00895532"/>
    <w:rsid w:val="00895734"/>
    <w:rsid w:val="008966A4"/>
    <w:rsid w:val="00896725"/>
    <w:rsid w:val="00896D6B"/>
    <w:rsid w:val="008970D9"/>
    <w:rsid w:val="008973AE"/>
    <w:rsid w:val="0089768E"/>
    <w:rsid w:val="00897F7F"/>
    <w:rsid w:val="008A073A"/>
    <w:rsid w:val="008A0A7A"/>
    <w:rsid w:val="008A0E7B"/>
    <w:rsid w:val="008A22A2"/>
    <w:rsid w:val="008A23FB"/>
    <w:rsid w:val="008A3D9B"/>
    <w:rsid w:val="008A3EBF"/>
    <w:rsid w:val="008A3FB9"/>
    <w:rsid w:val="008A4408"/>
    <w:rsid w:val="008A441D"/>
    <w:rsid w:val="008A4972"/>
    <w:rsid w:val="008A53FB"/>
    <w:rsid w:val="008A546C"/>
    <w:rsid w:val="008A62D1"/>
    <w:rsid w:val="008A6312"/>
    <w:rsid w:val="008B02DD"/>
    <w:rsid w:val="008B0526"/>
    <w:rsid w:val="008B0FA0"/>
    <w:rsid w:val="008B1BD9"/>
    <w:rsid w:val="008B1CAB"/>
    <w:rsid w:val="008B3198"/>
    <w:rsid w:val="008B371F"/>
    <w:rsid w:val="008B3756"/>
    <w:rsid w:val="008B3839"/>
    <w:rsid w:val="008B50F3"/>
    <w:rsid w:val="008B6445"/>
    <w:rsid w:val="008B65BC"/>
    <w:rsid w:val="008B69CA"/>
    <w:rsid w:val="008B6C2F"/>
    <w:rsid w:val="008B7583"/>
    <w:rsid w:val="008B77D8"/>
    <w:rsid w:val="008B7B2D"/>
    <w:rsid w:val="008C09A7"/>
    <w:rsid w:val="008C14C4"/>
    <w:rsid w:val="008C1D67"/>
    <w:rsid w:val="008C1E0D"/>
    <w:rsid w:val="008C2604"/>
    <w:rsid w:val="008C33B8"/>
    <w:rsid w:val="008C35A9"/>
    <w:rsid w:val="008C397F"/>
    <w:rsid w:val="008C3F96"/>
    <w:rsid w:val="008C45CB"/>
    <w:rsid w:val="008C4986"/>
    <w:rsid w:val="008C4E8D"/>
    <w:rsid w:val="008C5085"/>
    <w:rsid w:val="008C5528"/>
    <w:rsid w:val="008C5833"/>
    <w:rsid w:val="008C61A6"/>
    <w:rsid w:val="008C6F38"/>
    <w:rsid w:val="008C7223"/>
    <w:rsid w:val="008D033E"/>
    <w:rsid w:val="008D07AA"/>
    <w:rsid w:val="008D1AC2"/>
    <w:rsid w:val="008D2BC5"/>
    <w:rsid w:val="008D333E"/>
    <w:rsid w:val="008D4846"/>
    <w:rsid w:val="008D5053"/>
    <w:rsid w:val="008D5369"/>
    <w:rsid w:val="008D5ACA"/>
    <w:rsid w:val="008D5C81"/>
    <w:rsid w:val="008D5D3E"/>
    <w:rsid w:val="008D73D0"/>
    <w:rsid w:val="008D7430"/>
    <w:rsid w:val="008D798A"/>
    <w:rsid w:val="008D7A01"/>
    <w:rsid w:val="008D7D07"/>
    <w:rsid w:val="008E0955"/>
    <w:rsid w:val="008E0D08"/>
    <w:rsid w:val="008E0DD0"/>
    <w:rsid w:val="008E1DC2"/>
    <w:rsid w:val="008E2B0B"/>
    <w:rsid w:val="008E2BF7"/>
    <w:rsid w:val="008E2C3C"/>
    <w:rsid w:val="008E2CAD"/>
    <w:rsid w:val="008E363A"/>
    <w:rsid w:val="008E3CBB"/>
    <w:rsid w:val="008E4407"/>
    <w:rsid w:val="008E4EDA"/>
    <w:rsid w:val="008E550A"/>
    <w:rsid w:val="008E56DA"/>
    <w:rsid w:val="008E5B62"/>
    <w:rsid w:val="008E5D4E"/>
    <w:rsid w:val="008E60F6"/>
    <w:rsid w:val="008E66C2"/>
    <w:rsid w:val="008E6A21"/>
    <w:rsid w:val="008E6D54"/>
    <w:rsid w:val="008E6E75"/>
    <w:rsid w:val="008E7029"/>
    <w:rsid w:val="008E7306"/>
    <w:rsid w:val="008F01D4"/>
    <w:rsid w:val="008F1159"/>
    <w:rsid w:val="008F160C"/>
    <w:rsid w:val="008F1899"/>
    <w:rsid w:val="008F18CE"/>
    <w:rsid w:val="008F1DAA"/>
    <w:rsid w:val="008F2056"/>
    <w:rsid w:val="008F24FD"/>
    <w:rsid w:val="008F3180"/>
    <w:rsid w:val="008F320B"/>
    <w:rsid w:val="008F339D"/>
    <w:rsid w:val="008F34B1"/>
    <w:rsid w:val="008F3DB9"/>
    <w:rsid w:val="008F3DC2"/>
    <w:rsid w:val="008F3E5E"/>
    <w:rsid w:val="008F3EF7"/>
    <w:rsid w:val="008F4CF4"/>
    <w:rsid w:val="008F60D6"/>
    <w:rsid w:val="008F6A2B"/>
    <w:rsid w:val="008F6CD3"/>
    <w:rsid w:val="008F6EAD"/>
    <w:rsid w:val="008F7331"/>
    <w:rsid w:val="008F7969"/>
    <w:rsid w:val="0090048E"/>
    <w:rsid w:val="00900652"/>
    <w:rsid w:val="00900FC7"/>
    <w:rsid w:val="0090108E"/>
    <w:rsid w:val="0090129B"/>
    <w:rsid w:val="00901905"/>
    <w:rsid w:val="00901D0C"/>
    <w:rsid w:val="00901F56"/>
    <w:rsid w:val="009025E4"/>
    <w:rsid w:val="0090307E"/>
    <w:rsid w:val="009035B0"/>
    <w:rsid w:val="00904095"/>
    <w:rsid w:val="00904C77"/>
    <w:rsid w:val="009056E3"/>
    <w:rsid w:val="00905E6F"/>
    <w:rsid w:val="0090626C"/>
    <w:rsid w:val="009063A1"/>
    <w:rsid w:val="009071B6"/>
    <w:rsid w:val="00910B7B"/>
    <w:rsid w:val="00911376"/>
    <w:rsid w:val="009116CC"/>
    <w:rsid w:val="00911898"/>
    <w:rsid w:val="00911943"/>
    <w:rsid w:val="009130CA"/>
    <w:rsid w:val="009136A8"/>
    <w:rsid w:val="009137D3"/>
    <w:rsid w:val="00914BC9"/>
    <w:rsid w:val="009150A8"/>
    <w:rsid w:val="009150EE"/>
    <w:rsid w:val="009151EB"/>
    <w:rsid w:val="00915510"/>
    <w:rsid w:val="0091693E"/>
    <w:rsid w:val="00916AFF"/>
    <w:rsid w:val="0091753D"/>
    <w:rsid w:val="00920127"/>
    <w:rsid w:val="009207AC"/>
    <w:rsid w:val="00921C23"/>
    <w:rsid w:val="00921D7E"/>
    <w:rsid w:val="00921E9E"/>
    <w:rsid w:val="00922371"/>
    <w:rsid w:val="009224BB"/>
    <w:rsid w:val="00923514"/>
    <w:rsid w:val="00923769"/>
    <w:rsid w:val="00924829"/>
    <w:rsid w:val="00924EA9"/>
    <w:rsid w:val="00925597"/>
    <w:rsid w:val="009255D7"/>
    <w:rsid w:val="00925A3B"/>
    <w:rsid w:val="00925E5A"/>
    <w:rsid w:val="00926302"/>
    <w:rsid w:val="009266A8"/>
    <w:rsid w:val="00926775"/>
    <w:rsid w:val="00926BE0"/>
    <w:rsid w:val="0092707F"/>
    <w:rsid w:val="0092796D"/>
    <w:rsid w:val="00930441"/>
    <w:rsid w:val="00930B49"/>
    <w:rsid w:val="00931234"/>
    <w:rsid w:val="009314B8"/>
    <w:rsid w:val="009319FE"/>
    <w:rsid w:val="00932001"/>
    <w:rsid w:val="00932296"/>
    <w:rsid w:val="009323B4"/>
    <w:rsid w:val="00932FD4"/>
    <w:rsid w:val="0093301D"/>
    <w:rsid w:val="0093348D"/>
    <w:rsid w:val="009334F8"/>
    <w:rsid w:val="0093451F"/>
    <w:rsid w:val="00934E31"/>
    <w:rsid w:val="00934E98"/>
    <w:rsid w:val="00934F17"/>
    <w:rsid w:val="009357C3"/>
    <w:rsid w:val="009361FB"/>
    <w:rsid w:val="009366B3"/>
    <w:rsid w:val="0093682B"/>
    <w:rsid w:val="0093752B"/>
    <w:rsid w:val="009378EE"/>
    <w:rsid w:val="009412A8"/>
    <w:rsid w:val="0094154E"/>
    <w:rsid w:val="00941812"/>
    <w:rsid w:val="009427A6"/>
    <w:rsid w:val="00942E96"/>
    <w:rsid w:val="00943697"/>
    <w:rsid w:val="009440AF"/>
    <w:rsid w:val="009448FB"/>
    <w:rsid w:val="00944ABC"/>
    <w:rsid w:val="009469B6"/>
    <w:rsid w:val="009469E8"/>
    <w:rsid w:val="00946DD7"/>
    <w:rsid w:val="00947C47"/>
    <w:rsid w:val="00950019"/>
    <w:rsid w:val="009505F4"/>
    <w:rsid w:val="00950DEF"/>
    <w:rsid w:val="009512D8"/>
    <w:rsid w:val="009512DB"/>
    <w:rsid w:val="00951349"/>
    <w:rsid w:val="00951C90"/>
    <w:rsid w:val="00952094"/>
    <w:rsid w:val="009552AB"/>
    <w:rsid w:val="009556F5"/>
    <w:rsid w:val="00955769"/>
    <w:rsid w:val="00955DE0"/>
    <w:rsid w:val="0095641A"/>
    <w:rsid w:val="0095644F"/>
    <w:rsid w:val="00957943"/>
    <w:rsid w:val="00957BD8"/>
    <w:rsid w:val="0096095F"/>
    <w:rsid w:val="0096135D"/>
    <w:rsid w:val="00961776"/>
    <w:rsid w:val="00961BB9"/>
    <w:rsid w:val="00962798"/>
    <w:rsid w:val="00962F4E"/>
    <w:rsid w:val="00963386"/>
    <w:rsid w:val="0096475F"/>
    <w:rsid w:val="00964BEA"/>
    <w:rsid w:val="009651B9"/>
    <w:rsid w:val="00965669"/>
    <w:rsid w:val="00965E98"/>
    <w:rsid w:val="00966895"/>
    <w:rsid w:val="009669ED"/>
    <w:rsid w:val="00966E57"/>
    <w:rsid w:val="00966F44"/>
    <w:rsid w:val="00967C20"/>
    <w:rsid w:val="00970A66"/>
    <w:rsid w:val="00970AF0"/>
    <w:rsid w:val="009714CC"/>
    <w:rsid w:val="009723DF"/>
    <w:rsid w:val="00972608"/>
    <w:rsid w:val="00972ADE"/>
    <w:rsid w:val="0097364F"/>
    <w:rsid w:val="00973826"/>
    <w:rsid w:val="00973D54"/>
    <w:rsid w:val="00975ED5"/>
    <w:rsid w:val="00976571"/>
    <w:rsid w:val="00976E03"/>
    <w:rsid w:val="00981BC0"/>
    <w:rsid w:val="00981C5E"/>
    <w:rsid w:val="00981F7A"/>
    <w:rsid w:val="0098238E"/>
    <w:rsid w:val="0098255A"/>
    <w:rsid w:val="00983454"/>
    <w:rsid w:val="009838FB"/>
    <w:rsid w:val="009846C0"/>
    <w:rsid w:val="009846D7"/>
    <w:rsid w:val="00984862"/>
    <w:rsid w:val="00984BAA"/>
    <w:rsid w:val="00984F08"/>
    <w:rsid w:val="009859AF"/>
    <w:rsid w:val="009859D9"/>
    <w:rsid w:val="00985AF0"/>
    <w:rsid w:val="009864A1"/>
    <w:rsid w:val="009864C9"/>
    <w:rsid w:val="00986AFB"/>
    <w:rsid w:val="00986EB7"/>
    <w:rsid w:val="0098706B"/>
    <w:rsid w:val="00987814"/>
    <w:rsid w:val="00987CC7"/>
    <w:rsid w:val="0099038D"/>
    <w:rsid w:val="0099244E"/>
    <w:rsid w:val="009924D0"/>
    <w:rsid w:val="009931A7"/>
    <w:rsid w:val="00993424"/>
    <w:rsid w:val="00993586"/>
    <w:rsid w:val="00993E20"/>
    <w:rsid w:val="00995E13"/>
    <w:rsid w:val="00995E93"/>
    <w:rsid w:val="009960B3"/>
    <w:rsid w:val="0099632D"/>
    <w:rsid w:val="00996E46"/>
    <w:rsid w:val="00997466"/>
    <w:rsid w:val="009975EC"/>
    <w:rsid w:val="00997C1E"/>
    <w:rsid w:val="00997EB2"/>
    <w:rsid w:val="00997F2B"/>
    <w:rsid w:val="009A0C1D"/>
    <w:rsid w:val="009A0FC5"/>
    <w:rsid w:val="009A1B47"/>
    <w:rsid w:val="009A1D32"/>
    <w:rsid w:val="009A27F5"/>
    <w:rsid w:val="009A2BFA"/>
    <w:rsid w:val="009A3127"/>
    <w:rsid w:val="009A4292"/>
    <w:rsid w:val="009A4AA5"/>
    <w:rsid w:val="009A4B07"/>
    <w:rsid w:val="009A507E"/>
    <w:rsid w:val="009A5632"/>
    <w:rsid w:val="009A5EFD"/>
    <w:rsid w:val="009A66CF"/>
    <w:rsid w:val="009A6761"/>
    <w:rsid w:val="009A67ED"/>
    <w:rsid w:val="009A754E"/>
    <w:rsid w:val="009A79F0"/>
    <w:rsid w:val="009B01C3"/>
    <w:rsid w:val="009B022B"/>
    <w:rsid w:val="009B079F"/>
    <w:rsid w:val="009B1C38"/>
    <w:rsid w:val="009B1C6D"/>
    <w:rsid w:val="009B211A"/>
    <w:rsid w:val="009B28E8"/>
    <w:rsid w:val="009B4342"/>
    <w:rsid w:val="009B47A1"/>
    <w:rsid w:val="009B4CE2"/>
    <w:rsid w:val="009B4F4E"/>
    <w:rsid w:val="009B513E"/>
    <w:rsid w:val="009B5E4C"/>
    <w:rsid w:val="009B5F09"/>
    <w:rsid w:val="009B6145"/>
    <w:rsid w:val="009B62C0"/>
    <w:rsid w:val="009B644E"/>
    <w:rsid w:val="009B68A2"/>
    <w:rsid w:val="009B6D19"/>
    <w:rsid w:val="009B72D8"/>
    <w:rsid w:val="009B7316"/>
    <w:rsid w:val="009B7F84"/>
    <w:rsid w:val="009C14AD"/>
    <w:rsid w:val="009C2572"/>
    <w:rsid w:val="009C262E"/>
    <w:rsid w:val="009C3845"/>
    <w:rsid w:val="009C423E"/>
    <w:rsid w:val="009C44FA"/>
    <w:rsid w:val="009C4947"/>
    <w:rsid w:val="009C516F"/>
    <w:rsid w:val="009C5668"/>
    <w:rsid w:val="009C60C2"/>
    <w:rsid w:val="009C6D12"/>
    <w:rsid w:val="009C7385"/>
    <w:rsid w:val="009C7D88"/>
    <w:rsid w:val="009D0131"/>
    <w:rsid w:val="009D18FC"/>
    <w:rsid w:val="009D2665"/>
    <w:rsid w:val="009D2B84"/>
    <w:rsid w:val="009D2EDF"/>
    <w:rsid w:val="009D3613"/>
    <w:rsid w:val="009D3A15"/>
    <w:rsid w:val="009D3A31"/>
    <w:rsid w:val="009D3FFC"/>
    <w:rsid w:val="009D42C9"/>
    <w:rsid w:val="009D4590"/>
    <w:rsid w:val="009D461F"/>
    <w:rsid w:val="009D492F"/>
    <w:rsid w:val="009D56B3"/>
    <w:rsid w:val="009D58B8"/>
    <w:rsid w:val="009D5D03"/>
    <w:rsid w:val="009D60C9"/>
    <w:rsid w:val="009D6E7C"/>
    <w:rsid w:val="009D6FD8"/>
    <w:rsid w:val="009D70CB"/>
    <w:rsid w:val="009D70CF"/>
    <w:rsid w:val="009E0508"/>
    <w:rsid w:val="009E0A82"/>
    <w:rsid w:val="009E1C40"/>
    <w:rsid w:val="009E2313"/>
    <w:rsid w:val="009E24C4"/>
    <w:rsid w:val="009E2672"/>
    <w:rsid w:val="009E26E8"/>
    <w:rsid w:val="009E2B40"/>
    <w:rsid w:val="009E39A6"/>
    <w:rsid w:val="009E3ABE"/>
    <w:rsid w:val="009E3D84"/>
    <w:rsid w:val="009E4254"/>
    <w:rsid w:val="009E4383"/>
    <w:rsid w:val="009E4D8F"/>
    <w:rsid w:val="009E4DC7"/>
    <w:rsid w:val="009E58BA"/>
    <w:rsid w:val="009E621A"/>
    <w:rsid w:val="009E6233"/>
    <w:rsid w:val="009E6F3D"/>
    <w:rsid w:val="009E76EF"/>
    <w:rsid w:val="009E7F5A"/>
    <w:rsid w:val="009F08F6"/>
    <w:rsid w:val="009F1199"/>
    <w:rsid w:val="009F2D13"/>
    <w:rsid w:val="009F2F5D"/>
    <w:rsid w:val="009F3013"/>
    <w:rsid w:val="009F3DA7"/>
    <w:rsid w:val="009F3EBD"/>
    <w:rsid w:val="009F42B9"/>
    <w:rsid w:val="009F4BBE"/>
    <w:rsid w:val="009F61F9"/>
    <w:rsid w:val="009F6260"/>
    <w:rsid w:val="009F6560"/>
    <w:rsid w:val="009F6568"/>
    <w:rsid w:val="009F6B62"/>
    <w:rsid w:val="009F6BD2"/>
    <w:rsid w:val="009F6C99"/>
    <w:rsid w:val="009F772D"/>
    <w:rsid w:val="009F7890"/>
    <w:rsid w:val="009F792B"/>
    <w:rsid w:val="00A01979"/>
    <w:rsid w:val="00A023CC"/>
    <w:rsid w:val="00A02605"/>
    <w:rsid w:val="00A03596"/>
    <w:rsid w:val="00A05A87"/>
    <w:rsid w:val="00A05F4A"/>
    <w:rsid w:val="00A061D5"/>
    <w:rsid w:val="00A06FB3"/>
    <w:rsid w:val="00A07B07"/>
    <w:rsid w:val="00A07CBB"/>
    <w:rsid w:val="00A07FCD"/>
    <w:rsid w:val="00A11675"/>
    <w:rsid w:val="00A11B4C"/>
    <w:rsid w:val="00A12929"/>
    <w:rsid w:val="00A146CA"/>
    <w:rsid w:val="00A14859"/>
    <w:rsid w:val="00A1490C"/>
    <w:rsid w:val="00A14CCA"/>
    <w:rsid w:val="00A14EF0"/>
    <w:rsid w:val="00A16AA2"/>
    <w:rsid w:val="00A16E37"/>
    <w:rsid w:val="00A174D6"/>
    <w:rsid w:val="00A174F7"/>
    <w:rsid w:val="00A17DFE"/>
    <w:rsid w:val="00A20FBD"/>
    <w:rsid w:val="00A2130E"/>
    <w:rsid w:val="00A215CE"/>
    <w:rsid w:val="00A2178C"/>
    <w:rsid w:val="00A23335"/>
    <w:rsid w:val="00A235EE"/>
    <w:rsid w:val="00A23A59"/>
    <w:rsid w:val="00A23C6D"/>
    <w:rsid w:val="00A247A4"/>
    <w:rsid w:val="00A24A80"/>
    <w:rsid w:val="00A24CDB"/>
    <w:rsid w:val="00A24FC4"/>
    <w:rsid w:val="00A258D2"/>
    <w:rsid w:val="00A264B3"/>
    <w:rsid w:val="00A26BB8"/>
    <w:rsid w:val="00A27ED4"/>
    <w:rsid w:val="00A303BE"/>
    <w:rsid w:val="00A30461"/>
    <w:rsid w:val="00A30962"/>
    <w:rsid w:val="00A313AA"/>
    <w:rsid w:val="00A31F52"/>
    <w:rsid w:val="00A331CB"/>
    <w:rsid w:val="00A3368C"/>
    <w:rsid w:val="00A33774"/>
    <w:rsid w:val="00A34156"/>
    <w:rsid w:val="00A3430A"/>
    <w:rsid w:val="00A34732"/>
    <w:rsid w:val="00A34F20"/>
    <w:rsid w:val="00A352C2"/>
    <w:rsid w:val="00A35DEB"/>
    <w:rsid w:val="00A35F9D"/>
    <w:rsid w:val="00A36147"/>
    <w:rsid w:val="00A36AAC"/>
    <w:rsid w:val="00A37007"/>
    <w:rsid w:val="00A37A1A"/>
    <w:rsid w:val="00A4143F"/>
    <w:rsid w:val="00A42070"/>
    <w:rsid w:val="00A4276D"/>
    <w:rsid w:val="00A42C4D"/>
    <w:rsid w:val="00A43D64"/>
    <w:rsid w:val="00A43E1F"/>
    <w:rsid w:val="00A43F27"/>
    <w:rsid w:val="00A4534F"/>
    <w:rsid w:val="00A453C6"/>
    <w:rsid w:val="00A4604B"/>
    <w:rsid w:val="00A46C4B"/>
    <w:rsid w:val="00A46F70"/>
    <w:rsid w:val="00A47314"/>
    <w:rsid w:val="00A47830"/>
    <w:rsid w:val="00A47954"/>
    <w:rsid w:val="00A47989"/>
    <w:rsid w:val="00A47D83"/>
    <w:rsid w:val="00A50576"/>
    <w:rsid w:val="00A50801"/>
    <w:rsid w:val="00A51AAC"/>
    <w:rsid w:val="00A541A3"/>
    <w:rsid w:val="00A55E47"/>
    <w:rsid w:val="00A56C4F"/>
    <w:rsid w:val="00A57813"/>
    <w:rsid w:val="00A57952"/>
    <w:rsid w:val="00A602AF"/>
    <w:rsid w:val="00A6035A"/>
    <w:rsid w:val="00A609E8"/>
    <w:rsid w:val="00A60B43"/>
    <w:rsid w:val="00A61365"/>
    <w:rsid w:val="00A61FD4"/>
    <w:rsid w:val="00A62571"/>
    <w:rsid w:val="00A62C4D"/>
    <w:rsid w:val="00A6433B"/>
    <w:rsid w:val="00A64DF5"/>
    <w:rsid w:val="00A659D3"/>
    <w:rsid w:val="00A666C8"/>
    <w:rsid w:val="00A66DE1"/>
    <w:rsid w:val="00A67671"/>
    <w:rsid w:val="00A67817"/>
    <w:rsid w:val="00A67A13"/>
    <w:rsid w:val="00A67EC8"/>
    <w:rsid w:val="00A71B16"/>
    <w:rsid w:val="00A71B5D"/>
    <w:rsid w:val="00A71E22"/>
    <w:rsid w:val="00A7234F"/>
    <w:rsid w:val="00A7250A"/>
    <w:rsid w:val="00A726B9"/>
    <w:rsid w:val="00A72E43"/>
    <w:rsid w:val="00A7315D"/>
    <w:rsid w:val="00A73D1F"/>
    <w:rsid w:val="00A73DE1"/>
    <w:rsid w:val="00A7441D"/>
    <w:rsid w:val="00A749AC"/>
    <w:rsid w:val="00A75582"/>
    <w:rsid w:val="00A75A52"/>
    <w:rsid w:val="00A75AAE"/>
    <w:rsid w:val="00A75E0A"/>
    <w:rsid w:val="00A76066"/>
    <w:rsid w:val="00A76833"/>
    <w:rsid w:val="00A76A18"/>
    <w:rsid w:val="00A76B60"/>
    <w:rsid w:val="00A77033"/>
    <w:rsid w:val="00A77180"/>
    <w:rsid w:val="00A77379"/>
    <w:rsid w:val="00A8036A"/>
    <w:rsid w:val="00A803EF"/>
    <w:rsid w:val="00A804CF"/>
    <w:rsid w:val="00A806AD"/>
    <w:rsid w:val="00A812D4"/>
    <w:rsid w:val="00A814D5"/>
    <w:rsid w:val="00A816AE"/>
    <w:rsid w:val="00A81AF6"/>
    <w:rsid w:val="00A81B03"/>
    <w:rsid w:val="00A81C70"/>
    <w:rsid w:val="00A83330"/>
    <w:rsid w:val="00A8343F"/>
    <w:rsid w:val="00A83517"/>
    <w:rsid w:val="00A84326"/>
    <w:rsid w:val="00A84F43"/>
    <w:rsid w:val="00A85B8D"/>
    <w:rsid w:val="00A85FD8"/>
    <w:rsid w:val="00A860E9"/>
    <w:rsid w:val="00A8654D"/>
    <w:rsid w:val="00A86A5D"/>
    <w:rsid w:val="00A87071"/>
    <w:rsid w:val="00A8707E"/>
    <w:rsid w:val="00A87A46"/>
    <w:rsid w:val="00A87EFF"/>
    <w:rsid w:val="00A90556"/>
    <w:rsid w:val="00A90A7D"/>
    <w:rsid w:val="00A917DC"/>
    <w:rsid w:val="00A91AEA"/>
    <w:rsid w:val="00A91F41"/>
    <w:rsid w:val="00A9205E"/>
    <w:rsid w:val="00A9206B"/>
    <w:rsid w:val="00A932B5"/>
    <w:rsid w:val="00A94800"/>
    <w:rsid w:val="00A94878"/>
    <w:rsid w:val="00A94D43"/>
    <w:rsid w:val="00A958BC"/>
    <w:rsid w:val="00A9617E"/>
    <w:rsid w:val="00A97143"/>
    <w:rsid w:val="00AA0E6A"/>
    <w:rsid w:val="00AA178A"/>
    <w:rsid w:val="00AA1D55"/>
    <w:rsid w:val="00AA2989"/>
    <w:rsid w:val="00AA2CFF"/>
    <w:rsid w:val="00AA2E75"/>
    <w:rsid w:val="00AA2F2A"/>
    <w:rsid w:val="00AA4355"/>
    <w:rsid w:val="00AA4838"/>
    <w:rsid w:val="00AA48B7"/>
    <w:rsid w:val="00AA4AF3"/>
    <w:rsid w:val="00AA4F33"/>
    <w:rsid w:val="00AA554B"/>
    <w:rsid w:val="00AA63AE"/>
    <w:rsid w:val="00AA6529"/>
    <w:rsid w:val="00AA681A"/>
    <w:rsid w:val="00AA6A08"/>
    <w:rsid w:val="00AA7151"/>
    <w:rsid w:val="00AA7778"/>
    <w:rsid w:val="00AA7801"/>
    <w:rsid w:val="00AA7A4D"/>
    <w:rsid w:val="00AA7E81"/>
    <w:rsid w:val="00AB0073"/>
    <w:rsid w:val="00AB01B1"/>
    <w:rsid w:val="00AB02E5"/>
    <w:rsid w:val="00AB0680"/>
    <w:rsid w:val="00AB09CB"/>
    <w:rsid w:val="00AB1179"/>
    <w:rsid w:val="00AB1565"/>
    <w:rsid w:val="00AB15BC"/>
    <w:rsid w:val="00AB1842"/>
    <w:rsid w:val="00AB1A22"/>
    <w:rsid w:val="00AB1B74"/>
    <w:rsid w:val="00AB1FE0"/>
    <w:rsid w:val="00AB258C"/>
    <w:rsid w:val="00AB28DF"/>
    <w:rsid w:val="00AB2954"/>
    <w:rsid w:val="00AB2A8B"/>
    <w:rsid w:val="00AB335A"/>
    <w:rsid w:val="00AB360F"/>
    <w:rsid w:val="00AB3B38"/>
    <w:rsid w:val="00AB42A3"/>
    <w:rsid w:val="00AB503B"/>
    <w:rsid w:val="00AB54B2"/>
    <w:rsid w:val="00AB5EE5"/>
    <w:rsid w:val="00AB62F9"/>
    <w:rsid w:val="00AB6A50"/>
    <w:rsid w:val="00AB6B03"/>
    <w:rsid w:val="00AB6D1A"/>
    <w:rsid w:val="00AB7A09"/>
    <w:rsid w:val="00AB7D76"/>
    <w:rsid w:val="00AC02F0"/>
    <w:rsid w:val="00AC0328"/>
    <w:rsid w:val="00AC08E2"/>
    <w:rsid w:val="00AC12BF"/>
    <w:rsid w:val="00AC2276"/>
    <w:rsid w:val="00AC30CB"/>
    <w:rsid w:val="00AC358A"/>
    <w:rsid w:val="00AC3843"/>
    <w:rsid w:val="00AC3883"/>
    <w:rsid w:val="00AC394C"/>
    <w:rsid w:val="00AC3A5D"/>
    <w:rsid w:val="00AC3FB3"/>
    <w:rsid w:val="00AC40FA"/>
    <w:rsid w:val="00AC44E2"/>
    <w:rsid w:val="00AC4FAD"/>
    <w:rsid w:val="00AC547B"/>
    <w:rsid w:val="00AC54C4"/>
    <w:rsid w:val="00AC7B88"/>
    <w:rsid w:val="00AD14AF"/>
    <w:rsid w:val="00AD1971"/>
    <w:rsid w:val="00AD1A5A"/>
    <w:rsid w:val="00AD28E9"/>
    <w:rsid w:val="00AD3617"/>
    <w:rsid w:val="00AD4539"/>
    <w:rsid w:val="00AD4AA6"/>
    <w:rsid w:val="00AD4DE9"/>
    <w:rsid w:val="00AD4E38"/>
    <w:rsid w:val="00AD59B7"/>
    <w:rsid w:val="00AD615B"/>
    <w:rsid w:val="00AD6FF2"/>
    <w:rsid w:val="00AD75C1"/>
    <w:rsid w:val="00AE003E"/>
    <w:rsid w:val="00AE0806"/>
    <w:rsid w:val="00AE0A35"/>
    <w:rsid w:val="00AE0BD8"/>
    <w:rsid w:val="00AE2678"/>
    <w:rsid w:val="00AE28F2"/>
    <w:rsid w:val="00AE2CCB"/>
    <w:rsid w:val="00AE410B"/>
    <w:rsid w:val="00AE43BE"/>
    <w:rsid w:val="00AE4F9C"/>
    <w:rsid w:val="00AE57CB"/>
    <w:rsid w:val="00AE626F"/>
    <w:rsid w:val="00AE66C9"/>
    <w:rsid w:val="00AE6788"/>
    <w:rsid w:val="00AE738D"/>
    <w:rsid w:val="00AE7B0E"/>
    <w:rsid w:val="00AE7CF5"/>
    <w:rsid w:val="00AF003A"/>
    <w:rsid w:val="00AF0917"/>
    <w:rsid w:val="00AF13F1"/>
    <w:rsid w:val="00AF1AE1"/>
    <w:rsid w:val="00AF28B5"/>
    <w:rsid w:val="00AF2DB9"/>
    <w:rsid w:val="00AF2E29"/>
    <w:rsid w:val="00AF33C6"/>
    <w:rsid w:val="00AF3B24"/>
    <w:rsid w:val="00AF3C87"/>
    <w:rsid w:val="00AF432E"/>
    <w:rsid w:val="00AF4798"/>
    <w:rsid w:val="00AF5728"/>
    <w:rsid w:val="00AF582D"/>
    <w:rsid w:val="00AF5BF4"/>
    <w:rsid w:val="00AF5D22"/>
    <w:rsid w:val="00AF7BEF"/>
    <w:rsid w:val="00AF7C8B"/>
    <w:rsid w:val="00AF7FA6"/>
    <w:rsid w:val="00B0015C"/>
    <w:rsid w:val="00B00D66"/>
    <w:rsid w:val="00B014CA"/>
    <w:rsid w:val="00B01E40"/>
    <w:rsid w:val="00B01EE4"/>
    <w:rsid w:val="00B02A0F"/>
    <w:rsid w:val="00B03231"/>
    <w:rsid w:val="00B03754"/>
    <w:rsid w:val="00B03AFF"/>
    <w:rsid w:val="00B03C67"/>
    <w:rsid w:val="00B03EF1"/>
    <w:rsid w:val="00B04E3D"/>
    <w:rsid w:val="00B04E56"/>
    <w:rsid w:val="00B04ED1"/>
    <w:rsid w:val="00B059CF"/>
    <w:rsid w:val="00B05D38"/>
    <w:rsid w:val="00B06174"/>
    <w:rsid w:val="00B06361"/>
    <w:rsid w:val="00B06367"/>
    <w:rsid w:val="00B077DA"/>
    <w:rsid w:val="00B07900"/>
    <w:rsid w:val="00B10204"/>
    <w:rsid w:val="00B1063B"/>
    <w:rsid w:val="00B10F14"/>
    <w:rsid w:val="00B13B7D"/>
    <w:rsid w:val="00B14603"/>
    <w:rsid w:val="00B14811"/>
    <w:rsid w:val="00B15446"/>
    <w:rsid w:val="00B15C70"/>
    <w:rsid w:val="00B167E9"/>
    <w:rsid w:val="00B16F33"/>
    <w:rsid w:val="00B16F81"/>
    <w:rsid w:val="00B211A5"/>
    <w:rsid w:val="00B21497"/>
    <w:rsid w:val="00B21CC2"/>
    <w:rsid w:val="00B223B3"/>
    <w:rsid w:val="00B228C0"/>
    <w:rsid w:val="00B2400D"/>
    <w:rsid w:val="00B24E7B"/>
    <w:rsid w:val="00B2512E"/>
    <w:rsid w:val="00B26676"/>
    <w:rsid w:val="00B26B59"/>
    <w:rsid w:val="00B26CB1"/>
    <w:rsid w:val="00B304F4"/>
    <w:rsid w:val="00B307A5"/>
    <w:rsid w:val="00B307CE"/>
    <w:rsid w:val="00B30A2B"/>
    <w:rsid w:val="00B30FE7"/>
    <w:rsid w:val="00B3174E"/>
    <w:rsid w:val="00B31A0A"/>
    <w:rsid w:val="00B322F6"/>
    <w:rsid w:val="00B32AC2"/>
    <w:rsid w:val="00B33BDE"/>
    <w:rsid w:val="00B342B2"/>
    <w:rsid w:val="00B34692"/>
    <w:rsid w:val="00B34C53"/>
    <w:rsid w:val="00B34D51"/>
    <w:rsid w:val="00B3536C"/>
    <w:rsid w:val="00B363D5"/>
    <w:rsid w:val="00B36FD9"/>
    <w:rsid w:val="00B377CF"/>
    <w:rsid w:val="00B37F04"/>
    <w:rsid w:val="00B4052C"/>
    <w:rsid w:val="00B412F7"/>
    <w:rsid w:val="00B418C2"/>
    <w:rsid w:val="00B4199A"/>
    <w:rsid w:val="00B4207E"/>
    <w:rsid w:val="00B42544"/>
    <w:rsid w:val="00B42B01"/>
    <w:rsid w:val="00B43A1B"/>
    <w:rsid w:val="00B43EAB"/>
    <w:rsid w:val="00B44382"/>
    <w:rsid w:val="00B44C0E"/>
    <w:rsid w:val="00B45931"/>
    <w:rsid w:val="00B45F4F"/>
    <w:rsid w:val="00B45FED"/>
    <w:rsid w:val="00B4633A"/>
    <w:rsid w:val="00B46976"/>
    <w:rsid w:val="00B475DB"/>
    <w:rsid w:val="00B47B25"/>
    <w:rsid w:val="00B508B1"/>
    <w:rsid w:val="00B509F9"/>
    <w:rsid w:val="00B51468"/>
    <w:rsid w:val="00B522A2"/>
    <w:rsid w:val="00B523E3"/>
    <w:rsid w:val="00B52E1C"/>
    <w:rsid w:val="00B5348E"/>
    <w:rsid w:val="00B5383B"/>
    <w:rsid w:val="00B53FA2"/>
    <w:rsid w:val="00B54243"/>
    <w:rsid w:val="00B55275"/>
    <w:rsid w:val="00B55530"/>
    <w:rsid w:val="00B55C58"/>
    <w:rsid w:val="00B562B9"/>
    <w:rsid w:val="00B573FC"/>
    <w:rsid w:val="00B57E06"/>
    <w:rsid w:val="00B60134"/>
    <w:rsid w:val="00B6056C"/>
    <w:rsid w:val="00B60E0C"/>
    <w:rsid w:val="00B61377"/>
    <w:rsid w:val="00B61D06"/>
    <w:rsid w:val="00B62BD1"/>
    <w:rsid w:val="00B634D3"/>
    <w:rsid w:val="00B63A86"/>
    <w:rsid w:val="00B64164"/>
    <w:rsid w:val="00B651F8"/>
    <w:rsid w:val="00B65256"/>
    <w:rsid w:val="00B65651"/>
    <w:rsid w:val="00B65860"/>
    <w:rsid w:val="00B659AB"/>
    <w:rsid w:val="00B66701"/>
    <w:rsid w:val="00B66BC4"/>
    <w:rsid w:val="00B670D1"/>
    <w:rsid w:val="00B67EA0"/>
    <w:rsid w:val="00B70CF2"/>
    <w:rsid w:val="00B716D3"/>
    <w:rsid w:val="00B71A05"/>
    <w:rsid w:val="00B71A7C"/>
    <w:rsid w:val="00B71E82"/>
    <w:rsid w:val="00B71FBE"/>
    <w:rsid w:val="00B72CD7"/>
    <w:rsid w:val="00B72D5F"/>
    <w:rsid w:val="00B7369F"/>
    <w:rsid w:val="00B73997"/>
    <w:rsid w:val="00B73EA5"/>
    <w:rsid w:val="00B7590F"/>
    <w:rsid w:val="00B75C01"/>
    <w:rsid w:val="00B75E38"/>
    <w:rsid w:val="00B75FC5"/>
    <w:rsid w:val="00B76246"/>
    <w:rsid w:val="00B764DB"/>
    <w:rsid w:val="00B76F83"/>
    <w:rsid w:val="00B77429"/>
    <w:rsid w:val="00B77F4D"/>
    <w:rsid w:val="00B80654"/>
    <w:rsid w:val="00B80DDE"/>
    <w:rsid w:val="00B81621"/>
    <w:rsid w:val="00B81666"/>
    <w:rsid w:val="00B822B4"/>
    <w:rsid w:val="00B825BC"/>
    <w:rsid w:val="00B83306"/>
    <w:rsid w:val="00B83521"/>
    <w:rsid w:val="00B835DA"/>
    <w:rsid w:val="00B83E79"/>
    <w:rsid w:val="00B8421E"/>
    <w:rsid w:val="00B848AF"/>
    <w:rsid w:val="00B85B4D"/>
    <w:rsid w:val="00B8659F"/>
    <w:rsid w:val="00B86E4D"/>
    <w:rsid w:val="00B86FCF"/>
    <w:rsid w:val="00B876D2"/>
    <w:rsid w:val="00B87BFB"/>
    <w:rsid w:val="00B87F1D"/>
    <w:rsid w:val="00B90178"/>
    <w:rsid w:val="00B903C8"/>
    <w:rsid w:val="00B90BD3"/>
    <w:rsid w:val="00B912F1"/>
    <w:rsid w:val="00B923FB"/>
    <w:rsid w:val="00B92809"/>
    <w:rsid w:val="00B933FA"/>
    <w:rsid w:val="00B938DD"/>
    <w:rsid w:val="00B93EAF"/>
    <w:rsid w:val="00B94679"/>
    <w:rsid w:val="00B949E2"/>
    <w:rsid w:val="00B94C09"/>
    <w:rsid w:val="00B954FC"/>
    <w:rsid w:val="00B95F8F"/>
    <w:rsid w:val="00B963EE"/>
    <w:rsid w:val="00B965CC"/>
    <w:rsid w:val="00B96603"/>
    <w:rsid w:val="00B97BE6"/>
    <w:rsid w:val="00B97C0D"/>
    <w:rsid w:val="00BA0A74"/>
    <w:rsid w:val="00BA1235"/>
    <w:rsid w:val="00BA1399"/>
    <w:rsid w:val="00BA185A"/>
    <w:rsid w:val="00BA359D"/>
    <w:rsid w:val="00BA39EA"/>
    <w:rsid w:val="00BA44A9"/>
    <w:rsid w:val="00BA465E"/>
    <w:rsid w:val="00BA5170"/>
    <w:rsid w:val="00BA5539"/>
    <w:rsid w:val="00BA5589"/>
    <w:rsid w:val="00BA739D"/>
    <w:rsid w:val="00BA7B2D"/>
    <w:rsid w:val="00BA7B3B"/>
    <w:rsid w:val="00BA7E92"/>
    <w:rsid w:val="00BB19E6"/>
    <w:rsid w:val="00BB1CD6"/>
    <w:rsid w:val="00BB2450"/>
    <w:rsid w:val="00BB30D8"/>
    <w:rsid w:val="00BB367C"/>
    <w:rsid w:val="00BB3CEE"/>
    <w:rsid w:val="00BB4B7E"/>
    <w:rsid w:val="00BB4DB6"/>
    <w:rsid w:val="00BB4E68"/>
    <w:rsid w:val="00BB5073"/>
    <w:rsid w:val="00BB51F9"/>
    <w:rsid w:val="00BB5489"/>
    <w:rsid w:val="00BB557E"/>
    <w:rsid w:val="00BB631A"/>
    <w:rsid w:val="00BB6561"/>
    <w:rsid w:val="00BB67B8"/>
    <w:rsid w:val="00BB7BD7"/>
    <w:rsid w:val="00BB7D70"/>
    <w:rsid w:val="00BB7EE3"/>
    <w:rsid w:val="00BC06A2"/>
    <w:rsid w:val="00BC091C"/>
    <w:rsid w:val="00BC0FAC"/>
    <w:rsid w:val="00BC1488"/>
    <w:rsid w:val="00BC1B0C"/>
    <w:rsid w:val="00BC2928"/>
    <w:rsid w:val="00BC29B9"/>
    <w:rsid w:val="00BC2A0E"/>
    <w:rsid w:val="00BC2B05"/>
    <w:rsid w:val="00BC2FAB"/>
    <w:rsid w:val="00BC3156"/>
    <w:rsid w:val="00BC3479"/>
    <w:rsid w:val="00BC3A16"/>
    <w:rsid w:val="00BC4068"/>
    <w:rsid w:val="00BC4C90"/>
    <w:rsid w:val="00BC55A9"/>
    <w:rsid w:val="00BC58E2"/>
    <w:rsid w:val="00BC5D30"/>
    <w:rsid w:val="00BC6431"/>
    <w:rsid w:val="00BC6603"/>
    <w:rsid w:val="00BC6C0E"/>
    <w:rsid w:val="00BC76B6"/>
    <w:rsid w:val="00BC792E"/>
    <w:rsid w:val="00BC7BA2"/>
    <w:rsid w:val="00BC7EDD"/>
    <w:rsid w:val="00BD1AED"/>
    <w:rsid w:val="00BD214C"/>
    <w:rsid w:val="00BD22B3"/>
    <w:rsid w:val="00BD2E74"/>
    <w:rsid w:val="00BD301D"/>
    <w:rsid w:val="00BD3D98"/>
    <w:rsid w:val="00BD3F0C"/>
    <w:rsid w:val="00BD45B1"/>
    <w:rsid w:val="00BD4B89"/>
    <w:rsid w:val="00BD4BD1"/>
    <w:rsid w:val="00BD5012"/>
    <w:rsid w:val="00BD524C"/>
    <w:rsid w:val="00BD5EFA"/>
    <w:rsid w:val="00BD6633"/>
    <w:rsid w:val="00BD6DB7"/>
    <w:rsid w:val="00BE10CC"/>
    <w:rsid w:val="00BE1EED"/>
    <w:rsid w:val="00BE2316"/>
    <w:rsid w:val="00BE2417"/>
    <w:rsid w:val="00BE2756"/>
    <w:rsid w:val="00BE293E"/>
    <w:rsid w:val="00BE2A44"/>
    <w:rsid w:val="00BE38B1"/>
    <w:rsid w:val="00BE39D3"/>
    <w:rsid w:val="00BE43B2"/>
    <w:rsid w:val="00BE4E92"/>
    <w:rsid w:val="00BE54B2"/>
    <w:rsid w:val="00BE5546"/>
    <w:rsid w:val="00BE5830"/>
    <w:rsid w:val="00BE5C80"/>
    <w:rsid w:val="00BE62EF"/>
    <w:rsid w:val="00BE7BCD"/>
    <w:rsid w:val="00BF087A"/>
    <w:rsid w:val="00BF0AD1"/>
    <w:rsid w:val="00BF0D16"/>
    <w:rsid w:val="00BF0FD7"/>
    <w:rsid w:val="00BF129E"/>
    <w:rsid w:val="00BF21E0"/>
    <w:rsid w:val="00BF2B08"/>
    <w:rsid w:val="00BF2E8C"/>
    <w:rsid w:val="00BF34E3"/>
    <w:rsid w:val="00BF43B9"/>
    <w:rsid w:val="00BF43F1"/>
    <w:rsid w:val="00BF4FEB"/>
    <w:rsid w:val="00BF5003"/>
    <w:rsid w:val="00BF5174"/>
    <w:rsid w:val="00BF646B"/>
    <w:rsid w:val="00BF6EA2"/>
    <w:rsid w:val="00BF7158"/>
    <w:rsid w:val="00C0037A"/>
    <w:rsid w:val="00C008B5"/>
    <w:rsid w:val="00C00D69"/>
    <w:rsid w:val="00C010F7"/>
    <w:rsid w:val="00C0138B"/>
    <w:rsid w:val="00C01716"/>
    <w:rsid w:val="00C01B2B"/>
    <w:rsid w:val="00C01CA6"/>
    <w:rsid w:val="00C01E41"/>
    <w:rsid w:val="00C0220B"/>
    <w:rsid w:val="00C0254C"/>
    <w:rsid w:val="00C02F46"/>
    <w:rsid w:val="00C032C7"/>
    <w:rsid w:val="00C037D2"/>
    <w:rsid w:val="00C03F41"/>
    <w:rsid w:val="00C04EB6"/>
    <w:rsid w:val="00C05262"/>
    <w:rsid w:val="00C056E5"/>
    <w:rsid w:val="00C0611B"/>
    <w:rsid w:val="00C062A1"/>
    <w:rsid w:val="00C0635B"/>
    <w:rsid w:val="00C06F10"/>
    <w:rsid w:val="00C07C70"/>
    <w:rsid w:val="00C104C0"/>
    <w:rsid w:val="00C10C46"/>
    <w:rsid w:val="00C11515"/>
    <w:rsid w:val="00C1247F"/>
    <w:rsid w:val="00C12798"/>
    <w:rsid w:val="00C1279A"/>
    <w:rsid w:val="00C12A7C"/>
    <w:rsid w:val="00C12AFB"/>
    <w:rsid w:val="00C150FB"/>
    <w:rsid w:val="00C151E4"/>
    <w:rsid w:val="00C152C3"/>
    <w:rsid w:val="00C1648E"/>
    <w:rsid w:val="00C16536"/>
    <w:rsid w:val="00C16890"/>
    <w:rsid w:val="00C16FC8"/>
    <w:rsid w:val="00C17868"/>
    <w:rsid w:val="00C17AA1"/>
    <w:rsid w:val="00C206A7"/>
    <w:rsid w:val="00C2113A"/>
    <w:rsid w:val="00C21508"/>
    <w:rsid w:val="00C21631"/>
    <w:rsid w:val="00C21D11"/>
    <w:rsid w:val="00C222C3"/>
    <w:rsid w:val="00C229E7"/>
    <w:rsid w:val="00C2350F"/>
    <w:rsid w:val="00C23914"/>
    <w:rsid w:val="00C24134"/>
    <w:rsid w:val="00C249DF"/>
    <w:rsid w:val="00C24B37"/>
    <w:rsid w:val="00C2500C"/>
    <w:rsid w:val="00C25456"/>
    <w:rsid w:val="00C25FED"/>
    <w:rsid w:val="00C262AA"/>
    <w:rsid w:val="00C26837"/>
    <w:rsid w:val="00C26EBA"/>
    <w:rsid w:val="00C30B25"/>
    <w:rsid w:val="00C30E49"/>
    <w:rsid w:val="00C30F0A"/>
    <w:rsid w:val="00C31625"/>
    <w:rsid w:val="00C31D11"/>
    <w:rsid w:val="00C32038"/>
    <w:rsid w:val="00C3306A"/>
    <w:rsid w:val="00C34118"/>
    <w:rsid w:val="00C3432E"/>
    <w:rsid w:val="00C36922"/>
    <w:rsid w:val="00C370E5"/>
    <w:rsid w:val="00C374A3"/>
    <w:rsid w:val="00C37722"/>
    <w:rsid w:val="00C37E06"/>
    <w:rsid w:val="00C40EA4"/>
    <w:rsid w:val="00C40EDA"/>
    <w:rsid w:val="00C418D2"/>
    <w:rsid w:val="00C41E19"/>
    <w:rsid w:val="00C42966"/>
    <w:rsid w:val="00C4389F"/>
    <w:rsid w:val="00C44549"/>
    <w:rsid w:val="00C446FF"/>
    <w:rsid w:val="00C44749"/>
    <w:rsid w:val="00C44D0D"/>
    <w:rsid w:val="00C45D0F"/>
    <w:rsid w:val="00C46ADF"/>
    <w:rsid w:val="00C46C2B"/>
    <w:rsid w:val="00C5002B"/>
    <w:rsid w:val="00C5036B"/>
    <w:rsid w:val="00C51040"/>
    <w:rsid w:val="00C51051"/>
    <w:rsid w:val="00C54238"/>
    <w:rsid w:val="00C543E1"/>
    <w:rsid w:val="00C5472D"/>
    <w:rsid w:val="00C556B7"/>
    <w:rsid w:val="00C5710E"/>
    <w:rsid w:val="00C60049"/>
    <w:rsid w:val="00C6051F"/>
    <w:rsid w:val="00C61117"/>
    <w:rsid w:val="00C617D2"/>
    <w:rsid w:val="00C61A78"/>
    <w:rsid w:val="00C61F49"/>
    <w:rsid w:val="00C62358"/>
    <w:rsid w:val="00C6249A"/>
    <w:rsid w:val="00C63183"/>
    <w:rsid w:val="00C63448"/>
    <w:rsid w:val="00C6417A"/>
    <w:rsid w:val="00C6471E"/>
    <w:rsid w:val="00C64720"/>
    <w:rsid w:val="00C64902"/>
    <w:rsid w:val="00C653A6"/>
    <w:rsid w:val="00C663B7"/>
    <w:rsid w:val="00C66809"/>
    <w:rsid w:val="00C66C96"/>
    <w:rsid w:val="00C676EF"/>
    <w:rsid w:val="00C67C5F"/>
    <w:rsid w:val="00C71128"/>
    <w:rsid w:val="00C72302"/>
    <w:rsid w:val="00C7517D"/>
    <w:rsid w:val="00C7534C"/>
    <w:rsid w:val="00C76577"/>
    <w:rsid w:val="00C76714"/>
    <w:rsid w:val="00C76C13"/>
    <w:rsid w:val="00C76F15"/>
    <w:rsid w:val="00C777DC"/>
    <w:rsid w:val="00C81DC4"/>
    <w:rsid w:val="00C823F5"/>
    <w:rsid w:val="00C824BD"/>
    <w:rsid w:val="00C82A0C"/>
    <w:rsid w:val="00C83CE0"/>
    <w:rsid w:val="00C842B9"/>
    <w:rsid w:val="00C84366"/>
    <w:rsid w:val="00C84DE4"/>
    <w:rsid w:val="00C85181"/>
    <w:rsid w:val="00C8588B"/>
    <w:rsid w:val="00C8621C"/>
    <w:rsid w:val="00C8636D"/>
    <w:rsid w:val="00C869F7"/>
    <w:rsid w:val="00C878DC"/>
    <w:rsid w:val="00C9052E"/>
    <w:rsid w:val="00C905B3"/>
    <w:rsid w:val="00C90E3B"/>
    <w:rsid w:val="00C916FC"/>
    <w:rsid w:val="00C9263C"/>
    <w:rsid w:val="00C92A88"/>
    <w:rsid w:val="00C93269"/>
    <w:rsid w:val="00C95AA6"/>
    <w:rsid w:val="00C95CCE"/>
    <w:rsid w:val="00C96235"/>
    <w:rsid w:val="00C96A92"/>
    <w:rsid w:val="00C96C81"/>
    <w:rsid w:val="00C96D3D"/>
    <w:rsid w:val="00C97586"/>
    <w:rsid w:val="00C976B9"/>
    <w:rsid w:val="00C97A6D"/>
    <w:rsid w:val="00CA03B2"/>
    <w:rsid w:val="00CA03BB"/>
    <w:rsid w:val="00CA0BF2"/>
    <w:rsid w:val="00CA0C3D"/>
    <w:rsid w:val="00CA1065"/>
    <w:rsid w:val="00CA15F1"/>
    <w:rsid w:val="00CA1B4D"/>
    <w:rsid w:val="00CA25D5"/>
    <w:rsid w:val="00CA2C7F"/>
    <w:rsid w:val="00CA2DAC"/>
    <w:rsid w:val="00CA38C1"/>
    <w:rsid w:val="00CA3C88"/>
    <w:rsid w:val="00CA3CED"/>
    <w:rsid w:val="00CA4C08"/>
    <w:rsid w:val="00CA636A"/>
    <w:rsid w:val="00CA6703"/>
    <w:rsid w:val="00CA6F96"/>
    <w:rsid w:val="00CA7F44"/>
    <w:rsid w:val="00CB0C5A"/>
    <w:rsid w:val="00CB1125"/>
    <w:rsid w:val="00CB1411"/>
    <w:rsid w:val="00CB1556"/>
    <w:rsid w:val="00CB165F"/>
    <w:rsid w:val="00CB1E15"/>
    <w:rsid w:val="00CB1FBC"/>
    <w:rsid w:val="00CB2266"/>
    <w:rsid w:val="00CB269E"/>
    <w:rsid w:val="00CB2984"/>
    <w:rsid w:val="00CB2BC0"/>
    <w:rsid w:val="00CB3AC1"/>
    <w:rsid w:val="00CB42EE"/>
    <w:rsid w:val="00CB521D"/>
    <w:rsid w:val="00CB5ACC"/>
    <w:rsid w:val="00CB5C1B"/>
    <w:rsid w:val="00CB5C24"/>
    <w:rsid w:val="00CB6496"/>
    <w:rsid w:val="00CB7904"/>
    <w:rsid w:val="00CB7B53"/>
    <w:rsid w:val="00CC09B4"/>
    <w:rsid w:val="00CC10CC"/>
    <w:rsid w:val="00CC21A0"/>
    <w:rsid w:val="00CC21CA"/>
    <w:rsid w:val="00CC2A14"/>
    <w:rsid w:val="00CC2ACA"/>
    <w:rsid w:val="00CC2E46"/>
    <w:rsid w:val="00CC3C92"/>
    <w:rsid w:val="00CC43E6"/>
    <w:rsid w:val="00CC44D8"/>
    <w:rsid w:val="00CC4FF0"/>
    <w:rsid w:val="00CC5E5A"/>
    <w:rsid w:val="00CC638D"/>
    <w:rsid w:val="00CD0306"/>
    <w:rsid w:val="00CD0B94"/>
    <w:rsid w:val="00CD0D5E"/>
    <w:rsid w:val="00CD111E"/>
    <w:rsid w:val="00CD1D6A"/>
    <w:rsid w:val="00CD1F13"/>
    <w:rsid w:val="00CD2E67"/>
    <w:rsid w:val="00CD3E25"/>
    <w:rsid w:val="00CD3FD5"/>
    <w:rsid w:val="00CD4629"/>
    <w:rsid w:val="00CD54E1"/>
    <w:rsid w:val="00CD5819"/>
    <w:rsid w:val="00CD5971"/>
    <w:rsid w:val="00CD5BE2"/>
    <w:rsid w:val="00CD5EC0"/>
    <w:rsid w:val="00CD5F89"/>
    <w:rsid w:val="00CD6698"/>
    <w:rsid w:val="00CD716A"/>
    <w:rsid w:val="00CD71C7"/>
    <w:rsid w:val="00CD72FC"/>
    <w:rsid w:val="00CD7414"/>
    <w:rsid w:val="00CD746D"/>
    <w:rsid w:val="00CD7A7C"/>
    <w:rsid w:val="00CE04F7"/>
    <w:rsid w:val="00CE1829"/>
    <w:rsid w:val="00CE1B28"/>
    <w:rsid w:val="00CE3170"/>
    <w:rsid w:val="00CE4E4F"/>
    <w:rsid w:val="00CE516E"/>
    <w:rsid w:val="00CE53C2"/>
    <w:rsid w:val="00CE5480"/>
    <w:rsid w:val="00CE5C77"/>
    <w:rsid w:val="00CE5DBE"/>
    <w:rsid w:val="00CE5DE4"/>
    <w:rsid w:val="00CE6612"/>
    <w:rsid w:val="00CE6C02"/>
    <w:rsid w:val="00CE6FE1"/>
    <w:rsid w:val="00CE765F"/>
    <w:rsid w:val="00CE796B"/>
    <w:rsid w:val="00CE7B41"/>
    <w:rsid w:val="00CE7B8C"/>
    <w:rsid w:val="00CF1361"/>
    <w:rsid w:val="00CF142F"/>
    <w:rsid w:val="00CF184A"/>
    <w:rsid w:val="00CF3294"/>
    <w:rsid w:val="00CF39A7"/>
    <w:rsid w:val="00CF3C10"/>
    <w:rsid w:val="00CF4295"/>
    <w:rsid w:val="00CF49F9"/>
    <w:rsid w:val="00CF4E52"/>
    <w:rsid w:val="00CF523E"/>
    <w:rsid w:val="00CF62EF"/>
    <w:rsid w:val="00CF6A3D"/>
    <w:rsid w:val="00CF75D5"/>
    <w:rsid w:val="00CF7BD2"/>
    <w:rsid w:val="00CF7EF6"/>
    <w:rsid w:val="00D0039E"/>
    <w:rsid w:val="00D006FC"/>
    <w:rsid w:val="00D0170B"/>
    <w:rsid w:val="00D01A25"/>
    <w:rsid w:val="00D01CA2"/>
    <w:rsid w:val="00D02CFE"/>
    <w:rsid w:val="00D0365A"/>
    <w:rsid w:val="00D047F0"/>
    <w:rsid w:val="00D049EE"/>
    <w:rsid w:val="00D04B13"/>
    <w:rsid w:val="00D051F5"/>
    <w:rsid w:val="00D059DE"/>
    <w:rsid w:val="00D05E59"/>
    <w:rsid w:val="00D06092"/>
    <w:rsid w:val="00D061E5"/>
    <w:rsid w:val="00D062A2"/>
    <w:rsid w:val="00D0791F"/>
    <w:rsid w:val="00D116AE"/>
    <w:rsid w:val="00D117E0"/>
    <w:rsid w:val="00D11A7E"/>
    <w:rsid w:val="00D11B60"/>
    <w:rsid w:val="00D11C44"/>
    <w:rsid w:val="00D11D51"/>
    <w:rsid w:val="00D11F10"/>
    <w:rsid w:val="00D120F1"/>
    <w:rsid w:val="00D1231C"/>
    <w:rsid w:val="00D128D6"/>
    <w:rsid w:val="00D13937"/>
    <w:rsid w:val="00D145B7"/>
    <w:rsid w:val="00D14B26"/>
    <w:rsid w:val="00D14CD7"/>
    <w:rsid w:val="00D14E8E"/>
    <w:rsid w:val="00D15510"/>
    <w:rsid w:val="00D15E47"/>
    <w:rsid w:val="00D16782"/>
    <w:rsid w:val="00D16926"/>
    <w:rsid w:val="00D16C14"/>
    <w:rsid w:val="00D16C56"/>
    <w:rsid w:val="00D17F42"/>
    <w:rsid w:val="00D201A2"/>
    <w:rsid w:val="00D2047D"/>
    <w:rsid w:val="00D20BC9"/>
    <w:rsid w:val="00D20BCA"/>
    <w:rsid w:val="00D20FB9"/>
    <w:rsid w:val="00D21EC4"/>
    <w:rsid w:val="00D22BA0"/>
    <w:rsid w:val="00D22C4D"/>
    <w:rsid w:val="00D22C7B"/>
    <w:rsid w:val="00D23535"/>
    <w:rsid w:val="00D23A69"/>
    <w:rsid w:val="00D23DC5"/>
    <w:rsid w:val="00D2444F"/>
    <w:rsid w:val="00D24D9B"/>
    <w:rsid w:val="00D24FA9"/>
    <w:rsid w:val="00D25D08"/>
    <w:rsid w:val="00D25EF6"/>
    <w:rsid w:val="00D262DA"/>
    <w:rsid w:val="00D26D07"/>
    <w:rsid w:val="00D277FC"/>
    <w:rsid w:val="00D2789F"/>
    <w:rsid w:val="00D27F9F"/>
    <w:rsid w:val="00D301B1"/>
    <w:rsid w:val="00D3086D"/>
    <w:rsid w:val="00D31ABA"/>
    <w:rsid w:val="00D31FC7"/>
    <w:rsid w:val="00D32375"/>
    <w:rsid w:val="00D327FE"/>
    <w:rsid w:val="00D32915"/>
    <w:rsid w:val="00D34E25"/>
    <w:rsid w:val="00D35668"/>
    <w:rsid w:val="00D35B3B"/>
    <w:rsid w:val="00D35C7F"/>
    <w:rsid w:val="00D35D55"/>
    <w:rsid w:val="00D35F90"/>
    <w:rsid w:val="00D3625B"/>
    <w:rsid w:val="00D402A8"/>
    <w:rsid w:val="00D406C5"/>
    <w:rsid w:val="00D406CA"/>
    <w:rsid w:val="00D41B78"/>
    <w:rsid w:val="00D42B22"/>
    <w:rsid w:val="00D42CA8"/>
    <w:rsid w:val="00D43E22"/>
    <w:rsid w:val="00D43F2B"/>
    <w:rsid w:val="00D449EB"/>
    <w:rsid w:val="00D45215"/>
    <w:rsid w:val="00D461E5"/>
    <w:rsid w:val="00D477FA"/>
    <w:rsid w:val="00D5106C"/>
    <w:rsid w:val="00D5143F"/>
    <w:rsid w:val="00D52003"/>
    <w:rsid w:val="00D524A0"/>
    <w:rsid w:val="00D52917"/>
    <w:rsid w:val="00D53CC6"/>
    <w:rsid w:val="00D53DB2"/>
    <w:rsid w:val="00D53F04"/>
    <w:rsid w:val="00D5474B"/>
    <w:rsid w:val="00D5485E"/>
    <w:rsid w:val="00D54DC6"/>
    <w:rsid w:val="00D55414"/>
    <w:rsid w:val="00D56173"/>
    <w:rsid w:val="00D5625D"/>
    <w:rsid w:val="00D56BD8"/>
    <w:rsid w:val="00D574EE"/>
    <w:rsid w:val="00D5785D"/>
    <w:rsid w:val="00D57A25"/>
    <w:rsid w:val="00D57A7A"/>
    <w:rsid w:val="00D6017E"/>
    <w:rsid w:val="00D60F4E"/>
    <w:rsid w:val="00D60FA6"/>
    <w:rsid w:val="00D62047"/>
    <w:rsid w:val="00D62809"/>
    <w:rsid w:val="00D629F5"/>
    <w:rsid w:val="00D62ACF"/>
    <w:rsid w:val="00D63CC9"/>
    <w:rsid w:val="00D6421C"/>
    <w:rsid w:val="00D64E5F"/>
    <w:rsid w:val="00D65044"/>
    <w:rsid w:val="00D65405"/>
    <w:rsid w:val="00D659B1"/>
    <w:rsid w:val="00D65E4D"/>
    <w:rsid w:val="00D67A8C"/>
    <w:rsid w:val="00D700E9"/>
    <w:rsid w:val="00D70635"/>
    <w:rsid w:val="00D70ADD"/>
    <w:rsid w:val="00D70DBA"/>
    <w:rsid w:val="00D715A3"/>
    <w:rsid w:val="00D7169A"/>
    <w:rsid w:val="00D717DB"/>
    <w:rsid w:val="00D71CE3"/>
    <w:rsid w:val="00D723C3"/>
    <w:rsid w:val="00D7242D"/>
    <w:rsid w:val="00D72F12"/>
    <w:rsid w:val="00D73072"/>
    <w:rsid w:val="00D739AE"/>
    <w:rsid w:val="00D73CE4"/>
    <w:rsid w:val="00D7551F"/>
    <w:rsid w:val="00D75970"/>
    <w:rsid w:val="00D76882"/>
    <w:rsid w:val="00D76AA6"/>
    <w:rsid w:val="00D76E65"/>
    <w:rsid w:val="00D7779A"/>
    <w:rsid w:val="00D779FC"/>
    <w:rsid w:val="00D77F12"/>
    <w:rsid w:val="00D77F62"/>
    <w:rsid w:val="00D8034C"/>
    <w:rsid w:val="00D80A45"/>
    <w:rsid w:val="00D80C0A"/>
    <w:rsid w:val="00D80D0B"/>
    <w:rsid w:val="00D8106E"/>
    <w:rsid w:val="00D828C3"/>
    <w:rsid w:val="00D829F3"/>
    <w:rsid w:val="00D83A8C"/>
    <w:rsid w:val="00D84C51"/>
    <w:rsid w:val="00D84D44"/>
    <w:rsid w:val="00D86005"/>
    <w:rsid w:val="00D865CC"/>
    <w:rsid w:val="00D867F7"/>
    <w:rsid w:val="00D86881"/>
    <w:rsid w:val="00D87306"/>
    <w:rsid w:val="00D87AF7"/>
    <w:rsid w:val="00D87C4C"/>
    <w:rsid w:val="00D90093"/>
    <w:rsid w:val="00D90289"/>
    <w:rsid w:val="00D914B9"/>
    <w:rsid w:val="00D9179A"/>
    <w:rsid w:val="00D9197A"/>
    <w:rsid w:val="00D91A07"/>
    <w:rsid w:val="00D925A9"/>
    <w:rsid w:val="00D937F1"/>
    <w:rsid w:val="00D93D11"/>
    <w:rsid w:val="00D9439E"/>
    <w:rsid w:val="00D94859"/>
    <w:rsid w:val="00D94B7C"/>
    <w:rsid w:val="00D94F38"/>
    <w:rsid w:val="00D9646A"/>
    <w:rsid w:val="00D96764"/>
    <w:rsid w:val="00D973D2"/>
    <w:rsid w:val="00D97972"/>
    <w:rsid w:val="00D97B1B"/>
    <w:rsid w:val="00D97B38"/>
    <w:rsid w:val="00D97F44"/>
    <w:rsid w:val="00D97FBC"/>
    <w:rsid w:val="00DA07DA"/>
    <w:rsid w:val="00DA0BF5"/>
    <w:rsid w:val="00DA0CEF"/>
    <w:rsid w:val="00DA103C"/>
    <w:rsid w:val="00DA1C35"/>
    <w:rsid w:val="00DA389B"/>
    <w:rsid w:val="00DA39DC"/>
    <w:rsid w:val="00DA47CC"/>
    <w:rsid w:val="00DA4C2F"/>
    <w:rsid w:val="00DA4D49"/>
    <w:rsid w:val="00DA4E8D"/>
    <w:rsid w:val="00DA57FF"/>
    <w:rsid w:val="00DA5977"/>
    <w:rsid w:val="00DA5A96"/>
    <w:rsid w:val="00DA5D36"/>
    <w:rsid w:val="00DA6558"/>
    <w:rsid w:val="00DA6ABE"/>
    <w:rsid w:val="00DA6EE9"/>
    <w:rsid w:val="00DA7FA7"/>
    <w:rsid w:val="00DB0A02"/>
    <w:rsid w:val="00DB0CB4"/>
    <w:rsid w:val="00DB10C5"/>
    <w:rsid w:val="00DB113C"/>
    <w:rsid w:val="00DB13C0"/>
    <w:rsid w:val="00DB163D"/>
    <w:rsid w:val="00DB16C0"/>
    <w:rsid w:val="00DB1740"/>
    <w:rsid w:val="00DB1C1E"/>
    <w:rsid w:val="00DB2449"/>
    <w:rsid w:val="00DB2E1E"/>
    <w:rsid w:val="00DB4035"/>
    <w:rsid w:val="00DB4A90"/>
    <w:rsid w:val="00DB50E1"/>
    <w:rsid w:val="00DB5467"/>
    <w:rsid w:val="00DB6B5F"/>
    <w:rsid w:val="00DB6F31"/>
    <w:rsid w:val="00DB6FF5"/>
    <w:rsid w:val="00DB7337"/>
    <w:rsid w:val="00DB7429"/>
    <w:rsid w:val="00DB774F"/>
    <w:rsid w:val="00DB77DC"/>
    <w:rsid w:val="00DC0601"/>
    <w:rsid w:val="00DC15C4"/>
    <w:rsid w:val="00DC1CC9"/>
    <w:rsid w:val="00DC34D6"/>
    <w:rsid w:val="00DC3551"/>
    <w:rsid w:val="00DC3A11"/>
    <w:rsid w:val="00DC3D7A"/>
    <w:rsid w:val="00DC4E83"/>
    <w:rsid w:val="00DC6244"/>
    <w:rsid w:val="00DC677E"/>
    <w:rsid w:val="00DC6884"/>
    <w:rsid w:val="00DC6C7C"/>
    <w:rsid w:val="00DC74B3"/>
    <w:rsid w:val="00DD2083"/>
    <w:rsid w:val="00DD2301"/>
    <w:rsid w:val="00DD32C0"/>
    <w:rsid w:val="00DD3F10"/>
    <w:rsid w:val="00DD3F42"/>
    <w:rsid w:val="00DD474D"/>
    <w:rsid w:val="00DD476E"/>
    <w:rsid w:val="00DD5072"/>
    <w:rsid w:val="00DD5150"/>
    <w:rsid w:val="00DD524D"/>
    <w:rsid w:val="00DD577B"/>
    <w:rsid w:val="00DD5899"/>
    <w:rsid w:val="00DD5D29"/>
    <w:rsid w:val="00DD600D"/>
    <w:rsid w:val="00DD63A2"/>
    <w:rsid w:val="00DD6402"/>
    <w:rsid w:val="00DD7FE1"/>
    <w:rsid w:val="00DE033C"/>
    <w:rsid w:val="00DE06AC"/>
    <w:rsid w:val="00DE0839"/>
    <w:rsid w:val="00DE15DA"/>
    <w:rsid w:val="00DE1DB4"/>
    <w:rsid w:val="00DE2DA5"/>
    <w:rsid w:val="00DE34B2"/>
    <w:rsid w:val="00DE3998"/>
    <w:rsid w:val="00DE4404"/>
    <w:rsid w:val="00DE4494"/>
    <w:rsid w:val="00DE4ECD"/>
    <w:rsid w:val="00DE5BAA"/>
    <w:rsid w:val="00DE5D1D"/>
    <w:rsid w:val="00DE5FA3"/>
    <w:rsid w:val="00DE640F"/>
    <w:rsid w:val="00DE7459"/>
    <w:rsid w:val="00DE7BA7"/>
    <w:rsid w:val="00DE7EB2"/>
    <w:rsid w:val="00DF039A"/>
    <w:rsid w:val="00DF114D"/>
    <w:rsid w:val="00DF1419"/>
    <w:rsid w:val="00DF1DFF"/>
    <w:rsid w:val="00DF2744"/>
    <w:rsid w:val="00DF29BF"/>
    <w:rsid w:val="00DF307F"/>
    <w:rsid w:val="00DF3A7A"/>
    <w:rsid w:val="00DF3D23"/>
    <w:rsid w:val="00DF3F32"/>
    <w:rsid w:val="00DF3F6E"/>
    <w:rsid w:val="00DF46FD"/>
    <w:rsid w:val="00DF58D0"/>
    <w:rsid w:val="00DF6282"/>
    <w:rsid w:val="00DF676D"/>
    <w:rsid w:val="00DF7353"/>
    <w:rsid w:val="00DF7E5F"/>
    <w:rsid w:val="00E00228"/>
    <w:rsid w:val="00E00340"/>
    <w:rsid w:val="00E0067D"/>
    <w:rsid w:val="00E006A7"/>
    <w:rsid w:val="00E006E9"/>
    <w:rsid w:val="00E01DF0"/>
    <w:rsid w:val="00E022BB"/>
    <w:rsid w:val="00E029EE"/>
    <w:rsid w:val="00E03552"/>
    <w:rsid w:val="00E041AD"/>
    <w:rsid w:val="00E046EF"/>
    <w:rsid w:val="00E0485D"/>
    <w:rsid w:val="00E04C66"/>
    <w:rsid w:val="00E04E3C"/>
    <w:rsid w:val="00E050BC"/>
    <w:rsid w:val="00E06980"/>
    <w:rsid w:val="00E06C80"/>
    <w:rsid w:val="00E06F02"/>
    <w:rsid w:val="00E071A1"/>
    <w:rsid w:val="00E077DE"/>
    <w:rsid w:val="00E07A85"/>
    <w:rsid w:val="00E07B17"/>
    <w:rsid w:val="00E11965"/>
    <w:rsid w:val="00E11D02"/>
    <w:rsid w:val="00E121E7"/>
    <w:rsid w:val="00E12554"/>
    <w:rsid w:val="00E12D31"/>
    <w:rsid w:val="00E13621"/>
    <w:rsid w:val="00E14589"/>
    <w:rsid w:val="00E14A2D"/>
    <w:rsid w:val="00E16A98"/>
    <w:rsid w:val="00E17F4B"/>
    <w:rsid w:val="00E20B99"/>
    <w:rsid w:val="00E20C14"/>
    <w:rsid w:val="00E215CC"/>
    <w:rsid w:val="00E21628"/>
    <w:rsid w:val="00E21C7B"/>
    <w:rsid w:val="00E21FA4"/>
    <w:rsid w:val="00E2245E"/>
    <w:rsid w:val="00E226E6"/>
    <w:rsid w:val="00E2371B"/>
    <w:rsid w:val="00E24980"/>
    <w:rsid w:val="00E24EFE"/>
    <w:rsid w:val="00E24FE7"/>
    <w:rsid w:val="00E26124"/>
    <w:rsid w:val="00E26A65"/>
    <w:rsid w:val="00E26F68"/>
    <w:rsid w:val="00E27DBC"/>
    <w:rsid w:val="00E31691"/>
    <w:rsid w:val="00E3186D"/>
    <w:rsid w:val="00E32877"/>
    <w:rsid w:val="00E32B40"/>
    <w:rsid w:val="00E330F0"/>
    <w:rsid w:val="00E339FF"/>
    <w:rsid w:val="00E33CD3"/>
    <w:rsid w:val="00E34E76"/>
    <w:rsid w:val="00E35083"/>
    <w:rsid w:val="00E35CE0"/>
    <w:rsid w:val="00E360BC"/>
    <w:rsid w:val="00E36634"/>
    <w:rsid w:val="00E366C7"/>
    <w:rsid w:val="00E3692C"/>
    <w:rsid w:val="00E36C7D"/>
    <w:rsid w:val="00E36F93"/>
    <w:rsid w:val="00E36F9A"/>
    <w:rsid w:val="00E370C1"/>
    <w:rsid w:val="00E37F1D"/>
    <w:rsid w:val="00E408C1"/>
    <w:rsid w:val="00E40B3F"/>
    <w:rsid w:val="00E413EF"/>
    <w:rsid w:val="00E41776"/>
    <w:rsid w:val="00E42FE2"/>
    <w:rsid w:val="00E43319"/>
    <w:rsid w:val="00E437D2"/>
    <w:rsid w:val="00E43A0B"/>
    <w:rsid w:val="00E43CE6"/>
    <w:rsid w:val="00E44109"/>
    <w:rsid w:val="00E444BF"/>
    <w:rsid w:val="00E44B8D"/>
    <w:rsid w:val="00E45FCD"/>
    <w:rsid w:val="00E4647C"/>
    <w:rsid w:val="00E47A86"/>
    <w:rsid w:val="00E47AF6"/>
    <w:rsid w:val="00E507BB"/>
    <w:rsid w:val="00E50A79"/>
    <w:rsid w:val="00E5122A"/>
    <w:rsid w:val="00E516ED"/>
    <w:rsid w:val="00E51F3E"/>
    <w:rsid w:val="00E52295"/>
    <w:rsid w:val="00E52547"/>
    <w:rsid w:val="00E543B1"/>
    <w:rsid w:val="00E54609"/>
    <w:rsid w:val="00E54A08"/>
    <w:rsid w:val="00E5537E"/>
    <w:rsid w:val="00E553CA"/>
    <w:rsid w:val="00E55C0C"/>
    <w:rsid w:val="00E56656"/>
    <w:rsid w:val="00E571B2"/>
    <w:rsid w:val="00E57810"/>
    <w:rsid w:val="00E57A1E"/>
    <w:rsid w:val="00E57A40"/>
    <w:rsid w:val="00E613F4"/>
    <w:rsid w:val="00E61F4D"/>
    <w:rsid w:val="00E62109"/>
    <w:rsid w:val="00E64E74"/>
    <w:rsid w:val="00E66101"/>
    <w:rsid w:val="00E66770"/>
    <w:rsid w:val="00E667FF"/>
    <w:rsid w:val="00E66BCB"/>
    <w:rsid w:val="00E71C37"/>
    <w:rsid w:val="00E72066"/>
    <w:rsid w:val="00E72319"/>
    <w:rsid w:val="00E731FD"/>
    <w:rsid w:val="00E73248"/>
    <w:rsid w:val="00E73353"/>
    <w:rsid w:val="00E73838"/>
    <w:rsid w:val="00E73C28"/>
    <w:rsid w:val="00E744AD"/>
    <w:rsid w:val="00E7587B"/>
    <w:rsid w:val="00E7589B"/>
    <w:rsid w:val="00E76687"/>
    <w:rsid w:val="00E7703D"/>
    <w:rsid w:val="00E77314"/>
    <w:rsid w:val="00E81605"/>
    <w:rsid w:val="00E8191E"/>
    <w:rsid w:val="00E81E8D"/>
    <w:rsid w:val="00E82421"/>
    <w:rsid w:val="00E82612"/>
    <w:rsid w:val="00E82903"/>
    <w:rsid w:val="00E844C4"/>
    <w:rsid w:val="00E85000"/>
    <w:rsid w:val="00E85990"/>
    <w:rsid w:val="00E85F36"/>
    <w:rsid w:val="00E8652A"/>
    <w:rsid w:val="00E87558"/>
    <w:rsid w:val="00E9020F"/>
    <w:rsid w:val="00E91671"/>
    <w:rsid w:val="00E916CF"/>
    <w:rsid w:val="00E91A7B"/>
    <w:rsid w:val="00E91C89"/>
    <w:rsid w:val="00E92DC3"/>
    <w:rsid w:val="00E92F04"/>
    <w:rsid w:val="00E9327F"/>
    <w:rsid w:val="00E9393A"/>
    <w:rsid w:val="00E93EB0"/>
    <w:rsid w:val="00E93EDA"/>
    <w:rsid w:val="00E947A4"/>
    <w:rsid w:val="00E94A91"/>
    <w:rsid w:val="00E95741"/>
    <w:rsid w:val="00E963B4"/>
    <w:rsid w:val="00E968D5"/>
    <w:rsid w:val="00E969BD"/>
    <w:rsid w:val="00E96B1B"/>
    <w:rsid w:val="00E96EA2"/>
    <w:rsid w:val="00E977F1"/>
    <w:rsid w:val="00E97DFE"/>
    <w:rsid w:val="00EA0259"/>
    <w:rsid w:val="00EA07CA"/>
    <w:rsid w:val="00EA133B"/>
    <w:rsid w:val="00EA137B"/>
    <w:rsid w:val="00EA17E6"/>
    <w:rsid w:val="00EA1BEA"/>
    <w:rsid w:val="00EA26D3"/>
    <w:rsid w:val="00EA2C79"/>
    <w:rsid w:val="00EA34AE"/>
    <w:rsid w:val="00EA3F69"/>
    <w:rsid w:val="00EA4B4A"/>
    <w:rsid w:val="00EA5846"/>
    <w:rsid w:val="00EA5A72"/>
    <w:rsid w:val="00EA5AB9"/>
    <w:rsid w:val="00EA5E63"/>
    <w:rsid w:val="00EA5FE0"/>
    <w:rsid w:val="00EA6A1F"/>
    <w:rsid w:val="00EA75CB"/>
    <w:rsid w:val="00EA7B86"/>
    <w:rsid w:val="00EB026D"/>
    <w:rsid w:val="00EB0EF9"/>
    <w:rsid w:val="00EB1CAC"/>
    <w:rsid w:val="00EB1DF0"/>
    <w:rsid w:val="00EB1F67"/>
    <w:rsid w:val="00EB2C53"/>
    <w:rsid w:val="00EB3A4B"/>
    <w:rsid w:val="00EB439C"/>
    <w:rsid w:val="00EB4D94"/>
    <w:rsid w:val="00EB4E46"/>
    <w:rsid w:val="00EB53E2"/>
    <w:rsid w:val="00EB689A"/>
    <w:rsid w:val="00EB69C5"/>
    <w:rsid w:val="00EB77CC"/>
    <w:rsid w:val="00EC01DF"/>
    <w:rsid w:val="00EC273D"/>
    <w:rsid w:val="00EC3700"/>
    <w:rsid w:val="00EC370A"/>
    <w:rsid w:val="00EC3E74"/>
    <w:rsid w:val="00EC3EF0"/>
    <w:rsid w:val="00EC4182"/>
    <w:rsid w:val="00EC44F8"/>
    <w:rsid w:val="00EC450A"/>
    <w:rsid w:val="00EC52B0"/>
    <w:rsid w:val="00EC562F"/>
    <w:rsid w:val="00EC5A69"/>
    <w:rsid w:val="00EC5AF6"/>
    <w:rsid w:val="00EC5B6C"/>
    <w:rsid w:val="00EC5DBD"/>
    <w:rsid w:val="00EC63DF"/>
    <w:rsid w:val="00EC7B79"/>
    <w:rsid w:val="00ED0C2E"/>
    <w:rsid w:val="00ED0CDB"/>
    <w:rsid w:val="00ED0FCD"/>
    <w:rsid w:val="00ED11A4"/>
    <w:rsid w:val="00ED166F"/>
    <w:rsid w:val="00ED179B"/>
    <w:rsid w:val="00ED1964"/>
    <w:rsid w:val="00ED1BCE"/>
    <w:rsid w:val="00ED3A4B"/>
    <w:rsid w:val="00ED3B97"/>
    <w:rsid w:val="00ED3C1D"/>
    <w:rsid w:val="00ED491A"/>
    <w:rsid w:val="00ED4C7A"/>
    <w:rsid w:val="00ED5CF9"/>
    <w:rsid w:val="00ED6B2E"/>
    <w:rsid w:val="00ED7D10"/>
    <w:rsid w:val="00ED7FB0"/>
    <w:rsid w:val="00EE0781"/>
    <w:rsid w:val="00EE1C06"/>
    <w:rsid w:val="00EE1C2B"/>
    <w:rsid w:val="00EE27DD"/>
    <w:rsid w:val="00EE2995"/>
    <w:rsid w:val="00EE4073"/>
    <w:rsid w:val="00EE4096"/>
    <w:rsid w:val="00EE426E"/>
    <w:rsid w:val="00EE44B0"/>
    <w:rsid w:val="00EE4D7C"/>
    <w:rsid w:val="00EE4DFE"/>
    <w:rsid w:val="00EE4E73"/>
    <w:rsid w:val="00EE5965"/>
    <w:rsid w:val="00EE5B43"/>
    <w:rsid w:val="00EE694C"/>
    <w:rsid w:val="00EE7A9C"/>
    <w:rsid w:val="00EE7B95"/>
    <w:rsid w:val="00EE7DA6"/>
    <w:rsid w:val="00EF0D83"/>
    <w:rsid w:val="00EF36BA"/>
    <w:rsid w:val="00EF41B6"/>
    <w:rsid w:val="00EF42AA"/>
    <w:rsid w:val="00EF46A9"/>
    <w:rsid w:val="00EF525E"/>
    <w:rsid w:val="00EF5E83"/>
    <w:rsid w:val="00EF5EAB"/>
    <w:rsid w:val="00EF607F"/>
    <w:rsid w:val="00EF6111"/>
    <w:rsid w:val="00EF619B"/>
    <w:rsid w:val="00EF62B1"/>
    <w:rsid w:val="00EF6625"/>
    <w:rsid w:val="00EF66BA"/>
    <w:rsid w:val="00EF66D3"/>
    <w:rsid w:val="00EF6B4D"/>
    <w:rsid w:val="00EF737A"/>
    <w:rsid w:val="00EF75F9"/>
    <w:rsid w:val="00EF7BC9"/>
    <w:rsid w:val="00F02049"/>
    <w:rsid w:val="00F0254B"/>
    <w:rsid w:val="00F026CF"/>
    <w:rsid w:val="00F026EF"/>
    <w:rsid w:val="00F02801"/>
    <w:rsid w:val="00F02A95"/>
    <w:rsid w:val="00F02EB1"/>
    <w:rsid w:val="00F03349"/>
    <w:rsid w:val="00F0389B"/>
    <w:rsid w:val="00F03FE2"/>
    <w:rsid w:val="00F04749"/>
    <w:rsid w:val="00F04DA5"/>
    <w:rsid w:val="00F0511C"/>
    <w:rsid w:val="00F0533B"/>
    <w:rsid w:val="00F056D7"/>
    <w:rsid w:val="00F059F2"/>
    <w:rsid w:val="00F05ADC"/>
    <w:rsid w:val="00F05B6E"/>
    <w:rsid w:val="00F05B8A"/>
    <w:rsid w:val="00F061CC"/>
    <w:rsid w:val="00F06397"/>
    <w:rsid w:val="00F06658"/>
    <w:rsid w:val="00F06A38"/>
    <w:rsid w:val="00F06ABC"/>
    <w:rsid w:val="00F06E2E"/>
    <w:rsid w:val="00F06F83"/>
    <w:rsid w:val="00F07058"/>
    <w:rsid w:val="00F079AA"/>
    <w:rsid w:val="00F10079"/>
    <w:rsid w:val="00F103C7"/>
    <w:rsid w:val="00F10907"/>
    <w:rsid w:val="00F11920"/>
    <w:rsid w:val="00F122CB"/>
    <w:rsid w:val="00F126C2"/>
    <w:rsid w:val="00F12EB6"/>
    <w:rsid w:val="00F1417C"/>
    <w:rsid w:val="00F1605B"/>
    <w:rsid w:val="00F161A8"/>
    <w:rsid w:val="00F16225"/>
    <w:rsid w:val="00F162E3"/>
    <w:rsid w:val="00F1661C"/>
    <w:rsid w:val="00F16BC0"/>
    <w:rsid w:val="00F16E3A"/>
    <w:rsid w:val="00F16EEB"/>
    <w:rsid w:val="00F203BF"/>
    <w:rsid w:val="00F20490"/>
    <w:rsid w:val="00F216B4"/>
    <w:rsid w:val="00F22399"/>
    <w:rsid w:val="00F223D9"/>
    <w:rsid w:val="00F234FA"/>
    <w:rsid w:val="00F23801"/>
    <w:rsid w:val="00F23DD0"/>
    <w:rsid w:val="00F2566A"/>
    <w:rsid w:val="00F26556"/>
    <w:rsid w:val="00F26908"/>
    <w:rsid w:val="00F26E40"/>
    <w:rsid w:val="00F27521"/>
    <w:rsid w:val="00F27595"/>
    <w:rsid w:val="00F27745"/>
    <w:rsid w:val="00F27F63"/>
    <w:rsid w:val="00F306C0"/>
    <w:rsid w:val="00F3073D"/>
    <w:rsid w:val="00F30D52"/>
    <w:rsid w:val="00F322D8"/>
    <w:rsid w:val="00F33FA6"/>
    <w:rsid w:val="00F347B2"/>
    <w:rsid w:val="00F34921"/>
    <w:rsid w:val="00F34AC0"/>
    <w:rsid w:val="00F34CF3"/>
    <w:rsid w:val="00F35556"/>
    <w:rsid w:val="00F358F2"/>
    <w:rsid w:val="00F35CE1"/>
    <w:rsid w:val="00F35CF4"/>
    <w:rsid w:val="00F35FBE"/>
    <w:rsid w:val="00F362D4"/>
    <w:rsid w:val="00F37590"/>
    <w:rsid w:val="00F3766C"/>
    <w:rsid w:val="00F3796D"/>
    <w:rsid w:val="00F37E6E"/>
    <w:rsid w:val="00F40869"/>
    <w:rsid w:val="00F40A71"/>
    <w:rsid w:val="00F40B7D"/>
    <w:rsid w:val="00F40C7A"/>
    <w:rsid w:val="00F412FC"/>
    <w:rsid w:val="00F41308"/>
    <w:rsid w:val="00F41405"/>
    <w:rsid w:val="00F415F0"/>
    <w:rsid w:val="00F41F77"/>
    <w:rsid w:val="00F42CB0"/>
    <w:rsid w:val="00F42DAE"/>
    <w:rsid w:val="00F432CF"/>
    <w:rsid w:val="00F43ABA"/>
    <w:rsid w:val="00F43ED2"/>
    <w:rsid w:val="00F43F87"/>
    <w:rsid w:val="00F4464D"/>
    <w:rsid w:val="00F44ADA"/>
    <w:rsid w:val="00F44E3F"/>
    <w:rsid w:val="00F45168"/>
    <w:rsid w:val="00F45DF1"/>
    <w:rsid w:val="00F460BE"/>
    <w:rsid w:val="00F461A3"/>
    <w:rsid w:val="00F4659D"/>
    <w:rsid w:val="00F4684F"/>
    <w:rsid w:val="00F46D94"/>
    <w:rsid w:val="00F4717A"/>
    <w:rsid w:val="00F47226"/>
    <w:rsid w:val="00F47464"/>
    <w:rsid w:val="00F50031"/>
    <w:rsid w:val="00F507A1"/>
    <w:rsid w:val="00F50B1B"/>
    <w:rsid w:val="00F51A74"/>
    <w:rsid w:val="00F528BE"/>
    <w:rsid w:val="00F52AAB"/>
    <w:rsid w:val="00F52CBC"/>
    <w:rsid w:val="00F5344E"/>
    <w:rsid w:val="00F53BF7"/>
    <w:rsid w:val="00F53DE2"/>
    <w:rsid w:val="00F5406F"/>
    <w:rsid w:val="00F542AE"/>
    <w:rsid w:val="00F54402"/>
    <w:rsid w:val="00F546D7"/>
    <w:rsid w:val="00F54E73"/>
    <w:rsid w:val="00F55AA1"/>
    <w:rsid w:val="00F55F9C"/>
    <w:rsid w:val="00F5623C"/>
    <w:rsid w:val="00F5628E"/>
    <w:rsid w:val="00F571D8"/>
    <w:rsid w:val="00F575DC"/>
    <w:rsid w:val="00F57AC4"/>
    <w:rsid w:val="00F57C83"/>
    <w:rsid w:val="00F60562"/>
    <w:rsid w:val="00F60B92"/>
    <w:rsid w:val="00F60C79"/>
    <w:rsid w:val="00F60CFB"/>
    <w:rsid w:val="00F60F52"/>
    <w:rsid w:val="00F61BE2"/>
    <w:rsid w:val="00F61E53"/>
    <w:rsid w:val="00F61F91"/>
    <w:rsid w:val="00F6310B"/>
    <w:rsid w:val="00F63925"/>
    <w:rsid w:val="00F642D6"/>
    <w:rsid w:val="00F647F5"/>
    <w:rsid w:val="00F65443"/>
    <w:rsid w:val="00F65FBB"/>
    <w:rsid w:val="00F65FDE"/>
    <w:rsid w:val="00F66BC2"/>
    <w:rsid w:val="00F66CEF"/>
    <w:rsid w:val="00F67404"/>
    <w:rsid w:val="00F67E5A"/>
    <w:rsid w:val="00F67F57"/>
    <w:rsid w:val="00F70576"/>
    <w:rsid w:val="00F70580"/>
    <w:rsid w:val="00F70C2F"/>
    <w:rsid w:val="00F71141"/>
    <w:rsid w:val="00F71171"/>
    <w:rsid w:val="00F711BA"/>
    <w:rsid w:val="00F712C1"/>
    <w:rsid w:val="00F71DE4"/>
    <w:rsid w:val="00F71F1E"/>
    <w:rsid w:val="00F720DC"/>
    <w:rsid w:val="00F7245E"/>
    <w:rsid w:val="00F72604"/>
    <w:rsid w:val="00F7324D"/>
    <w:rsid w:val="00F7368A"/>
    <w:rsid w:val="00F74DE6"/>
    <w:rsid w:val="00F750C5"/>
    <w:rsid w:val="00F75C0B"/>
    <w:rsid w:val="00F75F07"/>
    <w:rsid w:val="00F76B79"/>
    <w:rsid w:val="00F772F7"/>
    <w:rsid w:val="00F77A5A"/>
    <w:rsid w:val="00F80001"/>
    <w:rsid w:val="00F80516"/>
    <w:rsid w:val="00F8094A"/>
    <w:rsid w:val="00F81078"/>
    <w:rsid w:val="00F812DA"/>
    <w:rsid w:val="00F81F66"/>
    <w:rsid w:val="00F8281C"/>
    <w:rsid w:val="00F82AF8"/>
    <w:rsid w:val="00F83B83"/>
    <w:rsid w:val="00F83D97"/>
    <w:rsid w:val="00F84F8A"/>
    <w:rsid w:val="00F85BCC"/>
    <w:rsid w:val="00F86543"/>
    <w:rsid w:val="00F86A84"/>
    <w:rsid w:val="00F86E41"/>
    <w:rsid w:val="00F872A5"/>
    <w:rsid w:val="00F87B0D"/>
    <w:rsid w:val="00F87BD1"/>
    <w:rsid w:val="00F87C98"/>
    <w:rsid w:val="00F87D42"/>
    <w:rsid w:val="00F905AA"/>
    <w:rsid w:val="00F91006"/>
    <w:rsid w:val="00F9187A"/>
    <w:rsid w:val="00F91EC0"/>
    <w:rsid w:val="00F92128"/>
    <w:rsid w:val="00F923EC"/>
    <w:rsid w:val="00F9268D"/>
    <w:rsid w:val="00F92BB5"/>
    <w:rsid w:val="00F92F9E"/>
    <w:rsid w:val="00F9346B"/>
    <w:rsid w:val="00F93C65"/>
    <w:rsid w:val="00F9468B"/>
    <w:rsid w:val="00F95067"/>
    <w:rsid w:val="00F96574"/>
    <w:rsid w:val="00F96E36"/>
    <w:rsid w:val="00F97CD1"/>
    <w:rsid w:val="00FA084E"/>
    <w:rsid w:val="00FA1113"/>
    <w:rsid w:val="00FA1784"/>
    <w:rsid w:val="00FA1EDA"/>
    <w:rsid w:val="00FA20C4"/>
    <w:rsid w:val="00FA2E25"/>
    <w:rsid w:val="00FA3CC4"/>
    <w:rsid w:val="00FA443B"/>
    <w:rsid w:val="00FA4621"/>
    <w:rsid w:val="00FA4737"/>
    <w:rsid w:val="00FA5132"/>
    <w:rsid w:val="00FA675B"/>
    <w:rsid w:val="00FA6981"/>
    <w:rsid w:val="00FA70E8"/>
    <w:rsid w:val="00FA7D8B"/>
    <w:rsid w:val="00FB0236"/>
    <w:rsid w:val="00FB0560"/>
    <w:rsid w:val="00FB078B"/>
    <w:rsid w:val="00FB10D3"/>
    <w:rsid w:val="00FB17C9"/>
    <w:rsid w:val="00FB214E"/>
    <w:rsid w:val="00FB2386"/>
    <w:rsid w:val="00FB2461"/>
    <w:rsid w:val="00FB351C"/>
    <w:rsid w:val="00FB3546"/>
    <w:rsid w:val="00FB3D51"/>
    <w:rsid w:val="00FB3DFD"/>
    <w:rsid w:val="00FB4214"/>
    <w:rsid w:val="00FB4427"/>
    <w:rsid w:val="00FB5407"/>
    <w:rsid w:val="00FB5BCF"/>
    <w:rsid w:val="00FB5C62"/>
    <w:rsid w:val="00FB761E"/>
    <w:rsid w:val="00FB7759"/>
    <w:rsid w:val="00FB7C2F"/>
    <w:rsid w:val="00FC0453"/>
    <w:rsid w:val="00FC1AA2"/>
    <w:rsid w:val="00FC1AB0"/>
    <w:rsid w:val="00FC1C4C"/>
    <w:rsid w:val="00FC1D51"/>
    <w:rsid w:val="00FC1E26"/>
    <w:rsid w:val="00FC1EE1"/>
    <w:rsid w:val="00FC2F62"/>
    <w:rsid w:val="00FC35D2"/>
    <w:rsid w:val="00FC3937"/>
    <w:rsid w:val="00FC3F9C"/>
    <w:rsid w:val="00FC4CFE"/>
    <w:rsid w:val="00FC52B1"/>
    <w:rsid w:val="00FC596F"/>
    <w:rsid w:val="00FC5D2A"/>
    <w:rsid w:val="00FC60A3"/>
    <w:rsid w:val="00FC60F8"/>
    <w:rsid w:val="00FC6731"/>
    <w:rsid w:val="00FC726E"/>
    <w:rsid w:val="00FD1766"/>
    <w:rsid w:val="00FD18A2"/>
    <w:rsid w:val="00FD19CF"/>
    <w:rsid w:val="00FD1BA5"/>
    <w:rsid w:val="00FD1BEE"/>
    <w:rsid w:val="00FD1CA9"/>
    <w:rsid w:val="00FD233F"/>
    <w:rsid w:val="00FD298C"/>
    <w:rsid w:val="00FD2E35"/>
    <w:rsid w:val="00FD2E62"/>
    <w:rsid w:val="00FD454C"/>
    <w:rsid w:val="00FD4793"/>
    <w:rsid w:val="00FD4802"/>
    <w:rsid w:val="00FD4A18"/>
    <w:rsid w:val="00FD4E6D"/>
    <w:rsid w:val="00FD5045"/>
    <w:rsid w:val="00FD54D6"/>
    <w:rsid w:val="00FD614E"/>
    <w:rsid w:val="00FD62E3"/>
    <w:rsid w:val="00FD683A"/>
    <w:rsid w:val="00FD7461"/>
    <w:rsid w:val="00FD7539"/>
    <w:rsid w:val="00FD7687"/>
    <w:rsid w:val="00FD7C33"/>
    <w:rsid w:val="00FE00E8"/>
    <w:rsid w:val="00FE088C"/>
    <w:rsid w:val="00FE1170"/>
    <w:rsid w:val="00FE28A7"/>
    <w:rsid w:val="00FE2B38"/>
    <w:rsid w:val="00FE2FF4"/>
    <w:rsid w:val="00FE369D"/>
    <w:rsid w:val="00FE418B"/>
    <w:rsid w:val="00FE4C1F"/>
    <w:rsid w:val="00FE5D70"/>
    <w:rsid w:val="00FE5DAA"/>
    <w:rsid w:val="00FE5E7F"/>
    <w:rsid w:val="00FE60D8"/>
    <w:rsid w:val="00FE6963"/>
    <w:rsid w:val="00FE71D7"/>
    <w:rsid w:val="00FF0C82"/>
    <w:rsid w:val="00FF0DC9"/>
    <w:rsid w:val="00FF1054"/>
    <w:rsid w:val="00FF11E5"/>
    <w:rsid w:val="00FF209A"/>
    <w:rsid w:val="00FF2DC1"/>
    <w:rsid w:val="00FF31D5"/>
    <w:rsid w:val="00FF3743"/>
    <w:rsid w:val="00FF41A9"/>
    <w:rsid w:val="00FF46A9"/>
    <w:rsid w:val="00FF4997"/>
    <w:rsid w:val="00FF4CB3"/>
    <w:rsid w:val="00FF4E7C"/>
    <w:rsid w:val="00FF536C"/>
    <w:rsid w:val="00FF5BB6"/>
    <w:rsid w:val="00FF71F1"/>
    <w:rsid w:val="00FF74CB"/>
    <w:rsid w:val="00FF7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A29C4"/>
  <w15:chartTrackingRefBased/>
  <w15:docId w15:val="{F76147F2-3560-4589-B4EE-D214AB2D6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31660"/>
    <w:pPr>
      <w:spacing w:line="360" w:lineRule="auto"/>
      <w:jc w:val="both"/>
    </w:pPr>
    <w:rPr>
      <w:lang w:val="de-DE"/>
    </w:rPr>
  </w:style>
  <w:style w:type="paragraph" w:styleId="berschrift1">
    <w:name w:val="heading 1"/>
    <w:basedOn w:val="Standard"/>
    <w:next w:val="Standard"/>
    <w:link w:val="berschrift1Zchn"/>
    <w:uiPriority w:val="9"/>
    <w:qFormat/>
    <w:rsid w:val="00955D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55D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55D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955D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DD5D29"/>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DD5D29"/>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DD5D2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DD5D2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D5D2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55DE0"/>
    <w:rPr>
      <w:rFonts w:asciiTheme="majorHAnsi" w:eastAsiaTheme="majorEastAsia" w:hAnsiTheme="majorHAnsi" w:cstheme="majorBidi"/>
      <w:color w:val="2F5496" w:themeColor="accent1" w:themeShade="BF"/>
      <w:sz w:val="32"/>
      <w:szCs w:val="32"/>
      <w:lang w:val="de-DE"/>
    </w:rPr>
  </w:style>
  <w:style w:type="character" w:customStyle="1" w:styleId="berschrift2Zchn">
    <w:name w:val="Überschrift 2 Zchn"/>
    <w:basedOn w:val="Absatz-Standardschriftart"/>
    <w:link w:val="berschrift2"/>
    <w:uiPriority w:val="9"/>
    <w:rsid w:val="00955DE0"/>
    <w:rPr>
      <w:rFonts w:asciiTheme="majorHAnsi" w:eastAsiaTheme="majorEastAsia" w:hAnsiTheme="majorHAnsi" w:cstheme="majorBidi"/>
      <w:color w:val="2F5496" w:themeColor="accent1" w:themeShade="BF"/>
      <w:sz w:val="26"/>
      <w:szCs w:val="26"/>
      <w:lang w:val="de-DE"/>
    </w:rPr>
  </w:style>
  <w:style w:type="character" w:customStyle="1" w:styleId="berschrift3Zchn">
    <w:name w:val="Überschrift 3 Zchn"/>
    <w:basedOn w:val="Absatz-Standardschriftart"/>
    <w:link w:val="berschrift3"/>
    <w:uiPriority w:val="9"/>
    <w:rsid w:val="00955DE0"/>
    <w:rPr>
      <w:rFonts w:asciiTheme="majorHAnsi" w:eastAsiaTheme="majorEastAsia" w:hAnsiTheme="majorHAnsi" w:cstheme="majorBidi"/>
      <w:color w:val="1F3763" w:themeColor="accent1" w:themeShade="7F"/>
      <w:sz w:val="24"/>
      <w:szCs w:val="24"/>
      <w:lang w:val="de-DE"/>
    </w:rPr>
  </w:style>
  <w:style w:type="character" w:customStyle="1" w:styleId="berschrift4Zchn">
    <w:name w:val="Überschrift 4 Zchn"/>
    <w:basedOn w:val="Absatz-Standardschriftart"/>
    <w:link w:val="berschrift4"/>
    <w:uiPriority w:val="9"/>
    <w:rsid w:val="00955DE0"/>
    <w:rPr>
      <w:rFonts w:asciiTheme="majorHAnsi" w:eastAsiaTheme="majorEastAsia" w:hAnsiTheme="majorHAnsi" w:cstheme="majorBidi"/>
      <w:i/>
      <w:iCs/>
      <w:color w:val="2F5496" w:themeColor="accent1" w:themeShade="BF"/>
      <w:lang w:val="de-DE"/>
    </w:rPr>
  </w:style>
  <w:style w:type="paragraph" w:styleId="Listenabsatz">
    <w:name w:val="List Paragraph"/>
    <w:basedOn w:val="Standard"/>
    <w:uiPriority w:val="34"/>
    <w:qFormat/>
    <w:rsid w:val="00955DE0"/>
    <w:pPr>
      <w:ind w:left="720"/>
      <w:contextualSpacing/>
    </w:pPr>
  </w:style>
  <w:style w:type="character" w:styleId="Hyperlink">
    <w:name w:val="Hyperlink"/>
    <w:basedOn w:val="Absatz-Standardschriftart"/>
    <w:uiPriority w:val="99"/>
    <w:unhideWhenUsed/>
    <w:rsid w:val="00955DE0"/>
    <w:rPr>
      <w:color w:val="0563C1" w:themeColor="hyperlink"/>
      <w:u w:val="single"/>
    </w:rPr>
  </w:style>
  <w:style w:type="paragraph" w:styleId="Beschriftung">
    <w:name w:val="caption"/>
    <w:basedOn w:val="Standard"/>
    <w:next w:val="Standard"/>
    <w:uiPriority w:val="35"/>
    <w:unhideWhenUsed/>
    <w:qFormat/>
    <w:rsid w:val="00955DE0"/>
    <w:pPr>
      <w:spacing w:after="200" w:line="240" w:lineRule="auto"/>
    </w:pPr>
    <w:rPr>
      <w:i/>
      <w:iCs/>
      <w:color w:val="44546A" w:themeColor="text2"/>
      <w:sz w:val="18"/>
      <w:szCs w:val="18"/>
    </w:rPr>
  </w:style>
  <w:style w:type="character" w:styleId="Kommentarzeichen">
    <w:name w:val="annotation reference"/>
    <w:basedOn w:val="Absatz-Standardschriftart"/>
    <w:uiPriority w:val="99"/>
    <w:unhideWhenUsed/>
    <w:rsid w:val="00955DE0"/>
    <w:rPr>
      <w:sz w:val="16"/>
      <w:szCs w:val="16"/>
    </w:rPr>
  </w:style>
  <w:style w:type="paragraph" w:styleId="Kommentartext">
    <w:name w:val="annotation text"/>
    <w:basedOn w:val="Standard"/>
    <w:link w:val="KommentartextZchn"/>
    <w:uiPriority w:val="99"/>
    <w:unhideWhenUsed/>
    <w:rsid w:val="00955DE0"/>
    <w:pPr>
      <w:spacing w:line="240" w:lineRule="auto"/>
    </w:pPr>
    <w:rPr>
      <w:sz w:val="20"/>
      <w:szCs w:val="20"/>
    </w:rPr>
  </w:style>
  <w:style w:type="character" w:customStyle="1" w:styleId="KommentartextZchn">
    <w:name w:val="Kommentartext Zchn"/>
    <w:basedOn w:val="Absatz-Standardschriftart"/>
    <w:link w:val="Kommentartext"/>
    <w:uiPriority w:val="99"/>
    <w:rsid w:val="00955DE0"/>
    <w:rPr>
      <w:sz w:val="20"/>
      <w:szCs w:val="20"/>
      <w:lang w:val="de-DE"/>
    </w:rPr>
  </w:style>
  <w:style w:type="table" w:styleId="Tabellenraster">
    <w:name w:val="Table Grid"/>
    <w:basedOn w:val="NormaleTabelle"/>
    <w:uiPriority w:val="39"/>
    <w:rsid w:val="00955DE0"/>
    <w:pPr>
      <w:spacing w:after="0" w:line="240" w:lineRule="auto"/>
    </w:pPr>
    <w:rPr>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955DE0"/>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55DE0"/>
    <w:rPr>
      <w:rFonts w:ascii="Segoe UI" w:hAnsi="Segoe UI" w:cs="Segoe UI"/>
      <w:sz w:val="18"/>
      <w:szCs w:val="18"/>
      <w:lang w:val="de-DE"/>
    </w:rPr>
  </w:style>
  <w:style w:type="paragraph" w:styleId="Kommentarthema">
    <w:name w:val="annotation subject"/>
    <w:basedOn w:val="Kommentartext"/>
    <w:next w:val="Kommentartext"/>
    <w:link w:val="KommentarthemaZchn"/>
    <w:uiPriority w:val="99"/>
    <w:semiHidden/>
    <w:unhideWhenUsed/>
    <w:rsid w:val="0020106D"/>
    <w:rPr>
      <w:b/>
      <w:bCs/>
    </w:rPr>
  </w:style>
  <w:style w:type="character" w:customStyle="1" w:styleId="KommentarthemaZchn">
    <w:name w:val="Kommentarthema Zchn"/>
    <w:basedOn w:val="KommentartextZchn"/>
    <w:link w:val="Kommentarthema"/>
    <w:uiPriority w:val="99"/>
    <w:semiHidden/>
    <w:rsid w:val="0020106D"/>
    <w:rPr>
      <w:b/>
      <w:bCs/>
      <w:sz w:val="20"/>
      <w:szCs w:val="20"/>
      <w:lang w:val="de-DE"/>
    </w:rPr>
  </w:style>
  <w:style w:type="character" w:styleId="Platzhaltertext">
    <w:name w:val="Placeholder Text"/>
    <w:basedOn w:val="Absatz-Standardschriftart"/>
    <w:uiPriority w:val="99"/>
    <w:semiHidden/>
    <w:rsid w:val="00DD5D29"/>
    <w:rPr>
      <w:color w:val="808080"/>
    </w:rPr>
  </w:style>
  <w:style w:type="paragraph" w:customStyle="1" w:styleId="CitaviBibliographyEntry">
    <w:name w:val="Citavi Bibliography Entry"/>
    <w:basedOn w:val="Standard"/>
    <w:link w:val="CitaviBibliographyEntryZchn"/>
    <w:rsid w:val="00DD5D29"/>
    <w:pPr>
      <w:spacing w:after="120"/>
      <w:jc w:val="left"/>
    </w:pPr>
  </w:style>
  <w:style w:type="character" w:customStyle="1" w:styleId="CitaviBibliographyEntryZchn">
    <w:name w:val="Citavi Bibliography Entry Zchn"/>
    <w:basedOn w:val="Absatz-Standardschriftart"/>
    <w:link w:val="CitaviBibliographyEntry"/>
    <w:rsid w:val="00DD5D29"/>
    <w:rPr>
      <w:lang w:val="de-DE"/>
    </w:rPr>
  </w:style>
  <w:style w:type="paragraph" w:customStyle="1" w:styleId="CitaviBibliographyHeading">
    <w:name w:val="Citavi Bibliography Heading"/>
    <w:basedOn w:val="berschrift1"/>
    <w:link w:val="CitaviBibliographyHeadingZchn"/>
    <w:rsid w:val="00DD5D29"/>
    <w:pPr>
      <w:jc w:val="left"/>
    </w:pPr>
  </w:style>
  <w:style w:type="character" w:customStyle="1" w:styleId="CitaviBibliographyHeadingZchn">
    <w:name w:val="Citavi Bibliography Heading Zchn"/>
    <w:basedOn w:val="Absatz-Standardschriftart"/>
    <w:link w:val="CitaviBibliographyHeading"/>
    <w:rsid w:val="00DD5D29"/>
    <w:rPr>
      <w:rFonts w:asciiTheme="majorHAnsi" w:eastAsiaTheme="majorEastAsia" w:hAnsiTheme="majorHAnsi" w:cstheme="majorBidi"/>
      <w:color w:val="2F5496" w:themeColor="accent1" w:themeShade="BF"/>
      <w:sz w:val="32"/>
      <w:szCs w:val="32"/>
      <w:lang w:val="de-DE"/>
    </w:rPr>
  </w:style>
  <w:style w:type="paragraph" w:customStyle="1" w:styleId="CitaviBibliographySubheading1">
    <w:name w:val="Citavi Bibliography Subheading 1"/>
    <w:basedOn w:val="berschrift2"/>
    <w:link w:val="CitaviBibliographySubheading1Zchn"/>
    <w:rsid w:val="00DD5D29"/>
    <w:pPr>
      <w:outlineLvl w:val="9"/>
    </w:pPr>
    <w:rPr>
      <w:sz w:val="20"/>
      <w:lang w:val="en-US"/>
    </w:rPr>
  </w:style>
  <w:style w:type="character" w:customStyle="1" w:styleId="CitaviBibliographySubheading1Zchn">
    <w:name w:val="Citavi Bibliography Subheading 1 Zchn"/>
    <w:basedOn w:val="Absatz-Standardschriftart"/>
    <w:link w:val="CitaviBibliographySubheading1"/>
    <w:rsid w:val="00DD5D29"/>
    <w:rPr>
      <w:rFonts w:asciiTheme="majorHAnsi" w:eastAsiaTheme="majorEastAsia" w:hAnsiTheme="majorHAnsi" w:cstheme="majorBidi"/>
      <w:color w:val="2F5496" w:themeColor="accent1" w:themeShade="BF"/>
      <w:sz w:val="20"/>
      <w:szCs w:val="26"/>
      <w:lang w:val="en-US"/>
    </w:rPr>
  </w:style>
  <w:style w:type="paragraph" w:customStyle="1" w:styleId="CitaviBibliographySubheading2">
    <w:name w:val="Citavi Bibliography Subheading 2"/>
    <w:basedOn w:val="berschrift3"/>
    <w:link w:val="CitaviBibliographySubheading2Zchn"/>
    <w:rsid w:val="00DD5D29"/>
    <w:pPr>
      <w:outlineLvl w:val="9"/>
    </w:pPr>
    <w:rPr>
      <w:sz w:val="20"/>
      <w:lang w:val="en-US"/>
    </w:rPr>
  </w:style>
  <w:style w:type="character" w:customStyle="1" w:styleId="CitaviBibliographySubheading2Zchn">
    <w:name w:val="Citavi Bibliography Subheading 2 Zchn"/>
    <w:basedOn w:val="Absatz-Standardschriftart"/>
    <w:link w:val="CitaviBibliographySubheading2"/>
    <w:rsid w:val="00DD5D29"/>
    <w:rPr>
      <w:rFonts w:asciiTheme="majorHAnsi" w:eastAsiaTheme="majorEastAsia" w:hAnsiTheme="majorHAnsi" w:cstheme="majorBidi"/>
      <w:color w:val="1F3763" w:themeColor="accent1" w:themeShade="7F"/>
      <w:sz w:val="20"/>
      <w:szCs w:val="24"/>
      <w:lang w:val="en-US"/>
    </w:rPr>
  </w:style>
  <w:style w:type="paragraph" w:customStyle="1" w:styleId="CitaviBibliographySubheading3">
    <w:name w:val="Citavi Bibliography Subheading 3"/>
    <w:basedOn w:val="berschrift4"/>
    <w:link w:val="CitaviBibliographySubheading3Zchn"/>
    <w:rsid w:val="00DD5D29"/>
    <w:pPr>
      <w:outlineLvl w:val="9"/>
    </w:pPr>
    <w:rPr>
      <w:sz w:val="20"/>
      <w:lang w:val="en-US"/>
    </w:rPr>
  </w:style>
  <w:style w:type="character" w:customStyle="1" w:styleId="CitaviBibliographySubheading3Zchn">
    <w:name w:val="Citavi Bibliography Subheading 3 Zchn"/>
    <w:basedOn w:val="Absatz-Standardschriftart"/>
    <w:link w:val="CitaviBibliographySubheading3"/>
    <w:rsid w:val="00DD5D29"/>
    <w:rPr>
      <w:rFonts w:asciiTheme="majorHAnsi" w:eastAsiaTheme="majorEastAsia" w:hAnsiTheme="majorHAnsi" w:cstheme="majorBidi"/>
      <w:i/>
      <w:iCs/>
      <w:color w:val="2F5496" w:themeColor="accent1" w:themeShade="BF"/>
      <w:sz w:val="20"/>
      <w:lang w:val="en-US"/>
    </w:rPr>
  </w:style>
  <w:style w:type="paragraph" w:customStyle="1" w:styleId="CitaviBibliographySubheading4">
    <w:name w:val="Citavi Bibliography Subheading 4"/>
    <w:basedOn w:val="berschrift5"/>
    <w:link w:val="CitaviBibliographySubheading4Zchn"/>
    <w:rsid w:val="00DD5D29"/>
    <w:pPr>
      <w:outlineLvl w:val="9"/>
    </w:pPr>
    <w:rPr>
      <w:sz w:val="20"/>
      <w:lang w:val="en-US"/>
    </w:rPr>
  </w:style>
  <w:style w:type="character" w:customStyle="1" w:styleId="CitaviBibliographySubheading4Zchn">
    <w:name w:val="Citavi Bibliography Subheading 4 Zchn"/>
    <w:basedOn w:val="Absatz-Standardschriftart"/>
    <w:link w:val="CitaviBibliographySubheading4"/>
    <w:rsid w:val="00DD5D29"/>
    <w:rPr>
      <w:rFonts w:asciiTheme="majorHAnsi" w:eastAsiaTheme="majorEastAsia" w:hAnsiTheme="majorHAnsi" w:cstheme="majorBidi"/>
      <w:color w:val="2F5496" w:themeColor="accent1" w:themeShade="BF"/>
      <w:sz w:val="20"/>
      <w:lang w:val="en-US"/>
    </w:rPr>
  </w:style>
  <w:style w:type="character" w:customStyle="1" w:styleId="berschrift5Zchn">
    <w:name w:val="Überschrift 5 Zchn"/>
    <w:basedOn w:val="Absatz-Standardschriftart"/>
    <w:link w:val="berschrift5"/>
    <w:uiPriority w:val="9"/>
    <w:semiHidden/>
    <w:rsid w:val="00DD5D29"/>
    <w:rPr>
      <w:rFonts w:asciiTheme="majorHAnsi" w:eastAsiaTheme="majorEastAsia" w:hAnsiTheme="majorHAnsi" w:cstheme="majorBidi"/>
      <w:color w:val="2F5496" w:themeColor="accent1" w:themeShade="BF"/>
      <w:lang w:val="de-DE"/>
    </w:rPr>
  </w:style>
  <w:style w:type="paragraph" w:customStyle="1" w:styleId="CitaviBibliographySubheading5">
    <w:name w:val="Citavi Bibliography Subheading 5"/>
    <w:basedOn w:val="berschrift6"/>
    <w:link w:val="CitaviBibliographySubheading5Zchn"/>
    <w:rsid w:val="00DD5D29"/>
    <w:pPr>
      <w:outlineLvl w:val="9"/>
    </w:pPr>
    <w:rPr>
      <w:sz w:val="20"/>
      <w:lang w:val="en-US"/>
    </w:rPr>
  </w:style>
  <w:style w:type="character" w:customStyle="1" w:styleId="CitaviBibliographySubheading5Zchn">
    <w:name w:val="Citavi Bibliography Subheading 5 Zchn"/>
    <w:basedOn w:val="Absatz-Standardschriftart"/>
    <w:link w:val="CitaviBibliographySubheading5"/>
    <w:rsid w:val="00DD5D29"/>
    <w:rPr>
      <w:rFonts w:asciiTheme="majorHAnsi" w:eastAsiaTheme="majorEastAsia" w:hAnsiTheme="majorHAnsi" w:cstheme="majorBidi"/>
      <w:color w:val="1F3763" w:themeColor="accent1" w:themeShade="7F"/>
      <w:sz w:val="20"/>
      <w:lang w:val="en-US"/>
    </w:rPr>
  </w:style>
  <w:style w:type="character" w:customStyle="1" w:styleId="berschrift6Zchn">
    <w:name w:val="Überschrift 6 Zchn"/>
    <w:basedOn w:val="Absatz-Standardschriftart"/>
    <w:link w:val="berschrift6"/>
    <w:uiPriority w:val="9"/>
    <w:semiHidden/>
    <w:rsid w:val="00DD5D29"/>
    <w:rPr>
      <w:rFonts w:asciiTheme="majorHAnsi" w:eastAsiaTheme="majorEastAsia" w:hAnsiTheme="majorHAnsi" w:cstheme="majorBidi"/>
      <w:color w:val="1F3763" w:themeColor="accent1" w:themeShade="7F"/>
      <w:lang w:val="de-DE"/>
    </w:rPr>
  </w:style>
  <w:style w:type="paragraph" w:customStyle="1" w:styleId="CitaviBibliographySubheading6">
    <w:name w:val="Citavi Bibliography Subheading 6"/>
    <w:basedOn w:val="berschrift7"/>
    <w:link w:val="CitaviBibliographySubheading6Zchn"/>
    <w:rsid w:val="00DD5D29"/>
    <w:pPr>
      <w:outlineLvl w:val="9"/>
    </w:pPr>
    <w:rPr>
      <w:sz w:val="20"/>
      <w:lang w:val="en-US"/>
    </w:rPr>
  </w:style>
  <w:style w:type="character" w:customStyle="1" w:styleId="CitaviBibliographySubheading6Zchn">
    <w:name w:val="Citavi Bibliography Subheading 6 Zchn"/>
    <w:basedOn w:val="Absatz-Standardschriftart"/>
    <w:link w:val="CitaviBibliographySubheading6"/>
    <w:rsid w:val="00DD5D29"/>
    <w:rPr>
      <w:rFonts w:asciiTheme="majorHAnsi" w:eastAsiaTheme="majorEastAsia" w:hAnsiTheme="majorHAnsi" w:cstheme="majorBidi"/>
      <w:i/>
      <w:iCs/>
      <w:color w:val="1F3763" w:themeColor="accent1" w:themeShade="7F"/>
      <w:sz w:val="20"/>
      <w:lang w:val="en-US"/>
    </w:rPr>
  </w:style>
  <w:style w:type="character" w:customStyle="1" w:styleId="berschrift7Zchn">
    <w:name w:val="Überschrift 7 Zchn"/>
    <w:basedOn w:val="Absatz-Standardschriftart"/>
    <w:link w:val="berschrift7"/>
    <w:uiPriority w:val="9"/>
    <w:semiHidden/>
    <w:rsid w:val="00DD5D29"/>
    <w:rPr>
      <w:rFonts w:asciiTheme="majorHAnsi" w:eastAsiaTheme="majorEastAsia" w:hAnsiTheme="majorHAnsi" w:cstheme="majorBidi"/>
      <w:i/>
      <w:iCs/>
      <w:color w:val="1F3763" w:themeColor="accent1" w:themeShade="7F"/>
      <w:lang w:val="de-DE"/>
    </w:rPr>
  </w:style>
  <w:style w:type="paragraph" w:customStyle="1" w:styleId="CitaviBibliographySubheading7">
    <w:name w:val="Citavi Bibliography Subheading 7"/>
    <w:basedOn w:val="berschrift8"/>
    <w:link w:val="CitaviBibliographySubheading7Zchn"/>
    <w:rsid w:val="00DD5D29"/>
    <w:pPr>
      <w:outlineLvl w:val="9"/>
    </w:pPr>
    <w:rPr>
      <w:sz w:val="20"/>
      <w:lang w:val="en-US"/>
    </w:rPr>
  </w:style>
  <w:style w:type="character" w:customStyle="1" w:styleId="CitaviBibliographySubheading7Zchn">
    <w:name w:val="Citavi Bibliography Subheading 7 Zchn"/>
    <w:basedOn w:val="Absatz-Standardschriftart"/>
    <w:link w:val="CitaviBibliographySubheading7"/>
    <w:rsid w:val="00DD5D29"/>
    <w:rPr>
      <w:rFonts w:asciiTheme="majorHAnsi" w:eastAsiaTheme="majorEastAsia" w:hAnsiTheme="majorHAnsi" w:cstheme="majorBidi"/>
      <w:color w:val="272727" w:themeColor="text1" w:themeTint="D8"/>
      <w:sz w:val="20"/>
      <w:szCs w:val="21"/>
      <w:lang w:val="en-US"/>
    </w:rPr>
  </w:style>
  <w:style w:type="character" w:customStyle="1" w:styleId="berschrift8Zchn">
    <w:name w:val="Überschrift 8 Zchn"/>
    <w:basedOn w:val="Absatz-Standardschriftart"/>
    <w:link w:val="berschrift8"/>
    <w:uiPriority w:val="9"/>
    <w:semiHidden/>
    <w:rsid w:val="00DD5D29"/>
    <w:rPr>
      <w:rFonts w:asciiTheme="majorHAnsi" w:eastAsiaTheme="majorEastAsia" w:hAnsiTheme="majorHAnsi" w:cstheme="majorBidi"/>
      <w:color w:val="272727" w:themeColor="text1" w:themeTint="D8"/>
      <w:sz w:val="21"/>
      <w:szCs w:val="21"/>
      <w:lang w:val="de-DE"/>
    </w:rPr>
  </w:style>
  <w:style w:type="paragraph" w:customStyle="1" w:styleId="CitaviBibliographySubheading8">
    <w:name w:val="Citavi Bibliography Subheading 8"/>
    <w:basedOn w:val="berschrift9"/>
    <w:link w:val="CitaviBibliographySubheading8Zchn"/>
    <w:rsid w:val="00DD5D29"/>
    <w:pPr>
      <w:outlineLvl w:val="9"/>
    </w:pPr>
    <w:rPr>
      <w:sz w:val="20"/>
      <w:lang w:val="en-US"/>
    </w:rPr>
  </w:style>
  <w:style w:type="character" w:customStyle="1" w:styleId="CitaviBibliographySubheading8Zchn">
    <w:name w:val="Citavi Bibliography Subheading 8 Zchn"/>
    <w:basedOn w:val="Absatz-Standardschriftart"/>
    <w:link w:val="CitaviBibliographySubheading8"/>
    <w:rsid w:val="00DD5D29"/>
    <w:rPr>
      <w:rFonts w:asciiTheme="majorHAnsi" w:eastAsiaTheme="majorEastAsia" w:hAnsiTheme="majorHAnsi" w:cstheme="majorBidi"/>
      <w:i/>
      <w:iCs/>
      <w:color w:val="272727" w:themeColor="text1" w:themeTint="D8"/>
      <w:sz w:val="20"/>
      <w:szCs w:val="21"/>
      <w:lang w:val="en-US"/>
    </w:rPr>
  </w:style>
  <w:style w:type="character" w:customStyle="1" w:styleId="berschrift9Zchn">
    <w:name w:val="Überschrift 9 Zchn"/>
    <w:basedOn w:val="Absatz-Standardschriftart"/>
    <w:link w:val="berschrift9"/>
    <w:uiPriority w:val="9"/>
    <w:semiHidden/>
    <w:rsid w:val="00DD5D29"/>
    <w:rPr>
      <w:rFonts w:asciiTheme="majorHAnsi" w:eastAsiaTheme="majorEastAsia" w:hAnsiTheme="majorHAnsi" w:cstheme="majorBidi"/>
      <w:i/>
      <w:iCs/>
      <w:color w:val="272727" w:themeColor="text1" w:themeTint="D8"/>
      <w:sz w:val="21"/>
      <w:szCs w:val="21"/>
      <w:lang w:val="de-DE"/>
    </w:rPr>
  </w:style>
  <w:style w:type="paragraph" w:styleId="StandardWeb">
    <w:name w:val="Normal (Web)"/>
    <w:basedOn w:val="Standard"/>
    <w:uiPriority w:val="99"/>
    <w:semiHidden/>
    <w:unhideWhenUsed/>
    <w:rsid w:val="000D395E"/>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Default">
    <w:name w:val="Default"/>
    <w:rsid w:val="005B5EDE"/>
    <w:pPr>
      <w:autoSpaceDE w:val="0"/>
      <w:autoSpaceDN w:val="0"/>
      <w:adjustRightInd w:val="0"/>
      <w:spacing w:after="0" w:line="240" w:lineRule="auto"/>
    </w:pPr>
    <w:rPr>
      <w:rFonts w:ascii="Calibri" w:hAnsi="Calibri" w:cs="Calibri"/>
      <w:color w:val="000000"/>
      <w:sz w:val="24"/>
      <w:szCs w:val="24"/>
    </w:rPr>
  </w:style>
  <w:style w:type="character" w:customStyle="1" w:styleId="NichtaufgelsteErwhnung1">
    <w:name w:val="Nicht aufgelöste Erwähnung1"/>
    <w:basedOn w:val="Absatz-Standardschriftart"/>
    <w:uiPriority w:val="99"/>
    <w:semiHidden/>
    <w:unhideWhenUsed/>
    <w:rsid w:val="00741372"/>
    <w:rPr>
      <w:color w:val="605E5C"/>
      <w:shd w:val="clear" w:color="auto" w:fill="E1DFDD"/>
    </w:rPr>
  </w:style>
  <w:style w:type="paragraph" w:styleId="Textkrper">
    <w:name w:val="Body Text"/>
    <w:basedOn w:val="Standard"/>
    <w:link w:val="TextkrperZchn"/>
    <w:rsid w:val="00146D18"/>
    <w:pPr>
      <w:spacing w:after="0" w:line="240" w:lineRule="auto"/>
      <w:jc w:val="left"/>
    </w:pPr>
    <w:rPr>
      <w:rFonts w:ascii="Times New Roman" w:eastAsia="Times New Roman" w:hAnsi="Times New Roman" w:cs="Times New Roman"/>
      <w:sz w:val="20"/>
      <w:szCs w:val="24"/>
      <w:lang w:val="en-US"/>
    </w:rPr>
  </w:style>
  <w:style w:type="character" w:customStyle="1" w:styleId="TextkrperZchn">
    <w:name w:val="Textkörper Zchn"/>
    <w:basedOn w:val="Absatz-Standardschriftart"/>
    <w:link w:val="Textkrper"/>
    <w:rsid w:val="00146D18"/>
    <w:rPr>
      <w:rFonts w:ascii="Times New Roman" w:eastAsia="Times New Roman" w:hAnsi="Times New Roman" w:cs="Times New Roman"/>
      <w:sz w:val="20"/>
      <w:szCs w:val="24"/>
      <w:lang w:val="en-US"/>
    </w:rPr>
  </w:style>
  <w:style w:type="paragraph" w:styleId="Funotentext">
    <w:name w:val="footnote text"/>
    <w:basedOn w:val="Standard"/>
    <w:link w:val="FunotentextZchn"/>
    <w:uiPriority w:val="99"/>
    <w:semiHidden/>
    <w:unhideWhenUsed/>
    <w:rsid w:val="0090129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0129B"/>
    <w:rPr>
      <w:sz w:val="20"/>
      <w:szCs w:val="20"/>
      <w:lang w:val="de-DE"/>
    </w:rPr>
  </w:style>
  <w:style w:type="character" w:styleId="Funotenzeichen">
    <w:name w:val="footnote reference"/>
    <w:basedOn w:val="Absatz-Standardschriftart"/>
    <w:uiPriority w:val="99"/>
    <w:semiHidden/>
    <w:unhideWhenUsed/>
    <w:rsid w:val="0090129B"/>
    <w:rPr>
      <w:vertAlign w:val="superscript"/>
    </w:rPr>
  </w:style>
  <w:style w:type="paragraph" w:customStyle="1" w:styleId="CitaviChapterBibliographyHeading">
    <w:name w:val="Citavi Chapter Bibliography Heading"/>
    <w:basedOn w:val="berschrift2"/>
    <w:link w:val="CitaviChapterBibliographyHeadingZchn"/>
    <w:uiPriority w:val="99"/>
    <w:rsid w:val="004F6511"/>
    <w:pPr>
      <w:jc w:val="left"/>
    </w:pPr>
  </w:style>
  <w:style w:type="character" w:customStyle="1" w:styleId="CitaviChapterBibliographyHeadingZchn">
    <w:name w:val="Citavi Chapter Bibliography Heading Zchn"/>
    <w:basedOn w:val="Absatz-Standardschriftart"/>
    <w:link w:val="CitaviChapterBibliographyHeading"/>
    <w:uiPriority w:val="99"/>
    <w:rsid w:val="004F6511"/>
    <w:rPr>
      <w:rFonts w:asciiTheme="majorHAnsi" w:eastAsiaTheme="majorEastAsia" w:hAnsiTheme="majorHAnsi" w:cstheme="majorBidi"/>
      <w:color w:val="2F5496" w:themeColor="accent1" w:themeShade="BF"/>
      <w:sz w:val="26"/>
      <w:szCs w:val="26"/>
      <w:lang w:val="de-DE"/>
    </w:rPr>
  </w:style>
  <w:style w:type="character" w:styleId="BesuchterLink">
    <w:name w:val="FollowedHyperlink"/>
    <w:basedOn w:val="Absatz-Standardschriftart"/>
    <w:uiPriority w:val="99"/>
    <w:semiHidden/>
    <w:unhideWhenUsed/>
    <w:rsid w:val="00EE694C"/>
    <w:rPr>
      <w:color w:val="954F72" w:themeColor="followedHyperlink"/>
      <w:u w:val="single"/>
    </w:rPr>
  </w:style>
  <w:style w:type="character" w:styleId="Fett">
    <w:name w:val="Strong"/>
    <w:basedOn w:val="Absatz-Standardschriftart"/>
    <w:uiPriority w:val="22"/>
    <w:qFormat/>
    <w:rsid w:val="007160CF"/>
    <w:rPr>
      <w:b/>
      <w:bCs/>
    </w:rPr>
  </w:style>
  <w:style w:type="character" w:customStyle="1" w:styleId="normaltextrun">
    <w:name w:val="normaltextrun"/>
    <w:basedOn w:val="Absatz-Standardschriftart"/>
    <w:rsid w:val="00F44ADA"/>
  </w:style>
  <w:style w:type="character" w:customStyle="1" w:styleId="eop">
    <w:name w:val="eop"/>
    <w:basedOn w:val="Absatz-Standardschriftart"/>
    <w:rsid w:val="00F44ADA"/>
  </w:style>
  <w:style w:type="character" w:customStyle="1" w:styleId="author">
    <w:name w:val="author"/>
    <w:basedOn w:val="Absatz-Standardschriftart"/>
    <w:rsid w:val="00C2113A"/>
  </w:style>
  <w:style w:type="character" w:customStyle="1" w:styleId="mx-1">
    <w:name w:val="mx-1"/>
    <w:basedOn w:val="Absatz-Standardschriftart"/>
    <w:rsid w:val="00C2113A"/>
  </w:style>
  <w:style w:type="paragraph" w:styleId="berarbeitung">
    <w:name w:val="Revision"/>
    <w:hidden/>
    <w:uiPriority w:val="99"/>
    <w:semiHidden/>
    <w:rsid w:val="00AA63AE"/>
    <w:pPr>
      <w:spacing w:after="0" w:line="240" w:lineRule="auto"/>
    </w:pPr>
    <w:rPr>
      <w:lang w:val="de-DE"/>
    </w:rPr>
  </w:style>
  <w:style w:type="paragraph" w:styleId="Kopfzeile">
    <w:name w:val="header"/>
    <w:basedOn w:val="Standard"/>
    <w:link w:val="KopfzeileZchn"/>
    <w:uiPriority w:val="99"/>
    <w:unhideWhenUsed/>
    <w:rsid w:val="00943697"/>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43697"/>
    <w:rPr>
      <w:lang w:val="de-DE"/>
    </w:rPr>
  </w:style>
  <w:style w:type="paragraph" w:styleId="Fuzeile">
    <w:name w:val="footer"/>
    <w:basedOn w:val="Standard"/>
    <w:link w:val="FuzeileZchn"/>
    <w:uiPriority w:val="99"/>
    <w:unhideWhenUsed/>
    <w:rsid w:val="00943697"/>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43697"/>
    <w:rPr>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23582">
      <w:bodyDiv w:val="1"/>
      <w:marLeft w:val="0"/>
      <w:marRight w:val="0"/>
      <w:marTop w:val="0"/>
      <w:marBottom w:val="0"/>
      <w:divBdr>
        <w:top w:val="none" w:sz="0" w:space="0" w:color="auto"/>
        <w:left w:val="none" w:sz="0" w:space="0" w:color="auto"/>
        <w:bottom w:val="none" w:sz="0" w:space="0" w:color="auto"/>
        <w:right w:val="none" w:sz="0" w:space="0" w:color="auto"/>
      </w:divBdr>
    </w:div>
    <w:div w:id="91710387">
      <w:bodyDiv w:val="1"/>
      <w:marLeft w:val="0"/>
      <w:marRight w:val="0"/>
      <w:marTop w:val="0"/>
      <w:marBottom w:val="0"/>
      <w:divBdr>
        <w:top w:val="none" w:sz="0" w:space="0" w:color="auto"/>
        <w:left w:val="none" w:sz="0" w:space="0" w:color="auto"/>
        <w:bottom w:val="none" w:sz="0" w:space="0" w:color="auto"/>
        <w:right w:val="none" w:sz="0" w:space="0" w:color="auto"/>
      </w:divBdr>
    </w:div>
    <w:div w:id="264924945">
      <w:bodyDiv w:val="1"/>
      <w:marLeft w:val="0"/>
      <w:marRight w:val="0"/>
      <w:marTop w:val="0"/>
      <w:marBottom w:val="0"/>
      <w:divBdr>
        <w:top w:val="none" w:sz="0" w:space="0" w:color="auto"/>
        <w:left w:val="none" w:sz="0" w:space="0" w:color="auto"/>
        <w:bottom w:val="none" w:sz="0" w:space="0" w:color="auto"/>
        <w:right w:val="none" w:sz="0" w:space="0" w:color="auto"/>
      </w:divBdr>
    </w:div>
    <w:div w:id="409347390">
      <w:bodyDiv w:val="1"/>
      <w:marLeft w:val="0"/>
      <w:marRight w:val="0"/>
      <w:marTop w:val="0"/>
      <w:marBottom w:val="0"/>
      <w:divBdr>
        <w:top w:val="none" w:sz="0" w:space="0" w:color="auto"/>
        <w:left w:val="none" w:sz="0" w:space="0" w:color="auto"/>
        <w:bottom w:val="none" w:sz="0" w:space="0" w:color="auto"/>
        <w:right w:val="none" w:sz="0" w:space="0" w:color="auto"/>
      </w:divBdr>
    </w:div>
    <w:div w:id="422454294">
      <w:bodyDiv w:val="1"/>
      <w:marLeft w:val="0"/>
      <w:marRight w:val="0"/>
      <w:marTop w:val="0"/>
      <w:marBottom w:val="0"/>
      <w:divBdr>
        <w:top w:val="none" w:sz="0" w:space="0" w:color="auto"/>
        <w:left w:val="none" w:sz="0" w:space="0" w:color="auto"/>
        <w:bottom w:val="none" w:sz="0" w:space="0" w:color="auto"/>
        <w:right w:val="none" w:sz="0" w:space="0" w:color="auto"/>
      </w:divBdr>
    </w:div>
    <w:div w:id="445661176">
      <w:bodyDiv w:val="1"/>
      <w:marLeft w:val="0"/>
      <w:marRight w:val="0"/>
      <w:marTop w:val="0"/>
      <w:marBottom w:val="0"/>
      <w:divBdr>
        <w:top w:val="none" w:sz="0" w:space="0" w:color="auto"/>
        <w:left w:val="none" w:sz="0" w:space="0" w:color="auto"/>
        <w:bottom w:val="none" w:sz="0" w:space="0" w:color="auto"/>
        <w:right w:val="none" w:sz="0" w:space="0" w:color="auto"/>
      </w:divBdr>
    </w:div>
    <w:div w:id="514227367">
      <w:bodyDiv w:val="1"/>
      <w:marLeft w:val="0"/>
      <w:marRight w:val="0"/>
      <w:marTop w:val="0"/>
      <w:marBottom w:val="0"/>
      <w:divBdr>
        <w:top w:val="none" w:sz="0" w:space="0" w:color="auto"/>
        <w:left w:val="none" w:sz="0" w:space="0" w:color="auto"/>
        <w:bottom w:val="none" w:sz="0" w:space="0" w:color="auto"/>
        <w:right w:val="none" w:sz="0" w:space="0" w:color="auto"/>
      </w:divBdr>
    </w:div>
    <w:div w:id="561209231">
      <w:bodyDiv w:val="1"/>
      <w:marLeft w:val="0"/>
      <w:marRight w:val="0"/>
      <w:marTop w:val="0"/>
      <w:marBottom w:val="0"/>
      <w:divBdr>
        <w:top w:val="none" w:sz="0" w:space="0" w:color="auto"/>
        <w:left w:val="none" w:sz="0" w:space="0" w:color="auto"/>
        <w:bottom w:val="none" w:sz="0" w:space="0" w:color="auto"/>
        <w:right w:val="none" w:sz="0" w:space="0" w:color="auto"/>
      </w:divBdr>
    </w:div>
    <w:div w:id="846479748">
      <w:bodyDiv w:val="1"/>
      <w:marLeft w:val="0"/>
      <w:marRight w:val="0"/>
      <w:marTop w:val="0"/>
      <w:marBottom w:val="0"/>
      <w:divBdr>
        <w:top w:val="none" w:sz="0" w:space="0" w:color="auto"/>
        <w:left w:val="none" w:sz="0" w:space="0" w:color="auto"/>
        <w:bottom w:val="none" w:sz="0" w:space="0" w:color="auto"/>
        <w:right w:val="none" w:sz="0" w:space="0" w:color="auto"/>
      </w:divBdr>
    </w:div>
    <w:div w:id="873542010">
      <w:bodyDiv w:val="1"/>
      <w:marLeft w:val="0"/>
      <w:marRight w:val="0"/>
      <w:marTop w:val="0"/>
      <w:marBottom w:val="0"/>
      <w:divBdr>
        <w:top w:val="none" w:sz="0" w:space="0" w:color="auto"/>
        <w:left w:val="none" w:sz="0" w:space="0" w:color="auto"/>
        <w:bottom w:val="none" w:sz="0" w:space="0" w:color="auto"/>
        <w:right w:val="none" w:sz="0" w:space="0" w:color="auto"/>
      </w:divBdr>
    </w:div>
    <w:div w:id="927467425">
      <w:bodyDiv w:val="1"/>
      <w:marLeft w:val="0"/>
      <w:marRight w:val="0"/>
      <w:marTop w:val="0"/>
      <w:marBottom w:val="0"/>
      <w:divBdr>
        <w:top w:val="none" w:sz="0" w:space="0" w:color="auto"/>
        <w:left w:val="none" w:sz="0" w:space="0" w:color="auto"/>
        <w:bottom w:val="none" w:sz="0" w:space="0" w:color="auto"/>
        <w:right w:val="none" w:sz="0" w:space="0" w:color="auto"/>
      </w:divBdr>
    </w:div>
    <w:div w:id="1131706222">
      <w:bodyDiv w:val="1"/>
      <w:marLeft w:val="0"/>
      <w:marRight w:val="0"/>
      <w:marTop w:val="0"/>
      <w:marBottom w:val="0"/>
      <w:divBdr>
        <w:top w:val="none" w:sz="0" w:space="0" w:color="auto"/>
        <w:left w:val="none" w:sz="0" w:space="0" w:color="auto"/>
        <w:bottom w:val="none" w:sz="0" w:space="0" w:color="auto"/>
        <w:right w:val="none" w:sz="0" w:space="0" w:color="auto"/>
      </w:divBdr>
      <w:divsChild>
        <w:div w:id="537472701">
          <w:marLeft w:val="0"/>
          <w:marRight w:val="0"/>
          <w:marTop w:val="0"/>
          <w:marBottom w:val="0"/>
          <w:divBdr>
            <w:top w:val="none" w:sz="0" w:space="0" w:color="auto"/>
            <w:left w:val="none" w:sz="0" w:space="0" w:color="auto"/>
            <w:bottom w:val="none" w:sz="0" w:space="0" w:color="auto"/>
            <w:right w:val="none" w:sz="0" w:space="0" w:color="auto"/>
          </w:divBdr>
          <w:divsChild>
            <w:div w:id="1021278127">
              <w:marLeft w:val="0"/>
              <w:marRight w:val="0"/>
              <w:marTop w:val="0"/>
              <w:marBottom w:val="0"/>
              <w:divBdr>
                <w:top w:val="none" w:sz="0" w:space="0" w:color="auto"/>
                <w:left w:val="none" w:sz="0" w:space="0" w:color="auto"/>
                <w:bottom w:val="none" w:sz="0" w:space="0" w:color="auto"/>
                <w:right w:val="none" w:sz="0" w:space="0" w:color="auto"/>
              </w:divBdr>
            </w:div>
          </w:divsChild>
        </w:div>
        <w:div w:id="289097549">
          <w:marLeft w:val="0"/>
          <w:marRight w:val="0"/>
          <w:marTop w:val="0"/>
          <w:marBottom w:val="0"/>
          <w:divBdr>
            <w:top w:val="none" w:sz="0" w:space="0" w:color="auto"/>
            <w:left w:val="none" w:sz="0" w:space="0" w:color="auto"/>
            <w:bottom w:val="none" w:sz="0" w:space="0" w:color="auto"/>
            <w:right w:val="none" w:sz="0" w:space="0" w:color="auto"/>
          </w:divBdr>
        </w:div>
        <w:div w:id="1641498377">
          <w:marLeft w:val="0"/>
          <w:marRight w:val="0"/>
          <w:marTop w:val="0"/>
          <w:marBottom w:val="0"/>
          <w:divBdr>
            <w:top w:val="none" w:sz="0" w:space="0" w:color="auto"/>
            <w:left w:val="none" w:sz="0" w:space="0" w:color="auto"/>
            <w:bottom w:val="none" w:sz="0" w:space="0" w:color="auto"/>
            <w:right w:val="none" w:sz="0" w:space="0" w:color="auto"/>
          </w:divBdr>
        </w:div>
      </w:divsChild>
    </w:div>
    <w:div w:id="1345403874">
      <w:bodyDiv w:val="1"/>
      <w:marLeft w:val="0"/>
      <w:marRight w:val="0"/>
      <w:marTop w:val="0"/>
      <w:marBottom w:val="0"/>
      <w:divBdr>
        <w:top w:val="none" w:sz="0" w:space="0" w:color="auto"/>
        <w:left w:val="none" w:sz="0" w:space="0" w:color="auto"/>
        <w:bottom w:val="none" w:sz="0" w:space="0" w:color="auto"/>
        <w:right w:val="none" w:sz="0" w:space="0" w:color="auto"/>
      </w:divBdr>
    </w:div>
    <w:div w:id="1397051735">
      <w:bodyDiv w:val="1"/>
      <w:marLeft w:val="0"/>
      <w:marRight w:val="0"/>
      <w:marTop w:val="0"/>
      <w:marBottom w:val="0"/>
      <w:divBdr>
        <w:top w:val="none" w:sz="0" w:space="0" w:color="auto"/>
        <w:left w:val="none" w:sz="0" w:space="0" w:color="auto"/>
        <w:bottom w:val="none" w:sz="0" w:space="0" w:color="auto"/>
        <w:right w:val="none" w:sz="0" w:space="0" w:color="auto"/>
      </w:divBdr>
    </w:div>
    <w:div w:id="1432818917">
      <w:bodyDiv w:val="1"/>
      <w:marLeft w:val="0"/>
      <w:marRight w:val="0"/>
      <w:marTop w:val="0"/>
      <w:marBottom w:val="0"/>
      <w:divBdr>
        <w:top w:val="none" w:sz="0" w:space="0" w:color="auto"/>
        <w:left w:val="none" w:sz="0" w:space="0" w:color="auto"/>
        <w:bottom w:val="none" w:sz="0" w:space="0" w:color="auto"/>
        <w:right w:val="none" w:sz="0" w:space="0" w:color="auto"/>
      </w:divBdr>
    </w:div>
    <w:div w:id="1478260451">
      <w:bodyDiv w:val="1"/>
      <w:marLeft w:val="0"/>
      <w:marRight w:val="0"/>
      <w:marTop w:val="0"/>
      <w:marBottom w:val="0"/>
      <w:divBdr>
        <w:top w:val="none" w:sz="0" w:space="0" w:color="auto"/>
        <w:left w:val="none" w:sz="0" w:space="0" w:color="auto"/>
        <w:bottom w:val="none" w:sz="0" w:space="0" w:color="auto"/>
        <w:right w:val="none" w:sz="0" w:space="0" w:color="auto"/>
      </w:divBdr>
    </w:div>
    <w:div w:id="1835993916">
      <w:bodyDiv w:val="1"/>
      <w:marLeft w:val="0"/>
      <w:marRight w:val="0"/>
      <w:marTop w:val="0"/>
      <w:marBottom w:val="0"/>
      <w:divBdr>
        <w:top w:val="none" w:sz="0" w:space="0" w:color="auto"/>
        <w:left w:val="none" w:sz="0" w:space="0" w:color="auto"/>
        <w:bottom w:val="none" w:sz="0" w:space="0" w:color="auto"/>
        <w:right w:val="none" w:sz="0" w:space="0" w:color="auto"/>
      </w:divBdr>
    </w:div>
    <w:div w:id="1872299639">
      <w:bodyDiv w:val="1"/>
      <w:marLeft w:val="0"/>
      <w:marRight w:val="0"/>
      <w:marTop w:val="0"/>
      <w:marBottom w:val="0"/>
      <w:divBdr>
        <w:top w:val="none" w:sz="0" w:space="0" w:color="auto"/>
        <w:left w:val="none" w:sz="0" w:space="0" w:color="auto"/>
        <w:bottom w:val="none" w:sz="0" w:space="0" w:color="auto"/>
        <w:right w:val="none" w:sz="0" w:space="0" w:color="auto"/>
      </w:divBdr>
    </w:div>
    <w:div w:id="1921140828">
      <w:bodyDiv w:val="1"/>
      <w:marLeft w:val="0"/>
      <w:marRight w:val="0"/>
      <w:marTop w:val="0"/>
      <w:marBottom w:val="0"/>
      <w:divBdr>
        <w:top w:val="none" w:sz="0" w:space="0" w:color="auto"/>
        <w:left w:val="none" w:sz="0" w:space="0" w:color="auto"/>
        <w:bottom w:val="none" w:sz="0" w:space="0" w:color="auto"/>
        <w:right w:val="none" w:sz="0" w:space="0" w:color="auto"/>
      </w:divBdr>
    </w:div>
    <w:div w:id="1974753190">
      <w:bodyDiv w:val="1"/>
      <w:marLeft w:val="0"/>
      <w:marRight w:val="0"/>
      <w:marTop w:val="0"/>
      <w:marBottom w:val="0"/>
      <w:divBdr>
        <w:top w:val="none" w:sz="0" w:space="0" w:color="auto"/>
        <w:left w:val="none" w:sz="0" w:space="0" w:color="auto"/>
        <w:bottom w:val="none" w:sz="0" w:space="0" w:color="auto"/>
        <w:right w:val="none" w:sz="0" w:space="0" w:color="auto"/>
      </w:divBdr>
      <w:divsChild>
        <w:div w:id="289828839">
          <w:marLeft w:val="446"/>
          <w:marRight w:val="0"/>
          <w:marTop w:val="0"/>
          <w:marBottom w:val="0"/>
          <w:divBdr>
            <w:top w:val="none" w:sz="0" w:space="0" w:color="auto"/>
            <w:left w:val="none" w:sz="0" w:space="0" w:color="auto"/>
            <w:bottom w:val="none" w:sz="0" w:space="0" w:color="auto"/>
            <w:right w:val="none" w:sz="0" w:space="0" w:color="auto"/>
          </w:divBdr>
        </w:div>
        <w:div w:id="839539310">
          <w:marLeft w:val="446"/>
          <w:marRight w:val="0"/>
          <w:marTop w:val="0"/>
          <w:marBottom w:val="0"/>
          <w:divBdr>
            <w:top w:val="none" w:sz="0" w:space="0" w:color="auto"/>
            <w:left w:val="none" w:sz="0" w:space="0" w:color="auto"/>
            <w:bottom w:val="none" w:sz="0" w:space="0" w:color="auto"/>
            <w:right w:val="none" w:sz="0" w:space="0" w:color="auto"/>
          </w:divBdr>
        </w:div>
        <w:div w:id="1562861443">
          <w:marLeft w:val="446"/>
          <w:marRight w:val="0"/>
          <w:marTop w:val="0"/>
          <w:marBottom w:val="0"/>
          <w:divBdr>
            <w:top w:val="none" w:sz="0" w:space="0" w:color="auto"/>
            <w:left w:val="none" w:sz="0" w:space="0" w:color="auto"/>
            <w:bottom w:val="none" w:sz="0" w:space="0" w:color="auto"/>
            <w:right w:val="none" w:sz="0" w:space="0" w:color="auto"/>
          </w:divBdr>
        </w:div>
        <w:div w:id="2050715828">
          <w:marLeft w:val="446"/>
          <w:marRight w:val="0"/>
          <w:marTop w:val="0"/>
          <w:marBottom w:val="0"/>
          <w:divBdr>
            <w:top w:val="none" w:sz="0" w:space="0" w:color="auto"/>
            <w:left w:val="none" w:sz="0" w:space="0" w:color="auto"/>
            <w:bottom w:val="none" w:sz="0" w:space="0" w:color="auto"/>
            <w:right w:val="none" w:sz="0" w:space="0" w:color="auto"/>
          </w:divBdr>
        </w:div>
        <w:div w:id="513764594">
          <w:marLeft w:val="446"/>
          <w:marRight w:val="0"/>
          <w:marTop w:val="0"/>
          <w:marBottom w:val="0"/>
          <w:divBdr>
            <w:top w:val="none" w:sz="0" w:space="0" w:color="auto"/>
            <w:left w:val="none" w:sz="0" w:space="0" w:color="auto"/>
            <w:bottom w:val="none" w:sz="0" w:space="0" w:color="auto"/>
            <w:right w:val="none" w:sz="0" w:space="0" w:color="auto"/>
          </w:divBdr>
        </w:div>
        <w:div w:id="1431194940">
          <w:marLeft w:val="446"/>
          <w:marRight w:val="0"/>
          <w:marTop w:val="0"/>
          <w:marBottom w:val="0"/>
          <w:divBdr>
            <w:top w:val="none" w:sz="0" w:space="0" w:color="auto"/>
            <w:left w:val="none" w:sz="0" w:space="0" w:color="auto"/>
            <w:bottom w:val="none" w:sz="0" w:space="0" w:color="auto"/>
            <w:right w:val="none" w:sz="0" w:space="0" w:color="auto"/>
          </w:divBdr>
        </w:div>
        <w:div w:id="191431373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package" Target="embeddings/Microsoft_Excel_Worksheet.xlsx"/><Relationship Id="rId47" Type="http://schemas.openxmlformats.org/officeDocument/2006/relationships/image" Target="media/image33.emf"/><Relationship Id="rId63" Type="http://schemas.openxmlformats.org/officeDocument/2006/relationships/image" Target="media/image41.emf"/><Relationship Id="rId68" Type="http://schemas.openxmlformats.org/officeDocument/2006/relationships/package" Target="embeddings/Microsoft_Excel_Worksheet13.xlsx"/><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jan.streeck@boku.ac.a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emf"/><Relationship Id="rId53" Type="http://schemas.openxmlformats.org/officeDocument/2006/relationships/image" Target="media/image36.emf"/><Relationship Id="rId58" Type="http://schemas.openxmlformats.org/officeDocument/2006/relationships/package" Target="embeddings/Microsoft_Excel_Worksheet8.xlsx"/><Relationship Id="rId66" Type="http://schemas.openxmlformats.org/officeDocument/2006/relationships/package" Target="embeddings/Microsoft_Excel_Worksheet12.xlsx"/><Relationship Id="rId5" Type="http://schemas.openxmlformats.org/officeDocument/2006/relationships/webSettings" Target="webSettings.xml"/><Relationship Id="rId61" Type="http://schemas.openxmlformats.org/officeDocument/2006/relationships/image" Target="media/image40.emf"/><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emf"/><Relationship Id="rId48" Type="http://schemas.openxmlformats.org/officeDocument/2006/relationships/package" Target="embeddings/Microsoft_Excel_Worksheet3.xlsx"/><Relationship Id="rId56" Type="http://schemas.openxmlformats.org/officeDocument/2006/relationships/package" Target="embeddings/Microsoft_Excel_Worksheet7.xlsx"/><Relationship Id="rId64" Type="http://schemas.openxmlformats.org/officeDocument/2006/relationships/package" Target="embeddings/Microsoft_Excel_Worksheet11.xlsx"/><Relationship Id="rId69"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35.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package" Target="embeddings/Microsoft_Excel_Worksheet2.xlsx"/><Relationship Id="rId59" Type="http://schemas.openxmlformats.org/officeDocument/2006/relationships/image" Target="media/image39.emf"/><Relationship Id="rId67" Type="http://schemas.openxmlformats.org/officeDocument/2006/relationships/image" Target="media/image43.emf"/><Relationship Id="rId20" Type="http://schemas.openxmlformats.org/officeDocument/2006/relationships/image" Target="media/image9.png"/><Relationship Id="rId41" Type="http://schemas.openxmlformats.org/officeDocument/2006/relationships/image" Target="media/image30.emf"/><Relationship Id="rId54" Type="http://schemas.openxmlformats.org/officeDocument/2006/relationships/package" Target="embeddings/Microsoft_Excel_Worksheet6.xlsx"/><Relationship Id="rId62" Type="http://schemas.openxmlformats.org/officeDocument/2006/relationships/package" Target="embeddings/Microsoft_Excel_Worksheet10.xlsx"/><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4.emf"/><Relationship Id="rId57" Type="http://schemas.openxmlformats.org/officeDocument/2006/relationships/image" Target="media/image38.emf"/><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package" Target="embeddings/Microsoft_Excel_Worksheet1.xlsx"/><Relationship Id="rId52" Type="http://schemas.openxmlformats.org/officeDocument/2006/relationships/package" Target="embeddings/Microsoft_Excel_Worksheet5.xlsx"/><Relationship Id="rId60" Type="http://schemas.openxmlformats.org/officeDocument/2006/relationships/package" Target="embeddings/Microsoft_Excel_Worksheet9.xlsx"/><Relationship Id="rId65" Type="http://schemas.openxmlformats.org/officeDocument/2006/relationships/image" Target="media/image42.emf"/><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package" Target="embeddings/Microsoft_Excel_Worksheet4.xlsx"/><Relationship Id="rId55" Type="http://schemas.openxmlformats.org/officeDocument/2006/relationships/image" Target="media/image37.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A1C76457-A0DE-4948-B5A1-1670B740B913}"/>
      </w:docPartPr>
      <w:docPartBody>
        <w:p w:rsidR="008A61F0" w:rsidRDefault="003213AC">
          <w:r w:rsidRPr="007D4BF0">
            <w:rPr>
              <w:rStyle w:val="Platzhaltertext"/>
            </w:rPr>
            <w:t>Klicken oder tippen Sie hier, um Text einzugeben.</w:t>
          </w:r>
        </w:p>
      </w:docPartBody>
    </w:docPart>
    <w:docPart>
      <w:docPartPr>
        <w:name w:val="A0E46080BF0C477883E365D300F57B40"/>
        <w:category>
          <w:name w:val="Allgemein"/>
          <w:gallery w:val="placeholder"/>
        </w:category>
        <w:types>
          <w:type w:val="bbPlcHdr"/>
        </w:types>
        <w:behaviors>
          <w:behavior w:val="content"/>
        </w:behaviors>
        <w:guid w:val="{45BF22CA-B0C5-4C24-9DD3-76F441F6FD6F}"/>
      </w:docPartPr>
      <w:docPartBody>
        <w:p w:rsidR="00A6458B" w:rsidRDefault="007A442C" w:rsidP="007A442C">
          <w:pPr>
            <w:pStyle w:val="A0E46080BF0C477883E365D300F57B40"/>
          </w:pPr>
          <w:r w:rsidRPr="007D4BF0">
            <w:rPr>
              <w:rStyle w:val="Platzhaltertext"/>
            </w:rPr>
            <w:t>Klicken oder tippen Sie hier, um Text einzugeben.</w:t>
          </w:r>
        </w:p>
      </w:docPartBody>
    </w:docPart>
    <w:docPart>
      <w:docPartPr>
        <w:name w:val="D2DC702BF46342B9AF8DE7B36DA3C19C"/>
        <w:category>
          <w:name w:val="Allgemein"/>
          <w:gallery w:val="placeholder"/>
        </w:category>
        <w:types>
          <w:type w:val="bbPlcHdr"/>
        </w:types>
        <w:behaviors>
          <w:behavior w:val="content"/>
        </w:behaviors>
        <w:guid w:val="{113D2D27-BF42-4D9F-9D19-DDF3C3808E09}"/>
      </w:docPartPr>
      <w:docPartBody>
        <w:p w:rsidR="00A6458B" w:rsidRDefault="007A442C" w:rsidP="007A442C">
          <w:pPr>
            <w:pStyle w:val="D2DC702BF46342B9AF8DE7B36DA3C19C"/>
          </w:pPr>
          <w:r w:rsidRPr="007D4BF0">
            <w:rPr>
              <w:rStyle w:val="Platzhaltertext"/>
            </w:rPr>
            <w:t>Klicken oder tippen Sie hier, um Text einzugeben.</w:t>
          </w:r>
        </w:p>
      </w:docPartBody>
    </w:docPart>
    <w:docPart>
      <w:docPartPr>
        <w:name w:val="4A1C945ACE89408C96D2C4544A4FA3E6"/>
        <w:category>
          <w:name w:val="Allgemein"/>
          <w:gallery w:val="placeholder"/>
        </w:category>
        <w:types>
          <w:type w:val="bbPlcHdr"/>
        </w:types>
        <w:behaviors>
          <w:behavior w:val="content"/>
        </w:behaviors>
        <w:guid w:val="{224DB91C-24CE-4C26-953F-1D56ABB8C2EE}"/>
      </w:docPartPr>
      <w:docPartBody>
        <w:p w:rsidR="00A6458B" w:rsidRDefault="007A442C" w:rsidP="007A442C">
          <w:pPr>
            <w:pStyle w:val="4A1C945ACE89408C96D2C4544A4FA3E6"/>
          </w:pPr>
          <w:r w:rsidRPr="007D4BF0">
            <w:rPr>
              <w:rStyle w:val="Platzhaltertext"/>
            </w:rPr>
            <w:t>Klicken oder tippen Sie hier, um Text einzugeben.</w:t>
          </w:r>
        </w:p>
      </w:docPartBody>
    </w:docPart>
    <w:docPart>
      <w:docPartPr>
        <w:name w:val="6DD8A25EB92840C6826FF61E839D3755"/>
        <w:category>
          <w:name w:val="Allgemein"/>
          <w:gallery w:val="placeholder"/>
        </w:category>
        <w:types>
          <w:type w:val="bbPlcHdr"/>
        </w:types>
        <w:behaviors>
          <w:behavior w:val="content"/>
        </w:behaviors>
        <w:guid w:val="{58327168-A836-4B00-9EF6-6AC5A1D1B851}"/>
      </w:docPartPr>
      <w:docPartBody>
        <w:p w:rsidR="00A6458B" w:rsidRDefault="007A442C" w:rsidP="007A442C">
          <w:pPr>
            <w:pStyle w:val="6DD8A25EB92840C6826FF61E839D3755"/>
          </w:pPr>
          <w:r w:rsidRPr="007D4BF0">
            <w:rPr>
              <w:rStyle w:val="Platzhaltertext"/>
            </w:rPr>
            <w:t>Klicken oder tippen Sie hier, um Text einzugeben.</w:t>
          </w:r>
        </w:p>
      </w:docPartBody>
    </w:docPart>
    <w:docPart>
      <w:docPartPr>
        <w:name w:val="C44D995FB7C54DC1A1B15BA64F46CDB4"/>
        <w:category>
          <w:name w:val="Allgemein"/>
          <w:gallery w:val="placeholder"/>
        </w:category>
        <w:types>
          <w:type w:val="bbPlcHdr"/>
        </w:types>
        <w:behaviors>
          <w:behavior w:val="content"/>
        </w:behaviors>
        <w:guid w:val="{D2E1F2AC-008E-44B5-ABB0-0EE262E77D4E}"/>
      </w:docPartPr>
      <w:docPartBody>
        <w:p w:rsidR="00A6458B" w:rsidRDefault="007A442C" w:rsidP="007A442C">
          <w:pPr>
            <w:pStyle w:val="C44D995FB7C54DC1A1B15BA64F46CDB4"/>
          </w:pPr>
          <w:r w:rsidRPr="007D4BF0">
            <w:rPr>
              <w:rStyle w:val="Platzhaltertext"/>
            </w:rPr>
            <w:t>Klicken oder tippen Sie hier, um Text einzugeben.</w:t>
          </w:r>
        </w:p>
      </w:docPartBody>
    </w:docPart>
    <w:docPart>
      <w:docPartPr>
        <w:name w:val="B52CE4F7DFF6473884FB9A66D4FE7D89"/>
        <w:category>
          <w:name w:val="Allgemein"/>
          <w:gallery w:val="placeholder"/>
        </w:category>
        <w:types>
          <w:type w:val="bbPlcHdr"/>
        </w:types>
        <w:behaviors>
          <w:behavior w:val="content"/>
        </w:behaviors>
        <w:guid w:val="{C1451859-6B9A-4EEB-B784-98F6112150A1}"/>
      </w:docPartPr>
      <w:docPartBody>
        <w:p w:rsidR="00A6458B" w:rsidRDefault="007A442C" w:rsidP="007A442C">
          <w:pPr>
            <w:pStyle w:val="B52CE4F7DFF6473884FB9A66D4FE7D89"/>
          </w:pPr>
          <w:r w:rsidRPr="007D4BF0">
            <w:rPr>
              <w:rStyle w:val="Platzhaltertext"/>
            </w:rPr>
            <w:t>Klicken oder tippen Sie hier, um Text einzugeben.</w:t>
          </w:r>
        </w:p>
      </w:docPartBody>
    </w:docPart>
    <w:docPart>
      <w:docPartPr>
        <w:name w:val="A1E6469CF9714684ADD6618FAE1669CF"/>
        <w:category>
          <w:name w:val="Allgemein"/>
          <w:gallery w:val="placeholder"/>
        </w:category>
        <w:types>
          <w:type w:val="bbPlcHdr"/>
        </w:types>
        <w:behaviors>
          <w:behavior w:val="content"/>
        </w:behaviors>
        <w:guid w:val="{5EEA40C8-24C2-479E-8E3A-1B25EC5CA14F}"/>
      </w:docPartPr>
      <w:docPartBody>
        <w:p w:rsidR="00A6458B" w:rsidRDefault="007A442C" w:rsidP="007A442C">
          <w:pPr>
            <w:pStyle w:val="A1E6469CF9714684ADD6618FAE1669CF"/>
          </w:pPr>
          <w:r w:rsidRPr="007D4BF0">
            <w:rPr>
              <w:rStyle w:val="Platzhaltertext"/>
            </w:rPr>
            <w:t>Klicken oder tippen Sie hier, um Text einzugeben.</w:t>
          </w:r>
        </w:p>
      </w:docPartBody>
    </w:docPart>
    <w:docPart>
      <w:docPartPr>
        <w:name w:val="85FCAE80D0D34648AE3C1B64DA404714"/>
        <w:category>
          <w:name w:val="Allgemein"/>
          <w:gallery w:val="placeholder"/>
        </w:category>
        <w:types>
          <w:type w:val="bbPlcHdr"/>
        </w:types>
        <w:behaviors>
          <w:behavior w:val="content"/>
        </w:behaviors>
        <w:guid w:val="{C3D64AB7-4B48-4933-BFE6-E2DD0E5FF0D1}"/>
      </w:docPartPr>
      <w:docPartBody>
        <w:p w:rsidR="00A6458B" w:rsidRDefault="007A442C" w:rsidP="007A442C">
          <w:pPr>
            <w:pStyle w:val="85FCAE80D0D34648AE3C1B64DA404714"/>
          </w:pPr>
          <w:r w:rsidRPr="007D4BF0">
            <w:rPr>
              <w:rStyle w:val="Platzhaltertext"/>
            </w:rPr>
            <w:t>Klicken oder tippen Sie hier, um Text einzugeben.</w:t>
          </w:r>
        </w:p>
      </w:docPartBody>
    </w:docPart>
    <w:docPart>
      <w:docPartPr>
        <w:name w:val="BB7F33001B86457EAEB73397161C4F39"/>
        <w:category>
          <w:name w:val="Allgemein"/>
          <w:gallery w:val="placeholder"/>
        </w:category>
        <w:types>
          <w:type w:val="bbPlcHdr"/>
        </w:types>
        <w:behaviors>
          <w:behavior w:val="content"/>
        </w:behaviors>
        <w:guid w:val="{760F7B4F-7AC5-45AE-A13A-2FA07813381F}"/>
      </w:docPartPr>
      <w:docPartBody>
        <w:p w:rsidR="00A6458B" w:rsidRDefault="007A442C" w:rsidP="007A442C">
          <w:pPr>
            <w:pStyle w:val="BB7F33001B86457EAEB73397161C4F39"/>
          </w:pPr>
          <w:r w:rsidRPr="007D4BF0">
            <w:rPr>
              <w:rStyle w:val="Platzhaltertext"/>
            </w:rPr>
            <w:t>Klicken oder tippen Sie hier, um Text einzugeben.</w:t>
          </w:r>
        </w:p>
      </w:docPartBody>
    </w:docPart>
    <w:docPart>
      <w:docPartPr>
        <w:name w:val="7B9564FA538945D6A299A613DEF56933"/>
        <w:category>
          <w:name w:val="Allgemein"/>
          <w:gallery w:val="placeholder"/>
        </w:category>
        <w:types>
          <w:type w:val="bbPlcHdr"/>
        </w:types>
        <w:behaviors>
          <w:behavior w:val="content"/>
        </w:behaviors>
        <w:guid w:val="{BEC727FA-37B3-4B8B-AFE7-5529F5018367}"/>
      </w:docPartPr>
      <w:docPartBody>
        <w:p w:rsidR="00A6458B" w:rsidRDefault="007A442C" w:rsidP="007A442C">
          <w:pPr>
            <w:pStyle w:val="7B9564FA538945D6A299A613DEF56933"/>
          </w:pPr>
          <w:r w:rsidRPr="007D4BF0">
            <w:rPr>
              <w:rStyle w:val="Platzhaltertext"/>
            </w:rPr>
            <w:t>Klicken oder tippen Sie hier, um Text einzugeben.</w:t>
          </w:r>
        </w:p>
      </w:docPartBody>
    </w:docPart>
    <w:docPart>
      <w:docPartPr>
        <w:name w:val="F1FFDB3BBCAA455C936B727EDA331927"/>
        <w:category>
          <w:name w:val="Allgemein"/>
          <w:gallery w:val="placeholder"/>
        </w:category>
        <w:types>
          <w:type w:val="bbPlcHdr"/>
        </w:types>
        <w:behaviors>
          <w:behavior w:val="content"/>
        </w:behaviors>
        <w:guid w:val="{89E77E0B-459B-419F-9C2B-26FC79389C6E}"/>
      </w:docPartPr>
      <w:docPartBody>
        <w:p w:rsidR="00A6458B" w:rsidRDefault="007A442C" w:rsidP="007A442C">
          <w:pPr>
            <w:pStyle w:val="F1FFDB3BBCAA455C936B727EDA331927"/>
          </w:pPr>
          <w:r w:rsidRPr="007D4BF0">
            <w:rPr>
              <w:rStyle w:val="Platzhaltertext"/>
            </w:rPr>
            <w:t>Klicken oder tippen Sie hier, um Text einzugeben.</w:t>
          </w:r>
        </w:p>
      </w:docPartBody>
    </w:docPart>
    <w:docPart>
      <w:docPartPr>
        <w:name w:val="72F805EDAE0B4D0380CB6DCE798E2F82"/>
        <w:category>
          <w:name w:val="Allgemein"/>
          <w:gallery w:val="placeholder"/>
        </w:category>
        <w:types>
          <w:type w:val="bbPlcHdr"/>
        </w:types>
        <w:behaviors>
          <w:behavior w:val="content"/>
        </w:behaviors>
        <w:guid w:val="{86E667A5-F81D-471B-8FA4-2F088F45B27F}"/>
      </w:docPartPr>
      <w:docPartBody>
        <w:p w:rsidR="00A6458B" w:rsidRDefault="007A442C" w:rsidP="007A442C">
          <w:pPr>
            <w:pStyle w:val="72F805EDAE0B4D0380CB6DCE798E2F82"/>
          </w:pPr>
          <w:r w:rsidRPr="007D4BF0">
            <w:rPr>
              <w:rStyle w:val="Platzhaltertext"/>
            </w:rPr>
            <w:t>Klicken oder tippen Sie hier, um Text einzugeben.</w:t>
          </w:r>
        </w:p>
      </w:docPartBody>
    </w:docPart>
    <w:docPart>
      <w:docPartPr>
        <w:name w:val="2FB77E09E5644D56A3D5E6547EBBB512"/>
        <w:category>
          <w:name w:val="Allgemein"/>
          <w:gallery w:val="placeholder"/>
        </w:category>
        <w:types>
          <w:type w:val="bbPlcHdr"/>
        </w:types>
        <w:behaviors>
          <w:behavior w:val="content"/>
        </w:behaviors>
        <w:guid w:val="{80EE7EE8-6B99-4825-BFFF-E766F17FAD68}"/>
      </w:docPartPr>
      <w:docPartBody>
        <w:p w:rsidR="00A6458B" w:rsidRDefault="007A442C" w:rsidP="007A442C">
          <w:pPr>
            <w:pStyle w:val="2FB77E09E5644D56A3D5E6547EBBB512"/>
          </w:pPr>
          <w:r w:rsidRPr="007D4BF0">
            <w:rPr>
              <w:rStyle w:val="Platzhaltertext"/>
            </w:rPr>
            <w:t>Klicken oder tippen Sie hier, um Text einzugeben.</w:t>
          </w:r>
        </w:p>
      </w:docPartBody>
    </w:docPart>
    <w:docPart>
      <w:docPartPr>
        <w:name w:val="2AFDFD270E304C7EBFD706EA51EB6910"/>
        <w:category>
          <w:name w:val="Allgemein"/>
          <w:gallery w:val="placeholder"/>
        </w:category>
        <w:types>
          <w:type w:val="bbPlcHdr"/>
        </w:types>
        <w:behaviors>
          <w:behavior w:val="content"/>
        </w:behaviors>
        <w:guid w:val="{C6818F63-B863-46D8-A7B6-CACCBA58CCFD}"/>
      </w:docPartPr>
      <w:docPartBody>
        <w:p w:rsidR="00A6458B" w:rsidRDefault="007A442C" w:rsidP="007A442C">
          <w:pPr>
            <w:pStyle w:val="2AFDFD270E304C7EBFD706EA51EB6910"/>
          </w:pPr>
          <w:r w:rsidRPr="007D4BF0">
            <w:rPr>
              <w:rStyle w:val="Platzhaltertext"/>
            </w:rPr>
            <w:t>Klicken oder tippen Sie hier, um Text einzugeben.</w:t>
          </w:r>
        </w:p>
      </w:docPartBody>
    </w:docPart>
    <w:docPart>
      <w:docPartPr>
        <w:name w:val="4EF66F8EA55540229920F28B9DFF5FF3"/>
        <w:category>
          <w:name w:val="Allgemein"/>
          <w:gallery w:val="placeholder"/>
        </w:category>
        <w:types>
          <w:type w:val="bbPlcHdr"/>
        </w:types>
        <w:behaviors>
          <w:behavior w:val="content"/>
        </w:behaviors>
        <w:guid w:val="{F702A0A9-4E56-4D75-96FD-9816C68D43D8}"/>
      </w:docPartPr>
      <w:docPartBody>
        <w:p w:rsidR="00A6458B" w:rsidRDefault="007A442C" w:rsidP="007A442C">
          <w:pPr>
            <w:pStyle w:val="4EF66F8EA55540229920F28B9DFF5FF3"/>
          </w:pPr>
          <w:r w:rsidRPr="007D4BF0">
            <w:rPr>
              <w:rStyle w:val="Platzhaltertext"/>
            </w:rPr>
            <w:t>Klicken oder tippen Sie hier, um Text einzugeben.</w:t>
          </w:r>
        </w:p>
      </w:docPartBody>
    </w:docPart>
    <w:docPart>
      <w:docPartPr>
        <w:name w:val="F490873119804AEE90A0F2BD92F00947"/>
        <w:category>
          <w:name w:val="Allgemein"/>
          <w:gallery w:val="placeholder"/>
        </w:category>
        <w:types>
          <w:type w:val="bbPlcHdr"/>
        </w:types>
        <w:behaviors>
          <w:behavior w:val="content"/>
        </w:behaviors>
        <w:guid w:val="{0CE4F628-3FEA-4415-9DE9-DBDD2F2E2153}"/>
      </w:docPartPr>
      <w:docPartBody>
        <w:p w:rsidR="00CD0465" w:rsidRDefault="003B3204" w:rsidP="003B3204">
          <w:pPr>
            <w:pStyle w:val="F490873119804AEE90A0F2BD92F00947"/>
          </w:pPr>
          <w:r w:rsidRPr="007D4BF0">
            <w:rPr>
              <w:rStyle w:val="Platzhaltertext"/>
            </w:rPr>
            <w:t>Klicken oder tippen Sie hier, um Text einzugeben.</w:t>
          </w:r>
        </w:p>
      </w:docPartBody>
    </w:docPart>
    <w:docPart>
      <w:docPartPr>
        <w:name w:val="6D59D5A7C4D44E27852DDC13EF0DB32A"/>
        <w:category>
          <w:name w:val="Allgemein"/>
          <w:gallery w:val="placeholder"/>
        </w:category>
        <w:types>
          <w:type w:val="bbPlcHdr"/>
        </w:types>
        <w:behaviors>
          <w:behavior w:val="content"/>
        </w:behaviors>
        <w:guid w:val="{C3F58C20-1888-4EEF-8FF2-FC43E36CADF3}"/>
      </w:docPartPr>
      <w:docPartBody>
        <w:p w:rsidR="00CD0465" w:rsidRDefault="003B3204" w:rsidP="003B3204">
          <w:pPr>
            <w:pStyle w:val="6D59D5A7C4D44E27852DDC13EF0DB32A"/>
          </w:pPr>
          <w:r w:rsidRPr="007D4BF0">
            <w:rPr>
              <w:rStyle w:val="Platzhaltertext"/>
            </w:rPr>
            <w:t>Klicken oder tippen Sie hier, um Text einzugeben.</w:t>
          </w:r>
        </w:p>
      </w:docPartBody>
    </w:docPart>
    <w:docPart>
      <w:docPartPr>
        <w:name w:val="7E2CDC80F8954E7D93DD1DE83AB05932"/>
        <w:category>
          <w:name w:val="Allgemein"/>
          <w:gallery w:val="placeholder"/>
        </w:category>
        <w:types>
          <w:type w:val="bbPlcHdr"/>
        </w:types>
        <w:behaviors>
          <w:behavior w:val="content"/>
        </w:behaviors>
        <w:guid w:val="{F879796D-DB19-48D9-94AB-C4314F3A0E62}"/>
      </w:docPartPr>
      <w:docPartBody>
        <w:p w:rsidR="00CD0465" w:rsidRDefault="003B3204" w:rsidP="003B3204">
          <w:pPr>
            <w:pStyle w:val="7E2CDC80F8954E7D93DD1DE83AB05932"/>
          </w:pPr>
          <w:r w:rsidRPr="00D1285D">
            <w:rPr>
              <w:rStyle w:val="Platzhaltertext"/>
            </w:rPr>
            <w:t>Klicken oder tippen Sie hier, um Text einzugeben.</w:t>
          </w:r>
        </w:p>
      </w:docPartBody>
    </w:docPart>
    <w:docPart>
      <w:docPartPr>
        <w:name w:val="103A6E3B250F44E98B4AB7B9D2A18F43"/>
        <w:category>
          <w:name w:val="Allgemein"/>
          <w:gallery w:val="placeholder"/>
        </w:category>
        <w:types>
          <w:type w:val="bbPlcHdr"/>
        </w:types>
        <w:behaviors>
          <w:behavior w:val="content"/>
        </w:behaviors>
        <w:guid w:val="{F120F8A6-23C5-49B5-A280-A8C0BD0C29D6}"/>
      </w:docPartPr>
      <w:docPartBody>
        <w:p w:rsidR="002C14A0" w:rsidRDefault="00CD0465" w:rsidP="00CD0465">
          <w:pPr>
            <w:pStyle w:val="103A6E3B250F44E98B4AB7B9D2A18F43"/>
          </w:pPr>
          <w:r w:rsidRPr="00D1285D">
            <w:rPr>
              <w:rStyle w:val="Platzhaltertext"/>
            </w:rPr>
            <w:t>Klicken oder tippen Sie hier, um Text einzugeben.</w:t>
          </w:r>
        </w:p>
      </w:docPartBody>
    </w:docPart>
    <w:docPart>
      <w:docPartPr>
        <w:name w:val="B7F3CF3B96B04D31A1B92B6005A9B087"/>
        <w:category>
          <w:name w:val="Allgemein"/>
          <w:gallery w:val="placeholder"/>
        </w:category>
        <w:types>
          <w:type w:val="bbPlcHdr"/>
        </w:types>
        <w:behaviors>
          <w:behavior w:val="content"/>
        </w:behaviors>
        <w:guid w:val="{3E551EFE-FEE6-4F61-9E3D-F7A2F8BABB2F}"/>
      </w:docPartPr>
      <w:docPartBody>
        <w:p w:rsidR="002C14A0" w:rsidRDefault="00CD0465" w:rsidP="00CD0465">
          <w:pPr>
            <w:pStyle w:val="B7F3CF3B96B04D31A1B92B6005A9B087"/>
          </w:pPr>
          <w:r w:rsidRPr="007D4BF0">
            <w:rPr>
              <w:rStyle w:val="Platzhaltertext"/>
            </w:rPr>
            <w:t>Klicken oder tippen Sie hier, um Text einzugeben.</w:t>
          </w:r>
        </w:p>
      </w:docPartBody>
    </w:docPart>
    <w:docPart>
      <w:docPartPr>
        <w:name w:val="965F54F757F8480ABE9B29B4A3CFDAEB"/>
        <w:category>
          <w:name w:val="Allgemein"/>
          <w:gallery w:val="placeholder"/>
        </w:category>
        <w:types>
          <w:type w:val="bbPlcHdr"/>
        </w:types>
        <w:behaviors>
          <w:behavior w:val="content"/>
        </w:behaviors>
        <w:guid w:val="{97313B66-D95A-4876-9F58-3CF89A11D859}"/>
      </w:docPartPr>
      <w:docPartBody>
        <w:p w:rsidR="002C14A0" w:rsidRDefault="002C14A0" w:rsidP="002C14A0">
          <w:pPr>
            <w:pStyle w:val="965F54F757F8480ABE9B29B4A3CFDAEB"/>
          </w:pPr>
          <w:r w:rsidRPr="007D4BF0">
            <w:rPr>
              <w:rStyle w:val="Platzhaltertext"/>
            </w:rPr>
            <w:t>Klicken oder tippen Sie hier, um Text einzugeben.</w:t>
          </w:r>
        </w:p>
      </w:docPartBody>
    </w:docPart>
    <w:docPart>
      <w:docPartPr>
        <w:name w:val="1318E096EE404465868CC6C1D5C8D68D"/>
        <w:category>
          <w:name w:val="Allgemein"/>
          <w:gallery w:val="placeholder"/>
        </w:category>
        <w:types>
          <w:type w:val="bbPlcHdr"/>
        </w:types>
        <w:behaviors>
          <w:behavior w:val="content"/>
        </w:behaviors>
        <w:guid w:val="{287C79A9-48B3-4C25-86D1-00910F0BA9F0}"/>
      </w:docPartPr>
      <w:docPartBody>
        <w:p w:rsidR="002C14A0" w:rsidRDefault="002C14A0" w:rsidP="002C14A0">
          <w:pPr>
            <w:pStyle w:val="1318E096EE404465868CC6C1D5C8D68D"/>
          </w:pPr>
          <w:r w:rsidRPr="007D4BF0">
            <w:rPr>
              <w:rStyle w:val="Platzhaltertext"/>
            </w:rPr>
            <w:t>Klicken oder tippen Sie hier, um Text einzugeben.</w:t>
          </w:r>
        </w:p>
      </w:docPartBody>
    </w:docPart>
    <w:docPart>
      <w:docPartPr>
        <w:name w:val="D9B42FBA0F1D4614B6566FAF6DE50613"/>
        <w:category>
          <w:name w:val="Allgemein"/>
          <w:gallery w:val="placeholder"/>
        </w:category>
        <w:types>
          <w:type w:val="bbPlcHdr"/>
        </w:types>
        <w:behaviors>
          <w:behavior w:val="content"/>
        </w:behaviors>
        <w:guid w:val="{A51F6210-842F-4AFB-9661-A83B87E5F7F1}"/>
      </w:docPartPr>
      <w:docPartBody>
        <w:p w:rsidR="002C14A0" w:rsidRDefault="002C14A0" w:rsidP="002C14A0">
          <w:pPr>
            <w:pStyle w:val="D9B42FBA0F1D4614B6566FAF6DE50613"/>
          </w:pPr>
          <w:r w:rsidRPr="00D1285D">
            <w:rPr>
              <w:rStyle w:val="Platzhaltertext"/>
            </w:rPr>
            <w:t>Klicken oder tippen Sie hier, um Text einzugeben.</w:t>
          </w:r>
        </w:p>
      </w:docPartBody>
    </w:docPart>
    <w:docPart>
      <w:docPartPr>
        <w:name w:val="17FB38DF740B4372894368FADFC51770"/>
        <w:category>
          <w:name w:val="Allgemein"/>
          <w:gallery w:val="placeholder"/>
        </w:category>
        <w:types>
          <w:type w:val="bbPlcHdr"/>
        </w:types>
        <w:behaviors>
          <w:behavior w:val="content"/>
        </w:behaviors>
        <w:guid w:val="{F95C3818-D9D1-4002-994A-0FE55894FA3B}"/>
      </w:docPartPr>
      <w:docPartBody>
        <w:p w:rsidR="002C14A0" w:rsidRDefault="002C14A0" w:rsidP="002C14A0">
          <w:pPr>
            <w:pStyle w:val="17FB38DF740B4372894368FADFC51770"/>
          </w:pPr>
          <w:r w:rsidRPr="00D1285D">
            <w:rPr>
              <w:rStyle w:val="Platzhaltertext"/>
            </w:rPr>
            <w:t>Klicken oder tippen Sie hier, um Text einzugeben.</w:t>
          </w:r>
        </w:p>
      </w:docPartBody>
    </w:docPart>
    <w:docPart>
      <w:docPartPr>
        <w:name w:val="84144C5FCEE64F60BFBC60C035495D27"/>
        <w:category>
          <w:name w:val="Allgemein"/>
          <w:gallery w:val="placeholder"/>
        </w:category>
        <w:types>
          <w:type w:val="bbPlcHdr"/>
        </w:types>
        <w:behaviors>
          <w:behavior w:val="content"/>
        </w:behaviors>
        <w:guid w:val="{649BB7E6-A4E0-4D3B-A31B-B61897D825F5}"/>
      </w:docPartPr>
      <w:docPartBody>
        <w:p w:rsidR="002C14A0" w:rsidRDefault="002C14A0" w:rsidP="002C14A0">
          <w:pPr>
            <w:pStyle w:val="84144C5FCEE64F60BFBC60C035495D27"/>
          </w:pPr>
          <w:r w:rsidRPr="007D4BF0">
            <w:rPr>
              <w:rStyle w:val="Platzhaltertext"/>
            </w:rPr>
            <w:t>Klicken oder tippen Sie hier, um Text einzugeben.</w:t>
          </w:r>
        </w:p>
      </w:docPartBody>
    </w:docPart>
    <w:docPart>
      <w:docPartPr>
        <w:name w:val="2DDF3E5350F34EB680C435CF2C97F0F1"/>
        <w:category>
          <w:name w:val="Allgemein"/>
          <w:gallery w:val="placeholder"/>
        </w:category>
        <w:types>
          <w:type w:val="bbPlcHdr"/>
        </w:types>
        <w:behaviors>
          <w:behavior w:val="content"/>
        </w:behaviors>
        <w:guid w:val="{D36D044F-311A-47DC-8AF3-AF227E7023B3}"/>
      </w:docPartPr>
      <w:docPartBody>
        <w:p w:rsidR="002C14A0" w:rsidRDefault="002C14A0" w:rsidP="002C14A0">
          <w:pPr>
            <w:pStyle w:val="2DDF3E5350F34EB680C435CF2C97F0F1"/>
          </w:pPr>
          <w:r w:rsidRPr="007D4BF0">
            <w:rPr>
              <w:rStyle w:val="Platzhaltertext"/>
            </w:rPr>
            <w:t>Klicken oder tippen Sie hier, um Text einzugeben.</w:t>
          </w:r>
        </w:p>
      </w:docPartBody>
    </w:docPart>
    <w:docPart>
      <w:docPartPr>
        <w:name w:val="5670FCBACBEA4B958755456F3C8831ED"/>
        <w:category>
          <w:name w:val="Allgemein"/>
          <w:gallery w:val="placeholder"/>
        </w:category>
        <w:types>
          <w:type w:val="bbPlcHdr"/>
        </w:types>
        <w:behaviors>
          <w:behavior w:val="content"/>
        </w:behaviors>
        <w:guid w:val="{1DF45282-2DEA-4F3B-BBC7-179736BC954D}"/>
      </w:docPartPr>
      <w:docPartBody>
        <w:p w:rsidR="002C14A0" w:rsidRDefault="002C14A0" w:rsidP="002C14A0">
          <w:pPr>
            <w:pStyle w:val="5670FCBACBEA4B958755456F3C8831ED"/>
          </w:pPr>
          <w:r w:rsidRPr="00D1285D">
            <w:rPr>
              <w:rStyle w:val="Platzhaltertext"/>
            </w:rPr>
            <w:t>Klicken oder tippen Sie hier, um Text einzugeben.</w:t>
          </w:r>
        </w:p>
      </w:docPartBody>
    </w:docPart>
    <w:docPart>
      <w:docPartPr>
        <w:name w:val="B791E217E7A9425C80151A699CFA12A4"/>
        <w:category>
          <w:name w:val="Allgemein"/>
          <w:gallery w:val="placeholder"/>
        </w:category>
        <w:types>
          <w:type w:val="bbPlcHdr"/>
        </w:types>
        <w:behaviors>
          <w:behavior w:val="content"/>
        </w:behaviors>
        <w:guid w:val="{2CF3E51E-2709-41C5-819B-DA74F05313F4}"/>
      </w:docPartPr>
      <w:docPartBody>
        <w:p w:rsidR="002C14A0" w:rsidRDefault="002C14A0" w:rsidP="002C14A0">
          <w:pPr>
            <w:pStyle w:val="B791E217E7A9425C80151A699CFA12A4"/>
          </w:pPr>
          <w:r w:rsidRPr="00D1285D">
            <w:rPr>
              <w:rStyle w:val="Platzhaltertext"/>
            </w:rPr>
            <w:t>Klicken oder tippen Sie hier, um Text einzugeben.</w:t>
          </w:r>
        </w:p>
      </w:docPartBody>
    </w:docPart>
    <w:docPart>
      <w:docPartPr>
        <w:name w:val="EED3A0E247D2410BBA13C965FBFD7E28"/>
        <w:category>
          <w:name w:val="Allgemein"/>
          <w:gallery w:val="placeholder"/>
        </w:category>
        <w:types>
          <w:type w:val="bbPlcHdr"/>
        </w:types>
        <w:behaviors>
          <w:behavior w:val="content"/>
        </w:behaviors>
        <w:guid w:val="{629BF71F-71A1-40C5-B720-1E43ED68875E}"/>
      </w:docPartPr>
      <w:docPartBody>
        <w:p w:rsidR="002C14A0" w:rsidRDefault="002C14A0" w:rsidP="002C14A0">
          <w:pPr>
            <w:pStyle w:val="EED3A0E247D2410BBA13C965FBFD7E28"/>
          </w:pPr>
          <w:r w:rsidRPr="00D1285D">
            <w:rPr>
              <w:rStyle w:val="Platzhaltertext"/>
            </w:rPr>
            <w:t>Klicken oder tippen Sie hier, um Text einzugeben.</w:t>
          </w:r>
        </w:p>
      </w:docPartBody>
    </w:docPart>
    <w:docPart>
      <w:docPartPr>
        <w:name w:val="C589CA2E20AA40CC9C383E13657DC96F"/>
        <w:category>
          <w:name w:val="Allgemein"/>
          <w:gallery w:val="placeholder"/>
        </w:category>
        <w:types>
          <w:type w:val="bbPlcHdr"/>
        </w:types>
        <w:behaviors>
          <w:behavior w:val="content"/>
        </w:behaviors>
        <w:guid w:val="{C4C41CA3-159B-4FE1-8444-1363297E2F5F}"/>
      </w:docPartPr>
      <w:docPartBody>
        <w:p w:rsidR="002C14A0" w:rsidRDefault="002C14A0" w:rsidP="002C14A0">
          <w:pPr>
            <w:pStyle w:val="C589CA2E20AA40CC9C383E13657DC96F"/>
          </w:pPr>
          <w:r w:rsidRPr="007D4BF0">
            <w:rPr>
              <w:rStyle w:val="Platzhaltertext"/>
            </w:rPr>
            <w:t>Klicken oder tippen Sie hier, um Text einzugeben.</w:t>
          </w:r>
        </w:p>
      </w:docPartBody>
    </w:docPart>
    <w:docPart>
      <w:docPartPr>
        <w:name w:val="A9A0FB63C45D4CE28CE7E5621B3848A5"/>
        <w:category>
          <w:name w:val="Allgemein"/>
          <w:gallery w:val="placeholder"/>
        </w:category>
        <w:types>
          <w:type w:val="bbPlcHdr"/>
        </w:types>
        <w:behaviors>
          <w:behavior w:val="content"/>
        </w:behaviors>
        <w:guid w:val="{7DDABE5B-AEA8-4C9C-9A58-16CAE57E1C16}"/>
      </w:docPartPr>
      <w:docPartBody>
        <w:p w:rsidR="002C14A0" w:rsidRDefault="002C14A0" w:rsidP="002C14A0">
          <w:pPr>
            <w:pStyle w:val="A9A0FB63C45D4CE28CE7E5621B3848A5"/>
          </w:pPr>
          <w:r w:rsidRPr="007D4BF0">
            <w:rPr>
              <w:rStyle w:val="Platzhaltertext"/>
            </w:rPr>
            <w:t>Klicken oder tippen Sie hier, um Text einzugeben.</w:t>
          </w:r>
        </w:p>
      </w:docPartBody>
    </w:docPart>
    <w:docPart>
      <w:docPartPr>
        <w:name w:val="8A7E5619586549CEBB1E1D14ECF9A090"/>
        <w:category>
          <w:name w:val="Allgemein"/>
          <w:gallery w:val="placeholder"/>
        </w:category>
        <w:types>
          <w:type w:val="bbPlcHdr"/>
        </w:types>
        <w:behaviors>
          <w:behavior w:val="content"/>
        </w:behaviors>
        <w:guid w:val="{0FAF8064-5C55-4311-8670-F73FB59D3E1D}"/>
      </w:docPartPr>
      <w:docPartBody>
        <w:p w:rsidR="00E26851" w:rsidRDefault="00E26851" w:rsidP="00E26851">
          <w:pPr>
            <w:pStyle w:val="8A7E5619586549CEBB1E1D14ECF9A090"/>
          </w:pPr>
          <w:r w:rsidRPr="007D4BF0">
            <w:rPr>
              <w:rStyle w:val="Platzhaltertext"/>
            </w:rPr>
            <w:t>Klicken oder tippen Sie hier, um Text einzugeben.</w:t>
          </w:r>
        </w:p>
      </w:docPartBody>
    </w:docPart>
    <w:docPart>
      <w:docPartPr>
        <w:name w:val="0D6738AC644949A2A143EFA707DE2E64"/>
        <w:category>
          <w:name w:val="Allgemein"/>
          <w:gallery w:val="placeholder"/>
        </w:category>
        <w:types>
          <w:type w:val="bbPlcHdr"/>
        </w:types>
        <w:behaviors>
          <w:behavior w:val="content"/>
        </w:behaviors>
        <w:guid w:val="{1938D10B-6B99-42C7-92C4-3FA3E266E5C8}"/>
      </w:docPartPr>
      <w:docPartBody>
        <w:p w:rsidR="008E7AF1" w:rsidRDefault="00BD3464" w:rsidP="00BD3464">
          <w:pPr>
            <w:pStyle w:val="0D6738AC644949A2A143EFA707DE2E64"/>
          </w:pPr>
          <w:r w:rsidRPr="007D4BF0">
            <w:rPr>
              <w:rStyle w:val="Platzhaltertext"/>
            </w:rPr>
            <w:t>Klicken oder tippen Sie hier, um Text einzugeben.</w:t>
          </w:r>
        </w:p>
      </w:docPartBody>
    </w:docPart>
    <w:docPart>
      <w:docPartPr>
        <w:name w:val="16CCD76CB38C42E6A324F26F00FB5918"/>
        <w:category>
          <w:name w:val="Allgemein"/>
          <w:gallery w:val="placeholder"/>
        </w:category>
        <w:types>
          <w:type w:val="bbPlcHdr"/>
        </w:types>
        <w:behaviors>
          <w:behavior w:val="content"/>
        </w:behaviors>
        <w:guid w:val="{2C79AFC1-8408-47F0-915B-C91B0127414D}"/>
      </w:docPartPr>
      <w:docPartBody>
        <w:p w:rsidR="008E7AF1" w:rsidRDefault="00BD3464" w:rsidP="00BD3464">
          <w:pPr>
            <w:pStyle w:val="16CCD76CB38C42E6A324F26F00FB5918"/>
          </w:pPr>
          <w:r w:rsidRPr="007D4BF0">
            <w:rPr>
              <w:rStyle w:val="Platzhaltertext"/>
            </w:rPr>
            <w:t>Klicken oder tippen Sie hier, um Text einzugeben.</w:t>
          </w:r>
        </w:p>
      </w:docPartBody>
    </w:docPart>
    <w:docPart>
      <w:docPartPr>
        <w:name w:val="2FA580C7531E4363818399B773EAFA16"/>
        <w:category>
          <w:name w:val="Allgemein"/>
          <w:gallery w:val="placeholder"/>
        </w:category>
        <w:types>
          <w:type w:val="bbPlcHdr"/>
        </w:types>
        <w:behaviors>
          <w:behavior w:val="content"/>
        </w:behaviors>
        <w:guid w:val="{F8282BAE-A7B0-4403-A822-4C345FDCCA4A}"/>
      </w:docPartPr>
      <w:docPartBody>
        <w:p w:rsidR="008E7AF1" w:rsidRDefault="00BD3464" w:rsidP="00BD3464">
          <w:pPr>
            <w:pStyle w:val="2FA580C7531E4363818399B773EAFA16"/>
          </w:pPr>
          <w:r w:rsidRPr="007D4BF0">
            <w:rPr>
              <w:rStyle w:val="Platzhaltertext"/>
            </w:rPr>
            <w:t>Klicken oder tippen Sie hier, um Text einzugeben.</w:t>
          </w:r>
        </w:p>
      </w:docPartBody>
    </w:docPart>
    <w:docPart>
      <w:docPartPr>
        <w:name w:val="B55EE942CEF443C6B39FE433B0F1C0FF"/>
        <w:category>
          <w:name w:val="Allgemein"/>
          <w:gallery w:val="placeholder"/>
        </w:category>
        <w:types>
          <w:type w:val="bbPlcHdr"/>
        </w:types>
        <w:behaviors>
          <w:behavior w:val="content"/>
        </w:behaviors>
        <w:guid w:val="{0E81F44F-96D1-4921-BCF0-6D7FADC381D6}"/>
      </w:docPartPr>
      <w:docPartBody>
        <w:p w:rsidR="008E7AF1" w:rsidRDefault="00BD3464" w:rsidP="00BD3464">
          <w:pPr>
            <w:pStyle w:val="B55EE942CEF443C6B39FE433B0F1C0FF"/>
          </w:pPr>
          <w:r w:rsidRPr="007D4BF0">
            <w:rPr>
              <w:rStyle w:val="Platzhaltertext"/>
            </w:rPr>
            <w:t>Klicken oder tippen Sie hier, um Text einzugeben.</w:t>
          </w:r>
        </w:p>
      </w:docPartBody>
    </w:docPart>
    <w:docPart>
      <w:docPartPr>
        <w:name w:val="776A5FDC55EA4716A6205E2D5D89C678"/>
        <w:category>
          <w:name w:val="Allgemein"/>
          <w:gallery w:val="placeholder"/>
        </w:category>
        <w:types>
          <w:type w:val="bbPlcHdr"/>
        </w:types>
        <w:behaviors>
          <w:behavior w:val="content"/>
        </w:behaviors>
        <w:guid w:val="{AD5FA9D4-D3D5-4C22-A8C3-34C98E1CEA92}"/>
      </w:docPartPr>
      <w:docPartBody>
        <w:p w:rsidR="008E7AF1" w:rsidRDefault="00BD3464" w:rsidP="00BD3464">
          <w:pPr>
            <w:pStyle w:val="776A5FDC55EA4716A6205E2D5D89C678"/>
          </w:pPr>
          <w:r w:rsidRPr="007D4BF0">
            <w:rPr>
              <w:rStyle w:val="Platzhaltertext"/>
            </w:rPr>
            <w:t>Klicken oder tippen Sie hier, um Text einzugeben.</w:t>
          </w:r>
        </w:p>
      </w:docPartBody>
    </w:docPart>
    <w:docPart>
      <w:docPartPr>
        <w:name w:val="2D48585979C1422BA320AB9B8F18F900"/>
        <w:category>
          <w:name w:val="Allgemein"/>
          <w:gallery w:val="placeholder"/>
        </w:category>
        <w:types>
          <w:type w:val="bbPlcHdr"/>
        </w:types>
        <w:behaviors>
          <w:behavior w:val="content"/>
        </w:behaviors>
        <w:guid w:val="{2017F73E-4FA5-4161-AA3B-155EE1C1D29E}"/>
      </w:docPartPr>
      <w:docPartBody>
        <w:p w:rsidR="008E7AF1" w:rsidRDefault="00BD3464" w:rsidP="00BD3464">
          <w:pPr>
            <w:pStyle w:val="2D48585979C1422BA320AB9B8F18F900"/>
          </w:pPr>
          <w:r w:rsidRPr="007D4BF0">
            <w:rPr>
              <w:rStyle w:val="Platzhaltertext"/>
            </w:rPr>
            <w:t>Klicken oder tippen Sie hier, um Text einzugeben.</w:t>
          </w:r>
        </w:p>
      </w:docPartBody>
    </w:docPart>
    <w:docPart>
      <w:docPartPr>
        <w:name w:val="D886D5DADC964EDC9F3C38999C2913A6"/>
        <w:category>
          <w:name w:val="Allgemein"/>
          <w:gallery w:val="placeholder"/>
        </w:category>
        <w:types>
          <w:type w:val="bbPlcHdr"/>
        </w:types>
        <w:behaviors>
          <w:behavior w:val="content"/>
        </w:behaviors>
        <w:guid w:val="{568F1551-80DA-46FA-A4B3-A22F8BB9A58A}"/>
      </w:docPartPr>
      <w:docPartBody>
        <w:p w:rsidR="008E7AF1" w:rsidRDefault="00BD3464" w:rsidP="00BD3464">
          <w:pPr>
            <w:pStyle w:val="D886D5DADC964EDC9F3C38999C2913A6"/>
          </w:pPr>
          <w:r w:rsidRPr="00D1285D">
            <w:rPr>
              <w:rStyle w:val="Platzhaltertext"/>
            </w:rPr>
            <w:t>Klicken oder tippen Sie hier, um Text einzugeben.</w:t>
          </w:r>
        </w:p>
      </w:docPartBody>
    </w:docPart>
    <w:docPart>
      <w:docPartPr>
        <w:name w:val="E4F2FAB2B52F498FA8CD6FD7AB940A29"/>
        <w:category>
          <w:name w:val="Allgemein"/>
          <w:gallery w:val="placeholder"/>
        </w:category>
        <w:types>
          <w:type w:val="bbPlcHdr"/>
        </w:types>
        <w:behaviors>
          <w:behavior w:val="content"/>
        </w:behaviors>
        <w:guid w:val="{66CBEFA0-044A-453B-84B0-17BD253AE055}"/>
      </w:docPartPr>
      <w:docPartBody>
        <w:p w:rsidR="008E7AF1" w:rsidRDefault="00BD3464" w:rsidP="00BD3464">
          <w:pPr>
            <w:pStyle w:val="E4F2FAB2B52F498FA8CD6FD7AB940A29"/>
          </w:pPr>
          <w:r w:rsidRPr="00D1285D">
            <w:rPr>
              <w:rStyle w:val="Platzhaltertext"/>
            </w:rPr>
            <w:t>Klicken oder tippen Sie hier, um Text einzugeben.</w:t>
          </w:r>
        </w:p>
      </w:docPartBody>
    </w:docPart>
    <w:docPart>
      <w:docPartPr>
        <w:name w:val="D3C4D84E25E84E77B73A27796E43231C"/>
        <w:category>
          <w:name w:val="Allgemein"/>
          <w:gallery w:val="placeholder"/>
        </w:category>
        <w:types>
          <w:type w:val="bbPlcHdr"/>
        </w:types>
        <w:behaviors>
          <w:behavior w:val="content"/>
        </w:behaviors>
        <w:guid w:val="{413E5206-8C86-4F10-8614-2F5997DF5844}"/>
      </w:docPartPr>
      <w:docPartBody>
        <w:p w:rsidR="008E7AF1" w:rsidRDefault="008E7AF1" w:rsidP="008E7AF1">
          <w:pPr>
            <w:pStyle w:val="D3C4D84E25E84E77B73A27796E43231C"/>
          </w:pPr>
          <w:r w:rsidRPr="007D4BF0">
            <w:rPr>
              <w:rStyle w:val="Platzhaltertext"/>
            </w:rPr>
            <w:t>Klicken oder tippen Sie hier, um Text einzugeben.</w:t>
          </w:r>
        </w:p>
      </w:docPartBody>
    </w:docPart>
    <w:docPart>
      <w:docPartPr>
        <w:name w:val="B34EB1AEE98F4E2DAD0032B5772CB8DB"/>
        <w:category>
          <w:name w:val="Allgemein"/>
          <w:gallery w:val="placeholder"/>
        </w:category>
        <w:types>
          <w:type w:val="bbPlcHdr"/>
        </w:types>
        <w:behaviors>
          <w:behavior w:val="content"/>
        </w:behaviors>
        <w:guid w:val="{0FC670B0-C4E5-4860-A06B-61A77DD4DF3D}"/>
      </w:docPartPr>
      <w:docPartBody>
        <w:p w:rsidR="008E7AF1" w:rsidRDefault="008E7AF1" w:rsidP="008E7AF1">
          <w:pPr>
            <w:pStyle w:val="B34EB1AEE98F4E2DAD0032B5772CB8DB"/>
          </w:pPr>
          <w:r w:rsidRPr="007D4BF0">
            <w:rPr>
              <w:rStyle w:val="Platzhaltertext"/>
            </w:rPr>
            <w:t>Klicken oder tippen Sie hier, um Text einzugeben.</w:t>
          </w:r>
        </w:p>
      </w:docPartBody>
    </w:docPart>
    <w:docPart>
      <w:docPartPr>
        <w:name w:val="7385A1C3378340589F421B00720525B8"/>
        <w:category>
          <w:name w:val="Allgemein"/>
          <w:gallery w:val="placeholder"/>
        </w:category>
        <w:types>
          <w:type w:val="bbPlcHdr"/>
        </w:types>
        <w:behaviors>
          <w:behavior w:val="content"/>
        </w:behaviors>
        <w:guid w:val="{7B7C8ED1-242D-411D-9D10-8083038C14A2}"/>
      </w:docPartPr>
      <w:docPartBody>
        <w:p w:rsidR="008E7AF1" w:rsidRDefault="008E7AF1" w:rsidP="008E7AF1">
          <w:pPr>
            <w:pStyle w:val="7385A1C3378340589F421B00720525B8"/>
          </w:pPr>
          <w:r w:rsidRPr="007D4BF0">
            <w:rPr>
              <w:rStyle w:val="Platzhaltertext"/>
            </w:rPr>
            <w:t>Klicken oder tippen Sie hier, um Text einzugeben.</w:t>
          </w:r>
        </w:p>
      </w:docPartBody>
    </w:docPart>
    <w:docPart>
      <w:docPartPr>
        <w:name w:val="B1007761753E4FAE8C05DD1B73A5B1EB"/>
        <w:category>
          <w:name w:val="Allgemein"/>
          <w:gallery w:val="placeholder"/>
        </w:category>
        <w:types>
          <w:type w:val="bbPlcHdr"/>
        </w:types>
        <w:behaviors>
          <w:behavior w:val="content"/>
        </w:behaviors>
        <w:guid w:val="{9BB05F06-F622-4D47-9C76-2B3F6F93734B}"/>
      </w:docPartPr>
      <w:docPartBody>
        <w:p w:rsidR="001F4255" w:rsidRDefault="003F0224" w:rsidP="003F0224">
          <w:pPr>
            <w:pStyle w:val="B1007761753E4FAE8C05DD1B73A5B1EB"/>
          </w:pPr>
          <w:r w:rsidRPr="007D4BF0">
            <w:rPr>
              <w:rStyle w:val="Platzhaltertext"/>
            </w:rPr>
            <w:t>Klicken oder tippen Sie hier, um Text einzugeben.</w:t>
          </w:r>
        </w:p>
      </w:docPartBody>
    </w:docPart>
    <w:docPart>
      <w:docPartPr>
        <w:name w:val="3E33CDF0B1E1484FA879CE3DE9042B75"/>
        <w:category>
          <w:name w:val="Allgemein"/>
          <w:gallery w:val="placeholder"/>
        </w:category>
        <w:types>
          <w:type w:val="bbPlcHdr"/>
        </w:types>
        <w:behaviors>
          <w:behavior w:val="content"/>
        </w:behaviors>
        <w:guid w:val="{B6B57600-5414-49DE-B1CA-0854494496F7}"/>
      </w:docPartPr>
      <w:docPartBody>
        <w:p w:rsidR="001F4255" w:rsidRDefault="003F0224" w:rsidP="003F0224">
          <w:pPr>
            <w:pStyle w:val="3E33CDF0B1E1484FA879CE3DE9042B75"/>
          </w:pPr>
          <w:r w:rsidRPr="007D4BF0">
            <w:rPr>
              <w:rStyle w:val="Platzhaltertext"/>
            </w:rPr>
            <w:t>Klicken oder tippen Sie hier, um Text einzugeben.</w:t>
          </w:r>
        </w:p>
      </w:docPartBody>
    </w:docPart>
    <w:docPart>
      <w:docPartPr>
        <w:name w:val="2454D79BEB6C4994ADD14E84EE694E7C"/>
        <w:category>
          <w:name w:val="Allgemein"/>
          <w:gallery w:val="placeholder"/>
        </w:category>
        <w:types>
          <w:type w:val="bbPlcHdr"/>
        </w:types>
        <w:behaviors>
          <w:behavior w:val="content"/>
        </w:behaviors>
        <w:guid w:val="{12CA54FF-4EAB-49D1-A41E-5427B4F9D9BB}"/>
      </w:docPartPr>
      <w:docPartBody>
        <w:p w:rsidR="001F4255" w:rsidRDefault="001F4255" w:rsidP="001F4255">
          <w:pPr>
            <w:pStyle w:val="2454D79BEB6C4994ADD14E84EE694E7C"/>
          </w:pPr>
          <w:r w:rsidRPr="007D4BF0">
            <w:rPr>
              <w:rStyle w:val="Platzhaltertext"/>
            </w:rPr>
            <w:t>Klicken oder tippen Sie hier, um Text einzugeben.</w:t>
          </w:r>
        </w:p>
      </w:docPartBody>
    </w:docPart>
    <w:docPart>
      <w:docPartPr>
        <w:name w:val="2EF3A7E5614647B5B95826929D394956"/>
        <w:category>
          <w:name w:val="Allgemein"/>
          <w:gallery w:val="placeholder"/>
        </w:category>
        <w:types>
          <w:type w:val="bbPlcHdr"/>
        </w:types>
        <w:behaviors>
          <w:behavior w:val="content"/>
        </w:behaviors>
        <w:guid w:val="{4455F3D8-1F35-4A7C-93A6-C47607A4B856}"/>
      </w:docPartPr>
      <w:docPartBody>
        <w:p w:rsidR="00385385" w:rsidRDefault="00246F09" w:rsidP="00246F09">
          <w:pPr>
            <w:pStyle w:val="2EF3A7E5614647B5B95826929D394956"/>
          </w:pPr>
          <w:r w:rsidRPr="007D4BF0">
            <w:rPr>
              <w:rStyle w:val="Platzhaltertext"/>
            </w:rPr>
            <w:t>Klicken oder tippen Sie hier, um Text einzugeben.</w:t>
          </w:r>
        </w:p>
      </w:docPartBody>
    </w:docPart>
    <w:docPart>
      <w:docPartPr>
        <w:name w:val="12BE71200E474594BA5DF3B703361A28"/>
        <w:category>
          <w:name w:val="Allgemein"/>
          <w:gallery w:val="placeholder"/>
        </w:category>
        <w:types>
          <w:type w:val="bbPlcHdr"/>
        </w:types>
        <w:behaviors>
          <w:behavior w:val="content"/>
        </w:behaviors>
        <w:guid w:val="{6894B6A3-1F4D-43D3-B3A3-8F3D73E1457A}"/>
      </w:docPartPr>
      <w:docPartBody>
        <w:p w:rsidR="00385385" w:rsidRDefault="00385385" w:rsidP="00385385">
          <w:pPr>
            <w:pStyle w:val="12BE71200E474594BA5DF3B703361A28"/>
          </w:pPr>
          <w:r w:rsidRPr="00D1285D">
            <w:rPr>
              <w:rStyle w:val="Platzhaltertext"/>
            </w:rPr>
            <w:t>Klicken oder tippen Sie hier, um Text einzugeben.</w:t>
          </w:r>
        </w:p>
      </w:docPartBody>
    </w:docPart>
    <w:docPart>
      <w:docPartPr>
        <w:name w:val="B7C92A66920A467BAE791C5AB702494D"/>
        <w:category>
          <w:name w:val="Allgemein"/>
          <w:gallery w:val="placeholder"/>
        </w:category>
        <w:types>
          <w:type w:val="bbPlcHdr"/>
        </w:types>
        <w:behaviors>
          <w:behavior w:val="content"/>
        </w:behaviors>
        <w:guid w:val="{C59E832B-83CF-44DC-9554-289A2C5BDF12}"/>
      </w:docPartPr>
      <w:docPartBody>
        <w:p w:rsidR="00D36230" w:rsidRDefault="00385385" w:rsidP="00385385">
          <w:pPr>
            <w:pStyle w:val="B7C92A66920A467BAE791C5AB702494D"/>
          </w:pPr>
          <w:r w:rsidRPr="007D4BF0">
            <w:rPr>
              <w:rStyle w:val="Platzhaltertext"/>
            </w:rPr>
            <w:t>Klicken oder tippen Sie hier, um Text einzugeben.</w:t>
          </w:r>
        </w:p>
      </w:docPartBody>
    </w:docPart>
    <w:docPart>
      <w:docPartPr>
        <w:name w:val="7B92F4C1A8544CDABE3CCB63C39AB839"/>
        <w:category>
          <w:name w:val="Allgemein"/>
          <w:gallery w:val="placeholder"/>
        </w:category>
        <w:types>
          <w:type w:val="bbPlcHdr"/>
        </w:types>
        <w:behaviors>
          <w:behavior w:val="content"/>
        </w:behaviors>
        <w:guid w:val="{7D1F87E6-3941-4C67-9FA7-98D49F5A5EC5}"/>
      </w:docPartPr>
      <w:docPartBody>
        <w:p w:rsidR="00B13E7C" w:rsidRDefault="00B13E7C" w:rsidP="00B13E7C">
          <w:pPr>
            <w:pStyle w:val="7B92F4C1A8544CDABE3CCB63C39AB839"/>
          </w:pPr>
          <w:r w:rsidRPr="007D4BF0">
            <w:rPr>
              <w:rStyle w:val="Platzhaltertext"/>
            </w:rPr>
            <w:t>Klicken oder tippen Sie hier, um Text einzugeben.</w:t>
          </w:r>
        </w:p>
      </w:docPartBody>
    </w:docPart>
    <w:docPart>
      <w:docPartPr>
        <w:name w:val="90EE0B8394844CA48F5F8E1B954290B2"/>
        <w:category>
          <w:name w:val="Allgemein"/>
          <w:gallery w:val="placeholder"/>
        </w:category>
        <w:types>
          <w:type w:val="bbPlcHdr"/>
        </w:types>
        <w:behaviors>
          <w:behavior w:val="content"/>
        </w:behaviors>
        <w:guid w:val="{78A2D910-7E63-45BA-87C9-34AB8EF4956E}"/>
      </w:docPartPr>
      <w:docPartBody>
        <w:p w:rsidR="00361B04" w:rsidRDefault="00361B04" w:rsidP="00361B04">
          <w:pPr>
            <w:pStyle w:val="90EE0B8394844CA48F5F8E1B954290B2"/>
          </w:pPr>
          <w:r w:rsidRPr="007D4BF0">
            <w:rPr>
              <w:rStyle w:val="Platzhaltertext"/>
            </w:rPr>
            <w:t>Klicken oder tippen Sie hier, um Text einzugeben.</w:t>
          </w:r>
        </w:p>
      </w:docPartBody>
    </w:docPart>
    <w:docPart>
      <w:docPartPr>
        <w:name w:val="40E4EF41FC954754A2D3028A32A13480"/>
        <w:category>
          <w:name w:val="Allgemein"/>
          <w:gallery w:val="placeholder"/>
        </w:category>
        <w:types>
          <w:type w:val="bbPlcHdr"/>
        </w:types>
        <w:behaviors>
          <w:behavior w:val="content"/>
        </w:behaviors>
        <w:guid w:val="{F32DC325-806D-478E-9EB0-4585593ACDA7}"/>
      </w:docPartPr>
      <w:docPartBody>
        <w:p w:rsidR="00682396" w:rsidRDefault="00A91FC1" w:rsidP="00A91FC1">
          <w:pPr>
            <w:pStyle w:val="40E4EF41FC954754A2D3028A32A13480"/>
          </w:pPr>
          <w:r w:rsidRPr="00D1285D">
            <w:rPr>
              <w:rStyle w:val="Platzhaltertext"/>
            </w:rPr>
            <w:t>Klicken oder tippen Sie hier, um Text einzugeben.</w:t>
          </w:r>
        </w:p>
      </w:docPartBody>
    </w:docPart>
    <w:docPart>
      <w:docPartPr>
        <w:name w:val="53DC0BFA74464A58ABE9127D5FC645AC"/>
        <w:category>
          <w:name w:val="Allgemein"/>
          <w:gallery w:val="placeholder"/>
        </w:category>
        <w:types>
          <w:type w:val="bbPlcHdr"/>
        </w:types>
        <w:behaviors>
          <w:behavior w:val="content"/>
        </w:behaviors>
        <w:guid w:val="{3C228CE1-1621-4CD9-B728-DED372E5E632}"/>
      </w:docPartPr>
      <w:docPartBody>
        <w:p w:rsidR="00682396" w:rsidRDefault="00A91FC1" w:rsidP="00A91FC1">
          <w:pPr>
            <w:pStyle w:val="53DC0BFA74464A58ABE9127D5FC645AC"/>
          </w:pPr>
          <w:r w:rsidRPr="007D4BF0">
            <w:rPr>
              <w:rStyle w:val="Platzhaltertext"/>
            </w:rPr>
            <w:t>Klicken oder tippen Sie hier, um Text einzugeben.</w:t>
          </w:r>
        </w:p>
      </w:docPartBody>
    </w:docPart>
    <w:docPart>
      <w:docPartPr>
        <w:name w:val="E2AC6F334B9F4DA18D67378D21DBCC62"/>
        <w:category>
          <w:name w:val="Allgemein"/>
          <w:gallery w:val="placeholder"/>
        </w:category>
        <w:types>
          <w:type w:val="bbPlcHdr"/>
        </w:types>
        <w:behaviors>
          <w:behavior w:val="content"/>
        </w:behaviors>
        <w:guid w:val="{4AAC9710-D3AD-44A1-964B-AB84F6C695DA}"/>
      </w:docPartPr>
      <w:docPartBody>
        <w:p w:rsidR="00260666" w:rsidRDefault="00260666" w:rsidP="00260666">
          <w:pPr>
            <w:pStyle w:val="E2AC6F334B9F4DA18D67378D21DBCC62"/>
          </w:pPr>
          <w:r w:rsidRPr="007D4BF0">
            <w:rPr>
              <w:rStyle w:val="Platzhaltertext"/>
            </w:rPr>
            <w:t>Klicken oder tippen Sie hier, um Text einzugeben.</w:t>
          </w:r>
        </w:p>
      </w:docPartBody>
    </w:docPart>
    <w:docPart>
      <w:docPartPr>
        <w:name w:val="45A8A8082DF24F8D93D332A97A68FF3B"/>
        <w:category>
          <w:name w:val="Allgemein"/>
          <w:gallery w:val="placeholder"/>
        </w:category>
        <w:types>
          <w:type w:val="bbPlcHdr"/>
        </w:types>
        <w:behaviors>
          <w:behavior w:val="content"/>
        </w:behaviors>
        <w:guid w:val="{7C532FA6-3C2F-487C-8803-CADA0F546F7A}"/>
      </w:docPartPr>
      <w:docPartBody>
        <w:p w:rsidR="00260666" w:rsidRDefault="00260666" w:rsidP="00260666">
          <w:pPr>
            <w:pStyle w:val="45A8A8082DF24F8D93D332A97A68FF3B"/>
          </w:pPr>
          <w:r w:rsidRPr="007D4BF0">
            <w:rPr>
              <w:rStyle w:val="Platzhaltertext"/>
            </w:rPr>
            <w:t>Klicken oder tippen Sie hier, um Text einzugeben.</w:t>
          </w:r>
        </w:p>
      </w:docPartBody>
    </w:docPart>
    <w:docPart>
      <w:docPartPr>
        <w:name w:val="EF36DB8BAE864E5FBD1D1C8094587041"/>
        <w:category>
          <w:name w:val="Allgemein"/>
          <w:gallery w:val="placeholder"/>
        </w:category>
        <w:types>
          <w:type w:val="bbPlcHdr"/>
        </w:types>
        <w:behaviors>
          <w:behavior w:val="content"/>
        </w:behaviors>
        <w:guid w:val="{2C4D2752-41DD-469E-864A-FE1D2A5FA6D9}"/>
      </w:docPartPr>
      <w:docPartBody>
        <w:p w:rsidR="00260666" w:rsidRDefault="00260666" w:rsidP="00260666">
          <w:pPr>
            <w:pStyle w:val="EF36DB8BAE864E5FBD1D1C8094587041"/>
          </w:pPr>
          <w:r w:rsidRPr="007D4BF0">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256"/>
    <w:rsid w:val="00052A3C"/>
    <w:rsid w:val="0006572E"/>
    <w:rsid w:val="00072C72"/>
    <w:rsid w:val="000B3916"/>
    <w:rsid w:val="000B76E5"/>
    <w:rsid w:val="000D355C"/>
    <w:rsid w:val="00112F84"/>
    <w:rsid w:val="001408CB"/>
    <w:rsid w:val="00181BDD"/>
    <w:rsid w:val="001B1289"/>
    <w:rsid w:val="001F257A"/>
    <w:rsid w:val="001F4255"/>
    <w:rsid w:val="00230790"/>
    <w:rsid w:val="00244ED2"/>
    <w:rsid w:val="00246F09"/>
    <w:rsid w:val="00251D73"/>
    <w:rsid w:val="00260666"/>
    <w:rsid w:val="00271A50"/>
    <w:rsid w:val="00284A6F"/>
    <w:rsid w:val="00296FA5"/>
    <w:rsid w:val="002B29A9"/>
    <w:rsid w:val="002B7FC0"/>
    <w:rsid w:val="002C14A0"/>
    <w:rsid w:val="002D7C6C"/>
    <w:rsid w:val="002E1B11"/>
    <w:rsid w:val="0030009E"/>
    <w:rsid w:val="003213AC"/>
    <w:rsid w:val="0032388B"/>
    <w:rsid w:val="00327C0A"/>
    <w:rsid w:val="00361B04"/>
    <w:rsid w:val="00385385"/>
    <w:rsid w:val="003946F3"/>
    <w:rsid w:val="003B3204"/>
    <w:rsid w:val="003C4D00"/>
    <w:rsid w:val="003C650C"/>
    <w:rsid w:val="003F0224"/>
    <w:rsid w:val="004049C6"/>
    <w:rsid w:val="00412CEE"/>
    <w:rsid w:val="00420D8C"/>
    <w:rsid w:val="00465014"/>
    <w:rsid w:val="004822B1"/>
    <w:rsid w:val="004C67F3"/>
    <w:rsid w:val="004F6449"/>
    <w:rsid w:val="00500E68"/>
    <w:rsid w:val="005B4BDA"/>
    <w:rsid w:val="0062418E"/>
    <w:rsid w:val="00635B02"/>
    <w:rsid w:val="0064163B"/>
    <w:rsid w:val="00654760"/>
    <w:rsid w:val="00682396"/>
    <w:rsid w:val="0069014F"/>
    <w:rsid w:val="00695849"/>
    <w:rsid w:val="006A2066"/>
    <w:rsid w:val="006B76EC"/>
    <w:rsid w:val="006E592C"/>
    <w:rsid w:val="007143FE"/>
    <w:rsid w:val="00742EB9"/>
    <w:rsid w:val="00763C2F"/>
    <w:rsid w:val="007A3F28"/>
    <w:rsid w:val="007A442C"/>
    <w:rsid w:val="007F0C71"/>
    <w:rsid w:val="0081734F"/>
    <w:rsid w:val="0082150D"/>
    <w:rsid w:val="008333F4"/>
    <w:rsid w:val="008424CE"/>
    <w:rsid w:val="00846093"/>
    <w:rsid w:val="00851C38"/>
    <w:rsid w:val="008550C0"/>
    <w:rsid w:val="008711AD"/>
    <w:rsid w:val="008A61F0"/>
    <w:rsid w:val="008E7AF1"/>
    <w:rsid w:val="00912834"/>
    <w:rsid w:val="009C1FFA"/>
    <w:rsid w:val="009C229F"/>
    <w:rsid w:val="00A1140C"/>
    <w:rsid w:val="00A46B65"/>
    <w:rsid w:val="00A6458B"/>
    <w:rsid w:val="00A91FC1"/>
    <w:rsid w:val="00AA7296"/>
    <w:rsid w:val="00AD18D1"/>
    <w:rsid w:val="00AF4FE1"/>
    <w:rsid w:val="00B13E7C"/>
    <w:rsid w:val="00B41B5A"/>
    <w:rsid w:val="00B66488"/>
    <w:rsid w:val="00B81D73"/>
    <w:rsid w:val="00B83371"/>
    <w:rsid w:val="00B96E88"/>
    <w:rsid w:val="00BD3464"/>
    <w:rsid w:val="00BF132E"/>
    <w:rsid w:val="00BF4700"/>
    <w:rsid w:val="00C3703E"/>
    <w:rsid w:val="00C45D72"/>
    <w:rsid w:val="00C809BC"/>
    <w:rsid w:val="00C8237A"/>
    <w:rsid w:val="00C96689"/>
    <w:rsid w:val="00CD0465"/>
    <w:rsid w:val="00D13B62"/>
    <w:rsid w:val="00D36230"/>
    <w:rsid w:val="00D61015"/>
    <w:rsid w:val="00E13256"/>
    <w:rsid w:val="00E26851"/>
    <w:rsid w:val="00E51D36"/>
    <w:rsid w:val="00ED3706"/>
    <w:rsid w:val="00EF431E"/>
    <w:rsid w:val="00EF55CA"/>
    <w:rsid w:val="00F072D6"/>
    <w:rsid w:val="00F24D90"/>
    <w:rsid w:val="00F66994"/>
    <w:rsid w:val="00F67035"/>
    <w:rsid w:val="00F73DC9"/>
    <w:rsid w:val="00F744AE"/>
    <w:rsid w:val="00F85AE1"/>
    <w:rsid w:val="00F96BEF"/>
    <w:rsid w:val="00FC0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60666"/>
    <w:rPr>
      <w:color w:val="808080"/>
    </w:rPr>
  </w:style>
  <w:style w:type="paragraph" w:customStyle="1" w:styleId="53B690509862475883ECEF55AA7266D5">
    <w:name w:val="53B690509862475883ECEF55AA7266D5"/>
    <w:rsid w:val="00E13256"/>
  </w:style>
  <w:style w:type="paragraph" w:customStyle="1" w:styleId="600E70F218694DD3A84F27A3C95CA159">
    <w:name w:val="600E70F218694DD3A84F27A3C95CA159"/>
    <w:rsid w:val="00E13256"/>
  </w:style>
  <w:style w:type="paragraph" w:customStyle="1" w:styleId="61BE42DE93C744AAB515A74B9D87D4B7">
    <w:name w:val="61BE42DE93C744AAB515A74B9D87D4B7"/>
    <w:rsid w:val="001408CB"/>
  </w:style>
  <w:style w:type="paragraph" w:customStyle="1" w:styleId="B60A48E6305A40259D52FBFFF08825AF">
    <w:name w:val="B60A48E6305A40259D52FBFFF08825AF"/>
    <w:rsid w:val="003213AC"/>
  </w:style>
  <w:style w:type="paragraph" w:customStyle="1" w:styleId="185CF873EF1444CE825484DCCD31B1E7">
    <w:name w:val="185CF873EF1444CE825484DCCD31B1E7"/>
    <w:rsid w:val="003213AC"/>
  </w:style>
  <w:style w:type="paragraph" w:customStyle="1" w:styleId="442DF91BC1904602B9D6D30D1F5FCDD8">
    <w:name w:val="442DF91BC1904602B9D6D30D1F5FCDD8"/>
    <w:rsid w:val="003213AC"/>
  </w:style>
  <w:style w:type="paragraph" w:customStyle="1" w:styleId="9D700BEDB3E746C4BFD7168300CC671F">
    <w:name w:val="9D700BEDB3E746C4BFD7168300CC671F"/>
    <w:rsid w:val="003213AC"/>
  </w:style>
  <w:style w:type="paragraph" w:customStyle="1" w:styleId="033116919187470CAB6272253E9E8C48">
    <w:name w:val="033116919187470CAB6272253E9E8C48"/>
    <w:rsid w:val="00F24D90"/>
  </w:style>
  <w:style w:type="paragraph" w:customStyle="1" w:styleId="D55D4801E0E44EAA80D2DD3AEFA028C5">
    <w:name w:val="D55D4801E0E44EAA80D2DD3AEFA028C5"/>
    <w:rsid w:val="00F24D90"/>
  </w:style>
  <w:style w:type="paragraph" w:customStyle="1" w:styleId="18D33AACE8D4493FB81CB09FB8529668">
    <w:name w:val="18D33AACE8D4493FB81CB09FB8529668"/>
    <w:rsid w:val="00F24D90"/>
  </w:style>
  <w:style w:type="paragraph" w:customStyle="1" w:styleId="8B048F92E3BC4B11A74835694AA9C109">
    <w:name w:val="8B048F92E3BC4B11A74835694AA9C109"/>
    <w:rsid w:val="00F24D90"/>
  </w:style>
  <w:style w:type="paragraph" w:customStyle="1" w:styleId="7B3536184F81434197B0CC4AB582C936">
    <w:name w:val="7B3536184F81434197B0CC4AB582C936"/>
    <w:rsid w:val="00F85AE1"/>
  </w:style>
  <w:style w:type="paragraph" w:customStyle="1" w:styleId="21AF9EF2624B4A3185EFD334DC88DAB5">
    <w:name w:val="21AF9EF2624B4A3185EFD334DC88DAB5"/>
    <w:rsid w:val="00F85AE1"/>
  </w:style>
  <w:style w:type="paragraph" w:customStyle="1" w:styleId="644127978A8D4583A0F6619FA15655AC">
    <w:name w:val="644127978A8D4583A0F6619FA15655AC"/>
    <w:rsid w:val="00F85AE1"/>
  </w:style>
  <w:style w:type="paragraph" w:customStyle="1" w:styleId="C9C2D58E6F404C7294853CDEED0D254C">
    <w:name w:val="C9C2D58E6F404C7294853CDEED0D254C"/>
    <w:rsid w:val="00D61015"/>
  </w:style>
  <w:style w:type="paragraph" w:customStyle="1" w:styleId="D1DD4DF2AF2C4280BF4174485B16FDEC">
    <w:name w:val="D1DD4DF2AF2C4280BF4174485B16FDEC"/>
    <w:rsid w:val="00D61015"/>
  </w:style>
  <w:style w:type="paragraph" w:customStyle="1" w:styleId="A5CA4A65A28843FF903505CC594D4298">
    <w:name w:val="A5CA4A65A28843FF903505CC594D4298"/>
    <w:rsid w:val="00D61015"/>
  </w:style>
  <w:style w:type="paragraph" w:customStyle="1" w:styleId="8C19F2B05EC746F298836128EF3AF928">
    <w:name w:val="8C19F2B05EC746F298836128EF3AF928"/>
    <w:rsid w:val="00D61015"/>
  </w:style>
  <w:style w:type="paragraph" w:customStyle="1" w:styleId="4973995055634A34BAAAED13DF7B43F5">
    <w:name w:val="4973995055634A34BAAAED13DF7B43F5"/>
    <w:rsid w:val="00D61015"/>
  </w:style>
  <w:style w:type="paragraph" w:customStyle="1" w:styleId="366DFF0522594577B5C34919BBBC5475">
    <w:name w:val="366DFF0522594577B5C34919BBBC5475"/>
    <w:rsid w:val="00D61015"/>
  </w:style>
  <w:style w:type="paragraph" w:customStyle="1" w:styleId="5C0F6891E48949FAAA18376647CE0049">
    <w:name w:val="5C0F6891E48949FAAA18376647CE0049"/>
    <w:rsid w:val="00D61015"/>
  </w:style>
  <w:style w:type="paragraph" w:customStyle="1" w:styleId="14DE1F86DFFF4CDFA162250B6DC46811">
    <w:name w:val="14DE1F86DFFF4CDFA162250B6DC46811"/>
    <w:rsid w:val="00D61015"/>
  </w:style>
  <w:style w:type="paragraph" w:customStyle="1" w:styleId="923F3C987BF54797B595F4064219C20D">
    <w:name w:val="923F3C987BF54797B595F4064219C20D"/>
    <w:rsid w:val="00D61015"/>
  </w:style>
  <w:style w:type="paragraph" w:customStyle="1" w:styleId="61A8D6FAB0A549C78843CB45068B2916">
    <w:name w:val="61A8D6FAB0A549C78843CB45068B2916"/>
    <w:rsid w:val="00D61015"/>
  </w:style>
  <w:style w:type="paragraph" w:customStyle="1" w:styleId="6DF53CC55AAE486BBD4EB98EAB27C282">
    <w:name w:val="6DF53CC55AAE486BBD4EB98EAB27C282"/>
    <w:rsid w:val="00D61015"/>
  </w:style>
  <w:style w:type="paragraph" w:customStyle="1" w:styleId="DFCA32DA785C4C3F9E88D7227698E4F6">
    <w:name w:val="DFCA32DA785C4C3F9E88D7227698E4F6"/>
    <w:rsid w:val="00D61015"/>
  </w:style>
  <w:style w:type="paragraph" w:customStyle="1" w:styleId="EDD6995CDC4A466F8AD4AE8221E3FC62">
    <w:name w:val="EDD6995CDC4A466F8AD4AE8221E3FC62"/>
    <w:rsid w:val="00181BDD"/>
  </w:style>
  <w:style w:type="paragraph" w:customStyle="1" w:styleId="221FA35D2D414809B6A8FB0BD1262AFE">
    <w:name w:val="221FA35D2D414809B6A8FB0BD1262AFE"/>
    <w:rsid w:val="00181BDD"/>
  </w:style>
  <w:style w:type="paragraph" w:customStyle="1" w:styleId="949D9A74025B42BD8ECB3BCB65510739">
    <w:name w:val="949D9A74025B42BD8ECB3BCB65510739"/>
    <w:rsid w:val="00181BDD"/>
  </w:style>
  <w:style w:type="paragraph" w:customStyle="1" w:styleId="3BB92F723BDE4BBC91CB088144173BE0">
    <w:name w:val="3BB92F723BDE4BBC91CB088144173BE0"/>
    <w:rsid w:val="00181BDD"/>
  </w:style>
  <w:style w:type="paragraph" w:customStyle="1" w:styleId="9FE322F551EE49998A39D6218D30731C">
    <w:name w:val="9FE322F551EE49998A39D6218D30731C"/>
    <w:rsid w:val="00181BDD"/>
  </w:style>
  <w:style w:type="paragraph" w:customStyle="1" w:styleId="34DE0653A246476CA68774A2EAC452CF">
    <w:name w:val="34DE0653A246476CA68774A2EAC452CF"/>
    <w:rsid w:val="00695849"/>
    <w:rPr>
      <w:lang w:val="en-AT" w:eastAsia="en-AT"/>
    </w:rPr>
  </w:style>
  <w:style w:type="paragraph" w:customStyle="1" w:styleId="4DA41E643C4144E486602A47096F6553">
    <w:name w:val="4DA41E643C4144E486602A47096F6553"/>
    <w:rsid w:val="00695849"/>
    <w:rPr>
      <w:lang w:val="en-AT" w:eastAsia="en-AT"/>
    </w:rPr>
  </w:style>
  <w:style w:type="paragraph" w:customStyle="1" w:styleId="F4AD817C2BF04264BA73484BD446E975">
    <w:name w:val="F4AD817C2BF04264BA73484BD446E975"/>
    <w:rsid w:val="00695849"/>
    <w:rPr>
      <w:lang w:val="en-AT" w:eastAsia="en-AT"/>
    </w:rPr>
  </w:style>
  <w:style w:type="paragraph" w:customStyle="1" w:styleId="505DAB86D1FA475AA04D01E0BDF2A4AA">
    <w:name w:val="505DAB86D1FA475AA04D01E0BDF2A4AA"/>
    <w:rsid w:val="00695849"/>
    <w:rPr>
      <w:lang w:val="en-AT" w:eastAsia="en-AT"/>
    </w:rPr>
  </w:style>
  <w:style w:type="paragraph" w:customStyle="1" w:styleId="F8CE900BDF7540C2AAEE169D79DD065A">
    <w:name w:val="F8CE900BDF7540C2AAEE169D79DD065A"/>
    <w:rsid w:val="00695849"/>
    <w:rPr>
      <w:lang w:val="en-AT" w:eastAsia="en-AT"/>
    </w:rPr>
  </w:style>
  <w:style w:type="paragraph" w:customStyle="1" w:styleId="B598B1398792453B9EFE9298A51CC111">
    <w:name w:val="B598B1398792453B9EFE9298A51CC111"/>
    <w:rsid w:val="00695849"/>
    <w:rPr>
      <w:lang w:val="en-AT" w:eastAsia="en-AT"/>
    </w:rPr>
  </w:style>
  <w:style w:type="paragraph" w:customStyle="1" w:styleId="28019B61B53046EF9CB64321362F1EDD">
    <w:name w:val="28019B61B53046EF9CB64321362F1EDD"/>
    <w:rsid w:val="00695849"/>
    <w:rPr>
      <w:lang w:val="en-AT" w:eastAsia="en-AT"/>
    </w:rPr>
  </w:style>
  <w:style w:type="paragraph" w:customStyle="1" w:styleId="E6943D4D5D49459D955C31F6623784D8">
    <w:name w:val="E6943D4D5D49459D955C31F6623784D8"/>
    <w:rsid w:val="00695849"/>
    <w:rPr>
      <w:lang w:val="en-AT" w:eastAsia="en-AT"/>
    </w:rPr>
  </w:style>
  <w:style w:type="paragraph" w:customStyle="1" w:styleId="789A54E28CC646B79E07A11FBF446B5A">
    <w:name w:val="789A54E28CC646B79E07A11FBF446B5A"/>
    <w:rsid w:val="00695849"/>
    <w:rPr>
      <w:lang w:val="en-AT" w:eastAsia="en-AT"/>
    </w:rPr>
  </w:style>
  <w:style w:type="paragraph" w:customStyle="1" w:styleId="0027EB036B704C518DB8A0E23DB84C8F">
    <w:name w:val="0027EB036B704C518DB8A0E23DB84C8F"/>
    <w:rsid w:val="00695849"/>
    <w:rPr>
      <w:lang w:val="en-AT" w:eastAsia="en-AT"/>
    </w:rPr>
  </w:style>
  <w:style w:type="paragraph" w:customStyle="1" w:styleId="7BE11BFD5D2740AAA8D39DE6321AE2E8">
    <w:name w:val="7BE11BFD5D2740AAA8D39DE6321AE2E8"/>
    <w:rsid w:val="00695849"/>
    <w:rPr>
      <w:lang w:val="en-AT" w:eastAsia="en-AT"/>
    </w:rPr>
  </w:style>
  <w:style w:type="paragraph" w:customStyle="1" w:styleId="92E727AEBDA84DC9B6792F62ED3C48FA">
    <w:name w:val="92E727AEBDA84DC9B6792F62ED3C48FA"/>
    <w:rsid w:val="00695849"/>
    <w:rPr>
      <w:lang w:val="en-AT" w:eastAsia="en-AT"/>
    </w:rPr>
  </w:style>
  <w:style w:type="paragraph" w:customStyle="1" w:styleId="AFAAA69D10BB48EE96A8968210C32A21">
    <w:name w:val="AFAAA69D10BB48EE96A8968210C32A21"/>
    <w:rsid w:val="00695849"/>
    <w:rPr>
      <w:lang w:val="en-AT" w:eastAsia="en-AT"/>
    </w:rPr>
  </w:style>
  <w:style w:type="paragraph" w:customStyle="1" w:styleId="2561EF44A79341D1BD83C00DF0537EA4">
    <w:name w:val="2561EF44A79341D1BD83C00DF0537EA4"/>
    <w:rsid w:val="00695849"/>
    <w:rPr>
      <w:lang w:val="en-AT" w:eastAsia="en-AT"/>
    </w:rPr>
  </w:style>
  <w:style w:type="paragraph" w:customStyle="1" w:styleId="8B5248FDA56444D9B922F75F83C563E9">
    <w:name w:val="8B5248FDA56444D9B922F75F83C563E9"/>
    <w:rsid w:val="00695849"/>
    <w:rPr>
      <w:lang w:val="en-AT" w:eastAsia="en-AT"/>
    </w:rPr>
  </w:style>
  <w:style w:type="paragraph" w:customStyle="1" w:styleId="48637CA18AD147418B02D401C6383223">
    <w:name w:val="48637CA18AD147418B02D401C6383223"/>
    <w:rsid w:val="00695849"/>
    <w:rPr>
      <w:lang w:val="en-AT" w:eastAsia="en-AT"/>
    </w:rPr>
  </w:style>
  <w:style w:type="paragraph" w:customStyle="1" w:styleId="31C0AFA0CD9B4C899E62AC4AC189B1C3">
    <w:name w:val="31C0AFA0CD9B4C899E62AC4AC189B1C3"/>
    <w:rsid w:val="00695849"/>
    <w:rPr>
      <w:lang w:val="en-AT" w:eastAsia="en-AT"/>
    </w:rPr>
  </w:style>
  <w:style w:type="paragraph" w:customStyle="1" w:styleId="CB4D8A7F8EF64829991F82ECEBC81568">
    <w:name w:val="CB4D8A7F8EF64829991F82ECEBC81568"/>
    <w:rsid w:val="00695849"/>
    <w:rPr>
      <w:lang w:val="en-AT" w:eastAsia="en-AT"/>
    </w:rPr>
  </w:style>
  <w:style w:type="paragraph" w:customStyle="1" w:styleId="4517391B51844A3785C0E65A8736686E">
    <w:name w:val="4517391B51844A3785C0E65A8736686E"/>
    <w:rsid w:val="00695849"/>
    <w:rPr>
      <w:lang w:val="en-AT" w:eastAsia="en-AT"/>
    </w:rPr>
  </w:style>
  <w:style w:type="paragraph" w:customStyle="1" w:styleId="3E80C314F5244AD29D6C668475EA421E">
    <w:name w:val="3E80C314F5244AD29D6C668475EA421E"/>
    <w:rsid w:val="00695849"/>
    <w:rPr>
      <w:lang w:val="en-AT" w:eastAsia="en-AT"/>
    </w:rPr>
  </w:style>
  <w:style w:type="paragraph" w:customStyle="1" w:styleId="42890E4D28B7489880BA735B285C2038">
    <w:name w:val="42890E4D28B7489880BA735B285C2038"/>
    <w:rsid w:val="00695849"/>
    <w:rPr>
      <w:lang w:val="en-AT" w:eastAsia="en-AT"/>
    </w:rPr>
  </w:style>
  <w:style w:type="paragraph" w:customStyle="1" w:styleId="F4ADB0A931894B34B575BA57E5A7F60B">
    <w:name w:val="F4ADB0A931894B34B575BA57E5A7F60B"/>
    <w:rsid w:val="00695849"/>
    <w:rPr>
      <w:lang w:val="en-AT" w:eastAsia="en-AT"/>
    </w:rPr>
  </w:style>
  <w:style w:type="paragraph" w:customStyle="1" w:styleId="D1892B9EDAFA48508F79067CD2146BBD">
    <w:name w:val="D1892B9EDAFA48508F79067CD2146BBD"/>
    <w:rsid w:val="00695849"/>
    <w:rPr>
      <w:lang w:val="en-AT" w:eastAsia="en-AT"/>
    </w:rPr>
  </w:style>
  <w:style w:type="paragraph" w:customStyle="1" w:styleId="10875AFB00234D33815903CEF0EF83E5">
    <w:name w:val="10875AFB00234D33815903CEF0EF83E5"/>
    <w:rsid w:val="00695849"/>
    <w:rPr>
      <w:lang w:val="en-AT" w:eastAsia="en-AT"/>
    </w:rPr>
  </w:style>
  <w:style w:type="paragraph" w:customStyle="1" w:styleId="08589275C803472595B03ADB2E154084">
    <w:name w:val="08589275C803472595B03ADB2E154084"/>
    <w:rsid w:val="00695849"/>
    <w:rPr>
      <w:lang w:val="en-AT" w:eastAsia="en-AT"/>
    </w:rPr>
  </w:style>
  <w:style w:type="paragraph" w:customStyle="1" w:styleId="B41C3D4112F647A1BEFF918160F3AF35">
    <w:name w:val="B41C3D4112F647A1BEFF918160F3AF35"/>
    <w:rsid w:val="00695849"/>
    <w:rPr>
      <w:lang w:val="en-AT" w:eastAsia="en-AT"/>
    </w:rPr>
  </w:style>
  <w:style w:type="paragraph" w:customStyle="1" w:styleId="89D2D64B03E040D180A85075EFBCDBC8">
    <w:name w:val="89D2D64B03E040D180A85075EFBCDBC8"/>
    <w:rsid w:val="00695849"/>
    <w:rPr>
      <w:lang w:val="en-AT" w:eastAsia="en-AT"/>
    </w:rPr>
  </w:style>
  <w:style w:type="paragraph" w:customStyle="1" w:styleId="A78549309A764986B1145028F55DF981">
    <w:name w:val="A78549309A764986B1145028F55DF981"/>
    <w:rsid w:val="00695849"/>
    <w:rPr>
      <w:lang w:val="en-AT" w:eastAsia="en-AT"/>
    </w:rPr>
  </w:style>
  <w:style w:type="paragraph" w:customStyle="1" w:styleId="DA1BE9563A27484FA74766BFA6A3F0DE">
    <w:name w:val="DA1BE9563A27484FA74766BFA6A3F0DE"/>
    <w:rsid w:val="00695849"/>
    <w:rPr>
      <w:lang w:val="en-AT" w:eastAsia="en-AT"/>
    </w:rPr>
  </w:style>
  <w:style w:type="paragraph" w:customStyle="1" w:styleId="B61BDE471BB041998D4BB0A42F68E7D1">
    <w:name w:val="B61BDE471BB041998D4BB0A42F68E7D1"/>
    <w:rsid w:val="00695849"/>
    <w:rPr>
      <w:lang w:val="en-AT" w:eastAsia="en-AT"/>
    </w:rPr>
  </w:style>
  <w:style w:type="paragraph" w:customStyle="1" w:styleId="DECB8C4D1815439297D2E7F7DDFA1D4A">
    <w:name w:val="DECB8C4D1815439297D2E7F7DDFA1D4A"/>
    <w:rsid w:val="002D7C6C"/>
    <w:rPr>
      <w:lang w:val="en-AT" w:eastAsia="en-AT"/>
    </w:rPr>
  </w:style>
  <w:style w:type="paragraph" w:customStyle="1" w:styleId="CB68E86493ED4BCB9FCADBE78F67A53F">
    <w:name w:val="CB68E86493ED4BCB9FCADBE78F67A53F"/>
    <w:rsid w:val="002D7C6C"/>
    <w:rPr>
      <w:lang w:val="en-AT" w:eastAsia="en-AT"/>
    </w:rPr>
  </w:style>
  <w:style w:type="paragraph" w:customStyle="1" w:styleId="BB39B485806A464BBD190FE1E59FF57F">
    <w:name w:val="BB39B485806A464BBD190FE1E59FF57F"/>
    <w:rsid w:val="002D7C6C"/>
    <w:rPr>
      <w:lang w:val="en-AT" w:eastAsia="en-AT"/>
    </w:rPr>
  </w:style>
  <w:style w:type="paragraph" w:customStyle="1" w:styleId="9A1CE1580B97447C886254F2D11AAC41">
    <w:name w:val="9A1CE1580B97447C886254F2D11AAC41"/>
    <w:rsid w:val="002D7C6C"/>
    <w:rPr>
      <w:lang w:val="en-AT" w:eastAsia="en-AT"/>
    </w:rPr>
  </w:style>
  <w:style w:type="paragraph" w:customStyle="1" w:styleId="A8FF4B18302A4793A441AE6C3E414349">
    <w:name w:val="A8FF4B18302A4793A441AE6C3E414349"/>
    <w:rsid w:val="002D7C6C"/>
    <w:rPr>
      <w:lang w:val="en-AT" w:eastAsia="en-AT"/>
    </w:rPr>
  </w:style>
  <w:style w:type="paragraph" w:customStyle="1" w:styleId="25B50D9B8A744EFB99F9831A27D6FC0D">
    <w:name w:val="25B50D9B8A744EFB99F9831A27D6FC0D"/>
    <w:rsid w:val="002D7C6C"/>
    <w:rPr>
      <w:lang w:val="en-AT" w:eastAsia="en-AT"/>
    </w:rPr>
  </w:style>
  <w:style w:type="paragraph" w:customStyle="1" w:styleId="37321C7174CD48CBBDC2B3C2F98126E8">
    <w:name w:val="37321C7174CD48CBBDC2B3C2F98126E8"/>
    <w:rsid w:val="002D7C6C"/>
    <w:rPr>
      <w:lang w:val="en-AT" w:eastAsia="en-AT"/>
    </w:rPr>
  </w:style>
  <w:style w:type="paragraph" w:customStyle="1" w:styleId="BDBCBC0E0FFD4B6EADCDDD69B35D37A0">
    <w:name w:val="BDBCBC0E0FFD4B6EADCDDD69B35D37A0"/>
    <w:rsid w:val="002D7C6C"/>
    <w:rPr>
      <w:lang w:val="en-AT" w:eastAsia="en-AT"/>
    </w:rPr>
  </w:style>
  <w:style w:type="paragraph" w:customStyle="1" w:styleId="CF4DF8A456BD4EA7A6BBED2046E0199D">
    <w:name w:val="CF4DF8A456BD4EA7A6BBED2046E0199D"/>
    <w:rsid w:val="002D7C6C"/>
    <w:rPr>
      <w:lang w:val="en-AT" w:eastAsia="en-AT"/>
    </w:rPr>
  </w:style>
  <w:style w:type="paragraph" w:customStyle="1" w:styleId="FB1329F2B2C44EE5ADE2F42BB7A0D1C9">
    <w:name w:val="FB1329F2B2C44EE5ADE2F42BB7A0D1C9"/>
    <w:rsid w:val="002D7C6C"/>
    <w:rPr>
      <w:lang w:val="en-AT" w:eastAsia="en-AT"/>
    </w:rPr>
  </w:style>
  <w:style w:type="paragraph" w:customStyle="1" w:styleId="901DF7D4D687467A8387E352D92C54B8">
    <w:name w:val="901DF7D4D687467A8387E352D92C54B8"/>
    <w:rsid w:val="002D7C6C"/>
    <w:rPr>
      <w:lang w:val="en-AT" w:eastAsia="en-AT"/>
    </w:rPr>
  </w:style>
  <w:style w:type="paragraph" w:customStyle="1" w:styleId="EE072429235A4C0494DF0A397FC2B2D7">
    <w:name w:val="EE072429235A4C0494DF0A397FC2B2D7"/>
    <w:rsid w:val="002D7C6C"/>
    <w:rPr>
      <w:lang w:val="en-AT" w:eastAsia="en-AT"/>
    </w:rPr>
  </w:style>
  <w:style w:type="paragraph" w:customStyle="1" w:styleId="D915FC48F79A40D39DD5F228DBFC520E">
    <w:name w:val="D915FC48F79A40D39DD5F228DBFC520E"/>
    <w:rsid w:val="002D7C6C"/>
    <w:rPr>
      <w:lang w:val="en-AT" w:eastAsia="en-AT"/>
    </w:rPr>
  </w:style>
  <w:style w:type="paragraph" w:customStyle="1" w:styleId="2FAF92A7497346E8BE29965B76AD8064">
    <w:name w:val="2FAF92A7497346E8BE29965B76AD8064"/>
    <w:rsid w:val="002D7C6C"/>
    <w:rPr>
      <w:lang w:val="en-AT" w:eastAsia="en-AT"/>
    </w:rPr>
  </w:style>
  <w:style w:type="paragraph" w:customStyle="1" w:styleId="0EC7076E99CE42C19D1E430BC07CD713">
    <w:name w:val="0EC7076E99CE42C19D1E430BC07CD713"/>
    <w:rsid w:val="002D7C6C"/>
    <w:rPr>
      <w:lang w:val="en-AT" w:eastAsia="en-AT"/>
    </w:rPr>
  </w:style>
  <w:style w:type="paragraph" w:customStyle="1" w:styleId="88C1617BD8074596ABAD96ED936170D8">
    <w:name w:val="88C1617BD8074596ABAD96ED936170D8"/>
    <w:rsid w:val="002D7C6C"/>
    <w:rPr>
      <w:lang w:val="en-AT" w:eastAsia="en-AT"/>
    </w:rPr>
  </w:style>
  <w:style w:type="paragraph" w:customStyle="1" w:styleId="1EA62C147EDA4487BCB77353C0D75F39">
    <w:name w:val="1EA62C147EDA4487BCB77353C0D75F39"/>
    <w:rsid w:val="002D7C6C"/>
    <w:rPr>
      <w:lang w:val="en-AT" w:eastAsia="en-AT"/>
    </w:rPr>
  </w:style>
  <w:style w:type="paragraph" w:customStyle="1" w:styleId="C23AF953C50B41C6986E25ECE8F9886A">
    <w:name w:val="C23AF953C50B41C6986E25ECE8F9886A"/>
    <w:rsid w:val="002D7C6C"/>
    <w:rPr>
      <w:lang w:val="en-AT" w:eastAsia="en-AT"/>
    </w:rPr>
  </w:style>
  <w:style w:type="paragraph" w:customStyle="1" w:styleId="9142FB4E4A1F44C8BEC107911368C466">
    <w:name w:val="9142FB4E4A1F44C8BEC107911368C466"/>
    <w:rsid w:val="002D7C6C"/>
    <w:rPr>
      <w:lang w:val="en-AT" w:eastAsia="en-AT"/>
    </w:rPr>
  </w:style>
  <w:style w:type="paragraph" w:customStyle="1" w:styleId="932E38425B77489388E25B6DCF15CD71">
    <w:name w:val="932E38425B77489388E25B6DCF15CD71"/>
    <w:rsid w:val="002D7C6C"/>
    <w:rPr>
      <w:lang w:val="en-AT" w:eastAsia="en-AT"/>
    </w:rPr>
  </w:style>
  <w:style w:type="paragraph" w:customStyle="1" w:styleId="ABCB4078EB914F6FB9FBB5D9F0EB96F4">
    <w:name w:val="ABCB4078EB914F6FB9FBB5D9F0EB96F4"/>
    <w:rsid w:val="002D7C6C"/>
    <w:rPr>
      <w:lang w:val="en-AT" w:eastAsia="en-AT"/>
    </w:rPr>
  </w:style>
  <w:style w:type="paragraph" w:customStyle="1" w:styleId="5F3F425B6863459E90C1587F3EE2CB1F">
    <w:name w:val="5F3F425B6863459E90C1587F3EE2CB1F"/>
    <w:rsid w:val="002D7C6C"/>
    <w:rPr>
      <w:lang w:val="en-AT" w:eastAsia="en-AT"/>
    </w:rPr>
  </w:style>
  <w:style w:type="paragraph" w:customStyle="1" w:styleId="51328BB1AB1247FF91B68A3496AFE0AC">
    <w:name w:val="51328BB1AB1247FF91B68A3496AFE0AC"/>
    <w:rsid w:val="002D7C6C"/>
    <w:rPr>
      <w:lang w:val="en-AT" w:eastAsia="en-AT"/>
    </w:rPr>
  </w:style>
  <w:style w:type="paragraph" w:customStyle="1" w:styleId="5F499B6D7277438781D0210F79EE6FFA">
    <w:name w:val="5F499B6D7277438781D0210F79EE6FFA"/>
    <w:rsid w:val="002D7C6C"/>
    <w:rPr>
      <w:lang w:val="en-AT" w:eastAsia="en-AT"/>
    </w:rPr>
  </w:style>
  <w:style w:type="paragraph" w:customStyle="1" w:styleId="9B543401493E4CB88DA8EB5F5EABA3F8">
    <w:name w:val="9B543401493E4CB88DA8EB5F5EABA3F8"/>
    <w:rsid w:val="002D7C6C"/>
    <w:rPr>
      <w:lang w:val="en-AT" w:eastAsia="en-AT"/>
    </w:rPr>
  </w:style>
  <w:style w:type="paragraph" w:customStyle="1" w:styleId="084324DD872A4621B80804A802A14493">
    <w:name w:val="084324DD872A4621B80804A802A14493"/>
    <w:rsid w:val="002D7C6C"/>
    <w:rPr>
      <w:lang w:val="en-AT" w:eastAsia="en-AT"/>
    </w:rPr>
  </w:style>
  <w:style w:type="paragraph" w:customStyle="1" w:styleId="C8BB7B98C696444DB3A32A8DE709A5CD">
    <w:name w:val="C8BB7B98C696444DB3A32A8DE709A5CD"/>
    <w:rsid w:val="002D7C6C"/>
    <w:rPr>
      <w:lang w:val="en-AT" w:eastAsia="en-AT"/>
    </w:rPr>
  </w:style>
  <w:style w:type="paragraph" w:customStyle="1" w:styleId="4F27369EA0F141F3A12BFF5A971EDC46">
    <w:name w:val="4F27369EA0F141F3A12BFF5A971EDC46"/>
    <w:rsid w:val="002D7C6C"/>
    <w:rPr>
      <w:lang w:val="en-AT" w:eastAsia="en-AT"/>
    </w:rPr>
  </w:style>
  <w:style w:type="paragraph" w:customStyle="1" w:styleId="8108F038697E4574B32485B16774DDFE">
    <w:name w:val="8108F038697E4574B32485B16774DDFE"/>
    <w:rsid w:val="002D7C6C"/>
    <w:rPr>
      <w:lang w:val="en-AT" w:eastAsia="en-AT"/>
    </w:rPr>
  </w:style>
  <w:style w:type="paragraph" w:customStyle="1" w:styleId="2B3FB09CCC654BCB9F2D58295113CC93">
    <w:name w:val="2B3FB09CCC654BCB9F2D58295113CC93"/>
    <w:rsid w:val="00327C0A"/>
    <w:rPr>
      <w:lang w:val="en-AT" w:eastAsia="en-AT"/>
    </w:rPr>
  </w:style>
  <w:style w:type="paragraph" w:customStyle="1" w:styleId="7C953B67AA294FBA9578EBDC4B8DC78B">
    <w:name w:val="7C953B67AA294FBA9578EBDC4B8DC78B"/>
    <w:rsid w:val="00327C0A"/>
    <w:rPr>
      <w:lang w:val="en-AT" w:eastAsia="en-AT"/>
    </w:rPr>
  </w:style>
  <w:style w:type="paragraph" w:customStyle="1" w:styleId="33A2922AD11245DEB42E48DE557AEB63">
    <w:name w:val="33A2922AD11245DEB42E48DE557AEB63"/>
    <w:rsid w:val="00327C0A"/>
    <w:rPr>
      <w:lang w:val="en-AT" w:eastAsia="en-AT"/>
    </w:rPr>
  </w:style>
  <w:style w:type="paragraph" w:customStyle="1" w:styleId="0C6BC316B20447A49080E96B66F04430">
    <w:name w:val="0C6BC316B20447A49080E96B66F04430"/>
    <w:rsid w:val="00F73DC9"/>
    <w:rPr>
      <w:lang w:val="en-AT" w:eastAsia="en-AT"/>
    </w:rPr>
  </w:style>
  <w:style w:type="paragraph" w:customStyle="1" w:styleId="9918E3AAD13344919ACDF94A64D74D90">
    <w:name w:val="9918E3AAD13344919ACDF94A64D74D90"/>
    <w:rsid w:val="00F73DC9"/>
    <w:rPr>
      <w:lang w:val="en-AT" w:eastAsia="en-AT"/>
    </w:rPr>
  </w:style>
  <w:style w:type="paragraph" w:customStyle="1" w:styleId="A1B8D5BEB02A4A5BBC8627163F725FC0">
    <w:name w:val="A1B8D5BEB02A4A5BBC8627163F725FC0"/>
    <w:rsid w:val="00BF4700"/>
    <w:rPr>
      <w:lang w:val="en-AT" w:eastAsia="en-AT"/>
    </w:rPr>
  </w:style>
  <w:style w:type="paragraph" w:customStyle="1" w:styleId="B55BFA742ED644E68C59D6361202DB12">
    <w:name w:val="B55BFA742ED644E68C59D6361202DB12"/>
    <w:rsid w:val="00BF4700"/>
    <w:rPr>
      <w:lang w:val="en-AT" w:eastAsia="en-AT"/>
    </w:rPr>
  </w:style>
  <w:style w:type="paragraph" w:customStyle="1" w:styleId="E3224A300FB54799B957B6F1DD34AF69">
    <w:name w:val="E3224A300FB54799B957B6F1DD34AF69"/>
    <w:rsid w:val="00BF4700"/>
    <w:rPr>
      <w:lang w:val="en-AT" w:eastAsia="en-AT"/>
    </w:rPr>
  </w:style>
  <w:style w:type="paragraph" w:customStyle="1" w:styleId="A0E46080BF0C477883E365D300F57B40">
    <w:name w:val="A0E46080BF0C477883E365D300F57B40"/>
    <w:rsid w:val="007A442C"/>
    <w:rPr>
      <w:lang w:val="en-AT" w:eastAsia="en-AT"/>
    </w:rPr>
  </w:style>
  <w:style w:type="paragraph" w:customStyle="1" w:styleId="D2DC702BF46342B9AF8DE7B36DA3C19C">
    <w:name w:val="D2DC702BF46342B9AF8DE7B36DA3C19C"/>
    <w:rsid w:val="007A442C"/>
    <w:rPr>
      <w:lang w:val="en-AT" w:eastAsia="en-AT"/>
    </w:rPr>
  </w:style>
  <w:style w:type="paragraph" w:customStyle="1" w:styleId="4A1C945ACE89408C96D2C4544A4FA3E6">
    <w:name w:val="4A1C945ACE89408C96D2C4544A4FA3E6"/>
    <w:rsid w:val="007A442C"/>
    <w:rPr>
      <w:lang w:val="en-AT" w:eastAsia="en-AT"/>
    </w:rPr>
  </w:style>
  <w:style w:type="paragraph" w:customStyle="1" w:styleId="6DD8A25EB92840C6826FF61E839D3755">
    <w:name w:val="6DD8A25EB92840C6826FF61E839D3755"/>
    <w:rsid w:val="007A442C"/>
    <w:rPr>
      <w:lang w:val="en-AT" w:eastAsia="en-AT"/>
    </w:rPr>
  </w:style>
  <w:style w:type="paragraph" w:customStyle="1" w:styleId="C44D995FB7C54DC1A1B15BA64F46CDB4">
    <w:name w:val="C44D995FB7C54DC1A1B15BA64F46CDB4"/>
    <w:rsid w:val="007A442C"/>
    <w:rPr>
      <w:lang w:val="en-AT" w:eastAsia="en-AT"/>
    </w:rPr>
  </w:style>
  <w:style w:type="paragraph" w:customStyle="1" w:styleId="B52CE4F7DFF6473884FB9A66D4FE7D89">
    <w:name w:val="B52CE4F7DFF6473884FB9A66D4FE7D89"/>
    <w:rsid w:val="007A442C"/>
    <w:rPr>
      <w:lang w:val="en-AT" w:eastAsia="en-AT"/>
    </w:rPr>
  </w:style>
  <w:style w:type="paragraph" w:customStyle="1" w:styleId="A1E6469CF9714684ADD6618FAE1669CF">
    <w:name w:val="A1E6469CF9714684ADD6618FAE1669CF"/>
    <w:rsid w:val="007A442C"/>
    <w:rPr>
      <w:lang w:val="en-AT" w:eastAsia="en-AT"/>
    </w:rPr>
  </w:style>
  <w:style w:type="paragraph" w:customStyle="1" w:styleId="85FCAE80D0D34648AE3C1B64DA404714">
    <w:name w:val="85FCAE80D0D34648AE3C1B64DA404714"/>
    <w:rsid w:val="007A442C"/>
    <w:rPr>
      <w:lang w:val="en-AT" w:eastAsia="en-AT"/>
    </w:rPr>
  </w:style>
  <w:style w:type="paragraph" w:customStyle="1" w:styleId="BB7F33001B86457EAEB73397161C4F39">
    <w:name w:val="BB7F33001B86457EAEB73397161C4F39"/>
    <w:rsid w:val="007A442C"/>
    <w:rPr>
      <w:lang w:val="en-AT" w:eastAsia="en-AT"/>
    </w:rPr>
  </w:style>
  <w:style w:type="paragraph" w:customStyle="1" w:styleId="7B9564FA538945D6A299A613DEF56933">
    <w:name w:val="7B9564FA538945D6A299A613DEF56933"/>
    <w:rsid w:val="007A442C"/>
    <w:rPr>
      <w:lang w:val="en-AT" w:eastAsia="en-AT"/>
    </w:rPr>
  </w:style>
  <w:style w:type="paragraph" w:customStyle="1" w:styleId="F1FFDB3BBCAA455C936B727EDA331927">
    <w:name w:val="F1FFDB3BBCAA455C936B727EDA331927"/>
    <w:rsid w:val="007A442C"/>
    <w:rPr>
      <w:lang w:val="en-AT" w:eastAsia="en-AT"/>
    </w:rPr>
  </w:style>
  <w:style w:type="paragraph" w:customStyle="1" w:styleId="72F805EDAE0B4D0380CB6DCE798E2F82">
    <w:name w:val="72F805EDAE0B4D0380CB6DCE798E2F82"/>
    <w:rsid w:val="007A442C"/>
    <w:rPr>
      <w:lang w:val="en-AT" w:eastAsia="en-AT"/>
    </w:rPr>
  </w:style>
  <w:style w:type="paragraph" w:customStyle="1" w:styleId="2FB77E09E5644D56A3D5E6547EBBB512">
    <w:name w:val="2FB77E09E5644D56A3D5E6547EBBB512"/>
    <w:rsid w:val="007A442C"/>
    <w:rPr>
      <w:lang w:val="en-AT" w:eastAsia="en-AT"/>
    </w:rPr>
  </w:style>
  <w:style w:type="paragraph" w:customStyle="1" w:styleId="2AFDFD270E304C7EBFD706EA51EB6910">
    <w:name w:val="2AFDFD270E304C7EBFD706EA51EB6910"/>
    <w:rsid w:val="007A442C"/>
    <w:rPr>
      <w:lang w:val="en-AT" w:eastAsia="en-AT"/>
    </w:rPr>
  </w:style>
  <w:style w:type="paragraph" w:customStyle="1" w:styleId="4EF66F8EA55540229920F28B9DFF5FF3">
    <w:name w:val="4EF66F8EA55540229920F28B9DFF5FF3"/>
    <w:rsid w:val="007A442C"/>
    <w:rPr>
      <w:lang w:val="en-AT" w:eastAsia="en-AT"/>
    </w:rPr>
  </w:style>
  <w:style w:type="paragraph" w:customStyle="1" w:styleId="7C4DDB2AFF414331A72F1D105364D1A9">
    <w:name w:val="7C4DDB2AFF414331A72F1D105364D1A9"/>
    <w:rsid w:val="007A442C"/>
    <w:rPr>
      <w:lang w:val="en-AT" w:eastAsia="en-AT"/>
    </w:rPr>
  </w:style>
  <w:style w:type="paragraph" w:customStyle="1" w:styleId="DDD68E4E0E654068B77B3847DA80AADF">
    <w:name w:val="DDD68E4E0E654068B77B3847DA80AADF"/>
    <w:rsid w:val="007A442C"/>
    <w:rPr>
      <w:lang w:val="en-AT" w:eastAsia="en-AT"/>
    </w:rPr>
  </w:style>
  <w:style w:type="paragraph" w:customStyle="1" w:styleId="8FCA8376A7C34D09A9BBB01D077A597E">
    <w:name w:val="8FCA8376A7C34D09A9BBB01D077A597E"/>
    <w:rsid w:val="007A442C"/>
    <w:rPr>
      <w:lang w:val="en-AT" w:eastAsia="en-AT"/>
    </w:rPr>
  </w:style>
  <w:style w:type="paragraph" w:customStyle="1" w:styleId="9D0DC7AB8117467787900919D596FA89">
    <w:name w:val="9D0DC7AB8117467787900919D596FA89"/>
    <w:rsid w:val="007A442C"/>
    <w:rPr>
      <w:lang w:val="en-AT" w:eastAsia="en-AT"/>
    </w:rPr>
  </w:style>
  <w:style w:type="paragraph" w:customStyle="1" w:styleId="12807C8413144D149A0BCAC0BEFD16BB">
    <w:name w:val="12807C8413144D149A0BCAC0BEFD16BB"/>
    <w:rsid w:val="007A442C"/>
    <w:rPr>
      <w:lang w:val="en-AT" w:eastAsia="en-AT"/>
    </w:rPr>
  </w:style>
  <w:style w:type="paragraph" w:customStyle="1" w:styleId="1FBD1CC9CCC7415A80ACC5B02D22F46D">
    <w:name w:val="1FBD1CC9CCC7415A80ACC5B02D22F46D"/>
    <w:rsid w:val="007A442C"/>
    <w:rPr>
      <w:lang w:val="en-AT" w:eastAsia="en-AT"/>
    </w:rPr>
  </w:style>
  <w:style w:type="paragraph" w:customStyle="1" w:styleId="613D1ABB5B6841C5AE2A50AD32E09DB1">
    <w:name w:val="613D1ABB5B6841C5AE2A50AD32E09DB1"/>
    <w:rsid w:val="007A442C"/>
    <w:rPr>
      <w:lang w:val="en-AT" w:eastAsia="en-AT"/>
    </w:rPr>
  </w:style>
  <w:style w:type="paragraph" w:customStyle="1" w:styleId="7754217216274826AC9684E96A047399">
    <w:name w:val="7754217216274826AC9684E96A047399"/>
    <w:rsid w:val="007A442C"/>
    <w:rPr>
      <w:lang w:val="en-AT" w:eastAsia="en-AT"/>
    </w:rPr>
  </w:style>
  <w:style w:type="paragraph" w:customStyle="1" w:styleId="4FA3D742B8DD4B3482E5D1CA3CE9B8D5">
    <w:name w:val="4FA3D742B8DD4B3482E5D1CA3CE9B8D5"/>
    <w:rsid w:val="007A442C"/>
    <w:rPr>
      <w:lang w:val="en-AT" w:eastAsia="en-AT"/>
    </w:rPr>
  </w:style>
  <w:style w:type="paragraph" w:customStyle="1" w:styleId="B2E305590AE645E9A4B1310BB4E272C7">
    <w:name w:val="B2E305590AE645E9A4B1310BB4E272C7"/>
    <w:rsid w:val="007A442C"/>
    <w:rPr>
      <w:lang w:val="en-AT" w:eastAsia="en-AT"/>
    </w:rPr>
  </w:style>
  <w:style w:type="paragraph" w:customStyle="1" w:styleId="A3B54740C2E744248D5CAECEC402BBE4">
    <w:name w:val="A3B54740C2E744248D5CAECEC402BBE4"/>
    <w:rsid w:val="007A442C"/>
    <w:rPr>
      <w:lang w:val="en-AT" w:eastAsia="en-AT"/>
    </w:rPr>
  </w:style>
  <w:style w:type="paragraph" w:customStyle="1" w:styleId="B36B2676390542CA8FC94ABD4561B8EB">
    <w:name w:val="B36B2676390542CA8FC94ABD4561B8EB"/>
    <w:rsid w:val="007A442C"/>
    <w:rPr>
      <w:lang w:val="en-AT" w:eastAsia="en-AT"/>
    </w:rPr>
  </w:style>
  <w:style w:type="paragraph" w:customStyle="1" w:styleId="3E3CE2D99DAD4F8D8B8D079C992CB4F7">
    <w:name w:val="3E3CE2D99DAD4F8D8B8D079C992CB4F7"/>
    <w:rsid w:val="003B3204"/>
    <w:rPr>
      <w:lang w:val="en-AT" w:eastAsia="en-AT"/>
    </w:rPr>
  </w:style>
  <w:style w:type="paragraph" w:customStyle="1" w:styleId="46D548BC485C4A1E819F243E6AFFF322">
    <w:name w:val="46D548BC485C4A1E819F243E6AFFF322"/>
    <w:rsid w:val="003B3204"/>
    <w:rPr>
      <w:lang w:val="en-AT" w:eastAsia="en-AT"/>
    </w:rPr>
  </w:style>
  <w:style w:type="paragraph" w:customStyle="1" w:styleId="E8FB084ECA1D426B85A3AE5DF3953856">
    <w:name w:val="E8FB084ECA1D426B85A3AE5DF3953856"/>
    <w:rsid w:val="003B3204"/>
    <w:rPr>
      <w:lang w:val="en-AT" w:eastAsia="en-AT"/>
    </w:rPr>
  </w:style>
  <w:style w:type="paragraph" w:customStyle="1" w:styleId="9D476704B7A34737B92F012DAE3CCF0C">
    <w:name w:val="9D476704B7A34737B92F012DAE3CCF0C"/>
    <w:rsid w:val="003B3204"/>
    <w:rPr>
      <w:lang w:val="en-AT" w:eastAsia="en-AT"/>
    </w:rPr>
  </w:style>
  <w:style w:type="paragraph" w:customStyle="1" w:styleId="6482B3C98E524C75A7D93B3D76A99CAD">
    <w:name w:val="6482B3C98E524C75A7D93B3D76A99CAD"/>
    <w:rsid w:val="003B3204"/>
    <w:rPr>
      <w:lang w:val="en-AT" w:eastAsia="en-AT"/>
    </w:rPr>
  </w:style>
  <w:style w:type="paragraph" w:customStyle="1" w:styleId="32D180CBAE39452191008D1345C902D8">
    <w:name w:val="32D180CBAE39452191008D1345C902D8"/>
    <w:rsid w:val="003B3204"/>
    <w:rPr>
      <w:lang w:val="en-AT" w:eastAsia="en-AT"/>
    </w:rPr>
  </w:style>
  <w:style w:type="paragraph" w:customStyle="1" w:styleId="EAA29AC43FB647208B0D4CFD0C7D309B">
    <w:name w:val="EAA29AC43FB647208B0D4CFD0C7D309B"/>
    <w:rsid w:val="003B3204"/>
    <w:rPr>
      <w:lang w:val="en-AT" w:eastAsia="en-AT"/>
    </w:rPr>
  </w:style>
  <w:style w:type="paragraph" w:customStyle="1" w:styleId="1700016E12754B81B58047DCB94C4138">
    <w:name w:val="1700016E12754B81B58047DCB94C4138"/>
    <w:rsid w:val="003B3204"/>
    <w:rPr>
      <w:lang w:val="en-AT" w:eastAsia="en-AT"/>
    </w:rPr>
  </w:style>
  <w:style w:type="paragraph" w:customStyle="1" w:styleId="F490873119804AEE90A0F2BD92F00947">
    <w:name w:val="F490873119804AEE90A0F2BD92F00947"/>
    <w:rsid w:val="003B3204"/>
    <w:rPr>
      <w:lang w:val="en-AT" w:eastAsia="en-AT"/>
    </w:rPr>
  </w:style>
  <w:style w:type="paragraph" w:customStyle="1" w:styleId="2BE79D34834C4A9095C9EBF74EE6AF5A">
    <w:name w:val="2BE79D34834C4A9095C9EBF74EE6AF5A"/>
    <w:rsid w:val="003B3204"/>
    <w:rPr>
      <w:lang w:val="en-AT" w:eastAsia="en-AT"/>
    </w:rPr>
  </w:style>
  <w:style w:type="paragraph" w:customStyle="1" w:styleId="405B05F40637459A9F14D98B8DF37017">
    <w:name w:val="405B05F40637459A9F14D98B8DF37017"/>
    <w:rsid w:val="003B3204"/>
    <w:rPr>
      <w:lang w:val="en-AT" w:eastAsia="en-AT"/>
    </w:rPr>
  </w:style>
  <w:style w:type="paragraph" w:customStyle="1" w:styleId="85685C1D7B0B4DB481AD96A968B7C22A">
    <w:name w:val="85685C1D7B0B4DB481AD96A968B7C22A"/>
    <w:rsid w:val="003B3204"/>
    <w:rPr>
      <w:lang w:val="en-AT" w:eastAsia="en-AT"/>
    </w:rPr>
  </w:style>
  <w:style w:type="paragraph" w:customStyle="1" w:styleId="6D59D5A7C4D44E27852DDC13EF0DB32A">
    <w:name w:val="6D59D5A7C4D44E27852DDC13EF0DB32A"/>
    <w:rsid w:val="003B3204"/>
    <w:rPr>
      <w:lang w:val="en-AT" w:eastAsia="en-AT"/>
    </w:rPr>
  </w:style>
  <w:style w:type="paragraph" w:customStyle="1" w:styleId="7E2CDC80F8954E7D93DD1DE83AB05932">
    <w:name w:val="7E2CDC80F8954E7D93DD1DE83AB05932"/>
    <w:rsid w:val="003B3204"/>
    <w:rPr>
      <w:lang w:val="en-AT" w:eastAsia="en-AT"/>
    </w:rPr>
  </w:style>
  <w:style w:type="paragraph" w:customStyle="1" w:styleId="103A6E3B250F44E98B4AB7B9D2A18F43">
    <w:name w:val="103A6E3B250F44E98B4AB7B9D2A18F43"/>
    <w:rsid w:val="00CD0465"/>
    <w:rPr>
      <w:lang w:val="en-AT" w:eastAsia="en-AT"/>
    </w:rPr>
  </w:style>
  <w:style w:type="paragraph" w:customStyle="1" w:styleId="B7F3CF3B96B04D31A1B92B6005A9B087">
    <w:name w:val="B7F3CF3B96B04D31A1B92B6005A9B087"/>
    <w:rsid w:val="00CD0465"/>
    <w:rPr>
      <w:lang w:val="en-AT" w:eastAsia="en-AT"/>
    </w:rPr>
  </w:style>
  <w:style w:type="paragraph" w:customStyle="1" w:styleId="965F54F757F8480ABE9B29B4A3CFDAEB">
    <w:name w:val="965F54F757F8480ABE9B29B4A3CFDAEB"/>
    <w:rsid w:val="002C14A0"/>
    <w:rPr>
      <w:lang w:val="en-AT" w:eastAsia="en-AT"/>
    </w:rPr>
  </w:style>
  <w:style w:type="paragraph" w:customStyle="1" w:styleId="1318E096EE404465868CC6C1D5C8D68D">
    <w:name w:val="1318E096EE404465868CC6C1D5C8D68D"/>
    <w:rsid w:val="002C14A0"/>
    <w:rPr>
      <w:lang w:val="en-AT" w:eastAsia="en-AT"/>
    </w:rPr>
  </w:style>
  <w:style w:type="paragraph" w:customStyle="1" w:styleId="D9B42FBA0F1D4614B6566FAF6DE50613">
    <w:name w:val="D9B42FBA0F1D4614B6566FAF6DE50613"/>
    <w:rsid w:val="002C14A0"/>
    <w:rPr>
      <w:lang w:val="en-AT" w:eastAsia="en-AT"/>
    </w:rPr>
  </w:style>
  <w:style w:type="paragraph" w:customStyle="1" w:styleId="17FB38DF740B4372894368FADFC51770">
    <w:name w:val="17FB38DF740B4372894368FADFC51770"/>
    <w:rsid w:val="002C14A0"/>
    <w:rPr>
      <w:lang w:val="en-AT" w:eastAsia="en-AT"/>
    </w:rPr>
  </w:style>
  <w:style w:type="paragraph" w:customStyle="1" w:styleId="84144C5FCEE64F60BFBC60C035495D27">
    <w:name w:val="84144C5FCEE64F60BFBC60C035495D27"/>
    <w:rsid w:val="002C14A0"/>
    <w:rPr>
      <w:lang w:val="en-AT" w:eastAsia="en-AT"/>
    </w:rPr>
  </w:style>
  <w:style w:type="paragraph" w:customStyle="1" w:styleId="2DDF3E5350F34EB680C435CF2C97F0F1">
    <w:name w:val="2DDF3E5350F34EB680C435CF2C97F0F1"/>
    <w:rsid w:val="002C14A0"/>
    <w:rPr>
      <w:lang w:val="en-AT" w:eastAsia="en-AT"/>
    </w:rPr>
  </w:style>
  <w:style w:type="paragraph" w:customStyle="1" w:styleId="5670FCBACBEA4B958755456F3C8831ED">
    <w:name w:val="5670FCBACBEA4B958755456F3C8831ED"/>
    <w:rsid w:val="002C14A0"/>
    <w:rPr>
      <w:lang w:val="en-AT" w:eastAsia="en-AT"/>
    </w:rPr>
  </w:style>
  <w:style w:type="paragraph" w:customStyle="1" w:styleId="B791E217E7A9425C80151A699CFA12A4">
    <w:name w:val="B791E217E7A9425C80151A699CFA12A4"/>
    <w:rsid w:val="002C14A0"/>
    <w:rPr>
      <w:lang w:val="en-AT" w:eastAsia="en-AT"/>
    </w:rPr>
  </w:style>
  <w:style w:type="paragraph" w:customStyle="1" w:styleId="EED3A0E247D2410BBA13C965FBFD7E28">
    <w:name w:val="EED3A0E247D2410BBA13C965FBFD7E28"/>
    <w:rsid w:val="002C14A0"/>
    <w:rPr>
      <w:lang w:val="en-AT" w:eastAsia="en-AT"/>
    </w:rPr>
  </w:style>
  <w:style w:type="paragraph" w:customStyle="1" w:styleId="C589CA2E20AA40CC9C383E13657DC96F">
    <w:name w:val="C589CA2E20AA40CC9C383E13657DC96F"/>
    <w:rsid w:val="002C14A0"/>
    <w:rPr>
      <w:lang w:val="en-AT" w:eastAsia="en-AT"/>
    </w:rPr>
  </w:style>
  <w:style w:type="paragraph" w:customStyle="1" w:styleId="A9A0FB63C45D4CE28CE7E5621B3848A5">
    <w:name w:val="A9A0FB63C45D4CE28CE7E5621B3848A5"/>
    <w:rsid w:val="002C14A0"/>
    <w:rPr>
      <w:lang w:val="en-AT" w:eastAsia="en-AT"/>
    </w:rPr>
  </w:style>
  <w:style w:type="paragraph" w:customStyle="1" w:styleId="A084CD7306F34D4E848A55CA9D3DF36A">
    <w:name w:val="A084CD7306F34D4E848A55CA9D3DF36A"/>
    <w:rsid w:val="00E26851"/>
    <w:rPr>
      <w:lang w:val="en-AT" w:eastAsia="en-AT"/>
    </w:rPr>
  </w:style>
  <w:style w:type="paragraph" w:customStyle="1" w:styleId="997CDC61733942D4B36DD22FE5388D8B">
    <w:name w:val="997CDC61733942D4B36DD22FE5388D8B"/>
    <w:rsid w:val="00E26851"/>
    <w:rPr>
      <w:lang w:val="en-AT" w:eastAsia="en-AT"/>
    </w:rPr>
  </w:style>
  <w:style w:type="paragraph" w:customStyle="1" w:styleId="A9518F1366EA4DB38BB50FF09F1A0F79">
    <w:name w:val="A9518F1366EA4DB38BB50FF09F1A0F79"/>
    <w:rsid w:val="00E26851"/>
    <w:rPr>
      <w:lang w:val="en-AT" w:eastAsia="en-AT"/>
    </w:rPr>
  </w:style>
  <w:style w:type="paragraph" w:customStyle="1" w:styleId="0CC3E004DB184B3E91A19D40A754CC76">
    <w:name w:val="0CC3E004DB184B3E91A19D40A754CC76"/>
    <w:rsid w:val="00E26851"/>
    <w:rPr>
      <w:lang w:val="en-AT" w:eastAsia="en-AT"/>
    </w:rPr>
  </w:style>
  <w:style w:type="paragraph" w:customStyle="1" w:styleId="8A7E5619586549CEBB1E1D14ECF9A090">
    <w:name w:val="8A7E5619586549CEBB1E1D14ECF9A090"/>
    <w:rsid w:val="00E26851"/>
    <w:rPr>
      <w:lang w:val="en-AT" w:eastAsia="en-AT"/>
    </w:rPr>
  </w:style>
  <w:style w:type="paragraph" w:customStyle="1" w:styleId="715F9DB741D44975AD46C59B7D60D551">
    <w:name w:val="715F9DB741D44975AD46C59B7D60D551"/>
    <w:rsid w:val="00E26851"/>
    <w:rPr>
      <w:lang w:val="en-AT" w:eastAsia="en-AT"/>
    </w:rPr>
  </w:style>
  <w:style w:type="paragraph" w:customStyle="1" w:styleId="83D1008009D047BC88D1078A2F90937E">
    <w:name w:val="83D1008009D047BC88D1078A2F90937E"/>
    <w:rsid w:val="00E26851"/>
    <w:rPr>
      <w:lang w:val="en-AT" w:eastAsia="en-AT"/>
    </w:rPr>
  </w:style>
  <w:style w:type="paragraph" w:customStyle="1" w:styleId="57BA180046244FDA85360EB1701C40FA">
    <w:name w:val="57BA180046244FDA85360EB1701C40FA"/>
    <w:rsid w:val="00E26851"/>
    <w:rPr>
      <w:lang w:val="en-AT" w:eastAsia="en-AT"/>
    </w:rPr>
  </w:style>
  <w:style w:type="paragraph" w:customStyle="1" w:styleId="0D6738AC644949A2A143EFA707DE2E64">
    <w:name w:val="0D6738AC644949A2A143EFA707DE2E64"/>
    <w:rsid w:val="00BD3464"/>
    <w:rPr>
      <w:lang w:val="en-AT" w:eastAsia="en-AT"/>
    </w:rPr>
  </w:style>
  <w:style w:type="paragraph" w:customStyle="1" w:styleId="16CCD76CB38C42E6A324F26F00FB5918">
    <w:name w:val="16CCD76CB38C42E6A324F26F00FB5918"/>
    <w:rsid w:val="00BD3464"/>
    <w:rPr>
      <w:lang w:val="en-AT" w:eastAsia="en-AT"/>
    </w:rPr>
  </w:style>
  <w:style w:type="paragraph" w:customStyle="1" w:styleId="2FA580C7531E4363818399B773EAFA16">
    <w:name w:val="2FA580C7531E4363818399B773EAFA16"/>
    <w:rsid w:val="00BD3464"/>
    <w:rPr>
      <w:lang w:val="en-AT" w:eastAsia="en-AT"/>
    </w:rPr>
  </w:style>
  <w:style w:type="paragraph" w:customStyle="1" w:styleId="B55EE942CEF443C6B39FE433B0F1C0FF">
    <w:name w:val="B55EE942CEF443C6B39FE433B0F1C0FF"/>
    <w:rsid w:val="00BD3464"/>
    <w:rPr>
      <w:lang w:val="en-AT" w:eastAsia="en-AT"/>
    </w:rPr>
  </w:style>
  <w:style w:type="paragraph" w:customStyle="1" w:styleId="1B33C4F9C0914B759B18D79D808D3F39">
    <w:name w:val="1B33C4F9C0914B759B18D79D808D3F39"/>
    <w:rsid w:val="00BD3464"/>
    <w:rPr>
      <w:lang w:val="en-AT" w:eastAsia="en-AT"/>
    </w:rPr>
  </w:style>
  <w:style w:type="paragraph" w:customStyle="1" w:styleId="81ECF747A26542BEAF58697EB710604E">
    <w:name w:val="81ECF747A26542BEAF58697EB710604E"/>
    <w:rsid w:val="00BD3464"/>
    <w:rPr>
      <w:lang w:val="en-AT" w:eastAsia="en-AT"/>
    </w:rPr>
  </w:style>
  <w:style w:type="paragraph" w:customStyle="1" w:styleId="4131CF605EAD44C4930DDE0D4FDE7E4F">
    <w:name w:val="4131CF605EAD44C4930DDE0D4FDE7E4F"/>
    <w:rsid w:val="00BD3464"/>
    <w:rPr>
      <w:lang w:val="en-AT" w:eastAsia="en-AT"/>
    </w:rPr>
  </w:style>
  <w:style w:type="paragraph" w:customStyle="1" w:styleId="81C0C8C66A81405B82ED1AB3F8CDD129">
    <w:name w:val="81C0C8C66A81405B82ED1AB3F8CDD129"/>
    <w:rsid w:val="00BD3464"/>
    <w:rPr>
      <w:lang w:val="en-AT" w:eastAsia="en-AT"/>
    </w:rPr>
  </w:style>
  <w:style w:type="paragraph" w:customStyle="1" w:styleId="E05FA28F5C4848F7BCF0CDB44607FF1D">
    <w:name w:val="E05FA28F5C4848F7BCF0CDB44607FF1D"/>
    <w:rsid w:val="00BD3464"/>
    <w:rPr>
      <w:lang w:val="en-AT" w:eastAsia="en-AT"/>
    </w:rPr>
  </w:style>
  <w:style w:type="paragraph" w:customStyle="1" w:styleId="776A5FDC55EA4716A6205E2D5D89C678">
    <w:name w:val="776A5FDC55EA4716A6205E2D5D89C678"/>
    <w:rsid w:val="00BD3464"/>
    <w:rPr>
      <w:lang w:val="en-AT" w:eastAsia="en-AT"/>
    </w:rPr>
  </w:style>
  <w:style w:type="paragraph" w:customStyle="1" w:styleId="2D48585979C1422BA320AB9B8F18F900">
    <w:name w:val="2D48585979C1422BA320AB9B8F18F900"/>
    <w:rsid w:val="00BD3464"/>
    <w:rPr>
      <w:lang w:val="en-AT" w:eastAsia="en-AT"/>
    </w:rPr>
  </w:style>
  <w:style w:type="paragraph" w:customStyle="1" w:styleId="DE437CDE80F149748B86C8EFCC3F6F95">
    <w:name w:val="DE437CDE80F149748B86C8EFCC3F6F95"/>
    <w:rsid w:val="00BD3464"/>
    <w:rPr>
      <w:lang w:val="en-AT" w:eastAsia="en-AT"/>
    </w:rPr>
  </w:style>
  <w:style w:type="paragraph" w:customStyle="1" w:styleId="5C60480A50AF4ACA8230408BF46EA805">
    <w:name w:val="5C60480A50AF4ACA8230408BF46EA805"/>
    <w:rsid w:val="00BD3464"/>
    <w:rPr>
      <w:lang w:val="en-AT" w:eastAsia="en-AT"/>
    </w:rPr>
  </w:style>
  <w:style w:type="paragraph" w:customStyle="1" w:styleId="F19A444F5B3C4C1E88F990BEE77950EC">
    <w:name w:val="F19A444F5B3C4C1E88F990BEE77950EC"/>
    <w:rsid w:val="00BD3464"/>
    <w:rPr>
      <w:lang w:val="en-AT" w:eastAsia="en-AT"/>
    </w:rPr>
  </w:style>
  <w:style w:type="paragraph" w:customStyle="1" w:styleId="D886D5DADC964EDC9F3C38999C2913A6">
    <w:name w:val="D886D5DADC964EDC9F3C38999C2913A6"/>
    <w:rsid w:val="00BD3464"/>
    <w:rPr>
      <w:lang w:val="en-AT" w:eastAsia="en-AT"/>
    </w:rPr>
  </w:style>
  <w:style w:type="paragraph" w:customStyle="1" w:styleId="6526B9100F4648E19FB315792949669E">
    <w:name w:val="6526B9100F4648E19FB315792949669E"/>
    <w:rsid w:val="00BD3464"/>
    <w:rPr>
      <w:lang w:val="en-AT" w:eastAsia="en-AT"/>
    </w:rPr>
  </w:style>
  <w:style w:type="paragraph" w:customStyle="1" w:styleId="D31559A34FD94A3C9CF164D9F49435E3">
    <w:name w:val="D31559A34FD94A3C9CF164D9F49435E3"/>
    <w:rsid w:val="00BD3464"/>
    <w:rPr>
      <w:lang w:val="en-AT" w:eastAsia="en-AT"/>
    </w:rPr>
  </w:style>
  <w:style w:type="paragraph" w:customStyle="1" w:styleId="E4F2FAB2B52F498FA8CD6FD7AB940A29">
    <w:name w:val="E4F2FAB2B52F498FA8CD6FD7AB940A29"/>
    <w:rsid w:val="00BD3464"/>
    <w:rPr>
      <w:lang w:val="en-AT" w:eastAsia="en-AT"/>
    </w:rPr>
  </w:style>
  <w:style w:type="paragraph" w:customStyle="1" w:styleId="D3C4D84E25E84E77B73A27796E43231C">
    <w:name w:val="D3C4D84E25E84E77B73A27796E43231C"/>
    <w:rsid w:val="008E7AF1"/>
    <w:rPr>
      <w:lang w:val="en-AT" w:eastAsia="en-AT"/>
    </w:rPr>
  </w:style>
  <w:style w:type="paragraph" w:customStyle="1" w:styleId="B34EB1AEE98F4E2DAD0032B5772CB8DB">
    <w:name w:val="B34EB1AEE98F4E2DAD0032B5772CB8DB"/>
    <w:rsid w:val="008E7AF1"/>
    <w:rPr>
      <w:lang w:val="en-AT" w:eastAsia="en-AT"/>
    </w:rPr>
  </w:style>
  <w:style w:type="paragraph" w:customStyle="1" w:styleId="7385A1C3378340589F421B00720525B8">
    <w:name w:val="7385A1C3378340589F421B00720525B8"/>
    <w:rsid w:val="008E7AF1"/>
    <w:rPr>
      <w:lang w:val="en-AT" w:eastAsia="en-AT"/>
    </w:rPr>
  </w:style>
  <w:style w:type="paragraph" w:customStyle="1" w:styleId="40D4B83C2AEC489AA35F0CA8D3A4478F">
    <w:name w:val="40D4B83C2AEC489AA35F0CA8D3A4478F"/>
    <w:rsid w:val="008E7AF1"/>
    <w:rPr>
      <w:lang w:val="en-AT" w:eastAsia="en-AT"/>
    </w:rPr>
  </w:style>
  <w:style w:type="paragraph" w:customStyle="1" w:styleId="C1BE85A8A8F445CCB99BED3E93923F8F">
    <w:name w:val="C1BE85A8A8F445CCB99BED3E93923F8F"/>
    <w:rsid w:val="008E7AF1"/>
    <w:rPr>
      <w:lang w:val="en-AT" w:eastAsia="en-AT"/>
    </w:rPr>
  </w:style>
  <w:style w:type="paragraph" w:customStyle="1" w:styleId="16DCDF31C87E4362BD520EE6293CD9BA">
    <w:name w:val="16DCDF31C87E4362BD520EE6293CD9BA"/>
    <w:rsid w:val="008E7AF1"/>
    <w:rPr>
      <w:lang w:val="en-AT" w:eastAsia="en-AT"/>
    </w:rPr>
  </w:style>
  <w:style w:type="paragraph" w:customStyle="1" w:styleId="471B8B07579A4911B1BC3AFDDF8D5216">
    <w:name w:val="471B8B07579A4911B1BC3AFDDF8D5216"/>
    <w:rsid w:val="008E7AF1"/>
    <w:rPr>
      <w:lang w:val="en-AT" w:eastAsia="en-AT"/>
    </w:rPr>
  </w:style>
  <w:style w:type="paragraph" w:customStyle="1" w:styleId="B1007761753E4FAE8C05DD1B73A5B1EB">
    <w:name w:val="B1007761753E4FAE8C05DD1B73A5B1EB"/>
    <w:rsid w:val="003F0224"/>
    <w:rPr>
      <w:lang w:val="en-AT" w:eastAsia="en-AT"/>
    </w:rPr>
  </w:style>
  <w:style w:type="paragraph" w:customStyle="1" w:styleId="1217BD9D19FE40169B8820F08D1DFE43">
    <w:name w:val="1217BD9D19FE40169B8820F08D1DFE43"/>
    <w:rsid w:val="003F0224"/>
    <w:rPr>
      <w:lang w:val="en-AT" w:eastAsia="en-AT"/>
    </w:rPr>
  </w:style>
  <w:style w:type="paragraph" w:customStyle="1" w:styleId="6E6EE1F0E512467E90C36ABC82124FFE">
    <w:name w:val="6E6EE1F0E512467E90C36ABC82124FFE"/>
    <w:rsid w:val="003F0224"/>
    <w:rPr>
      <w:lang w:val="en-AT" w:eastAsia="en-AT"/>
    </w:rPr>
  </w:style>
  <w:style w:type="paragraph" w:customStyle="1" w:styleId="3E33CDF0B1E1484FA879CE3DE9042B75">
    <w:name w:val="3E33CDF0B1E1484FA879CE3DE9042B75"/>
    <w:rsid w:val="003F0224"/>
    <w:rPr>
      <w:lang w:val="en-AT" w:eastAsia="en-AT"/>
    </w:rPr>
  </w:style>
  <w:style w:type="paragraph" w:customStyle="1" w:styleId="2454D79BEB6C4994ADD14E84EE694E7C">
    <w:name w:val="2454D79BEB6C4994ADD14E84EE694E7C"/>
    <w:rsid w:val="001F4255"/>
    <w:rPr>
      <w:lang w:val="en-AT" w:eastAsia="en-AT"/>
    </w:rPr>
  </w:style>
  <w:style w:type="paragraph" w:customStyle="1" w:styleId="2EF3A7E5614647B5B95826929D394956">
    <w:name w:val="2EF3A7E5614647B5B95826929D394956"/>
    <w:rsid w:val="00246F09"/>
    <w:rPr>
      <w:lang w:val="en-AT" w:eastAsia="en-AT"/>
    </w:rPr>
  </w:style>
  <w:style w:type="paragraph" w:customStyle="1" w:styleId="BAD6D0399F7F45EDA504CB96E58A9306">
    <w:name w:val="BAD6D0399F7F45EDA504CB96E58A9306"/>
    <w:rsid w:val="00246F09"/>
    <w:rPr>
      <w:lang w:val="en-AT" w:eastAsia="en-AT"/>
    </w:rPr>
  </w:style>
  <w:style w:type="paragraph" w:customStyle="1" w:styleId="73B1978A8ADE46628D18B74D02DA6281">
    <w:name w:val="73B1978A8ADE46628D18B74D02DA6281"/>
    <w:rsid w:val="00246F09"/>
    <w:rPr>
      <w:lang w:val="en-AT" w:eastAsia="en-AT"/>
    </w:rPr>
  </w:style>
  <w:style w:type="paragraph" w:customStyle="1" w:styleId="12BE71200E474594BA5DF3B703361A28">
    <w:name w:val="12BE71200E474594BA5DF3B703361A28"/>
    <w:rsid w:val="00385385"/>
    <w:rPr>
      <w:lang w:val="en-AT" w:eastAsia="en-AT"/>
    </w:rPr>
  </w:style>
  <w:style w:type="paragraph" w:customStyle="1" w:styleId="B7C92A66920A467BAE791C5AB702494D">
    <w:name w:val="B7C92A66920A467BAE791C5AB702494D"/>
    <w:rsid w:val="00385385"/>
    <w:rPr>
      <w:lang w:val="en-AT" w:eastAsia="en-AT"/>
    </w:rPr>
  </w:style>
  <w:style w:type="paragraph" w:customStyle="1" w:styleId="B884842C1723442B8B62C7E124CC4C28">
    <w:name w:val="B884842C1723442B8B62C7E124CC4C28"/>
    <w:rsid w:val="00412CEE"/>
    <w:rPr>
      <w:lang w:val="en-AT" w:eastAsia="en-AT"/>
    </w:rPr>
  </w:style>
  <w:style w:type="paragraph" w:customStyle="1" w:styleId="41721ACCBAE944B6AF0A90DD2D38157B">
    <w:name w:val="41721ACCBAE944B6AF0A90DD2D38157B"/>
    <w:rsid w:val="00412CEE"/>
    <w:rPr>
      <w:lang w:val="en-AT" w:eastAsia="en-AT"/>
    </w:rPr>
  </w:style>
  <w:style w:type="paragraph" w:customStyle="1" w:styleId="E38AAE70E965431695AC5D00551DAEE4">
    <w:name w:val="E38AAE70E965431695AC5D00551DAEE4"/>
    <w:rsid w:val="00412CEE"/>
    <w:rPr>
      <w:lang w:val="en-AT" w:eastAsia="en-AT"/>
    </w:rPr>
  </w:style>
  <w:style w:type="paragraph" w:customStyle="1" w:styleId="A7C5E85DAEFF4F5BA1C7FE013EA0FB82">
    <w:name w:val="A7C5E85DAEFF4F5BA1C7FE013EA0FB82"/>
    <w:rsid w:val="00412CEE"/>
    <w:rPr>
      <w:lang w:val="en-AT" w:eastAsia="en-AT"/>
    </w:rPr>
  </w:style>
  <w:style w:type="paragraph" w:customStyle="1" w:styleId="B873DBA19D0E47E598B16874139FE56F">
    <w:name w:val="B873DBA19D0E47E598B16874139FE56F"/>
    <w:rsid w:val="002B7FC0"/>
    <w:rPr>
      <w:lang w:val="en-AT" w:eastAsia="en-AT"/>
    </w:rPr>
  </w:style>
  <w:style w:type="paragraph" w:customStyle="1" w:styleId="F7610A781B0A40D881E511027BE85D29">
    <w:name w:val="F7610A781B0A40D881E511027BE85D29"/>
    <w:rsid w:val="002B7FC0"/>
    <w:rPr>
      <w:lang w:val="en-AT" w:eastAsia="en-AT"/>
    </w:rPr>
  </w:style>
  <w:style w:type="paragraph" w:customStyle="1" w:styleId="7B92F4C1A8544CDABE3CCB63C39AB839">
    <w:name w:val="7B92F4C1A8544CDABE3CCB63C39AB839"/>
    <w:rsid w:val="00B13E7C"/>
    <w:rPr>
      <w:lang w:val="en-AT" w:eastAsia="en-AT"/>
    </w:rPr>
  </w:style>
  <w:style w:type="paragraph" w:customStyle="1" w:styleId="90EE0B8394844CA48F5F8E1B954290B2">
    <w:name w:val="90EE0B8394844CA48F5F8E1B954290B2"/>
    <w:rsid w:val="00361B04"/>
    <w:rPr>
      <w:lang w:val="en-AT" w:eastAsia="en-AT"/>
    </w:rPr>
  </w:style>
  <w:style w:type="paragraph" w:customStyle="1" w:styleId="11AF6597657E45079AFB614B0312B2C5">
    <w:name w:val="11AF6597657E45079AFB614B0312B2C5"/>
    <w:rsid w:val="002E1B11"/>
    <w:rPr>
      <w:lang w:val="en-AT" w:eastAsia="en-AT"/>
    </w:rPr>
  </w:style>
  <w:style w:type="paragraph" w:customStyle="1" w:styleId="6C2037199A1247EA928115EFF11C2B92">
    <w:name w:val="6C2037199A1247EA928115EFF11C2B92"/>
    <w:rsid w:val="002E1B11"/>
    <w:rPr>
      <w:lang w:val="en-AT" w:eastAsia="en-AT"/>
    </w:rPr>
  </w:style>
  <w:style w:type="paragraph" w:customStyle="1" w:styleId="18CE2E7C9F5D4E14AF489AC16EE33436">
    <w:name w:val="18CE2E7C9F5D4E14AF489AC16EE33436"/>
    <w:rsid w:val="00A91FC1"/>
    <w:rPr>
      <w:lang w:val="en-AT" w:eastAsia="en-AT"/>
    </w:rPr>
  </w:style>
  <w:style w:type="paragraph" w:customStyle="1" w:styleId="42A8C7F0C86D41FFAD90ED073D9BB798">
    <w:name w:val="42A8C7F0C86D41FFAD90ED073D9BB798"/>
    <w:rsid w:val="00A91FC1"/>
    <w:rPr>
      <w:lang w:val="en-AT" w:eastAsia="en-AT"/>
    </w:rPr>
  </w:style>
  <w:style w:type="paragraph" w:customStyle="1" w:styleId="095B61E258B84D189EAACBA9C691371C">
    <w:name w:val="095B61E258B84D189EAACBA9C691371C"/>
    <w:rsid w:val="00A91FC1"/>
    <w:rPr>
      <w:lang w:val="en-AT" w:eastAsia="en-AT"/>
    </w:rPr>
  </w:style>
  <w:style w:type="paragraph" w:customStyle="1" w:styleId="40E4EF41FC954754A2D3028A32A13480">
    <w:name w:val="40E4EF41FC954754A2D3028A32A13480"/>
    <w:rsid w:val="00A91FC1"/>
    <w:rPr>
      <w:lang w:val="en-AT" w:eastAsia="en-AT"/>
    </w:rPr>
  </w:style>
  <w:style w:type="paragraph" w:customStyle="1" w:styleId="53DC0BFA74464A58ABE9127D5FC645AC">
    <w:name w:val="53DC0BFA74464A58ABE9127D5FC645AC"/>
    <w:rsid w:val="00A91FC1"/>
    <w:rPr>
      <w:lang w:val="en-AT" w:eastAsia="en-AT"/>
    </w:rPr>
  </w:style>
  <w:style w:type="paragraph" w:customStyle="1" w:styleId="E2AC6F334B9F4DA18D67378D21DBCC62">
    <w:name w:val="E2AC6F334B9F4DA18D67378D21DBCC62"/>
    <w:rsid w:val="00260666"/>
    <w:rPr>
      <w:lang w:val="en-AT" w:eastAsia="en-AT"/>
    </w:rPr>
  </w:style>
  <w:style w:type="paragraph" w:customStyle="1" w:styleId="45A8A8082DF24F8D93D332A97A68FF3B">
    <w:name w:val="45A8A8082DF24F8D93D332A97A68FF3B"/>
    <w:rsid w:val="00260666"/>
    <w:rPr>
      <w:lang w:val="en-AT" w:eastAsia="en-AT"/>
    </w:rPr>
  </w:style>
  <w:style w:type="paragraph" w:customStyle="1" w:styleId="EF36DB8BAE864E5FBD1D1C8094587041">
    <w:name w:val="EF36DB8BAE864E5FBD1D1C8094587041"/>
    <w:rsid w:val="00260666"/>
    <w:rPr>
      <w:lang w:val="en-AT" w:eastAsia="en-AT"/>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90FC4-706A-4B22-AF6F-EF98D901B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217494</Words>
  <Characters>1239719</Characters>
  <Application>Microsoft Office Word</Application>
  <DocSecurity>0</DocSecurity>
  <Lines>10330</Lines>
  <Paragraphs>2908</Paragraphs>
  <ScaleCrop>false</ScaleCrop>
  <HeadingPairs>
    <vt:vector size="2" baseType="variant">
      <vt:variant>
        <vt:lpstr>Titel</vt:lpstr>
      </vt:variant>
      <vt:variant>
        <vt:i4>1</vt:i4>
      </vt:variant>
    </vt:vector>
  </HeadingPairs>
  <TitlesOfParts>
    <vt:vector size="1" baseType="lpstr">
      <vt:lpstr/>
    </vt:vector>
  </TitlesOfParts>
  <Company>BOKU</Company>
  <LinksUpToDate>false</LinksUpToDate>
  <CharactersWithSpaces>1454305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Streeck Jan</dc:creator>
  <cp:keywords/>
  <dc:description/>
  <cp:lastModifiedBy>Streeck Jan</cp:lastModifiedBy>
  <cp:revision>931</cp:revision>
  <dcterms:created xsi:type="dcterms:W3CDTF">2022-04-25T15:46:00Z</dcterms:created>
  <dcterms:modified xsi:type="dcterms:W3CDTF">2022-05-02T17:15:00Z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MAT_STOCKS</vt:lpwstr>
  </property>
  <property fmtid="{D5CDD505-2E9C-101B-9397-08002B2CF9AE}" pid="3" name="CitaviDocumentProperty_0">
    <vt:lpwstr>9563ff4a-b601-4e5c-b658-cdca4023c4db</vt:lpwstr>
  </property>
  <property fmtid="{D5CDD505-2E9C-101B-9397-08002B2CF9AE}" pid="4" name="CitaviDocumentProperty_8">
    <vt:lpwstr>CloudProjectKey=iogkh20rbvv784ncldcrjvgrzlhlleyfe2sutw2cwxvw7wvft; ProjectName=MAT_STOCKS</vt:lpwstr>
  </property>
  <property fmtid="{D5CDD505-2E9C-101B-9397-08002B2CF9AE}" pid="5" name="CitaviDocumentProperty_1">
    <vt:lpwstr>6.11.0.0</vt:lpwstr>
  </property>
  <property fmtid="{D5CDD505-2E9C-101B-9397-08002B2CF9AE}" pid="6" name="CitaviDocumentProperty_6">
    <vt:lpwstr>False</vt:lpwstr>
  </property>
</Properties>
</file>