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9E8AC" w14:textId="10C7D205" w:rsidR="006F7D26" w:rsidRPr="00474693" w:rsidRDefault="00474693" w:rsidP="00474693">
      <w:pPr>
        <w:pStyle w:val="Title"/>
        <w:rPr>
          <w:sz w:val="40"/>
          <w:szCs w:val="40"/>
          <w:lang w:val="en-US"/>
        </w:rPr>
      </w:pPr>
      <w:r>
        <w:rPr>
          <w:lang w:val="en-US"/>
        </w:rPr>
        <w:t>Smart</w:t>
      </w:r>
      <w:r w:rsidRPr="00474693">
        <w:rPr>
          <w:lang w:val="en-US"/>
        </w:rPr>
        <w:t xml:space="preserve"> </w:t>
      </w:r>
      <w:r w:rsidRPr="00474693">
        <w:rPr>
          <w:rStyle w:val="TitleChar"/>
        </w:rPr>
        <w:t>Document</w:t>
      </w:r>
      <w:r>
        <w:rPr>
          <w:rStyle w:val="TitleChar"/>
          <w:lang w:val="en-US"/>
        </w:rPr>
        <w:t xml:space="preserve">: </w:t>
      </w:r>
      <w:r w:rsidRPr="00474693">
        <w:rPr>
          <w:rStyle w:val="TitleChar"/>
          <w:sz w:val="40"/>
          <w:szCs w:val="40"/>
        </w:rPr>
        <w:t>Understanding</w:t>
      </w:r>
      <w:r w:rsidRPr="00474693">
        <w:rPr>
          <w:sz w:val="40"/>
          <w:szCs w:val="40"/>
          <w:lang w:val="en-US"/>
        </w:rPr>
        <w:t xml:space="preserve"> &amp; AI-Ready API Design</w:t>
      </w:r>
    </w:p>
    <w:sdt>
      <w:sdtPr>
        <w:id w:val="683249100"/>
        <w:docPartObj>
          <w:docPartGallery w:val="Table of Contents"/>
          <w:docPartUnique/>
        </w:docPartObj>
      </w:sdtPr>
      <w:sdtEndPr>
        <w:rPr>
          <w:rFonts w:asciiTheme="minorHAnsi" w:eastAsiaTheme="minorHAnsi" w:hAnsiTheme="minorHAnsi" w:cstheme="minorBidi"/>
          <w:noProof/>
          <w:color w:val="auto"/>
          <w:kern w:val="2"/>
          <w:sz w:val="24"/>
          <w:szCs w:val="24"/>
          <w:lang w:val="en-IL" w:bidi="he-IL"/>
          <w14:ligatures w14:val="standardContextual"/>
        </w:rPr>
      </w:sdtEndPr>
      <w:sdtContent>
        <w:p w14:paraId="18ACD15C" w14:textId="6C210B77" w:rsidR="00474693" w:rsidRDefault="00474693">
          <w:pPr>
            <w:pStyle w:val="TOCHeading"/>
          </w:pPr>
          <w:r>
            <w:t>Table of Contents</w:t>
          </w:r>
        </w:p>
        <w:p w14:paraId="4E0E4480" w14:textId="2B8E03EF" w:rsidR="00977DEC" w:rsidRDefault="00474693">
          <w:pPr>
            <w:pStyle w:val="TOC1"/>
            <w:tabs>
              <w:tab w:val="right" w:leader="dot" w:pos="1079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201621131" w:history="1">
            <w:r w:rsidR="00977DEC" w:rsidRPr="005829C3">
              <w:rPr>
                <w:rStyle w:val="Hyperlink"/>
                <w:noProof/>
                <w:lang w:val="en-US"/>
              </w:rPr>
              <w:t>Introduction</w:t>
            </w:r>
            <w:r w:rsidR="00977DEC">
              <w:rPr>
                <w:noProof/>
                <w:webHidden/>
              </w:rPr>
              <w:tab/>
            </w:r>
            <w:r w:rsidR="00977DEC">
              <w:rPr>
                <w:noProof/>
                <w:webHidden/>
              </w:rPr>
              <w:fldChar w:fldCharType="begin"/>
            </w:r>
            <w:r w:rsidR="00977DEC">
              <w:rPr>
                <w:noProof/>
                <w:webHidden/>
              </w:rPr>
              <w:instrText xml:space="preserve"> PAGEREF _Toc201621131 \h </w:instrText>
            </w:r>
            <w:r w:rsidR="00977DEC">
              <w:rPr>
                <w:noProof/>
                <w:webHidden/>
              </w:rPr>
            </w:r>
            <w:r w:rsidR="00977DEC">
              <w:rPr>
                <w:noProof/>
                <w:webHidden/>
              </w:rPr>
              <w:fldChar w:fldCharType="separate"/>
            </w:r>
            <w:r w:rsidR="00977DEC">
              <w:rPr>
                <w:noProof/>
                <w:webHidden/>
              </w:rPr>
              <w:t>1</w:t>
            </w:r>
            <w:r w:rsidR="00977DEC">
              <w:rPr>
                <w:noProof/>
                <w:webHidden/>
              </w:rPr>
              <w:fldChar w:fldCharType="end"/>
            </w:r>
          </w:hyperlink>
        </w:p>
        <w:p w14:paraId="1466C15D" w14:textId="269D8046" w:rsidR="00977DEC" w:rsidRDefault="00977DEC">
          <w:pPr>
            <w:pStyle w:val="TOC1"/>
            <w:tabs>
              <w:tab w:val="right" w:leader="dot" w:pos="10790"/>
            </w:tabs>
            <w:rPr>
              <w:rFonts w:eastAsiaTheme="minorEastAsia" w:cstheme="minorBidi"/>
              <w:b w:val="0"/>
              <w:bCs w:val="0"/>
              <w:i w:val="0"/>
              <w:iCs w:val="0"/>
              <w:noProof/>
            </w:rPr>
          </w:pPr>
          <w:hyperlink w:anchor="_Toc201621132" w:history="1">
            <w:r w:rsidRPr="005829C3">
              <w:rPr>
                <w:rStyle w:val="Hyperlink"/>
                <w:noProof/>
                <w:lang w:val="en-US"/>
              </w:rPr>
              <w:t>Design Decisions</w:t>
            </w:r>
            <w:r>
              <w:rPr>
                <w:noProof/>
                <w:webHidden/>
              </w:rPr>
              <w:tab/>
            </w:r>
            <w:r>
              <w:rPr>
                <w:noProof/>
                <w:webHidden/>
              </w:rPr>
              <w:fldChar w:fldCharType="begin"/>
            </w:r>
            <w:r>
              <w:rPr>
                <w:noProof/>
                <w:webHidden/>
              </w:rPr>
              <w:instrText xml:space="preserve"> PAGEREF _Toc201621132 \h </w:instrText>
            </w:r>
            <w:r>
              <w:rPr>
                <w:noProof/>
                <w:webHidden/>
              </w:rPr>
            </w:r>
            <w:r>
              <w:rPr>
                <w:noProof/>
                <w:webHidden/>
              </w:rPr>
              <w:fldChar w:fldCharType="separate"/>
            </w:r>
            <w:r>
              <w:rPr>
                <w:noProof/>
                <w:webHidden/>
              </w:rPr>
              <w:t>1</w:t>
            </w:r>
            <w:r>
              <w:rPr>
                <w:noProof/>
                <w:webHidden/>
              </w:rPr>
              <w:fldChar w:fldCharType="end"/>
            </w:r>
          </w:hyperlink>
        </w:p>
        <w:p w14:paraId="4514BE9D" w14:textId="1556BAED" w:rsidR="00977DEC" w:rsidRDefault="00977DEC">
          <w:pPr>
            <w:pStyle w:val="TOC2"/>
            <w:tabs>
              <w:tab w:val="right" w:leader="dot" w:pos="10790"/>
            </w:tabs>
            <w:rPr>
              <w:rFonts w:eastAsiaTheme="minorEastAsia" w:cstheme="minorBidi"/>
              <w:b w:val="0"/>
              <w:bCs w:val="0"/>
              <w:noProof/>
              <w:sz w:val="24"/>
              <w:szCs w:val="24"/>
            </w:rPr>
          </w:pPr>
          <w:hyperlink w:anchor="_Toc201621133" w:history="1">
            <w:r w:rsidRPr="005829C3">
              <w:rPr>
                <w:rStyle w:val="Hyperlink"/>
                <w:noProof/>
                <w:lang w:val="en-US"/>
              </w:rPr>
              <w:t>Backend</w:t>
            </w:r>
            <w:r>
              <w:rPr>
                <w:noProof/>
                <w:webHidden/>
              </w:rPr>
              <w:tab/>
            </w:r>
            <w:r>
              <w:rPr>
                <w:noProof/>
                <w:webHidden/>
              </w:rPr>
              <w:fldChar w:fldCharType="begin"/>
            </w:r>
            <w:r>
              <w:rPr>
                <w:noProof/>
                <w:webHidden/>
              </w:rPr>
              <w:instrText xml:space="preserve"> PAGEREF _Toc201621133 \h </w:instrText>
            </w:r>
            <w:r>
              <w:rPr>
                <w:noProof/>
                <w:webHidden/>
              </w:rPr>
            </w:r>
            <w:r>
              <w:rPr>
                <w:noProof/>
                <w:webHidden/>
              </w:rPr>
              <w:fldChar w:fldCharType="separate"/>
            </w:r>
            <w:r>
              <w:rPr>
                <w:noProof/>
                <w:webHidden/>
              </w:rPr>
              <w:t>1</w:t>
            </w:r>
            <w:r>
              <w:rPr>
                <w:noProof/>
                <w:webHidden/>
              </w:rPr>
              <w:fldChar w:fldCharType="end"/>
            </w:r>
          </w:hyperlink>
        </w:p>
        <w:p w14:paraId="47E15EDB" w14:textId="041FDE6A" w:rsidR="00977DEC" w:rsidRDefault="00977DEC">
          <w:pPr>
            <w:pStyle w:val="TOC3"/>
            <w:tabs>
              <w:tab w:val="right" w:leader="dot" w:pos="10790"/>
            </w:tabs>
            <w:rPr>
              <w:rFonts w:eastAsiaTheme="minorEastAsia" w:cstheme="minorBidi"/>
              <w:noProof/>
              <w:sz w:val="24"/>
              <w:szCs w:val="24"/>
            </w:rPr>
          </w:pPr>
          <w:hyperlink w:anchor="_Toc201621134" w:history="1">
            <w:r w:rsidRPr="005829C3">
              <w:rPr>
                <w:rStyle w:val="Hyperlink"/>
                <w:noProof/>
                <w:lang w:val="en-US"/>
              </w:rPr>
              <w:t>Analyze the Document</w:t>
            </w:r>
            <w:r>
              <w:rPr>
                <w:noProof/>
                <w:webHidden/>
              </w:rPr>
              <w:tab/>
            </w:r>
            <w:r>
              <w:rPr>
                <w:noProof/>
                <w:webHidden/>
              </w:rPr>
              <w:fldChar w:fldCharType="begin"/>
            </w:r>
            <w:r>
              <w:rPr>
                <w:noProof/>
                <w:webHidden/>
              </w:rPr>
              <w:instrText xml:space="preserve"> PAGEREF _Toc201621134 \h </w:instrText>
            </w:r>
            <w:r>
              <w:rPr>
                <w:noProof/>
                <w:webHidden/>
              </w:rPr>
            </w:r>
            <w:r>
              <w:rPr>
                <w:noProof/>
                <w:webHidden/>
              </w:rPr>
              <w:fldChar w:fldCharType="separate"/>
            </w:r>
            <w:r>
              <w:rPr>
                <w:noProof/>
                <w:webHidden/>
              </w:rPr>
              <w:t>2</w:t>
            </w:r>
            <w:r>
              <w:rPr>
                <w:noProof/>
                <w:webHidden/>
              </w:rPr>
              <w:fldChar w:fldCharType="end"/>
            </w:r>
          </w:hyperlink>
        </w:p>
        <w:p w14:paraId="2C00DEE3" w14:textId="6DD18EE1" w:rsidR="00977DEC" w:rsidRDefault="00977DEC">
          <w:pPr>
            <w:pStyle w:val="TOC2"/>
            <w:tabs>
              <w:tab w:val="right" w:leader="dot" w:pos="10790"/>
            </w:tabs>
            <w:rPr>
              <w:rFonts w:eastAsiaTheme="minorEastAsia" w:cstheme="minorBidi"/>
              <w:b w:val="0"/>
              <w:bCs w:val="0"/>
              <w:noProof/>
              <w:sz w:val="24"/>
              <w:szCs w:val="24"/>
            </w:rPr>
          </w:pPr>
          <w:hyperlink w:anchor="_Toc201621135" w:history="1">
            <w:r w:rsidRPr="005829C3">
              <w:rPr>
                <w:rStyle w:val="Hyperlink"/>
                <w:noProof/>
                <w:lang w:val="en-US"/>
              </w:rPr>
              <w:t>API</w:t>
            </w:r>
            <w:r>
              <w:rPr>
                <w:noProof/>
                <w:webHidden/>
              </w:rPr>
              <w:tab/>
            </w:r>
            <w:r>
              <w:rPr>
                <w:noProof/>
                <w:webHidden/>
              </w:rPr>
              <w:fldChar w:fldCharType="begin"/>
            </w:r>
            <w:r>
              <w:rPr>
                <w:noProof/>
                <w:webHidden/>
              </w:rPr>
              <w:instrText xml:space="preserve"> PAGEREF _Toc201621135 \h </w:instrText>
            </w:r>
            <w:r>
              <w:rPr>
                <w:noProof/>
                <w:webHidden/>
              </w:rPr>
            </w:r>
            <w:r>
              <w:rPr>
                <w:noProof/>
                <w:webHidden/>
              </w:rPr>
              <w:fldChar w:fldCharType="separate"/>
            </w:r>
            <w:r>
              <w:rPr>
                <w:noProof/>
                <w:webHidden/>
              </w:rPr>
              <w:t>4</w:t>
            </w:r>
            <w:r>
              <w:rPr>
                <w:noProof/>
                <w:webHidden/>
              </w:rPr>
              <w:fldChar w:fldCharType="end"/>
            </w:r>
          </w:hyperlink>
        </w:p>
        <w:p w14:paraId="38737073" w14:textId="77E2308F" w:rsidR="00977DEC" w:rsidRDefault="00977DEC">
          <w:pPr>
            <w:pStyle w:val="TOC1"/>
            <w:tabs>
              <w:tab w:val="right" w:leader="dot" w:pos="10790"/>
            </w:tabs>
            <w:rPr>
              <w:rFonts w:eastAsiaTheme="minorEastAsia" w:cstheme="minorBidi"/>
              <w:b w:val="0"/>
              <w:bCs w:val="0"/>
              <w:i w:val="0"/>
              <w:iCs w:val="0"/>
              <w:noProof/>
            </w:rPr>
          </w:pPr>
          <w:hyperlink w:anchor="_Toc201621136" w:history="1">
            <w:r w:rsidRPr="005829C3">
              <w:rPr>
                <w:rStyle w:val="Hyperlink"/>
                <w:noProof/>
                <w:lang w:val="en-US"/>
              </w:rPr>
              <w:t>2 AI Power Features</w:t>
            </w:r>
            <w:r>
              <w:rPr>
                <w:noProof/>
                <w:webHidden/>
              </w:rPr>
              <w:tab/>
            </w:r>
            <w:r>
              <w:rPr>
                <w:noProof/>
                <w:webHidden/>
              </w:rPr>
              <w:fldChar w:fldCharType="begin"/>
            </w:r>
            <w:r>
              <w:rPr>
                <w:noProof/>
                <w:webHidden/>
              </w:rPr>
              <w:instrText xml:space="preserve"> PAGEREF _Toc201621136 \h </w:instrText>
            </w:r>
            <w:r>
              <w:rPr>
                <w:noProof/>
                <w:webHidden/>
              </w:rPr>
            </w:r>
            <w:r>
              <w:rPr>
                <w:noProof/>
                <w:webHidden/>
              </w:rPr>
              <w:fldChar w:fldCharType="separate"/>
            </w:r>
            <w:r>
              <w:rPr>
                <w:noProof/>
                <w:webHidden/>
              </w:rPr>
              <w:t>5</w:t>
            </w:r>
            <w:r>
              <w:rPr>
                <w:noProof/>
                <w:webHidden/>
              </w:rPr>
              <w:fldChar w:fldCharType="end"/>
            </w:r>
          </w:hyperlink>
        </w:p>
        <w:p w14:paraId="3FADB848" w14:textId="655B3704" w:rsidR="00977DEC" w:rsidRDefault="00977DEC">
          <w:pPr>
            <w:pStyle w:val="TOC2"/>
            <w:tabs>
              <w:tab w:val="right" w:leader="dot" w:pos="10790"/>
            </w:tabs>
            <w:rPr>
              <w:rFonts w:eastAsiaTheme="minorEastAsia" w:cstheme="minorBidi"/>
              <w:b w:val="0"/>
              <w:bCs w:val="0"/>
              <w:noProof/>
              <w:sz w:val="24"/>
              <w:szCs w:val="24"/>
            </w:rPr>
          </w:pPr>
          <w:hyperlink w:anchor="_Toc201621137" w:history="1">
            <w:r w:rsidRPr="005829C3">
              <w:rPr>
                <w:rStyle w:val="Hyperlink"/>
                <w:noProof/>
                <w:lang w:val="en-US"/>
              </w:rPr>
              <w:t>Feature 1</w:t>
            </w:r>
            <w:r>
              <w:rPr>
                <w:noProof/>
                <w:webHidden/>
              </w:rPr>
              <w:tab/>
            </w:r>
            <w:r>
              <w:rPr>
                <w:noProof/>
                <w:webHidden/>
              </w:rPr>
              <w:fldChar w:fldCharType="begin"/>
            </w:r>
            <w:r>
              <w:rPr>
                <w:noProof/>
                <w:webHidden/>
              </w:rPr>
              <w:instrText xml:space="preserve"> PAGEREF _Toc201621137 \h </w:instrText>
            </w:r>
            <w:r>
              <w:rPr>
                <w:noProof/>
                <w:webHidden/>
              </w:rPr>
            </w:r>
            <w:r>
              <w:rPr>
                <w:noProof/>
                <w:webHidden/>
              </w:rPr>
              <w:fldChar w:fldCharType="separate"/>
            </w:r>
            <w:r>
              <w:rPr>
                <w:noProof/>
                <w:webHidden/>
              </w:rPr>
              <w:t>5</w:t>
            </w:r>
            <w:r>
              <w:rPr>
                <w:noProof/>
                <w:webHidden/>
              </w:rPr>
              <w:fldChar w:fldCharType="end"/>
            </w:r>
          </w:hyperlink>
        </w:p>
        <w:p w14:paraId="06836718" w14:textId="17D3152B" w:rsidR="00977DEC" w:rsidRDefault="00977DEC">
          <w:pPr>
            <w:pStyle w:val="TOC2"/>
            <w:tabs>
              <w:tab w:val="right" w:leader="dot" w:pos="10790"/>
            </w:tabs>
            <w:rPr>
              <w:rFonts w:eastAsiaTheme="minorEastAsia" w:cstheme="minorBidi"/>
              <w:b w:val="0"/>
              <w:bCs w:val="0"/>
              <w:noProof/>
              <w:sz w:val="24"/>
              <w:szCs w:val="24"/>
            </w:rPr>
          </w:pPr>
          <w:hyperlink w:anchor="_Toc201621138" w:history="1">
            <w:r w:rsidRPr="005829C3">
              <w:rPr>
                <w:rStyle w:val="Hyperlink"/>
                <w:noProof/>
                <w:lang w:val="en-US"/>
              </w:rPr>
              <w:t>Feature 2</w:t>
            </w:r>
            <w:r>
              <w:rPr>
                <w:noProof/>
                <w:webHidden/>
              </w:rPr>
              <w:tab/>
            </w:r>
            <w:r>
              <w:rPr>
                <w:noProof/>
                <w:webHidden/>
              </w:rPr>
              <w:fldChar w:fldCharType="begin"/>
            </w:r>
            <w:r>
              <w:rPr>
                <w:noProof/>
                <w:webHidden/>
              </w:rPr>
              <w:instrText xml:space="preserve"> PAGEREF _Toc201621138 \h </w:instrText>
            </w:r>
            <w:r>
              <w:rPr>
                <w:noProof/>
                <w:webHidden/>
              </w:rPr>
            </w:r>
            <w:r>
              <w:rPr>
                <w:noProof/>
                <w:webHidden/>
              </w:rPr>
              <w:fldChar w:fldCharType="separate"/>
            </w:r>
            <w:r>
              <w:rPr>
                <w:noProof/>
                <w:webHidden/>
              </w:rPr>
              <w:t>5</w:t>
            </w:r>
            <w:r>
              <w:rPr>
                <w:noProof/>
                <w:webHidden/>
              </w:rPr>
              <w:fldChar w:fldCharType="end"/>
            </w:r>
          </w:hyperlink>
        </w:p>
        <w:p w14:paraId="7A16BB63" w14:textId="072B6760" w:rsidR="00977DEC" w:rsidRDefault="00977DEC">
          <w:pPr>
            <w:pStyle w:val="TOC1"/>
            <w:tabs>
              <w:tab w:val="right" w:leader="dot" w:pos="10790"/>
            </w:tabs>
            <w:rPr>
              <w:rFonts w:eastAsiaTheme="minorEastAsia" w:cstheme="minorBidi"/>
              <w:b w:val="0"/>
              <w:bCs w:val="0"/>
              <w:i w:val="0"/>
              <w:iCs w:val="0"/>
              <w:noProof/>
            </w:rPr>
          </w:pPr>
          <w:hyperlink w:anchor="_Toc201621139" w:history="1">
            <w:r w:rsidRPr="005829C3">
              <w:rPr>
                <w:rStyle w:val="Hyperlink"/>
                <w:noProof/>
                <w:lang w:val="en-US"/>
              </w:rPr>
              <w:t>Production Considerations</w:t>
            </w:r>
            <w:r>
              <w:rPr>
                <w:noProof/>
                <w:webHidden/>
              </w:rPr>
              <w:tab/>
            </w:r>
            <w:r>
              <w:rPr>
                <w:noProof/>
                <w:webHidden/>
              </w:rPr>
              <w:fldChar w:fldCharType="begin"/>
            </w:r>
            <w:r>
              <w:rPr>
                <w:noProof/>
                <w:webHidden/>
              </w:rPr>
              <w:instrText xml:space="preserve"> PAGEREF _Toc201621139 \h </w:instrText>
            </w:r>
            <w:r>
              <w:rPr>
                <w:noProof/>
                <w:webHidden/>
              </w:rPr>
            </w:r>
            <w:r>
              <w:rPr>
                <w:noProof/>
                <w:webHidden/>
              </w:rPr>
              <w:fldChar w:fldCharType="separate"/>
            </w:r>
            <w:r>
              <w:rPr>
                <w:noProof/>
                <w:webHidden/>
              </w:rPr>
              <w:t>5</w:t>
            </w:r>
            <w:r>
              <w:rPr>
                <w:noProof/>
                <w:webHidden/>
              </w:rPr>
              <w:fldChar w:fldCharType="end"/>
            </w:r>
          </w:hyperlink>
        </w:p>
        <w:p w14:paraId="551FC398" w14:textId="643068EF" w:rsidR="00977DEC" w:rsidRDefault="00977DEC">
          <w:pPr>
            <w:pStyle w:val="TOC2"/>
            <w:tabs>
              <w:tab w:val="right" w:leader="dot" w:pos="10790"/>
            </w:tabs>
            <w:rPr>
              <w:rFonts w:eastAsiaTheme="minorEastAsia" w:cstheme="minorBidi"/>
              <w:b w:val="0"/>
              <w:bCs w:val="0"/>
              <w:noProof/>
              <w:sz w:val="24"/>
              <w:szCs w:val="24"/>
            </w:rPr>
          </w:pPr>
          <w:hyperlink w:anchor="_Toc201621140" w:history="1">
            <w:r w:rsidRPr="005829C3">
              <w:rPr>
                <w:rStyle w:val="Hyperlink"/>
                <w:noProof/>
                <w:lang w:val="en-US"/>
              </w:rPr>
              <w:t>Handling LLM API Failures</w:t>
            </w:r>
            <w:r>
              <w:rPr>
                <w:noProof/>
                <w:webHidden/>
              </w:rPr>
              <w:tab/>
            </w:r>
            <w:r>
              <w:rPr>
                <w:noProof/>
                <w:webHidden/>
              </w:rPr>
              <w:fldChar w:fldCharType="begin"/>
            </w:r>
            <w:r>
              <w:rPr>
                <w:noProof/>
                <w:webHidden/>
              </w:rPr>
              <w:instrText xml:space="preserve"> PAGEREF _Toc201621140 \h </w:instrText>
            </w:r>
            <w:r>
              <w:rPr>
                <w:noProof/>
                <w:webHidden/>
              </w:rPr>
            </w:r>
            <w:r>
              <w:rPr>
                <w:noProof/>
                <w:webHidden/>
              </w:rPr>
              <w:fldChar w:fldCharType="separate"/>
            </w:r>
            <w:r>
              <w:rPr>
                <w:noProof/>
                <w:webHidden/>
              </w:rPr>
              <w:t>5</w:t>
            </w:r>
            <w:r>
              <w:rPr>
                <w:noProof/>
                <w:webHidden/>
              </w:rPr>
              <w:fldChar w:fldCharType="end"/>
            </w:r>
          </w:hyperlink>
        </w:p>
        <w:p w14:paraId="3E9F7729" w14:textId="0431BDCF" w:rsidR="00977DEC" w:rsidRDefault="00977DEC">
          <w:pPr>
            <w:pStyle w:val="TOC2"/>
            <w:tabs>
              <w:tab w:val="right" w:leader="dot" w:pos="10790"/>
            </w:tabs>
            <w:rPr>
              <w:rFonts w:eastAsiaTheme="minorEastAsia" w:cstheme="minorBidi"/>
              <w:b w:val="0"/>
              <w:bCs w:val="0"/>
              <w:noProof/>
              <w:sz w:val="24"/>
              <w:szCs w:val="24"/>
            </w:rPr>
          </w:pPr>
          <w:hyperlink w:anchor="_Toc201621141" w:history="1">
            <w:r w:rsidRPr="005829C3">
              <w:rPr>
                <w:rStyle w:val="Hyperlink"/>
                <w:noProof/>
                <w:lang w:val="en-US"/>
              </w:rPr>
              <w:t>Caching Strategy</w:t>
            </w:r>
            <w:r>
              <w:rPr>
                <w:noProof/>
                <w:webHidden/>
              </w:rPr>
              <w:tab/>
            </w:r>
            <w:r>
              <w:rPr>
                <w:noProof/>
                <w:webHidden/>
              </w:rPr>
              <w:fldChar w:fldCharType="begin"/>
            </w:r>
            <w:r>
              <w:rPr>
                <w:noProof/>
                <w:webHidden/>
              </w:rPr>
              <w:instrText xml:space="preserve"> PAGEREF _Toc201621141 \h </w:instrText>
            </w:r>
            <w:r>
              <w:rPr>
                <w:noProof/>
                <w:webHidden/>
              </w:rPr>
            </w:r>
            <w:r>
              <w:rPr>
                <w:noProof/>
                <w:webHidden/>
              </w:rPr>
              <w:fldChar w:fldCharType="separate"/>
            </w:r>
            <w:r>
              <w:rPr>
                <w:noProof/>
                <w:webHidden/>
              </w:rPr>
              <w:t>5</w:t>
            </w:r>
            <w:r>
              <w:rPr>
                <w:noProof/>
                <w:webHidden/>
              </w:rPr>
              <w:fldChar w:fldCharType="end"/>
            </w:r>
          </w:hyperlink>
        </w:p>
        <w:p w14:paraId="06AB2AAD" w14:textId="26E0FEDA" w:rsidR="00977DEC" w:rsidRDefault="00977DEC">
          <w:pPr>
            <w:pStyle w:val="TOC2"/>
            <w:tabs>
              <w:tab w:val="right" w:leader="dot" w:pos="10790"/>
            </w:tabs>
            <w:rPr>
              <w:rFonts w:eastAsiaTheme="minorEastAsia" w:cstheme="minorBidi"/>
              <w:b w:val="0"/>
              <w:bCs w:val="0"/>
              <w:noProof/>
              <w:sz w:val="24"/>
              <w:szCs w:val="24"/>
            </w:rPr>
          </w:pPr>
          <w:hyperlink w:anchor="_Toc201621142" w:history="1">
            <w:r w:rsidRPr="005829C3">
              <w:rPr>
                <w:rStyle w:val="Hyperlink"/>
                <w:noProof/>
                <w:lang w:val="en-US"/>
              </w:rPr>
              <w:t>Estimated Cost per Document</w:t>
            </w:r>
            <w:r>
              <w:rPr>
                <w:noProof/>
                <w:webHidden/>
              </w:rPr>
              <w:tab/>
            </w:r>
            <w:r>
              <w:rPr>
                <w:noProof/>
                <w:webHidden/>
              </w:rPr>
              <w:fldChar w:fldCharType="begin"/>
            </w:r>
            <w:r>
              <w:rPr>
                <w:noProof/>
                <w:webHidden/>
              </w:rPr>
              <w:instrText xml:space="preserve"> PAGEREF _Toc201621142 \h </w:instrText>
            </w:r>
            <w:r>
              <w:rPr>
                <w:noProof/>
                <w:webHidden/>
              </w:rPr>
            </w:r>
            <w:r>
              <w:rPr>
                <w:noProof/>
                <w:webHidden/>
              </w:rPr>
              <w:fldChar w:fldCharType="separate"/>
            </w:r>
            <w:r>
              <w:rPr>
                <w:noProof/>
                <w:webHidden/>
              </w:rPr>
              <w:t>6</w:t>
            </w:r>
            <w:r>
              <w:rPr>
                <w:noProof/>
                <w:webHidden/>
              </w:rPr>
              <w:fldChar w:fldCharType="end"/>
            </w:r>
          </w:hyperlink>
        </w:p>
        <w:p w14:paraId="04869A60" w14:textId="6F90ECF6" w:rsidR="00474693" w:rsidRPr="00474693" w:rsidRDefault="00474693" w:rsidP="00474693">
          <w:r>
            <w:rPr>
              <w:b/>
              <w:bCs/>
              <w:noProof/>
            </w:rPr>
            <w:fldChar w:fldCharType="end"/>
          </w:r>
        </w:p>
      </w:sdtContent>
    </w:sdt>
    <w:p w14:paraId="32E29224" w14:textId="2E7C2141" w:rsidR="00474693" w:rsidRDefault="00474693" w:rsidP="00474693">
      <w:pPr>
        <w:pStyle w:val="Heading1"/>
        <w:rPr>
          <w:lang w:val="en-US"/>
        </w:rPr>
      </w:pPr>
      <w:bookmarkStart w:id="0" w:name="_Toc201621131"/>
      <w:r>
        <w:rPr>
          <w:lang w:val="en-US"/>
        </w:rPr>
        <w:t>Introduction</w:t>
      </w:r>
      <w:bookmarkEnd w:id="0"/>
    </w:p>
    <w:p w14:paraId="0F69C409" w14:textId="6C9CBA3A" w:rsidR="00474693" w:rsidRDefault="00D15216" w:rsidP="00474693">
      <w:pPr>
        <w:rPr>
          <w:lang w:val="en-US"/>
        </w:rPr>
      </w:pPr>
      <w:r>
        <w:rPr>
          <w:lang w:val="en-US"/>
        </w:rPr>
        <w:t xml:space="preserve">This document is part of a 3-part project available </w:t>
      </w:r>
      <w:hyperlink r:id="rId5" w:history="1">
        <w:r w:rsidRPr="00D15216">
          <w:rPr>
            <w:rStyle w:val="Hyperlink"/>
            <w:lang w:val="en-US"/>
          </w:rPr>
          <w:t>in this link</w:t>
        </w:r>
      </w:hyperlink>
      <w:r>
        <w:rPr>
          <w:lang w:val="en-US"/>
        </w:rPr>
        <w:t>.</w:t>
      </w:r>
    </w:p>
    <w:p w14:paraId="2D94D356" w14:textId="34D668ED" w:rsidR="00D15216" w:rsidRDefault="00D15216" w:rsidP="00D15216">
      <w:pPr>
        <w:rPr>
          <w:lang w:val="en-US"/>
        </w:rPr>
      </w:pPr>
      <w:r>
        <w:rPr>
          <w:lang w:val="en-US"/>
        </w:rPr>
        <w:t>Below, we will come back on the overall design of the project, the AI-features that could be forked to its objects, and the considerations to make it production grade.</w:t>
      </w:r>
    </w:p>
    <w:p w14:paraId="0E8740BB" w14:textId="77777777" w:rsidR="004B6E26" w:rsidRDefault="004B6E26" w:rsidP="00D15216">
      <w:pPr>
        <w:rPr>
          <w:lang w:val="en-US"/>
        </w:rPr>
      </w:pPr>
    </w:p>
    <w:p w14:paraId="073C3DE8" w14:textId="0024C1D1" w:rsidR="004B6E26" w:rsidRDefault="004B6E26" w:rsidP="00D15216">
      <w:pPr>
        <w:rPr>
          <w:lang w:val="en-US"/>
        </w:rPr>
      </w:pPr>
      <w:r>
        <w:rPr>
          <w:lang w:val="en-US"/>
        </w:rPr>
        <w:t xml:space="preserve">Note that as we had no time for benchmarking, I decided to use an LLM </w:t>
      </w:r>
      <w:proofErr w:type="spellStart"/>
      <w:r>
        <w:rPr>
          <w:lang w:val="en-US"/>
        </w:rPr>
        <w:t>I m</w:t>
      </w:r>
      <w:proofErr w:type="spellEnd"/>
      <w:r>
        <w:rPr>
          <w:lang w:val="en-US"/>
        </w:rPr>
        <w:t xml:space="preserve"> used to work </w:t>
      </w:r>
      <w:proofErr w:type="gramStart"/>
      <w:r>
        <w:rPr>
          <w:lang w:val="en-US"/>
        </w:rPr>
        <w:t>with</w:t>
      </w:r>
      <w:proofErr w:type="gramEnd"/>
      <w:r>
        <w:rPr>
          <w:lang w:val="en-US"/>
        </w:rPr>
        <w:t xml:space="preserve"> and I have subscription to: OpenAI models.</w:t>
      </w:r>
    </w:p>
    <w:p w14:paraId="3F0E73AA" w14:textId="3477844C" w:rsidR="004B6E26" w:rsidRPr="00474693" w:rsidRDefault="004B6E26" w:rsidP="00D15216">
      <w:pPr>
        <w:rPr>
          <w:lang w:val="en-US"/>
        </w:rPr>
      </w:pPr>
      <w:r>
        <w:rPr>
          <w:lang w:val="en-US"/>
        </w:rPr>
        <w:t xml:space="preserve">I did see though that Gemini is giving very good results </w:t>
      </w:r>
      <w:r w:rsidR="00DE7B9C">
        <w:rPr>
          <w:lang w:val="en-US"/>
        </w:rPr>
        <w:t>overall too and is worth testing, and Sonnet 3.7 is an excellent candidate for agentic frameworks.</w:t>
      </w:r>
    </w:p>
    <w:p w14:paraId="5A0AB77C" w14:textId="0E3F7119" w:rsidR="00474693" w:rsidRDefault="00474693" w:rsidP="00474693">
      <w:pPr>
        <w:pStyle w:val="Heading1"/>
        <w:rPr>
          <w:lang w:val="en-US"/>
        </w:rPr>
      </w:pPr>
      <w:bookmarkStart w:id="1" w:name="_Toc201621132"/>
      <w:r>
        <w:rPr>
          <w:lang w:val="en-US"/>
        </w:rPr>
        <w:t>Design Decisions</w:t>
      </w:r>
      <w:bookmarkEnd w:id="1"/>
    </w:p>
    <w:p w14:paraId="068292F4" w14:textId="2E3F369A" w:rsidR="00D15216" w:rsidRDefault="00D15216" w:rsidP="00D15216">
      <w:pPr>
        <w:pStyle w:val="Heading2"/>
        <w:rPr>
          <w:lang w:val="en-US"/>
        </w:rPr>
      </w:pPr>
      <w:bookmarkStart w:id="2" w:name="_Toc201621133"/>
      <w:r>
        <w:rPr>
          <w:lang w:val="en-US"/>
        </w:rPr>
        <w:t>Backend</w:t>
      </w:r>
      <w:bookmarkEnd w:id="2"/>
    </w:p>
    <w:p w14:paraId="123F3978" w14:textId="0DD2545C" w:rsidR="00D15216" w:rsidRDefault="00AE2F0D" w:rsidP="00D15216">
      <w:pPr>
        <w:rPr>
          <w:lang w:val="en-US"/>
        </w:rPr>
      </w:pPr>
      <w:r>
        <w:rPr>
          <w:lang w:val="en-US"/>
        </w:rPr>
        <w:t>2 main goals were achieved in the project:</w:t>
      </w:r>
    </w:p>
    <w:tbl>
      <w:tblPr>
        <w:tblStyle w:val="GridTable4-Accent1"/>
        <w:tblW w:w="11052" w:type="dxa"/>
        <w:tblLook w:val="04A0" w:firstRow="1" w:lastRow="0" w:firstColumn="1" w:lastColumn="0" w:noHBand="0" w:noVBand="1"/>
      </w:tblPr>
      <w:tblGrid>
        <w:gridCol w:w="2697"/>
        <w:gridCol w:w="4102"/>
        <w:gridCol w:w="4253"/>
      </w:tblGrid>
      <w:tr w:rsidR="00AE2F0D" w14:paraId="57A02229" w14:textId="77777777" w:rsidTr="00AE2F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2C372892" w14:textId="236C0216" w:rsidR="00AE2F0D" w:rsidRDefault="00AE2F0D" w:rsidP="00AE2F0D">
            <w:pPr>
              <w:rPr>
                <w:lang w:val="en-US"/>
              </w:rPr>
            </w:pPr>
            <w:r>
              <w:rPr>
                <w:lang w:val="en-US"/>
              </w:rPr>
              <w:t>Goal</w:t>
            </w:r>
          </w:p>
        </w:tc>
        <w:tc>
          <w:tcPr>
            <w:tcW w:w="4102" w:type="dxa"/>
          </w:tcPr>
          <w:p w14:paraId="5B1C371D" w14:textId="28CB0E43" w:rsidR="00AE2F0D" w:rsidRDefault="00AE2F0D" w:rsidP="00AE2F0D">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c>
          <w:tcPr>
            <w:tcW w:w="4253" w:type="dxa"/>
          </w:tcPr>
          <w:p w14:paraId="647B37B6" w14:textId="16560492" w:rsidR="00AE2F0D" w:rsidRDefault="00AE2F0D" w:rsidP="00AE2F0D">
            <w:pPr>
              <w:cnfStyle w:val="100000000000" w:firstRow="1" w:lastRow="0" w:firstColumn="0" w:lastColumn="0" w:oddVBand="0" w:evenVBand="0" w:oddHBand="0" w:evenHBand="0" w:firstRowFirstColumn="0" w:firstRowLastColumn="0" w:lastRowFirstColumn="0" w:lastRowLastColumn="0"/>
              <w:rPr>
                <w:lang w:val="en-US"/>
              </w:rPr>
            </w:pPr>
            <w:r>
              <w:rPr>
                <w:lang w:val="en-US"/>
              </w:rPr>
              <w:t>Components</w:t>
            </w:r>
          </w:p>
        </w:tc>
      </w:tr>
      <w:tr w:rsidR="00AE2F0D" w14:paraId="217EBDAC" w14:textId="77777777" w:rsidTr="00AE2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354B5A75" w14:textId="1200261A" w:rsidR="00AE2F0D" w:rsidRDefault="00AE2F0D" w:rsidP="00AE2F0D">
            <w:pPr>
              <w:rPr>
                <w:lang w:val="en-US"/>
              </w:rPr>
            </w:pPr>
            <w:r>
              <w:rPr>
                <w:lang w:val="en-US"/>
              </w:rPr>
              <w:t>Analyze a document</w:t>
            </w:r>
          </w:p>
        </w:tc>
        <w:tc>
          <w:tcPr>
            <w:tcW w:w="4102" w:type="dxa"/>
          </w:tcPr>
          <w:p w14:paraId="1B233C30" w14:textId="77777777" w:rsidR="00AE2F0D" w:rsidRDefault="00AE2F0D" w:rsidP="00AE2F0D">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Classify the </w:t>
            </w:r>
            <w:proofErr w:type="gramStart"/>
            <w:r>
              <w:rPr>
                <w:lang w:val="en-US"/>
              </w:rPr>
              <w:t>document</w:t>
            </w:r>
            <w:proofErr w:type="gramEnd"/>
          </w:p>
          <w:p w14:paraId="26DA12FF" w14:textId="153B73A8" w:rsidR="00AE2F0D" w:rsidRPr="00AE2F0D" w:rsidRDefault="00AE2F0D" w:rsidP="00AE2F0D">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lang w:val="en-US"/>
              </w:rPr>
            </w:pPr>
            <w:r>
              <w:rPr>
                <w:lang w:val="en-US"/>
              </w:rPr>
              <w:t>Depending on its classification, extract several fields</w:t>
            </w:r>
          </w:p>
        </w:tc>
        <w:tc>
          <w:tcPr>
            <w:tcW w:w="4253" w:type="dxa"/>
          </w:tcPr>
          <w:p w14:paraId="20660B77" w14:textId="77777777" w:rsidR="00AE2F0D" w:rsidRDefault="00AE2F0D" w:rsidP="00AE2F0D">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DocumentAnalyzer</w:t>
            </w:r>
            <w:proofErr w:type="spellEnd"/>
          </w:p>
          <w:p w14:paraId="1C50BED3" w14:textId="77777777" w:rsidR="00AE2F0D" w:rsidRDefault="00AE2F0D" w:rsidP="00AE2F0D">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LLMClassifier</w:t>
            </w:r>
            <w:proofErr w:type="spellEnd"/>
          </w:p>
          <w:p w14:paraId="37D676F5" w14:textId="77777777" w:rsidR="00AE2F0D" w:rsidRDefault="00AE2F0D" w:rsidP="00AE2F0D">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BaseExtractor</w:t>
            </w:r>
            <w:proofErr w:type="spellEnd"/>
            <w:r>
              <w:rPr>
                <w:lang w:val="en-US"/>
              </w:rPr>
              <w:t xml:space="preserve"> sub-classes</w:t>
            </w:r>
          </w:p>
          <w:p w14:paraId="171787F9" w14:textId="6FF0ADAB" w:rsidR="00AE2F0D" w:rsidRDefault="00AE2F0D" w:rsidP="00AE2F0D">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Dataclasses</w:t>
            </w:r>
            <w:proofErr w:type="spellEnd"/>
            <w:r>
              <w:rPr>
                <w:lang w:val="en-US"/>
              </w:rPr>
              <w:t xml:space="preserve"> (</w:t>
            </w:r>
            <w:proofErr w:type="spellStart"/>
            <w:r>
              <w:rPr>
                <w:lang w:val="en-US"/>
              </w:rPr>
              <w:t>ClassificationResult</w:t>
            </w:r>
            <w:proofErr w:type="spellEnd"/>
            <w:r>
              <w:rPr>
                <w:lang w:val="en-US"/>
              </w:rPr>
              <w:t>, others)</w:t>
            </w:r>
          </w:p>
        </w:tc>
      </w:tr>
      <w:tr w:rsidR="00AE2F0D" w14:paraId="785243D3" w14:textId="77777777" w:rsidTr="00AE2F0D">
        <w:tc>
          <w:tcPr>
            <w:cnfStyle w:val="001000000000" w:firstRow="0" w:lastRow="0" w:firstColumn="1" w:lastColumn="0" w:oddVBand="0" w:evenVBand="0" w:oddHBand="0" w:evenHBand="0" w:firstRowFirstColumn="0" w:firstRowLastColumn="0" w:lastRowFirstColumn="0" w:lastRowLastColumn="0"/>
            <w:tcW w:w="2697" w:type="dxa"/>
          </w:tcPr>
          <w:p w14:paraId="78B83CF0" w14:textId="2B91835D" w:rsidR="00AE2F0D" w:rsidRDefault="00AE2F0D" w:rsidP="00AE2F0D">
            <w:pPr>
              <w:rPr>
                <w:lang w:val="en-US"/>
              </w:rPr>
            </w:pPr>
            <w:r>
              <w:rPr>
                <w:lang w:val="en-US"/>
              </w:rPr>
              <w:t>Save the document into a storage</w:t>
            </w:r>
          </w:p>
        </w:tc>
        <w:tc>
          <w:tcPr>
            <w:tcW w:w="4102" w:type="dxa"/>
          </w:tcPr>
          <w:p w14:paraId="261C9601" w14:textId="793A25C3" w:rsidR="009E62C8" w:rsidRDefault="009E62C8" w:rsidP="00AE2F0D">
            <w:pPr>
              <w:cnfStyle w:val="000000000000" w:firstRow="0" w:lastRow="0" w:firstColumn="0" w:lastColumn="0" w:oddVBand="0" w:evenVBand="0" w:oddHBand="0" w:evenHBand="0" w:firstRowFirstColumn="0" w:firstRowLastColumn="0" w:lastRowFirstColumn="0" w:lastRowLastColumn="0"/>
              <w:rPr>
                <w:lang w:val="en-US"/>
              </w:rPr>
            </w:pPr>
            <w:r>
              <w:rPr>
                <w:lang w:val="en-US"/>
              </w:rPr>
              <w:t>Persist data:</w:t>
            </w:r>
          </w:p>
          <w:p w14:paraId="78841CC9" w14:textId="77777777" w:rsidR="009E62C8" w:rsidRDefault="00AE2F0D" w:rsidP="009E62C8">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lang w:val="en-US"/>
              </w:rPr>
            </w:pPr>
            <w:r w:rsidRPr="009E62C8">
              <w:rPr>
                <w:lang w:val="en-US"/>
              </w:rPr>
              <w:t xml:space="preserve">into </w:t>
            </w:r>
            <w:proofErr w:type="gramStart"/>
            <w:r w:rsidRPr="009E62C8">
              <w:rPr>
                <w:lang w:val="en-US"/>
              </w:rPr>
              <w:t>a .</w:t>
            </w:r>
            <w:proofErr w:type="spellStart"/>
            <w:r w:rsidRPr="009E62C8">
              <w:rPr>
                <w:lang w:val="en-US"/>
              </w:rPr>
              <w:t>json</w:t>
            </w:r>
            <w:proofErr w:type="spellEnd"/>
            <w:proofErr w:type="gramEnd"/>
            <w:r w:rsidR="009E62C8" w:rsidRPr="009E62C8">
              <w:rPr>
                <w:lang w:val="en-US"/>
              </w:rPr>
              <w:t xml:space="preserve"> format</w:t>
            </w:r>
          </w:p>
          <w:p w14:paraId="6955C2C4" w14:textId="77777777" w:rsidR="00AE2F0D" w:rsidRDefault="009E62C8" w:rsidP="009E62C8">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lang w:val="en-US"/>
              </w:rPr>
            </w:pPr>
            <w:r w:rsidRPr="009E62C8">
              <w:rPr>
                <w:lang w:val="en-US"/>
              </w:rPr>
              <w:t xml:space="preserve">with a </w:t>
            </w:r>
            <w:proofErr w:type="spellStart"/>
            <w:r w:rsidRPr="009E62C8">
              <w:rPr>
                <w:lang w:val="en-US"/>
              </w:rPr>
              <w:t>uuid</w:t>
            </w:r>
            <w:proofErr w:type="spellEnd"/>
            <w:r w:rsidRPr="009E62C8">
              <w:rPr>
                <w:lang w:val="en-US"/>
              </w:rPr>
              <w:t xml:space="preserve">, </w:t>
            </w:r>
          </w:p>
          <w:p w14:paraId="4F06CD48" w14:textId="34F1F9E8" w:rsidR="009E62C8" w:rsidRPr="009E62C8" w:rsidRDefault="009E62C8" w:rsidP="009E62C8">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lang w:val="en-US"/>
              </w:rPr>
            </w:pPr>
            <w:r>
              <w:rPr>
                <w:lang w:val="en-US"/>
              </w:rPr>
              <w:t>in a “data/</w:t>
            </w:r>
            <w:proofErr w:type="spellStart"/>
            <w:r>
              <w:rPr>
                <w:lang w:val="en-US"/>
              </w:rPr>
              <w:t>document_store</w:t>
            </w:r>
            <w:proofErr w:type="spellEnd"/>
            <w:r>
              <w:rPr>
                <w:lang w:val="en-US"/>
              </w:rPr>
              <w:t>” folder</w:t>
            </w:r>
          </w:p>
        </w:tc>
        <w:tc>
          <w:tcPr>
            <w:tcW w:w="4253" w:type="dxa"/>
          </w:tcPr>
          <w:p w14:paraId="52FE1401" w14:textId="533C254D" w:rsidR="009E62C8" w:rsidRDefault="009E62C8" w:rsidP="009E62C8">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DocumentStore</w:t>
            </w:r>
            <w:proofErr w:type="spellEnd"/>
          </w:p>
        </w:tc>
      </w:tr>
      <w:tr w:rsidR="009E62C8" w14:paraId="3F10AFE9" w14:textId="77777777" w:rsidTr="00AE2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70ACFDDC" w14:textId="70C0249D" w:rsidR="009E62C8" w:rsidRDefault="009E62C8" w:rsidP="00AE2F0D">
            <w:pPr>
              <w:rPr>
                <w:lang w:val="en-US"/>
              </w:rPr>
            </w:pPr>
            <w:r>
              <w:rPr>
                <w:lang w:val="en-US"/>
              </w:rPr>
              <w:lastRenderedPageBreak/>
              <w:t>[Mock] Define possible actions to activate in an agentic manner later</w:t>
            </w:r>
          </w:p>
        </w:tc>
        <w:tc>
          <w:tcPr>
            <w:tcW w:w="4102" w:type="dxa"/>
          </w:tcPr>
          <w:p w14:paraId="3793DEF4" w14:textId="1471C0C3" w:rsidR="009E62C8" w:rsidRDefault="009E62C8" w:rsidP="00AE2F0D">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Depending on the </w:t>
            </w:r>
            <w:proofErr w:type="spellStart"/>
            <w:r>
              <w:rPr>
                <w:lang w:val="en-US"/>
              </w:rPr>
              <w:t>document_type</w:t>
            </w:r>
            <w:proofErr w:type="spellEnd"/>
            <w:r>
              <w:rPr>
                <w:lang w:val="en-US"/>
              </w:rPr>
              <w:t>, propose some ideas of actions that could be triggered by an LLM</w:t>
            </w:r>
          </w:p>
        </w:tc>
        <w:tc>
          <w:tcPr>
            <w:tcW w:w="4253" w:type="dxa"/>
          </w:tcPr>
          <w:p w14:paraId="3EDCFE33" w14:textId="1977C793" w:rsidR="009E62C8" w:rsidRDefault="009E62C8" w:rsidP="009E62C8">
            <w:pPr>
              <w:cnfStyle w:val="000000100000" w:firstRow="0" w:lastRow="0" w:firstColumn="0" w:lastColumn="0" w:oddVBand="0" w:evenVBand="0" w:oddHBand="1" w:evenHBand="0" w:firstRowFirstColumn="0" w:firstRowLastColumn="0" w:lastRowFirstColumn="0" w:lastRowLastColumn="0"/>
              <w:rPr>
                <w:lang w:val="en-US"/>
              </w:rPr>
            </w:pPr>
            <w:r>
              <w:rPr>
                <w:lang w:val="en-US"/>
              </w:rPr>
              <w:t>Mock</w:t>
            </w:r>
          </w:p>
        </w:tc>
      </w:tr>
    </w:tbl>
    <w:p w14:paraId="68E2880C" w14:textId="77777777" w:rsidR="009E62C8" w:rsidRDefault="009E62C8" w:rsidP="009E62C8">
      <w:pPr>
        <w:pStyle w:val="Heading3"/>
        <w:rPr>
          <w:lang w:val="en-US"/>
        </w:rPr>
      </w:pPr>
    </w:p>
    <w:p w14:paraId="33EAA05C" w14:textId="5F054986" w:rsidR="00AE2F0D" w:rsidRDefault="009E62C8" w:rsidP="009E62C8">
      <w:pPr>
        <w:pStyle w:val="Heading3"/>
        <w:rPr>
          <w:lang w:val="en-US"/>
        </w:rPr>
      </w:pPr>
      <w:bookmarkStart w:id="3" w:name="_Toc201621134"/>
      <w:r>
        <w:rPr>
          <w:lang w:val="en-US"/>
        </w:rPr>
        <w:t>Analyze the Document</w:t>
      </w:r>
      <w:bookmarkEnd w:id="3"/>
    </w:p>
    <w:p w14:paraId="2F82C758" w14:textId="3956E393" w:rsidR="009E62C8" w:rsidRDefault="009E62C8" w:rsidP="004B6E26">
      <w:pPr>
        <w:keepNext/>
        <w:rPr>
          <w:lang w:val="en-US"/>
        </w:rPr>
      </w:pPr>
      <w:r>
        <w:rPr>
          <w:lang w:val="en-US"/>
        </w:rPr>
        <w:t>Below is the structure of the “Analyze” workflow:</w:t>
      </w:r>
    </w:p>
    <w:p w14:paraId="2ACC21A6" w14:textId="725888A4" w:rsidR="009E62C8" w:rsidRDefault="009E62C8" w:rsidP="009E62C8">
      <w:pPr>
        <w:jc w:val="center"/>
        <w:rPr>
          <w:lang w:val="en-US"/>
        </w:rPr>
      </w:pPr>
      <w:r w:rsidRPr="009E62C8">
        <w:rPr>
          <w:lang w:val="en-US"/>
        </w:rPr>
        <w:drawing>
          <wp:inline distT="0" distB="0" distL="0" distR="0" wp14:anchorId="497F00E0" wp14:editId="28D22B72">
            <wp:extent cx="3776396" cy="3646175"/>
            <wp:effectExtent l="0" t="0" r="0" b="0"/>
            <wp:docPr id="121155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55945" name=""/>
                    <pic:cNvPicPr/>
                  </pic:nvPicPr>
                  <pic:blipFill>
                    <a:blip r:embed="rId6"/>
                    <a:stretch>
                      <a:fillRect/>
                    </a:stretch>
                  </pic:blipFill>
                  <pic:spPr>
                    <a:xfrm>
                      <a:off x="0" y="0"/>
                      <a:ext cx="3791335" cy="3660599"/>
                    </a:xfrm>
                    <a:prstGeom prst="rect">
                      <a:avLst/>
                    </a:prstGeom>
                  </pic:spPr>
                </pic:pic>
              </a:graphicData>
            </a:graphic>
          </wp:inline>
        </w:drawing>
      </w:r>
    </w:p>
    <w:p w14:paraId="2EE681D7" w14:textId="13DF33FE" w:rsidR="009E62C8" w:rsidRDefault="009E62C8" w:rsidP="009E62C8">
      <w:pPr>
        <w:rPr>
          <w:lang w:val="en-US"/>
        </w:rPr>
      </w:pPr>
      <w:r>
        <w:rPr>
          <w:lang w:val="en-US"/>
        </w:rPr>
        <w:t>We see here the succession of components being called in a pseudo-workflow.</w:t>
      </w:r>
    </w:p>
    <w:p w14:paraId="4A798940" w14:textId="77777777" w:rsidR="009E62C8" w:rsidRDefault="009E62C8" w:rsidP="009E62C8">
      <w:pPr>
        <w:rPr>
          <w:lang w:val="en-US"/>
        </w:rPr>
      </w:pPr>
    </w:p>
    <w:p w14:paraId="7419122B" w14:textId="537F90D5" w:rsidR="009E62C8" w:rsidRPr="009E62C8" w:rsidRDefault="009E62C8" w:rsidP="009E62C8">
      <w:pPr>
        <w:rPr>
          <w:b/>
          <w:bCs/>
          <w:u w:val="single"/>
          <w:lang w:val="en-US"/>
        </w:rPr>
      </w:pPr>
      <w:r w:rsidRPr="009E62C8">
        <w:rPr>
          <w:b/>
          <w:bCs/>
          <w:u w:val="single"/>
          <w:lang w:val="en-US"/>
        </w:rPr>
        <w:t>Type-based Extraction</w:t>
      </w:r>
    </w:p>
    <w:p w14:paraId="7777E224" w14:textId="699A3AD0" w:rsidR="009E62C8" w:rsidRDefault="009E62C8" w:rsidP="009E62C8">
      <w:pPr>
        <w:rPr>
          <w:lang w:val="en-US"/>
        </w:rPr>
      </w:pPr>
      <w:r>
        <w:rPr>
          <w:lang w:val="en-US"/>
        </w:rPr>
        <w:t>It has been decided to use a factory design on the Extractor to gain in flexibility with the extraction, and better scalability.</w:t>
      </w:r>
    </w:p>
    <w:p w14:paraId="7D93CF83" w14:textId="77777777" w:rsidR="009E62C8" w:rsidRDefault="009E62C8" w:rsidP="009E62C8">
      <w:pPr>
        <w:rPr>
          <w:lang w:val="en-US"/>
        </w:rPr>
      </w:pPr>
    </w:p>
    <w:p w14:paraId="4970B564" w14:textId="77777777" w:rsidR="009E62C8" w:rsidRPr="009E62C8" w:rsidRDefault="009E62C8" w:rsidP="009E62C8">
      <w:pPr>
        <w:rPr>
          <w:b/>
          <w:bCs/>
          <w:u w:val="single"/>
        </w:rPr>
      </w:pPr>
      <w:r w:rsidRPr="009E62C8">
        <w:rPr>
          <w:b/>
          <w:bCs/>
          <w:u w:val="single"/>
        </w:rPr>
        <w:t>Two-Pronged Extraction Logic</w:t>
      </w:r>
    </w:p>
    <w:p w14:paraId="068486A5" w14:textId="77777777" w:rsidR="009E62C8" w:rsidRDefault="009E62C8" w:rsidP="009E62C8">
      <w:pPr>
        <w:pStyle w:val="ListParagraph"/>
        <w:numPr>
          <w:ilvl w:val="0"/>
          <w:numId w:val="4"/>
        </w:numPr>
      </w:pPr>
      <w:r w:rsidRPr="009E62C8">
        <w:rPr>
          <w:u w:val="single"/>
        </w:rPr>
        <w:t>Rule-Based Extraction</w:t>
      </w:r>
      <w:r w:rsidRPr="009E62C8">
        <w:t xml:space="preserve"> for known, structured patterns (e.g. invoice totals, contract dates).</w:t>
      </w:r>
    </w:p>
    <w:p w14:paraId="3161B2C8" w14:textId="53809297" w:rsidR="009E62C8" w:rsidRDefault="009E62C8" w:rsidP="009E62C8">
      <w:pPr>
        <w:pStyle w:val="ListParagraph"/>
        <w:numPr>
          <w:ilvl w:val="0"/>
          <w:numId w:val="4"/>
        </w:numPr>
      </w:pPr>
      <w:r w:rsidRPr="009E62C8">
        <w:rPr>
          <w:u w:val="single"/>
        </w:rPr>
        <w:t>LLM-Based Extraction</w:t>
      </w:r>
      <w:r w:rsidRPr="009E62C8">
        <w:t xml:space="preserve"> for unstructured data or when layout varies.</w:t>
      </w:r>
    </w:p>
    <w:p w14:paraId="77CCE7C9" w14:textId="449A9AF3" w:rsidR="009E62C8" w:rsidRDefault="009E62C8" w:rsidP="009E62C8">
      <w:pPr>
        <w:rPr>
          <w:lang w:val="en-US"/>
        </w:rPr>
      </w:pPr>
      <w:r>
        <w:rPr>
          <w:lang w:val="en-US"/>
        </w:rPr>
        <w:t>Note: I have left the Rule-based part mostly in TODOs, as despite having some results, it was too fuzzy and not scalable to bring anything. For the sake of a clean API, I decided to leave one example commented out and remove the rest.</w:t>
      </w:r>
    </w:p>
    <w:p w14:paraId="342982CD" w14:textId="77777777" w:rsidR="009E62C8" w:rsidRDefault="009E62C8" w:rsidP="009E62C8">
      <w:pPr>
        <w:rPr>
          <w:lang w:val="en-US"/>
        </w:rPr>
      </w:pPr>
    </w:p>
    <w:p w14:paraId="0A661C83" w14:textId="7A86ECC5" w:rsidR="009E62C8" w:rsidRDefault="009E62C8" w:rsidP="009E62C8">
      <w:pPr>
        <w:rPr>
          <w:lang w:val="en-US"/>
        </w:rPr>
      </w:pPr>
      <w:r>
        <w:rPr>
          <w:lang w:val="en-US"/>
        </w:rPr>
        <w:t>With more time than the scope of this HA, and in real world condition with enough data, I would have envisaged to improve the rule-based method in first for 2 main considerations:</w:t>
      </w:r>
    </w:p>
    <w:p w14:paraId="2A023CDE" w14:textId="032D1C01" w:rsidR="009E62C8" w:rsidRDefault="004B6E26" w:rsidP="009E62C8">
      <w:pPr>
        <w:pStyle w:val="ListParagraph"/>
        <w:numPr>
          <w:ilvl w:val="0"/>
          <w:numId w:val="5"/>
        </w:numPr>
        <w:rPr>
          <w:lang w:val="en-US"/>
        </w:rPr>
      </w:pPr>
      <w:r>
        <w:rPr>
          <w:lang w:val="en-US"/>
        </w:rPr>
        <w:t xml:space="preserve">Rule-based system is much faster than calling any model, even locally stored on the </w:t>
      </w:r>
      <w:proofErr w:type="gramStart"/>
      <w:r>
        <w:rPr>
          <w:lang w:val="en-US"/>
        </w:rPr>
        <w:t>pod</w:t>
      </w:r>
      <w:proofErr w:type="gramEnd"/>
    </w:p>
    <w:p w14:paraId="3085215C" w14:textId="46A3C9CD" w:rsidR="004B6E26" w:rsidRDefault="004B6E26" w:rsidP="009E62C8">
      <w:pPr>
        <w:pStyle w:val="ListParagraph"/>
        <w:numPr>
          <w:ilvl w:val="0"/>
          <w:numId w:val="5"/>
        </w:numPr>
        <w:rPr>
          <w:lang w:val="en-US"/>
        </w:rPr>
      </w:pPr>
      <w:r>
        <w:rPr>
          <w:lang w:val="en-US"/>
        </w:rPr>
        <w:t xml:space="preserve">Reducing the number of fields </w:t>
      </w:r>
      <w:proofErr w:type="gramStart"/>
      <w:r>
        <w:rPr>
          <w:lang w:val="en-US"/>
        </w:rPr>
        <w:t>a</w:t>
      </w:r>
      <w:proofErr w:type="gramEnd"/>
      <w:r>
        <w:rPr>
          <w:lang w:val="en-US"/>
        </w:rPr>
        <w:t xml:space="preserve"> AI-based NER has to handle increases the quality by reducing the effort of reasoning: less fields to handle for the model means less risk of hallucinating, less tokens to pay attention to and less token to consider while generating.</w:t>
      </w:r>
    </w:p>
    <w:p w14:paraId="4BE60A46" w14:textId="77777777" w:rsidR="004B6E26" w:rsidRDefault="004B6E26" w:rsidP="004B6E26">
      <w:pPr>
        <w:rPr>
          <w:lang w:val="en-US"/>
        </w:rPr>
      </w:pPr>
      <w:r>
        <w:rPr>
          <w:lang w:val="en-US"/>
        </w:rPr>
        <w:t xml:space="preserve">As for the LLM-based extraction Logic, as we can see on the </w:t>
      </w:r>
      <w:proofErr w:type="gramStart"/>
      <w:r>
        <w:rPr>
          <w:lang w:val="en-US"/>
        </w:rPr>
        <w:t>chart</w:t>
      </w:r>
      <w:proofErr w:type="gramEnd"/>
      <w:r>
        <w:rPr>
          <w:lang w:val="en-US"/>
        </w:rPr>
        <w:t xml:space="preserve"> I used OpenAI LLM for time concerns, but in terms of pricing, latency, and computation, it performs, but looks overkill.</w:t>
      </w:r>
    </w:p>
    <w:p w14:paraId="48C21ED0" w14:textId="6D6D8980" w:rsidR="004B6E26" w:rsidRDefault="004B6E26" w:rsidP="004B6E26">
      <w:pPr>
        <w:rPr>
          <w:lang w:val="en-US"/>
        </w:rPr>
      </w:pPr>
      <w:r>
        <w:rPr>
          <w:lang w:val="en-US"/>
        </w:rPr>
        <w:t>Here is what I would have tried with more time and data:</w:t>
      </w:r>
    </w:p>
    <w:p w14:paraId="1D42D2E2" w14:textId="0850D28E" w:rsidR="004B6E26" w:rsidRDefault="004B6E26" w:rsidP="004B6E26">
      <w:pPr>
        <w:pStyle w:val="ListParagraph"/>
        <w:numPr>
          <w:ilvl w:val="0"/>
          <w:numId w:val="6"/>
        </w:numPr>
        <w:rPr>
          <w:lang w:val="en-US"/>
        </w:rPr>
      </w:pPr>
      <w:r w:rsidRPr="004B6E26">
        <w:rPr>
          <w:b/>
          <w:bCs/>
          <w:lang w:val="en-US"/>
        </w:rPr>
        <w:lastRenderedPageBreak/>
        <w:t>Use a spacy/Llama pure NER model:</w:t>
      </w:r>
      <w:r>
        <w:rPr>
          <w:lang w:val="en-US"/>
        </w:rPr>
        <w:t xml:space="preserve"> Use an encoder model specialized in entity extraction. With enough data to fine-tune, it is possible to teach SOTA models new fields specific to each document type.</w:t>
      </w:r>
      <w:r w:rsidR="00DE7B9C">
        <w:rPr>
          <w:lang w:val="en-US"/>
        </w:rPr>
        <w:t xml:space="preserve"> But as we said, it presents the disadvantage of requiring a fine-tuning, hence data, and usually handles bad different languages, as the models are language specific. It means extra handling of language detection to use a NER specialized in the language detected.</w:t>
      </w:r>
    </w:p>
    <w:p w14:paraId="6AA8D4FD" w14:textId="421C4AC6" w:rsidR="004B6E26" w:rsidRPr="004B6E26" w:rsidRDefault="004B6E26" w:rsidP="004B6E26">
      <w:pPr>
        <w:pStyle w:val="ListParagraph"/>
        <w:numPr>
          <w:ilvl w:val="0"/>
          <w:numId w:val="6"/>
        </w:numPr>
        <w:rPr>
          <w:lang w:val="en-US"/>
        </w:rPr>
      </w:pPr>
      <w:r w:rsidRPr="00DE7B9C">
        <w:rPr>
          <w:b/>
          <w:bCs/>
          <w:lang w:val="en-US"/>
        </w:rPr>
        <w:t xml:space="preserve">Use </w:t>
      </w:r>
      <w:r w:rsidR="00DE7B9C" w:rsidRPr="00DE7B9C">
        <w:rPr>
          <w:b/>
          <w:bCs/>
          <w:lang w:val="en-US"/>
        </w:rPr>
        <w:t>a distilled version of a decoder model:</w:t>
      </w:r>
      <w:r w:rsidR="00DE7B9C">
        <w:rPr>
          <w:lang w:val="en-US"/>
        </w:rPr>
        <w:t xml:space="preserve"> not a real solution, but an in-between in terms of costs and latency. Not ideal solution.</w:t>
      </w:r>
    </w:p>
    <w:p w14:paraId="75765C64" w14:textId="50014135" w:rsidR="009E62C8" w:rsidRDefault="00DE7B9C" w:rsidP="001811C3">
      <w:pPr>
        <w:jc w:val="center"/>
        <w:rPr>
          <w:lang w:val="en-US"/>
        </w:rPr>
      </w:pPr>
      <w:r>
        <w:rPr>
          <w:lang w:val="en-US"/>
        </w:rPr>
        <w:t xml:space="preserve">In the case of a </w:t>
      </w:r>
      <w:r w:rsidR="001811C3">
        <w:rPr>
          <w:lang w:val="en-US"/>
        </w:rPr>
        <w:t>fine-tuned, personal NER, the extraction phase becomes the following:</w:t>
      </w:r>
      <w:r w:rsidR="001811C3">
        <w:rPr>
          <w:lang w:val="en-US"/>
        </w:rPr>
        <w:br/>
      </w:r>
      <w:r w:rsidR="001811C3" w:rsidRPr="001811C3">
        <w:rPr>
          <w:lang w:val="en-US"/>
        </w:rPr>
        <w:drawing>
          <wp:inline distT="0" distB="0" distL="0" distR="0" wp14:anchorId="5B2F6F49" wp14:editId="36FA968F">
            <wp:extent cx="3947902" cy="3350583"/>
            <wp:effectExtent l="0" t="0" r="1905" b="2540"/>
            <wp:docPr id="1414948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948786" name=""/>
                    <pic:cNvPicPr/>
                  </pic:nvPicPr>
                  <pic:blipFill>
                    <a:blip r:embed="rId7"/>
                    <a:stretch>
                      <a:fillRect/>
                    </a:stretch>
                  </pic:blipFill>
                  <pic:spPr>
                    <a:xfrm>
                      <a:off x="0" y="0"/>
                      <a:ext cx="3987291" cy="3384012"/>
                    </a:xfrm>
                    <a:prstGeom prst="rect">
                      <a:avLst/>
                    </a:prstGeom>
                  </pic:spPr>
                </pic:pic>
              </a:graphicData>
            </a:graphic>
          </wp:inline>
        </w:drawing>
      </w:r>
    </w:p>
    <w:p w14:paraId="1EFD9238" w14:textId="1CE3C342" w:rsidR="001811C3" w:rsidRDefault="001811C3" w:rsidP="001811C3">
      <w:pPr>
        <w:rPr>
          <w:lang w:val="en-US"/>
        </w:rPr>
      </w:pPr>
      <w:r>
        <w:rPr>
          <w:lang w:val="en-US"/>
        </w:rPr>
        <w:t>We can now separate and specialize each NER to its specific task.</w:t>
      </w:r>
    </w:p>
    <w:p w14:paraId="127F3137" w14:textId="77777777" w:rsidR="003C3544" w:rsidRDefault="003C3544" w:rsidP="001811C3">
      <w:pPr>
        <w:rPr>
          <w:lang w:val="en-US"/>
        </w:rPr>
      </w:pPr>
    </w:p>
    <w:p w14:paraId="0D10F792" w14:textId="0497CA97" w:rsidR="003C3544" w:rsidRPr="003C3544" w:rsidRDefault="003C3544" w:rsidP="001811C3">
      <w:pPr>
        <w:rPr>
          <w:b/>
          <w:bCs/>
          <w:u w:val="single"/>
          <w:lang w:val="en-US"/>
        </w:rPr>
      </w:pPr>
      <w:r w:rsidRPr="003C3544">
        <w:rPr>
          <w:b/>
          <w:bCs/>
          <w:u w:val="single"/>
          <w:lang w:val="en-US"/>
        </w:rPr>
        <w:t>OpenAI GPT-4</w:t>
      </w:r>
    </w:p>
    <w:p w14:paraId="1860196A" w14:textId="035E9E31" w:rsidR="003C3544" w:rsidRDefault="003C3544" w:rsidP="001811C3">
      <w:pPr>
        <w:rPr>
          <w:lang w:val="en-US"/>
        </w:rPr>
      </w:pPr>
      <w:r>
        <w:rPr>
          <w:lang w:val="en-US"/>
        </w:rPr>
        <w:t xml:space="preserve">In many ways, GPT-4 simplified a lot the whole process. Among the things that it simplified is the non-requirement of few </w:t>
      </w:r>
      <w:proofErr w:type="gramStart"/>
      <w:r>
        <w:rPr>
          <w:lang w:val="en-US"/>
        </w:rPr>
        <w:t>shot</w:t>
      </w:r>
      <w:proofErr w:type="gramEnd"/>
      <w:r>
        <w:rPr>
          <w:lang w:val="en-US"/>
        </w:rPr>
        <w:t xml:space="preserve"> inference. The model understood properly the exercise, and even by trying other templates of pdf found on the internet, generalizes well. It was then more interesting for me to not add few shots for now, to keep the instructions as simple as possible.</w:t>
      </w:r>
    </w:p>
    <w:p w14:paraId="4D254023" w14:textId="60BB12BD" w:rsidR="003C3544" w:rsidRDefault="003C3544" w:rsidP="001811C3">
      <w:pPr>
        <w:rPr>
          <w:lang w:val="en-US"/>
        </w:rPr>
      </w:pPr>
      <w:r>
        <w:rPr>
          <w:lang w:val="en-US"/>
        </w:rPr>
        <w:t xml:space="preserve">An example of few-shot inference would have been to provide </w:t>
      </w:r>
      <w:r w:rsidR="003A757D">
        <w:rPr>
          <w:lang w:val="en-US"/>
        </w:rPr>
        <w:t>a full text of an invoice for instance (they seem to be the lowest text possible) and show the required output.</w:t>
      </w:r>
    </w:p>
    <w:p w14:paraId="13B0F3B3" w14:textId="3B107A54" w:rsidR="003A757D" w:rsidRDefault="003A757D" w:rsidP="001811C3">
      <w:pPr>
        <w:rPr>
          <w:lang w:val="en-US"/>
        </w:rPr>
      </w:pPr>
      <w:r>
        <w:rPr>
          <w:lang w:val="en-US"/>
        </w:rPr>
        <w:t xml:space="preserve">But in our case, it was more a waste of input token for a </w:t>
      </w:r>
      <w:proofErr w:type="gramStart"/>
      <w:r>
        <w:rPr>
          <w:lang w:val="en-US"/>
        </w:rPr>
        <w:t>pretty standard</w:t>
      </w:r>
      <w:proofErr w:type="gramEnd"/>
      <w:r>
        <w:rPr>
          <w:lang w:val="en-US"/>
        </w:rPr>
        <w:t>, JSON serializable output format, and a clear enough instruction to not need it.</w:t>
      </w:r>
    </w:p>
    <w:p w14:paraId="46BE13FA" w14:textId="77777777" w:rsidR="003A757D" w:rsidRDefault="003A757D" w:rsidP="001811C3">
      <w:pPr>
        <w:rPr>
          <w:lang w:val="en-US"/>
        </w:rPr>
      </w:pPr>
    </w:p>
    <w:p w14:paraId="0023FBFD" w14:textId="160C477A" w:rsidR="003A757D" w:rsidRDefault="003A757D" w:rsidP="001811C3">
      <w:pPr>
        <w:rPr>
          <w:lang w:val="en-US"/>
        </w:rPr>
      </w:pPr>
      <w:r>
        <w:rPr>
          <w:lang w:val="en-US"/>
        </w:rPr>
        <w:t>One challenge occurred during the classification process:</w:t>
      </w:r>
    </w:p>
    <w:p w14:paraId="5DF18048" w14:textId="1FDF3AEC" w:rsidR="003A757D" w:rsidRDefault="003A757D" w:rsidP="003A757D">
      <w:pPr>
        <w:rPr>
          <w:lang w:val="en-US"/>
        </w:rPr>
      </w:pPr>
      <w:r>
        <w:rPr>
          <w:lang w:val="en-US"/>
        </w:rPr>
        <w:t>The OpenAI model NEVER presented the token “Earning” when it needed to classify an Earning report. Instead, the token “E” was always favored, and the top 20 most probable tokens were all broken tokens (not proper words, spaces, letters, lemmatized parts of words).</w:t>
      </w:r>
    </w:p>
    <w:p w14:paraId="3C43B0F5" w14:textId="2E65F9C5" w:rsidR="003A757D" w:rsidRDefault="003A757D" w:rsidP="003A757D">
      <w:pPr>
        <w:rPr>
          <w:lang w:val="en-US"/>
        </w:rPr>
      </w:pPr>
      <w:r>
        <w:rPr>
          <w:lang w:val="en-US"/>
        </w:rPr>
        <w:t xml:space="preserve">I can’t believe that that OpenAI does not have a token “Earning” when it even built a token </w:t>
      </w:r>
      <w:proofErr w:type="gramStart"/>
      <w:r>
        <w:rPr>
          <w:lang w:val="en-US"/>
        </w:rPr>
        <w:t>“ earnings</w:t>
      </w:r>
      <w:proofErr w:type="gramEnd"/>
      <w:r>
        <w:rPr>
          <w:lang w:val="en-US"/>
        </w:rPr>
        <w:t xml:space="preserve">” (the space is not a typo). Not only should it exist, but its token key should be lower than </w:t>
      </w:r>
      <w:proofErr w:type="gramStart"/>
      <w:r>
        <w:rPr>
          <w:lang w:val="en-US"/>
        </w:rPr>
        <w:t>“ earnings</w:t>
      </w:r>
      <w:proofErr w:type="gramEnd"/>
      <w:r>
        <w:rPr>
          <w:lang w:val="en-US"/>
        </w:rPr>
        <w:t>”.</w:t>
      </w:r>
    </w:p>
    <w:p w14:paraId="3EE86954" w14:textId="0B358783" w:rsidR="003A757D" w:rsidRDefault="003A757D" w:rsidP="003A757D">
      <w:pPr>
        <w:rPr>
          <w:lang w:val="en-US"/>
        </w:rPr>
      </w:pPr>
      <w:r>
        <w:rPr>
          <w:lang w:val="en-US"/>
        </w:rPr>
        <w:t>To cope with it in the limited amount of time, I did the following:</w:t>
      </w:r>
    </w:p>
    <w:p w14:paraId="4E9B1CB6" w14:textId="77777777" w:rsidR="003A757D" w:rsidRDefault="003A757D" w:rsidP="003A757D">
      <w:pPr>
        <w:rPr>
          <w:lang w:val="en-US"/>
        </w:rPr>
      </w:pPr>
    </w:p>
    <w:p w14:paraId="0F70E18C" w14:textId="77777777" w:rsidR="003A757D" w:rsidRDefault="003A757D" w:rsidP="003A757D">
      <w:pPr>
        <w:keepNext/>
        <w:rPr>
          <w:lang w:val="en-US"/>
        </w:rPr>
      </w:pPr>
      <w:r>
        <w:rPr>
          <w:lang w:val="en-US"/>
        </w:rPr>
        <w:lastRenderedPageBreak/>
        <w:t>I changed the name of the classification to “Financial Report (Earnings):</w:t>
      </w:r>
    </w:p>
    <w:p w14:paraId="0E4AE6C4" w14:textId="2C81ED14" w:rsidR="003A757D" w:rsidRDefault="003A757D" w:rsidP="003A757D">
      <w:pPr>
        <w:keepNext/>
        <w:jc w:val="center"/>
        <w:rPr>
          <w:lang w:val="en-US"/>
        </w:rPr>
      </w:pPr>
      <w:r>
        <w:rPr>
          <w:lang w:val="en-US"/>
        </w:rPr>
        <w:br/>
      </w:r>
      <w:r w:rsidRPr="003A757D">
        <w:rPr>
          <w:lang w:val="en-US"/>
        </w:rPr>
        <w:drawing>
          <wp:inline distT="0" distB="0" distL="0" distR="0" wp14:anchorId="11016C29" wp14:editId="7E9F241A">
            <wp:extent cx="2108200" cy="1117600"/>
            <wp:effectExtent l="0" t="0" r="0" b="0"/>
            <wp:docPr id="480372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372377" name=""/>
                    <pic:cNvPicPr/>
                  </pic:nvPicPr>
                  <pic:blipFill>
                    <a:blip r:embed="rId8"/>
                    <a:stretch>
                      <a:fillRect/>
                    </a:stretch>
                  </pic:blipFill>
                  <pic:spPr>
                    <a:xfrm>
                      <a:off x="0" y="0"/>
                      <a:ext cx="2108200" cy="1117600"/>
                    </a:xfrm>
                    <a:prstGeom prst="rect">
                      <a:avLst/>
                    </a:prstGeom>
                  </pic:spPr>
                </pic:pic>
              </a:graphicData>
            </a:graphic>
          </wp:inline>
        </w:drawing>
      </w:r>
    </w:p>
    <w:p w14:paraId="36698B81" w14:textId="4C33B1D2" w:rsidR="003A757D" w:rsidRDefault="003A757D" w:rsidP="003A757D">
      <w:pPr>
        <w:rPr>
          <w:lang w:val="en-US"/>
        </w:rPr>
      </w:pPr>
      <w:r>
        <w:rPr>
          <w:lang w:val="en-US"/>
        </w:rPr>
        <w:t>And I limited the output of the model to only one token:</w:t>
      </w:r>
    </w:p>
    <w:p w14:paraId="1E9CE401" w14:textId="2F71A22D" w:rsidR="003A757D" w:rsidRDefault="003A757D" w:rsidP="003A757D">
      <w:pPr>
        <w:jc w:val="center"/>
        <w:rPr>
          <w:lang w:val="en-US"/>
        </w:rPr>
      </w:pPr>
      <w:r w:rsidRPr="003A757D">
        <w:rPr>
          <w:lang w:val="en-US"/>
        </w:rPr>
        <w:drawing>
          <wp:inline distT="0" distB="0" distL="0" distR="0" wp14:anchorId="356772F0" wp14:editId="5CB12BD1">
            <wp:extent cx="3073400" cy="1511300"/>
            <wp:effectExtent l="0" t="0" r="0" b="0"/>
            <wp:docPr id="1496197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197097" name=""/>
                    <pic:cNvPicPr/>
                  </pic:nvPicPr>
                  <pic:blipFill>
                    <a:blip r:embed="rId9"/>
                    <a:stretch>
                      <a:fillRect/>
                    </a:stretch>
                  </pic:blipFill>
                  <pic:spPr>
                    <a:xfrm>
                      <a:off x="0" y="0"/>
                      <a:ext cx="3073400" cy="1511300"/>
                    </a:xfrm>
                    <a:prstGeom prst="rect">
                      <a:avLst/>
                    </a:prstGeom>
                  </pic:spPr>
                </pic:pic>
              </a:graphicData>
            </a:graphic>
          </wp:inline>
        </w:drawing>
      </w:r>
    </w:p>
    <w:p w14:paraId="30F31891" w14:textId="5CC4FBBE" w:rsidR="003A757D" w:rsidRPr="009E62C8" w:rsidRDefault="003A757D" w:rsidP="003A757D">
      <w:pPr>
        <w:rPr>
          <w:lang w:val="en-US"/>
        </w:rPr>
      </w:pPr>
      <w:r>
        <w:rPr>
          <w:lang w:val="en-US"/>
        </w:rPr>
        <w:t>It then returns only the word “financial” which I can associate to Earnings as the model intended to write Financial Report.</w:t>
      </w:r>
    </w:p>
    <w:p w14:paraId="4632D3C7" w14:textId="77777777" w:rsidR="009E62C8" w:rsidRPr="00AE2F0D" w:rsidRDefault="009E62C8" w:rsidP="00AE2F0D">
      <w:pPr>
        <w:rPr>
          <w:lang w:val="en-US"/>
        </w:rPr>
      </w:pPr>
    </w:p>
    <w:p w14:paraId="0FB1DD88" w14:textId="1422AE5A" w:rsidR="00D15216" w:rsidRDefault="00D15216" w:rsidP="00D15216">
      <w:pPr>
        <w:pStyle w:val="Heading2"/>
        <w:rPr>
          <w:lang w:val="en-US"/>
        </w:rPr>
      </w:pPr>
      <w:bookmarkStart w:id="4" w:name="_Toc201621135"/>
      <w:r>
        <w:rPr>
          <w:lang w:val="en-US"/>
        </w:rPr>
        <w:t>API</w:t>
      </w:r>
      <w:bookmarkEnd w:id="4"/>
    </w:p>
    <w:p w14:paraId="01058758" w14:textId="77777777" w:rsidR="00C21A59" w:rsidRPr="00C21A59" w:rsidRDefault="00C21A59" w:rsidP="00C21A59">
      <w:pPr>
        <w:rPr>
          <w:lang w:val="en-US"/>
        </w:rPr>
      </w:pPr>
    </w:p>
    <w:p w14:paraId="63E0981D" w14:textId="3A3886B3" w:rsidR="00C21A59" w:rsidRPr="00C21A59" w:rsidRDefault="00C21A59" w:rsidP="00C21A59">
      <w:pPr>
        <w:rPr>
          <w:b/>
          <w:bCs/>
          <w:u w:val="single"/>
          <w:lang w:val="en-US"/>
        </w:rPr>
      </w:pPr>
      <w:proofErr w:type="spellStart"/>
      <w:r w:rsidRPr="00C21A59">
        <w:rPr>
          <w:b/>
          <w:bCs/>
          <w:u w:val="single"/>
          <w:lang w:val="en-US"/>
        </w:rPr>
        <w:t>FastAPI</w:t>
      </w:r>
      <w:proofErr w:type="spellEnd"/>
      <w:r w:rsidRPr="00C21A59">
        <w:rPr>
          <w:b/>
          <w:bCs/>
          <w:u w:val="single"/>
          <w:lang w:val="en-US"/>
        </w:rPr>
        <w:t xml:space="preserve"> Framework</w:t>
      </w:r>
    </w:p>
    <w:p w14:paraId="262957E1" w14:textId="2ED2C416" w:rsidR="003A757D" w:rsidRDefault="003A757D" w:rsidP="003A757D">
      <w:pPr>
        <w:rPr>
          <w:lang w:val="en-US"/>
        </w:rPr>
      </w:pPr>
      <w:r>
        <w:rPr>
          <w:lang w:val="en-US"/>
        </w:rPr>
        <w:t xml:space="preserve">I used </w:t>
      </w:r>
      <w:proofErr w:type="spellStart"/>
      <w:r>
        <w:rPr>
          <w:lang w:val="en-US"/>
        </w:rPr>
        <w:t>FastAPI</w:t>
      </w:r>
      <w:proofErr w:type="spellEnd"/>
      <w:r>
        <w:rPr>
          <w:lang w:val="en-US"/>
        </w:rPr>
        <w:t xml:space="preserve"> to design the API and expose the endpoints. It was simpler, easy to handle and the direct access to the Swagger allowed me to make sure quickly that all the services exposed were operational. It also combines very well with </w:t>
      </w:r>
      <w:proofErr w:type="spellStart"/>
      <w:r>
        <w:rPr>
          <w:lang w:val="en-US"/>
        </w:rPr>
        <w:t>Pydantic</w:t>
      </w:r>
      <w:proofErr w:type="spellEnd"/>
      <w:r>
        <w:rPr>
          <w:lang w:val="en-US"/>
        </w:rPr>
        <w:t xml:space="preserve">, which is the structure I chose to go with as I </w:t>
      </w:r>
      <w:r w:rsidR="00C21A59">
        <w:rPr>
          <w:lang w:val="en-US"/>
        </w:rPr>
        <w:t xml:space="preserve">extracted the results into </w:t>
      </w:r>
      <w:proofErr w:type="spellStart"/>
      <w:r w:rsidR="00C21A59">
        <w:rPr>
          <w:lang w:val="en-US"/>
        </w:rPr>
        <w:t>dataclasses</w:t>
      </w:r>
      <w:proofErr w:type="spellEnd"/>
      <w:r w:rsidR="00C21A59">
        <w:rPr>
          <w:lang w:val="en-US"/>
        </w:rPr>
        <w:t>.</w:t>
      </w:r>
    </w:p>
    <w:p w14:paraId="562488E1" w14:textId="77777777" w:rsidR="00C21A59" w:rsidRDefault="00C21A59" w:rsidP="003A757D">
      <w:pPr>
        <w:rPr>
          <w:lang w:val="en-US"/>
        </w:rPr>
      </w:pPr>
    </w:p>
    <w:p w14:paraId="7002CEB0" w14:textId="3A92C14C" w:rsidR="00C21A59" w:rsidRDefault="00C21A59" w:rsidP="003A757D">
      <w:pPr>
        <w:rPr>
          <w:lang w:val="en-US"/>
        </w:rPr>
      </w:pPr>
      <w:r>
        <w:rPr>
          <w:lang w:val="en-US"/>
        </w:rPr>
        <w:t xml:space="preserve">As of today, all the methods are synchronous, but in a real world we would have expected the analyze one to be asynchronous. </w:t>
      </w:r>
      <w:proofErr w:type="spellStart"/>
      <w:r>
        <w:rPr>
          <w:lang w:val="en-US"/>
        </w:rPr>
        <w:t>FastAPI</w:t>
      </w:r>
      <w:proofErr w:type="spellEnd"/>
      <w:r>
        <w:rPr>
          <w:lang w:val="en-US"/>
        </w:rPr>
        <w:t xml:space="preserve"> does support it, so it’s not an issue.</w:t>
      </w:r>
    </w:p>
    <w:p w14:paraId="612C70E4" w14:textId="77777777" w:rsidR="00C21A59" w:rsidRDefault="00C21A59" w:rsidP="003A757D">
      <w:pPr>
        <w:rPr>
          <w:lang w:val="en-US"/>
        </w:rPr>
      </w:pPr>
    </w:p>
    <w:p w14:paraId="212A4D00" w14:textId="3B9150AC" w:rsidR="00C21A59" w:rsidRDefault="00C21A59" w:rsidP="003A757D">
      <w:pPr>
        <w:rPr>
          <w:lang w:val="en-US"/>
        </w:rPr>
      </w:pPr>
      <w:r>
        <w:rPr>
          <w:lang w:val="en-US"/>
        </w:rPr>
        <w:t>If we were to connect with other services in a full-stack way (as I assume it would be), it would be more interesting to move it on to a Django framework.</w:t>
      </w:r>
    </w:p>
    <w:p w14:paraId="44414CEB" w14:textId="77777777" w:rsidR="00C21A59" w:rsidRDefault="00C21A59" w:rsidP="003A757D">
      <w:pPr>
        <w:rPr>
          <w:lang w:val="en-US"/>
        </w:rPr>
      </w:pPr>
    </w:p>
    <w:p w14:paraId="20ADC88E" w14:textId="6418DBF9" w:rsidR="00C21A59" w:rsidRPr="00C21A59" w:rsidRDefault="00C21A59" w:rsidP="003A757D">
      <w:pPr>
        <w:rPr>
          <w:b/>
          <w:bCs/>
          <w:u w:val="single"/>
          <w:lang w:val="en-US"/>
        </w:rPr>
      </w:pPr>
      <w:r>
        <w:rPr>
          <w:b/>
          <w:bCs/>
          <w:u w:val="single"/>
          <w:lang w:val="en-US"/>
        </w:rPr>
        <w:t>Store Data After Analyzing</w:t>
      </w:r>
    </w:p>
    <w:p w14:paraId="7B44B9C6" w14:textId="2E6AC957" w:rsidR="00C21A59" w:rsidRDefault="00C21A59" w:rsidP="003A757D">
      <w:pPr>
        <w:rPr>
          <w:lang w:val="en-US"/>
        </w:rPr>
      </w:pPr>
      <w:r>
        <w:rPr>
          <w:lang w:val="en-US"/>
        </w:rPr>
        <w:t>I have decided that by design, every analyzed document should be saved, but we can completely add a flag to store, or even separate the service into 2:</w:t>
      </w:r>
    </w:p>
    <w:p w14:paraId="09745A99" w14:textId="1F7CD416" w:rsidR="00C21A59" w:rsidRDefault="00C21A59" w:rsidP="00C21A59">
      <w:pPr>
        <w:pStyle w:val="ListParagraph"/>
        <w:numPr>
          <w:ilvl w:val="0"/>
          <w:numId w:val="7"/>
        </w:numPr>
        <w:rPr>
          <w:lang w:val="en-US"/>
        </w:rPr>
      </w:pPr>
      <w:r>
        <w:rPr>
          <w:lang w:val="en-US"/>
        </w:rPr>
        <w:t xml:space="preserve">A service only to </w:t>
      </w:r>
      <w:proofErr w:type="gramStart"/>
      <w:r>
        <w:rPr>
          <w:lang w:val="en-US"/>
        </w:rPr>
        <w:t>analyze</w:t>
      </w:r>
      <w:proofErr w:type="gramEnd"/>
    </w:p>
    <w:p w14:paraId="4324BFC2" w14:textId="44147052" w:rsidR="00C21A59" w:rsidRDefault="00C21A59" w:rsidP="00C21A59">
      <w:pPr>
        <w:pStyle w:val="ListParagraph"/>
        <w:numPr>
          <w:ilvl w:val="0"/>
          <w:numId w:val="7"/>
        </w:numPr>
        <w:rPr>
          <w:lang w:val="en-US"/>
        </w:rPr>
      </w:pPr>
      <w:r>
        <w:rPr>
          <w:lang w:val="en-US"/>
        </w:rPr>
        <w:t>A service to store</w:t>
      </w:r>
    </w:p>
    <w:p w14:paraId="48B05F1C" w14:textId="44BBCF35" w:rsidR="00C21A59" w:rsidRDefault="00C21A59" w:rsidP="00C21A59">
      <w:pPr>
        <w:rPr>
          <w:lang w:val="en-US"/>
        </w:rPr>
      </w:pPr>
      <w:r>
        <w:rPr>
          <w:lang w:val="en-US"/>
        </w:rPr>
        <w:t xml:space="preserve">And expose a new endpoint </w:t>
      </w:r>
      <w:proofErr w:type="spellStart"/>
      <w:r>
        <w:rPr>
          <w:lang w:val="en-US"/>
        </w:rPr>
        <w:t>analyze_and_store</w:t>
      </w:r>
      <w:proofErr w:type="spellEnd"/>
      <w:r>
        <w:rPr>
          <w:lang w:val="en-US"/>
        </w:rPr>
        <w:t xml:space="preserve"> to do both.</w:t>
      </w:r>
    </w:p>
    <w:p w14:paraId="47EB05D0" w14:textId="77777777" w:rsidR="00C21A59" w:rsidRDefault="00C21A59" w:rsidP="00C21A59">
      <w:pPr>
        <w:rPr>
          <w:lang w:val="en-US"/>
        </w:rPr>
      </w:pPr>
    </w:p>
    <w:p w14:paraId="364F9344" w14:textId="5D80B3DF" w:rsidR="00C21A59" w:rsidRDefault="00C21A59" w:rsidP="00C21A59">
      <w:pPr>
        <w:rPr>
          <w:lang w:val="en-US"/>
        </w:rPr>
      </w:pPr>
      <w:r>
        <w:rPr>
          <w:lang w:val="en-US"/>
        </w:rPr>
        <w:t>For the sake of the HA, I store the data in .</w:t>
      </w:r>
      <w:proofErr w:type="spellStart"/>
      <w:r>
        <w:rPr>
          <w:lang w:val="en-US"/>
        </w:rPr>
        <w:t>json</w:t>
      </w:r>
      <w:proofErr w:type="spellEnd"/>
      <w:r>
        <w:rPr>
          <w:lang w:val="en-US"/>
        </w:rPr>
        <w:t xml:space="preserve"> file, as it was fast and easy to </w:t>
      </w:r>
      <w:r w:rsidR="00224C8D">
        <w:rPr>
          <w:lang w:val="en-US"/>
        </w:rPr>
        <w:t>use in our dictionary format. It does present some issues for a production-grade code:</w:t>
      </w:r>
    </w:p>
    <w:p w14:paraId="53DA80C8" w14:textId="480786D7" w:rsidR="00224C8D" w:rsidRDefault="00224C8D" w:rsidP="00224C8D">
      <w:pPr>
        <w:pStyle w:val="ListParagraph"/>
        <w:numPr>
          <w:ilvl w:val="0"/>
          <w:numId w:val="4"/>
        </w:numPr>
        <w:rPr>
          <w:lang w:val="en-US"/>
        </w:rPr>
      </w:pPr>
      <w:r>
        <w:rPr>
          <w:lang w:val="en-US"/>
        </w:rPr>
        <w:t xml:space="preserve">We can’t index, nor </w:t>
      </w:r>
      <w:proofErr w:type="gramStart"/>
      <w:r w:rsidR="00BE2AA2">
        <w:rPr>
          <w:lang w:val="en-US"/>
        </w:rPr>
        <w:t>query</w:t>
      </w:r>
      <w:proofErr w:type="gramEnd"/>
    </w:p>
    <w:p w14:paraId="40E0F91A" w14:textId="014EB11A" w:rsidR="00BE2AA2" w:rsidRDefault="00BE2AA2" w:rsidP="00224C8D">
      <w:pPr>
        <w:pStyle w:val="ListParagraph"/>
        <w:numPr>
          <w:ilvl w:val="0"/>
          <w:numId w:val="4"/>
        </w:numPr>
        <w:rPr>
          <w:lang w:val="en-US"/>
        </w:rPr>
      </w:pPr>
      <w:r>
        <w:rPr>
          <w:lang w:val="en-US"/>
        </w:rPr>
        <w:t xml:space="preserve">It is not </w:t>
      </w:r>
      <w:proofErr w:type="gramStart"/>
      <w:r>
        <w:rPr>
          <w:lang w:val="en-US"/>
        </w:rPr>
        <w:t>scalable</w:t>
      </w:r>
      <w:proofErr w:type="gramEnd"/>
    </w:p>
    <w:p w14:paraId="1600D79E" w14:textId="15EB0653" w:rsidR="00BE2AA2" w:rsidRDefault="00BE2AA2" w:rsidP="00224C8D">
      <w:pPr>
        <w:pStyle w:val="ListParagraph"/>
        <w:numPr>
          <w:ilvl w:val="0"/>
          <w:numId w:val="4"/>
        </w:numPr>
        <w:rPr>
          <w:lang w:val="en-US"/>
        </w:rPr>
      </w:pPr>
      <w:r>
        <w:rPr>
          <w:lang w:val="en-US"/>
        </w:rPr>
        <w:t>It has no protection in terms of neither integrity nor confidentiality.</w:t>
      </w:r>
    </w:p>
    <w:p w14:paraId="63234B80" w14:textId="2A72E6DD" w:rsidR="00BE2AA2" w:rsidRDefault="00BE2AA2" w:rsidP="00BE2AA2">
      <w:pPr>
        <w:rPr>
          <w:lang w:val="en-US"/>
        </w:rPr>
      </w:pPr>
      <w:r>
        <w:rPr>
          <w:lang w:val="en-US"/>
        </w:rPr>
        <w:t xml:space="preserve">Depending on where and how much we plan to save, we can consider a simple SQL, a NoSQL or even a </w:t>
      </w:r>
      <w:proofErr w:type="spellStart"/>
      <w:r>
        <w:rPr>
          <w:lang w:val="en-US"/>
        </w:rPr>
        <w:t>vectorDB</w:t>
      </w:r>
      <w:proofErr w:type="spellEnd"/>
      <w:r>
        <w:rPr>
          <w:lang w:val="en-US"/>
        </w:rPr>
        <w:t xml:space="preserve"> solution to replace it.</w:t>
      </w:r>
    </w:p>
    <w:p w14:paraId="507E9E3E" w14:textId="35756D93" w:rsidR="00474693" w:rsidRDefault="00474693" w:rsidP="00474693">
      <w:pPr>
        <w:pStyle w:val="Heading1"/>
        <w:rPr>
          <w:lang w:val="en-US"/>
        </w:rPr>
      </w:pPr>
      <w:bookmarkStart w:id="5" w:name="_Toc201621136"/>
      <w:r>
        <w:rPr>
          <w:lang w:val="en-US"/>
        </w:rPr>
        <w:lastRenderedPageBreak/>
        <w:t>2 AI Power Features</w:t>
      </w:r>
      <w:bookmarkEnd w:id="5"/>
    </w:p>
    <w:p w14:paraId="31AAAC49" w14:textId="49B5C683" w:rsidR="00BE2AA2" w:rsidRPr="00BE2AA2" w:rsidRDefault="00BE2AA2" w:rsidP="00BE2AA2">
      <w:pPr>
        <w:pStyle w:val="Heading2"/>
        <w:rPr>
          <w:lang w:val="en-US"/>
        </w:rPr>
      </w:pPr>
      <w:bookmarkStart w:id="6" w:name="_Toc201621137"/>
      <w:r>
        <w:rPr>
          <w:lang w:val="en-US"/>
        </w:rPr>
        <w:t>Feature 1</w:t>
      </w:r>
      <w:bookmarkEnd w:id="6"/>
    </w:p>
    <w:p w14:paraId="45AE1C2C" w14:textId="60345AD8" w:rsidR="00BE2AA2" w:rsidRPr="00BE2AA2" w:rsidRDefault="00BE2AA2" w:rsidP="00BE2AA2">
      <w:pPr>
        <w:rPr>
          <w:b/>
          <w:bCs/>
          <w:u w:val="single"/>
          <w:lang w:val="en-US"/>
        </w:rPr>
      </w:pPr>
      <w:r>
        <w:rPr>
          <w:b/>
          <w:bCs/>
          <w:u w:val="single"/>
          <w:lang w:val="en-US"/>
        </w:rPr>
        <w:t>Handling contract expiration and renewal</w:t>
      </w:r>
    </w:p>
    <w:p w14:paraId="4C3D994D" w14:textId="77777777" w:rsidR="00BE2AA2" w:rsidRDefault="00BE2AA2" w:rsidP="00BE2AA2">
      <w:pPr>
        <w:rPr>
          <w:lang w:val="en-US"/>
        </w:rPr>
      </w:pPr>
      <w:r>
        <w:rPr>
          <w:lang w:val="en-US"/>
        </w:rPr>
        <w:t>The first thing that comes to mind is helping to handle contract expiration. A more granular system to focus on expired contracts, or on the contrary to ignore them is a powerful feature.</w:t>
      </w:r>
    </w:p>
    <w:p w14:paraId="095C2BD2" w14:textId="14F85BB4" w:rsidR="00BE2AA2" w:rsidRDefault="00BE2AA2" w:rsidP="00BE2AA2">
      <w:pPr>
        <w:rPr>
          <w:lang w:val="en-US"/>
        </w:rPr>
      </w:pPr>
      <w:r>
        <w:rPr>
          <w:lang w:val="en-US"/>
        </w:rPr>
        <w:t xml:space="preserve"> Depending on the conditions of the contract, if it’s a renewable one we can couple the search to actions such as “renew the contract with the same terms”, that would provide a pre-filled contract, ready-to-be-sent to the </w:t>
      </w:r>
      <w:proofErr w:type="gramStart"/>
      <w:r>
        <w:rPr>
          <w:lang w:val="en-US"/>
        </w:rPr>
        <w:t>counter-part</w:t>
      </w:r>
      <w:proofErr w:type="gramEnd"/>
      <w:r>
        <w:rPr>
          <w:lang w:val="en-US"/>
        </w:rPr>
        <w:t xml:space="preserve"> (whose information are also in the metadata) to automatically renew it.</w:t>
      </w:r>
    </w:p>
    <w:p w14:paraId="12F7C934" w14:textId="77777777" w:rsidR="00BE2AA2" w:rsidRDefault="00BE2AA2" w:rsidP="00BE2AA2">
      <w:pPr>
        <w:rPr>
          <w:lang w:val="en-US"/>
        </w:rPr>
      </w:pPr>
    </w:p>
    <w:p w14:paraId="4868F0DA" w14:textId="2824475D" w:rsidR="00BE2AA2" w:rsidRDefault="00BE2AA2" w:rsidP="00BE2AA2">
      <w:pPr>
        <w:pStyle w:val="Heading2"/>
        <w:rPr>
          <w:lang w:val="en-US"/>
        </w:rPr>
      </w:pPr>
      <w:bookmarkStart w:id="7" w:name="_Toc201621138"/>
      <w:r>
        <w:rPr>
          <w:lang w:val="en-US"/>
        </w:rPr>
        <w:t>Feature 2</w:t>
      </w:r>
      <w:bookmarkEnd w:id="7"/>
    </w:p>
    <w:p w14:paraId="32326018" w14:textId="22079CDB" w:rsidR="00BE2AA2" w:rsidRPr="00DC52CF" w:rsidRDefault="00BE2AA2" w:rsidP="00BE2AA2">
      <w:pPr>
        <w:rPr>
          <w:b/>
          <w:bCs/>
          <w:u w:val="single"/>
          <w:lang w:val="en-US"/>
        </w:rPr>
      </w:pPr>
      <w:r w:rsidRPr="00DC52CF">
        <w:rPr>
          <w:b/>
          <w:bCs/>
          <w:u w:val="single"/>
          <w:lang w:val="en-US"/>
        </w:rPr>
        <w:t>Semantic search</w:t>
      </w:r>
    </w:p>
    <w:p w14:paraId="075614DC" w14:textId="17C57561" w:rsidR="00DC52CF" w:rsidRDefault="00DC52CF" w:rsidP="00DC52CF">
      <w:pPr>
        <w:rPr>
          <w:lang w:val="en-US"/>
        </w:rPr>
      </w:pPr>
      <w:r>
        <w:rPr>
          <w:lang w:val="en-US"/>
        </w:rPr>
        <w:t xml:space="preserve">Instead of opening every document manually, we could query for instance “How many invoice remain to be paid for [X period]”. Not only could it search properly all the relevant invoices to look up for (status unpaid or partially </w:t>
      </w:r>
      <w:proofErr w:type="gramStart"/>
      <w:r>
        <w:rPr>
          <w:lang w:val="en-US"/>
        </w:rPr>
        <w:t>paid,  sorted</w:t>
      </w:r>
      <w:proofErr w:type="gramEnd"/>
      <w:r>
        <w:rPr>
          <w:lang w:val="en-US"/>
        </w:rPr>
        <w:t xml:space="preserve"> by amount or by due date), but it could also display meaningful metrics such as the stats of the numerical fields (</w:t>
      </w:r>
      <w:proofErr w:type="spellStart"/>
      <w:r>
        <w:rPr>
          <w:lang w:val="en-US"/>
        </w:rPr>
        <w:t>i.e</w:t>
      </w:r>
      <w:proofErr w:type="spellEnd"/>
      <w:r>
        <w:rPr>
          <w:lang w:val="en-US"/>
        </w:rPr>
        <w:t xml:space="preserve"> “Sum: 450,00$”) for all the searched invoices. For this end, </w:t>
      </w:r>
      <w:proofErr w:type="gramStart"/>
      <w:r>
        <w:rPr>
          <w:lang w:val="en-US"/>
        </w:rPr>
        <w:t>We</w:t>
      </w:r>
      <w:proofErr w:type="gramEnd"/>
      <w:r>
        <w:rPr>
          <w:lang w:val="en-US"/>
        </w:rPr>
        <w:t xml:space="preserve"> would need to have either a local, or a server-based vector store where the document would have been saved.</w:t>
      </w:r>
    </w:p>
    <w:p w14:paraId="5DA3AA2D" w14:textId="77777777" w:rsidR="00995D59" w:rsidRDefault="00995D59" w:rsidP="00DC52CF">
      <w:pPr>
        <w:rPr>
          <w:lang w:val="en-US"/>
        </w:rPr>
      </w:pPr>
    </w:p>
    <w:p w14:paraId="51E4C67D" w14:textId="77777777" w:rsidR="00995D59" w:rsidRDefault="00995D59" w:rsidP="00995D59">
      <w:pPr>
        <w:rPr>
          <w:lang w:val="en-US"/>
        </w:rPr>
      </w:pPr>
      <w:r>
        <w:rPr>
          <w:lang w:val="en-US"/>
        </w:rPr>
        <w:t xml:space="preserve">Note: </w:t>
      </w:r>
      <w:r>
        <w:rPr>
          <w:lang w:val="en-US"/>
        </w:rPr>
        <w:t>Without deduplication, the above feature becomes non valuable.</w:t>
      </w:r>
    </w:p>
    <w:p w14:paraId="1FEA5FE5" w14:textId="478919F5" w:rsidR="00995D59" w:rsidRDefault="00995D59" w:rsidP="00995D59">
      <w:pPr>
        <w:rPr>
          <w:lang w:val="en-US"/>
        </w:rPr>
      </w:pPr>
      <w:r>
        <w:rPr>
          <w:lang w:val="en-US"/>
        </w:rPr>
        <w:t xml:space="preserve">As the volume of data can be big depending of the environment, I recommend to not only embed the data in a vector store if required, but also to add a min-hashing with fixed hashing functions such as in </w:t>
      </w:r>
      <w:hyperlink r:id="rId10" w:history="1">
        <w:r w:rsidRPr="00DC52CF">
          <w:rPr>
            <w:rStyle w:val="Hyperlink"/>
            <w:lang w:val="en-US"/>
          </w:rPr>
          <w:t xml:space="preserve">my </w:t>
        </w:r>
        <w:proofErr w:type="spellStart"/>
        <w:r w:rsidRPr="00DC52CF">
          <w:rPr>
            <w:rStyle w:val="Hyperlink"/>
            <w:lang w:val="en-US"/>
          </w:rPr>
          <w:t>github</w:t>
        </w:r>
        <w:proofErr w:type="spellEnd"/>
        <w:r w:rsidRPr="00DC52CF">
          <w:rPr>
            <w:rStyle w:val="Hyperlink"/>
            <w:lang w:val="en-US"/>
          </w:rPr>
          <w:t xml:space="preserve"> project here</w:t>
        </w:r>
      </w:hyperlink>
      <w:r>
        <w:rPr>
          <w:lang w:val="en-US"/>
        </w:rPr>
        <w:t>.</w:t>
      </w:r>
    </w:p>
    <w:p w14:paraId="7D6D90E1" w14:textId="22338084" w:rsidR="00995D59" w:rsidRPr="00BE2AA2" w:rsidRDefault="00995D59" w:rsidP="00995D59">
      <w:pPr>
        <w:rPr>
          <w:lang w:val="en-US"/>
        </w:rPr>
      </w:pPr>
      <w:r>
        <w:rPr>
          <w:lang w:val="en-US"/>
        </w:rPr>
        <w:t xml:space="preserve">With </w:t>
      </w:r>
      <w:r>
        <w:rPr>
          <w:lang w:val="en-US"/>
        </w:rPr>
        <w:t>min-</w:t>
      </w:r>
      <w:r>
        <w:rPr>
          <w:lang w:val="en-US"/>
        </w:rPr>
        <w:t xml:space="preserve">hashing, </w:t>
      </w:r>
      <w:r>
        <w:rPr>
          <w:lang w:val="en-US"/>
        </w:rPr>
        <w:t xml:space="preserve">we can approximate the Jaccard similarity of an extensive number combination of texts with a relatively low trade-off. The advantage of a project like in my </w:t>
      </w:r>
      <w:proofErr w:type="spellStart"/>
      <w:r>
        <w:rPr>
          <w:lang w:val="en-US"/>
        </w:rPr>
        <w:t>github</w:t>
      </w:r>
      <w:proofErr w:type="spellEnd"/>
      <w:r>
        <w:rPr>
          <w:lang w:val="en-US"/>
        </w:rPr>
        <w:t xml:space="preserve"> is that I fixed the hashing keys, allowing us to embed the text in its min hash and reuse the same hashing to compare with new embedded documents later.</w:t>
      </w:r>
    </w:p>
    <w:p w14:paraId="2752AA4D" w14:textId="77777777" w:rsidR="00995D59" w:rsidRDefault="00995D59" w:rsidP="00DC52CF">
      <w:pPr>
        <w:rPr>
          <w:lang w:val="en-US"/>
        </w:rPr>
      </w:pPr>
    </w:p>
    <w:p w14:paraId="4F512F99" w14:textId="789BDB78" w:rsidR="00474693" w:rsidRDefault="00474693" w:rsidP="00474693">
      <w:pPr>
        <w:pStyle w:val="Heading1"/>
        <w:rPr>
          <w:lang w:val="en-US"/>
        </w:rPr>
      </w:pPr>
      <w:bookmarkStart w:id="8" w:name="_Toc201621139"/>
      <w:r>
        <w:rPr>
          <w:lang w:val="en-US"/>
        </w:rPr>
        <w:t>Production Considerations</w:t>
      </w:r>
      <w:bookmarkEnd w:id="8"/>
    </w:p>
    <w:p w14:paraId="4700BC29" w14:textId="17EEE356" w:rsidR="00995D59" w:rsidRDefault="00995D59" w:rsidP="00995D59">
      <w:pPr>
        <w:pStyle w:val="Heading2"/>
        <w:rPr>
          <w:lang w:val="en-US"/>
        </w:rPr>
      </w:pPr>
      <w:bookmarkStart w:id="9" w:name="_Toc201621140"/>
      <w:r>
        <w:rPr>
          <w:lang w:val="en-US"/>
        </w:rPr>
        <w:t>Handling LLM API Failures</w:t>
      </w:r>
      <w:bookmarkEnd w:id="9"/>
    </w:p>
    <w:p w14:paraId="45D65265" w14:textId="58B30B6F" w:rsidR="00995D59" w:rsidRDefault="00995D59" w:rsidP="00995D59">
      <w:pPr>
        <w:rPr>
          <w:lang w:val="en-US"/>
        </w:rPr>
      </w:pPr>
      <w:r>
        <w:rPr>
          <w:lang w:val="en-US"/>
        </w:rPr>
        <w:t>To ensure robustness, the 2 following strategies should be considered:</w:t>
      </w:r>
    </w:p>
    <w:p w14:paraId="49BD80A3" w14:textId="2C7DFCD4" w:rsidR="00995D59" w:rsidRDefault="00995D59" w:rsidP="00995D59">
      <w:pPr>
        <w:pStyle w:val="ListParagraph"/>
        <w:numPr>
          <w:ilvl w:val="0"/>
          <w:numId w:val="8"/>
        </w:numPr>
        <w:rPr>
          <w:lang w:val="en-US"/>
        </w:rPr>
      </w:pPr>
      <w:r>
        <w:rPr>
          <w:lang w:val="en-US"/>
        </w:rPr>
        <w:t xml:space="preserve">Retry and time out </w:t>
      </w:r>
      <w:proofErr w:type="gramStart"/>
      <w:r>
        <w:rPr>
          <w:lang w:val="en-US"/>
        </w:rPr>
        <w:t>system</w:t>
      </w:r>
      <w:proofErr w:type="gramEnd"/>
    </w:p>
    <w:p w14:paraId="0B391A00" w14:textId="3D82D0B4" w:rsidR="00995D59" w:rsidRDefault="00995D59" w:rsidP="00995D59">
      <w:pPr>
        <w:pStyle w:val="ListParagraph"/>
        <w:numPr>
          <w:ilvl w:val="0"/>
          <w:numId w:val="8"/>
        </w:numPr>
        <w:rPr>
          <w:lang w:val="en-US"/>
        </w:rPr>
      </w:pPr>
      <w:r>
        <w:rPr>
          <w:lang w:val="en-US"/>
        </w:rPr>
        <w:t>Fallback modes</w:t>
      </w:r>
      <w:r>
        <w:rPr>
          <w:lang w:val="en-US"/>
        </w:rPr>
        <w:br/>
        <w:t>We should be able for example to skip the LLM step in the extraction if the model is unavailable. This would increase the interest of converting as many entities into rule-based extraction as possible</w:t>
      </w:r>
      <w:r>
        <w:rPr>
          <w:lang w:val="en-US"/>
        </w:rPr>
        <w:br/>
        <w:t xml:space="preserve">It also make the status field valuable: if not all the components have provided their service, we can still return the result, but with a status: partial or </w:t>
      </w:r>
      <w:proofErr w:type="gramStart"/>
      <w:r>
        <w:rPr>
          <w:lang w:val="en-US"/>
        </w:rPr>
        <w:t>error</w:t>
      </w:r>
      <w:proofErr w:type="gramEnd"/>
    </w:p>
    <w:p w14:paraId="5EF61291" w14:textId="77777777" w:rsidR="00995D59" w:rsidRDefault="00995D59" w:rsidP="00995D59">
      <w:pPr>
        <w:rPr>
          <w:lang w:val="en-US"/>
        </w:rPr>
      </w:pPr>
    </w:p>
    <w:p w14:paraId="27ADA794" w14:textId="5867A869" w:rsidR="00995D59" w:rsidRDefault="00995D59" w:rsidP="00995D59">
      <w:pPr>
        <w:pStyle w:val="Heading2"/>
        <w:rPr>
          <w:lang w:val="en-US"/>
        </w:rPr>
      </w:pPr>
      <w:bookmarkStart w:id="10" w:name="_Toc201621141"/>
      <w:r>
        <w:rPr>
          <w:lang w:val="en-US"/>
        </w:rPr>
        <w:t>Caching Strategy</w:t>
      </w:r>
      <w:bookmarkEnd w:id="10"/>
    </w:p>
    <w:p w14:paraId="05037056" w14:textId="6E4F1C15" w:rsidR="00995D59" w:rsidRDefault="00110A32" w:rsidP="00995D59">
      <w:pPr>
        <w:rPr>
          <w:lang w:val="en-US"/>
        </w:rPr>
      </w:pPr>
      <w:r>
        <w:rPr>
          <w:lang w:val="en-US"/>
        </w:rPr>
        <w:t>The things to consider for caching are the following:</w:t>
      </w:r>
    </w:p>
    <w:p w14:paraId="3BDE5AE2" w14:textId="34377B03" w:rsidR="00110A32" w:rsidRDefault="00110A32" w:rsidP="00110A32">
      <w:pPr>
        <w:pStyle w:val="ListParagraph"/>
        <w:numPr>
          <w:ilvl w:val="0"/>
          <w:numId w:val="9"/>
        </w:numPr>
        <w:rPr>
          <w:lang w:val="en-US"/>
        </w:rPr>
      </w:pPr>
      <w:r>
        <w:rPr>
          <w:lang w:val="en-US"/>
        </w:rPr>
        <w:t>Which hashing and metadata to store</w:t>
      </w:r>
    </w:p>
    <w:p w14:paraId="6EA4CF43" w14:textId="104336B1" w:rsidR="00110A32" w:rsidRDefault="00110A32" w:rsidP="00110A32">
      <w:pPr>
        <w:pStyle w:val="ListParagraph"/>
        <w:numPr>
          <w:ilvl w:val="0"/>
          <w:numId w:val="9"/>
        </w:numPr>
        <w:rPr>
          <w:lang w:val="en-US"/>
        </w:rPr>
      </w:pPr>
      <w:r>
        <w:rPr>
          <w:lang w:val="en-US"/>
        </w:rPr>
        <w:t>How to store</w:t>
      </w:r>
    </w:p>
    <w:p w14:paraId="69BAAEC2" w14:textId="44C63E0D" w:rsidR="00110A32" w:rsidRDefault="00110A32" w:rsidP="00110A32">
      <w:pPr>
        <w:pStyle w:val="ListParagraph"/>
        <w:numPr>
          <w:ilvl w:val="0"/>
          <w:numId w:val="9"/>
        </w:numPr>
        <w:rPr>
          <w:lang w:val="en-US"/>
        </w:rPr>
      </w:pPr>
      <w:r>
        <w:rPr>
          <w:lang w:val="en-US"/>
        </w:rPr>
        <w:t>For how much time</w:t>
      </w:r>
    </w:p>
    <w:p w14:paraId="2F8C1453" w14:textId="77777777" w:rsidR="00110A32" w:rsidRPr="00110A32" w:rsidRDefault="00110A32" w:rsidP="00110A32">
      <w:pPr>
        <w:rPr>
          <w:lang w:val="en-US"/>
        </w:rPr>
      </w:pPr>
    </w:p>
    <w:p w14:paraId="3F4E2EF3" w14:textId="462E4B8A" w:rsidR="00110A32" w:rsidRDefault="00110A32" w:rsidP="00110A32">
      <w:pPr>
        <w:rPr>
          <w:lang w:val="en-US"/>
        </w:rPr>
      </w:pPr>
      <w:r>
        <w:rPr>
          <w:lang w:val="en-US"/>
        </w:rPr>
        <w:t>For the hashing, we can have 2 different modes:</w:t>
      </w:r>
    </w:p>
    <w:p w14:paraId="09A0607C" w14:textId="65FB90E3" w:rsidR="00110A32" w:rsidRDefault="00110A32" w:rsidP="00110A32">
      <w:pPr>
        <w:pStyle w:val="ListParagraph"/>
        <w:numPr>
          <w:ilvl w:val="0"/>
          <w:numId w:val="11"/>
        </w:numPr>
        <w:rPr>
          <w:lang w:val="en-US"/>
        </w:rPr>
      </w:pPr>
      <w:r>
        <w:rPr>
          <w:lang w:val="en-US"/>
        </w:rPr>
        <w:t>Strict hashing: should be the most common use case, we check that the SHA256 signature of the text we are about to process is already present in our cache.</w:t>
      </w:r>
    </w:p>
    <w:p w14:paraId="19345476" w14:textId="47E2E1C1" w:rsidR="00110A32" w:rsidRDefault="00110A32" w:rsidP="00110A32">
      <w:pPr>
        <w:pStyle w:val="ListParagraph"/>
        <w:numPr>
          <w:ilvl w:val="0"/>
          <w:numId w:val="11"/>
        </w:numPr>
        <w:rPr>
          <w:lang w:val="en-US"/>
        </w:rPr>
      </w:pPr>
      <w:r>
        <w:rPr>
          <w:lang w:val="en-US"/>
        </w:rPr>
        <w:t>Loose hashing: we do not want to redo an action on a too similar document, use min</w:t>
      </w:r>
      <w:r>
        <w:rPr>
          <w:lang w:val="en-US"/>
        </w:rPr>
        <w:t>-</w:t>
      </w:r>
      <w:r>
        <w:rPr>
          <w:lang w:val="en-US"/>
        </w:rPr>
        <w:t>hashing</w:t>
      </w:r>
      <w:r>
        <w:rPr>
          <w:lang w:val="en-US"/>
        </w:rPr>
        <w:t>.</w:t>
      </w:r>
    </w:p>
    <w:p w14:paraId="25FD77E7" w14:textId="217AF8D8" w:rsidR="00110A32" w:rsidRDefault="00110A32" w:rsidP="00110A32">
      <w:pPr>
        <w:rPr>
          <w:lang w:val="en-US"/>
        </w:rPr>
      </w:pPr>
      <w:r>
        <w:rPr>
          <w:lang w:val="en-US"/>
        </w:rPr>
        <w:lastRenderedPageBreak/>
        <w:t>We can store both with the text and use either of them according to our need.</w:t>
      </w:r>
    </w:p>
    <w:p w14:paraId="2F31721E" w14:textId="77777777" w:rsidR="00110A32" w:rsidRDefault="00110A32" w:rsidP="00110A32">
      <w:pPr>
        <w:rPr>
          <w:lang w:val="en-US"/>
        </w:rPr>
      </w:pPr>
    </w:p>
    <w:p w14:paraId="1DB9BE68" w14:textId="22D78D58" w:rsidR="00110A32" w:rsidRDefault="00110A32" w:rsidP="00110A32">
      <w:pPr>
        <w:rPr>
          <w:lang w:val="en-US"/>
        </w:rPr>
      </w:pPr>
      <w:r>
        <w:rPr>
          <w:lang w:val="en-US"/>
        </w:rPr>
        <w:t>To store the cache, Redis sounds best for fast consultation.</w:t>
      </w:r>
    </w:p>
    <w:p w14:paraId="000C0ADF" w14:textId="5E50353E" w:rsidR="00110A32" w:rsidRDefault="00110A32" w:rsidP="00110A32">
      <w:pPr>
        <w:rPr>
          <w:lang w:val="en-US"/>
        </w:rPr>
      </w:pPr>
      <w:r>
        <w:rPr>
          <w:lang w:val="en-US"/>
        </w:rPr>
        <w:t xml:space="preserve">The TTL really depends on our business requirements, I assume that 7 days represents a whole week of work, it should be enough to </w:t>
      </w:r>
      <w:r w:rsidR="00C96A2A">
        <w:rPr>
          <w:lang w:val="en-US"/>
        </w:rPr>
        <w:t>keep in cache.</w:t>
      </w:r>
    </w:p>
    <w:p w14:paraId="35129E84" w14:textId="0BD64E8C" w:rsidR="00C96A2A" w:rsidRPr="00110A32" w:rsidRDefault="00C96A2A" w:rsidP="00110A32">
      <w:pPr>
        <w:rPr>
          <w:lang w:val="en-US"/>
        </w:rPr>
      </w:pPr>
      <w:r>
        <w:rPr>
          <w:lang w:val="en-US"/>
        </w:rPr>
        <w:t>We can also run periodically, let’s say every month/quarter, a cleaning process that would collect the expired documents in cache.</w:t>
      </w:r>
    </w:p>
    <w:p w14:paraId="19E59FE8" w14:textId="77777777" w:rsidR="00110A32" w:rsidRPr="00110A32" w:rsidRDefault="00110A32" w:rsidP="00110A32">
      <w:pPr>
        <w:rPr>
          <w:lang w:val="en-US"/>
        </w:rPr>
      </w:pPr>
    </w:p>
    <w:p w14:paraId="7C4890C4" w14:textId="0464EE1E" w:rsidR="00995D59" w:rsidRDefault="00995D59" w:rsidP="00995D59">
      <w:pPr>
        <w:pStyle w:val="Heading2"/>
        <w:rPr>
          <w:lang w:val="en-US"/>
        </w:rPr>
      </w:pPr>
      <w:bookmarkStart w:id="11" w:name="_Toc201621142"/>
      <w:r>
        <w:rPr>
          <w:lang w:val="en-US"/>
        </w:rPr>
        <w:t>Estimated Cost per Document</w:t>
      </w:r>
      <w:bookmarkEnd w:id="11"/>
    </w:p>
    <w:p w14:paraId="0EF98006" w14:textId="1678E56E" w:rsidR="00C96A2A" w:rsidRDefault="00C96A2A" w:rsidP="00C96A2A">
      <w:pPr>
        <w:rPr>
          <w:lang w:val="en-US"/>
        </w:rPr>
      </w:pPr>
      <w:r>
        <w:rPr>
          <w:lang w:val="en-US"/>
        </w:rPr>
        <w:t xml:space="preserve">By using GPT-4o, we have the following </w:t>
      </w:r>
      <w:proofErr w:type="gramStart"/>
      <w:r>
        <w:rPr>
          <w:lang w:val="en-US"/>
        </w:rPr>
        <w:t>costs</w:t>
      </w:r>
      <w:proofErr w:type="gramEnd"/>
    </w:p>
    <w:p w14:paraId="349396CE" w14:textId="7D18F7B2" w:rsidR="00C96A2A" w:rsidRDefault="00C96A2A" w:rsidP="00C96A2A">
      <w:pPr>
        <w:pStyle w:val="ListParagraph"/>
        <w:numPr>
          <w:ilvl w:val="0"/>
          <w:numId w:val="4"/>
        </w:numPr>
        <w:rPr>
          <w:lang w:val="en-US"/>
        </w:rPr>
      </w:pPr>
      <w:r>
        <w:rPr>
          <w:lang w:val="en-US"/>
        </w:rPr>
        <w:t xml:space="preserve">Input Tokens: </w:t>
      </w:r>
      <w:r>
        <w:t>$0.005</w:t>
      </w:r>
      <w:r>
        <w:rPr>
          <w:lang w:val="en-US"/>
        </w:rPr>
        <w:t xml:space="preserve"> per 1000 tokens</w:t>
      </w:r>
    </w:p>
    <w:p w14:paraId="0D34BFF9" w14:textId="5DDE56AE" w:rsidR="00C96A2A" w:rsidRDefault="00C96A2A" w:rsidP="00C96A2A">
      <w:pPr>
        <w:pStyle w:val="ListParagraph"/>
        <w:numPr>
          <w:ilvl w:val="0"/>
          <w:numId w:val="4"/>
        </w:numPr>
        <w:rPr>
          <w:lang w:val="en-US"/>
        </w:rPr>
      </w:pPr>
      <w:r>
        <w:rPr>
          <w:lang w:val="en-US"/>
        </w:rPr>
        <w:t xml:space="preserve">Output Tokens: </w:t>
      </w:r>
      <w:r>
        <w:t>$0.015</w:t>
      </w:r>
      <w:r>
        <w:rPr>
          <w:lang w:val="en-US"/>
        </w:rPr>
        <w:t xml:space="preserve"> per 1000 tokens</w:t>
      </w:r>
    </w:p>
    <w:p w14:paraId="2E7FAF4B" w14:textId="77777777" w:rsidR="00C96A2A" w:rsidRDefault="00C96A2A" w:rsidP="00C96A2A">
      <w:pPr>
        <w:rPr>
          <w:lang w:val="en-US"/>
        </w:rPr>
      </w:pPr>
    </w:p>
    <w:p w14:paraId="7D0C83F5" w14:textId="6D16CD86" w:rsidR="00C96A2A" w:rsidRDefault="00C96A2A" w:rsidP="00C96A2A">
      <w:pPr>
        <w:rPr>
          <w:lang w:val="en-US"/>
        </w:rPr>
      </w:pPr>
      <w:r>
        <w:rPr>
          <w:lang w:val="en-US"/>
        </w:rPr>
        <w:t>Here is the cost to analyze a document:</w:t>
      </w:r>
    </w:p>
    <w:tbl>
      <w:tblPr>
        <w:tblStyle w:val="GridTable4-Accent1"/>
        <w:tblW w:w="0" w:type="auto"/>
        <w:tblLook w:val="04A0" w:firstRow="1" w:lastRow="0" w:firstColumn="1" w:lastColumn="0" w:noHBand="0" w:noVBand="1"/>
      </w:tblPr>
      <w:tblGrid>
        <w:gridCol w:w="3596"/>
        <w:gridCol w:w="3597"/>
        <w:gridCol w:w="3597"/>
      </w:tblGrid>
      <w:tr w:rsidR="00C96A2A" w14:paraId="18D938FC" w14:textId="77777777" w:rsidTr="00C96A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7A0A6CE0" w14:textId="31DC4E81" w:rsidR="00C96A2A" w:rsidRDefault="00C96A2A" w:rsidP="00C96A2A">
            <w:pPr>
              <w:rPr>
                <w:lang w:val="en-US"/>
              </w:rPr>
            </w:pPr>
            <w:r>
              <w:rPr>
                <w:lang w:val="en-US"/>
              </w:rPr>
              <w:t>Step</w:t>
            </w:r>
          </w:p>
        </w:tc>
        <w:tc>
          <w:tcPr>
            <w:tcW w:w="3597" w:type="dxa"/>
          </w:tcPr>
          <w:p w14:paraId="7CFFCFBF" w14:textId="355CA2BD" w:rsidR="00C96A2A" w:rsidRDefault="00C96A2A" w:rsidP="00C96A2A">
            <w:pPr>
              <w:cnfStyle w:val="100000000000" w:firstRow="1" w:lastRow="0" w:firstColumn="0" w:lastColumn="0" w:oddVBand="0" w:evenVBand="0" w:oddHBand="0" w:evenHBand="0" w:firstRowFirstColumn="0" w:firstRowLastColumn="0" w:lastRowFirstColumn="0" w:lastRowLastColumn="0"/>
              <w:rPr>
                <w:lang w:val="en-US"/>
              </w:rPr>
            </w:pPr>
            <w:r>
              <w:rPr>
                <w:lang w:val="en-US"/>
              </w:rPr>
              <w:t>Token Usage estimation (</w:t>
            </w:r>
            <w:proofErr w:type="spellStart"/>
            <w:r>
              <w:rPr>
                <w:lang w:val="en-US"/>
              </w:rPr>
              <w:t>tkn</w:t>
            </w:r>
            <w:proofErr w:type="spellEnd"/>
            <w:r>
              <w:rPr>
                <w:lang w:val="en-US"/>
              </w:rPr>
              <w:t>.)</w:t>
            </w:r>
          </w:p>
        </w:tc>
        <w:tc>
          <w:tcPr>
            <w:tcW w:w="3597" w:type="dxa"/>
          </w:tcPr>
          <w:p w14:paraId="7CD1D4AF" w14:textId="2B75FD41" w:rsidR="00C96A2A" w:rsidRDefault="00C96A2A" w:rsidP="00C96A2A">
            <w:pPr>
              <w:cnfStyle w:val="100000000000" w:firstRow="1" w:lastRow="0" w:firstColumn="0" w:lastColumn="0" w:oddVBand="0" w:evenVBand="0" w:oddHBand="0" w:evenHBand="0" w:firstRowFirstColumn="0" w:firstRowLastColumn="0" w:lastRowFirstColumn="0" w:lastRowLastColumn="0"/>
              <w:rPr>
                <w:lang w:val="en-US"/>
              </w:rPr>
            </w:pPr>
            <w:r>
              <w:rPr>
                <w:lang w:val="en-US"/>
              </w:rPr>
              <w:t>Estimated Cost</w:t>
            </w:r>
          </w:p>
        </w:tc>
      </w:tr>
      <w:tr w:rsidR="00C96A2A" w14:paraId="710147BF" w14:textId="77777777" w:rsidTr="00C96A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606BD551" w14:textId="2F5F0578" w:rsidR="00C96A2A" w:rsidRDefault="00C96A2A" w:rsidP="00C96A2A">
            <w:pPr>
              <w:rPr>
                <w:lang w:val="en-US"/>
              </w:rPr>
            </w:pPr>
            <w:r>
              <w:t>Classification</w:t>
            </w:r>
          </w:p>
        </w:tc>
        <w:tc>
          <w:tcPr>
            <w:tcW w:w="3597" w:type="dxa"/>
          </w:tcPr>
          <w:p w14:paraId="23E35FFD" w14:textId="34457FDE" w:rsidR="00C96A2A" w:rsidRDefault="00C96A2A" w:rsidP="00C96A2A">
            <w:pPr>
              <w:jc w:val="center"/>
              <w:cnfStyle w:val="000000100000" w:firstRow="0" w:lastRow="0" w:firstColumn="0" w:lastColumn="0" w:oddVBand="0" w:evenVBand="0" w:oddHBand="1" w:evenHBand="0" w:firstRowFirstColumn="0" w:firstRowLastColumn="0" w:lastRowFirstColumn="0" w:lastRowLastColumn="0"/>
              <w:rPr>
                <w:lang w:val="en-US"/>
              </w:rPr>
            </w:pPr>
            <w:r>
              <w:t>500</w:t>
            </w:r>
          </w:p>
        </w:tc>
        <w:tc>
          <w:tcPr>
            <w:tcW w:w="3597" w:type="dxa"/>
          </w:tcPr>
          <w:p w14:paraId="64E64566" w14:textId="404CDC40" w:rsidR="00C96A2A" w:rsidRDefault="00C96A2A" w:rsidP="00C96A2A">
            <w:pPr>
              <w:jc w:val="center"/>
              <w:cnfStyle w:val="000000100000" w:firstRow="0" w:lastRow="0" w:firstColumn="0" w:lastColumn="0" w:oddVBand="0" w:evenVBand="0" w:oddHBand="1" w:evenHBand="0" w:firstRowFirstColumn="0" w:firstRowLastColumn="0" w:lastRowFirstColumn="0" w:lastRowLastColumn="0"/>
              <w:rPr>
                <w:lang w:val="en-US"/>
              </w:rPr>
            </w:pPr>
            <w:r>
              <w:t>$0.0035</w:t>
            </w:r>
          </w:p>
        </w:tc>
      </w:tr>
      <w:tr w:rsidR="00C96A2A" w14:paraId="10162A55" w14:textId="77777777" w:rsidTr="00C96A2A">
        <w:tc>
          <w:tcPr>
            <w:cnfStyle w:val="001000000000" w:firstRow="0" w:lastRow="0" w:firstColumn="1" w:lastColumn="0" w:oddVBand="0" w:evenVBand="0" w:oddHBand="0" w:evenHBand="0" w:firstRowFirstColumn="0" w:firstRowLastColumn="0" w:lastRowFirstColumn="0" w:lastRowLastColumn="0"/>
            <w:tcW w:w="3596" w:type="dxa"/>
          </w:tcPr>
          <w:p w14:paraId="592A6797" w14:textId="7C6480DE" w:rsidR="00C96A2A" w:rsidRDefault="00C96A2A" w:rsidP="00C96A2A">
            <w:pPr>
              <w:rPr>
                <w:lang w:val="en-US"/>
              </w:rPr>
            </w:pPr>
            <w:r>
              <w:rPr>
                <w:lang w:val="en-US"/>
              </w:rPr>
              <w:t>Metadata Extraction</w:t>
            </w:r>
          </w:p>
        </w:tc>
        <w:tc>
          <w:tcPr>
            <w:tcW w:w="3597" w:type="dxa"/>
          </w:tcPr>
          <w:p w14:paraId="4AD4F9C6" w14:textId="542F3717" w:rsidR="00C96A2A" w:rsidRDefault="00C96A2A" w:rsidP="00C96A2A">
            <w:pPr>
              <w:jc w:val="center"/>
              <w:cnfStyle w:val="000000000000" w:firstRow="0" w:lastRow="0" w:firstColumn="0" w:lastColumn="0" w:oddVBand="0" w:evenVBand="0" w:oddHBand="0" w:evenHBand="0" w:firstRowFirstColumn="0" w:firstRowLastColumn="0" w:lastRowFirstColumn="0" w:lastRowLastColumn="0"/>
              <w:rPr>
                <w:lang w:val="en-US"/>
              </w:rPr>
            </w:pPr>
            <w:r>
              <w:t>1800</w:t>
            </w:r>
          </w:p>
        </w:tc>
        <w:tc>
          <w:tcPr>
            <w:tcW w:w="3597" w:type="dxa"/>
          </w:tcPr>
          <w:p w14:paraId="677F0CAD" w14:textId="2087A36B" w:rsidR="00C96A2A" w:rsidRDefault="00C96A2A" w:rsidP="00C96A2A">
            <w:pPr>
              <w:jc w:val="center"/>
              <w:cnfStyle w:val="000000000000" w:firstRow="0" w:lastRow="0" w:firstColumn="0" w:lastColumn="0" w:oddVBand="0" w:evenVBand="0" w:oddHBand="0" w:evenHBand="0" w:firstRowFirstColumn="0" w:firstRowLastColumn="0" w:lastRowFirstColumn="0" w:lastRowLastColumn="0"/>
              <w:rPr>
                <w:lang w:val="en-US"/>
              </w:rPr>
            </w:pPr>
            <w:r>
              <w:t>$0.012</w:t>
            </w:r>
          </w:p>
        </w:tc>
      </w:tr>
      <w:tr w:rsidR="00C96A2A" w14:paraId="7C714005" w14:textId="77777777" w:rsidTr="00C96A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3D62BE6B" w14:textId="3AC08CD2" w:rsidR="00C96A2A" w:rsidRDefault="00C96A2A" w:rsidP="00C96A2A">
            <w:pPr>
              <w:rPr>
                <w:lang w:val="en-US"/>
              </w:rPr>
            </w:pPr>
            <w:r>
              <w:rPr>
                <w:lang w:val="en-US"/>
              </w:rPr>
              <w:t>TOTAL</w:t>
            </w:r>
          </w:p>
        </w:tc>
        <w:tc>
          <w:tcPr>
            <w:tcW w:w="3597" w:type="dxa"/>
          </w:tcPr>
          <w:p w14:paraId="102FE9EA" w14:textId="1205E36A" w:rsidR="00C96A2A" w:rsidRPr="00C96A2A" w:rsidRDefault="00C96A2A" w:rsidP="00C96A2A">
            <w:pPr>
              <w:jc w:val="center"/>
              <w:cnfStyle w:val="000000100000" w:firstRow="0" w:lastRow="0" w:firstColumn="0" w:lastColumn="0" w:oddVBand="0" w:evenVBand="0" w:oddHBand="1" w:evenHBand="0" w:firstRowFirstColumn="0" w:firstRowLastColumn="0" w:lastRowFirstColumn="0" w:lastRowLastColumn="0"/>
              <w:rPr>
                <w:b/>
                <w:bCs/>
                <w:lang w:val="en-US"/>
              </w:rPr>
            </w:pPr>
            <w:r w:rsidRPr="00C96A2A">
              <w:rPr>
                <w:b/>
                <w:bCs/>
                <w:lang w:val="en-US"/>
              </w:rPr>
              <w:t>2300</w:t>
            </w:r>
          </w:p>
        </w:tc>
        <w:tc>
          <w:tcPr>
            <w:tcW w:w="3597" w:type="dxa"/>
          </w:tcPr>
          <w:p w14:paraId="192D5DB9" w14:textId="53AB968F" w:rsidR="00C96A2A" w:rsidRPr="00C96A2A" w:rsidRDefault="00C96A2A" w:rsidP="00C96A2A">
            <w:pPr>
              <w:jc w:val="center"/>
              <w:cnfStyle w:val="000000100000" w:firstRow="0" w:lastRow="0" w:firstColumn="0" w:lastColumn="0" w:oddVBand="0" w:evenVBand="0" w:oddHBand="1" w:evenHBand="0" w:firstRowFirstColumn="0" w:firstRowLastColumn="0" w:lastRowFirstColumn="0" w:lastRowLastColumn="0"/>
              <w:rPr>
                <w:b/>
                <w:bCs/>
                <w:lang w:val="en-US"/>
              </w:rPr>
            </w:pPr>
            <w:r w:rsidRPr="00C96A2A">
              <w:rPr>
                <w:b/>
                <w:bCs/>
              </w:rPr>
              <w:t>$0.0155</w:t>
            </w:r>
          </w:p>
        </w:tc>
      </w:tr>
    </w:tbl>
    <w:p w14:paraId="4E52A778" w14:textId="53EF9783" w:rsidR="00B67FE7" w:rsidRDefault="00C96A2A" w:rsidP="00C96A2A">
      <w:pPr>
        <w:rPr>
          <w:lang w:val="en-US"/>
        </w:rPr>
      </w:pPr>
      <w:r>
        <w:rPr>
          <w:lang w:val="en-US"/>
        </w:rPr>
        <w:t xml:space="preserve">The cost seems high when you consider the sheer expected volume of analyzed documents. </w:t>
      </w:r>
      <w:r w:rsidR="00B67FE7">
        <w:rPr>
          <w:lang w:val="en-US"/>
        </w:rPr>
        <w:t>(</w:t>
      </w:r>
      <w:proofErr w:type="gramStart"/>
      <w:r w:rsidR="00B67FE7">
        <w:rPr>
          <w:lang w:val="en-US"/>
        </w:rPr>
        <w:t>more</w:t>
      </w:r>
      <w:proofErr w:type="gramEnd"/>
      <w:r w:rsidR="00B67FE7">
        <w:rPr>
          <w:lang w:val="en-US"/>
        </w:rPr>
        <w:t xml:space="preserve"> than 15k$ for 1M documents analyzed).</w:t>
      </w:r>
    </w:p>
    <w:p w14:paraId="393ABD5A" w14:textId="77777777" w:rsidR="00B67FE7" w:rsidRDefault="00B67FE7" w:rsidP="00C96A2A">
      <w:pPr>
        <w:rPr>
          <w:lang w:val="en-US"/>
        </w:rPr>
      </w:pPr>
    </w:p>
    <w:p w14:paraId="075EB7BE" w14:textId="09243D5C" w:rsidR="00C96A2A" w:rsidRDefault="00C96A2A" w:rsidP="00C96A2A">
      <w:pPr>
        <w:rPr>
          <w:lang w:val="en-US"/>
        </w:rPr>
      </w:pPr>
      <w:r>
        <w:rPr>
          <w:lang w:val="en-US"/>
        </w:rPr>
        <w:t>We can reduce the cost by:</w:t>
      </w:r>
    </w:p>
    <w:p w14:paraId="2A89CEF3" w14:textId="0E0D4B9F" w:rsidR="00C96A2A" w:rsidRDefault="00C96A2A" w:rsidP="00C96A2A">
      <w:pPr>
        <w:pStyle w:val="ListParagraph"/>
        <w:numPr>
          <w:ilvl w:val="0"/>
          <w:numId w:val="4"/>
        </w:numPr>
        <w:rPr>
          <w:lang w:val="en-US"/>
        </w:rPr>
      </w:pPr>
      <w:r>
        <w:rPr>
          <w:lang w:val="en-US"/>
        </w:rPr>
        <w:t xml:space="preserve">Downgrading to GPT-3.5 if the results are </w:t>
      </w:r>
      <w:proofErr w:type="gramStart"/>
      <w:r>
        <w:rPr>
          <w:lang w:val="en-US"/>
        </w:rPr>
        <w:t>comparable</w:t>
      </w:r>
      <w:proofErr w:type="gramEnd"/>
    </w:p>
    <w:p w14:paraId="324217AD" w14:textId="325574D5" w:rsidR="00C96A2A" w:rsidRDefault="00B67FE7" w:rsidP="00C96A2A">
      <w:pPr>
        <w:pStyle w:val="ListParagraph"/>
        <w:numPr>
          <w:ilvl w:val="0"/>
          <w:numId w:val="4"/>
        </w:numPr>
        <w:rPr>
          <w:lang w:val="en-US"/>
        </w:rPr>
      </w:pPr>
      <w:r>
        <w:rPr>
          <w:lang w:val="en-US"/>
        </w:rPr>
        <w:t xml:space="preserve">Implement the fine-tuned open-source NER alternative mentioned </w:t>
      </w:r>
      <w:proofErr w:type="gramStart"/>
      <w:r>
        <w:rPr>
          <w:lang w:val="en-US"/>
        </w:rPr>
        <w:t>earlier</w:t>
      </w:r>
      <w:proofErr w:type="gramEnd"/>
    </w:p>
    <w:p w14:paraId="5A497E11" w14:textId="1C5E84B2" w:rsidR="00B67FE7" w:rsidRDefault="00B67FE7" w:rsidP="00C96A2A">
      <w:pPr>
        <w:pStyle w:val="ListParagraph"/>
        <w:numPr>
          <w:ilvl w:val="0"/>
          <w:numId w:val="4"/>
        </w:numPr>
        <w:rPr>
          <w:lang w:val="en-US"/>
        </w:rPr>
      </w:pPr>
      <w:r>
        <w:rPr>
          <w:lang w:val="en-US"/>
        </w:rPr>
        <w:t xml:space="preserve">Put in place a system of routing, for instance by using a cheaper (open-source, rule-based) extraction, check the output, and use GPT-4o ONLY when the result seems </w:t>
      </w:r>
      <w:proofErr w:type="gramStart"/>
      <w:r>
        <w:rPr>
          <w:lang w:val="en-US"/>
        </w:rPr>
        <w:t>ambiguous</w:t>
      </w:r>
      <w:proofErr w:type="gramEnd"/>
    </w:p>
    <w:p w14:paraId="12CF7314" w14:textId="2085B927" w:rsidR="00B67FE7" w:rsidRDefault="00B67FE7" w:rsidP="00B67FE7">
      <w:pPr>
        <w:pStyle w:val="ListParagraph"/>
        <w:numPr>
          <w:ilvl w:val="0"/>
          <w:numId w:val="4"/>
        </w:numPr>
        <w:rPr>
          <w:lang w:val="en-US"/>
        </w:rPr>
      </w:pPr>
      <w:r>
        <w:rPr>
          <w:lang w:val="en-US"/>
        </w:rPr>
        <w:t xml:space="preserve">The caching helps reducing the redundant model calls. We can make the </w:t>
      </w:r>
      <w:r>
        <w:rPr>
          <w:lang w:val="en-US"/>
        </w:rPr>
        <w:t xml:space="preserve">caching strategy </w:t>
      </w:r>
      <w:r>
        <w:rPr>
          <w:lang w:val="en-US"/>
        </w:rPr>
        <w:t>more a</w:t>
      </w:r>
      <w:r>
        <w:rPr>
          <w:lang w:val="en-US"/>
        </w:rPr>
        <w:t>ggressive</w:t>
      </w:r>
      <w:r>
        <w:rPr>
          <w:lang w:val="en-US"/>
        </w:rPr>
        <w:t xml:space="preserve"> </w:t>
      </w:r>
      <w:r>
        <w:rPr>
          <w:lang w:val="en-US"/>
        </w:rPr>
        <w:t>(we could cache for 1 month instead of one week)</w:t>
      </w:r>
    </w:p>
    <w:p w14:paraId="7B1FEB39" w14:textId="77777777" w:rsidR="00B67FE7" w:rsidRPr="00B67FE7" w:rsidRDefault="00B67FE7" w:rsidP="00B67FE7">
      <w:pPr>
        <w:rPr>
          <w:lang w:val="en-US"/>
        </w:rPr>
      </w:pPr>
    </w:p>
    <w:sectPr w:rsidR="00B67FE7" w:rsidRPr="00B67FE7" w:rsidSect="006F7D2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96148"/>
    <w:multiLevelType w:val="hybridMultilevel"/>
    <w:tmpl w:val="9A4E1D00"/>
    <w:lvl w:ilvl="0" w:tplc="1E143B4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5F4C62"/>
    <w:multiLevelType w:val="hybridMultilevel"/>
    <w:tmpl w:val="A7841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11031E"/>
    <w:multiLevelType w:val="hybridMultilevel"/>
    <w:tmpl w:val="1C7E7C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3115B8"/>
    <w:multiLevelType w:val="hybridMultilevel"/>
    <w:tmpl w:val="C83AF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7A5663"/>
    <w:multiLevelType w:val="hybridMultilevel"/>
    <w:tmpl w:val="4498E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8A5329"/>
    <w:multiLevelType w:val="hybridMultilevel"/>
    <w:tmpl w:val="A1920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684978"/>
    <w:multiLevelType w:val="hybridMultilevel"/>
    <w:tmpl w:val="5A5250B6"/>
    <w:lvl w:ilvl="0" w:tplc="1E143B4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550B57"/>
    <w:multiLevelType w:val="hybridMultilevel"/>
    <w:tmpl w:val="3EACD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293002"/>
    <w:multiLevelType w:val="hybridMultilevel"/>
    <w:tmpl w:val="BABEC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545603"/>
    <w:multiLevelType w:val="hybridMultilevel"/>
    <w:tmpl w:val="134A7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A0212B"/>
    <w:multiLevelType w:val="hybridMultilevel"/>
    <w:tmpl w:val="20409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8703326">
    <w:abstractNumId w:val="5"/>
  </w:num>
  <w:num w:numId="2" w16cid:durableId="2132283222">
    <w:abstractNumId w:val="10"/>
  </w:num>
  <w:num w:numId="3" w16cid:durableId="533419807">
    <w:abstractNumId w:val="6"/>
  </w:num>
  <w:num w:numId="4" w16cid:durableId="120072161">
    <w:abstractNumId w:val="0"/>
  </w:num>
  <w:num w:numId="5" w16cid:durableId="1702969791">
    <w:abstractNumId w:val="9"/>
  </w:num>
  <w:num w:numId="6" w16cid:durableId="637419321">
    <w:abstractNumId w:val="7"/>
  </w:num>
  <w:num w:numId="7" w16cid:durableId="299267816">
    <w:abstractNumId w:val="3"/>
  </w:num>
  <w:num w:numId="8" w16cid:durableId="1056129343">
    <w:abstractNumId w:val="1"/>
  </w:num>
  <w:num w:numId="9" w16cid:durableId="2141530570">
    <w:abstractNumId w:val="8"/>
  </w:num>
  <w:num w:numId="10" w16cid:durableId="1315379972">
    <w:abstractNumId w:val="4"/>
  </w:num>
  <w:num w:numId="11" w16cid:durableId="6048489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D26"/>
    <w:rsid w:val="00110A32"/>
    <w:rsid w:val="001811C3"/>
    <w:rsid w:val="00224C8D"/>
    <w:rsid w:val="003A757D"/>
    <w:rsid w:val="003C3544"/>
    <w:rsid w:val="00474693"/>
    <w:rsid w:val="004B6E26"/>
    <w:rsid w:val="006F7D26"/>
    <w:rsid w:val="00977DEC"/>
    <w:rsid w:val="00995D59"/>
    <w:rsid w:val="009E62C8"/>
    <w:rsid w:val="00AE2F0D"/>
    <w:rsid w:val="00B67FE7"/>
    <w:rsid w:val="00BE2AA2"/>
    <w:rsid w:val="00C21A59"/>
    <w:rsid w:val="00C96A2A"/>
    <w:rsid w:val="00D15216"/>
    <w:rsid w:val="00DC52CF"/>
    <w:rsid w:val="00DE7B9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150FF"/>
  <w15:chartTrackingRefBased/>
  <w15:docId w15:val="{18C8496E-549C-CD4E-91A3-2198CC768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469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521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62C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69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7469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4693"/>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474693"/>
    <w:pPr>
      <w:spacing w:before="480" w:line="276" w:lineRule="auto"/>
      <w:outlineLvl w:val="9"/>
    </w:pPr>
    <w:rPr>
      <w:b/>
      <w:bCs/>
      <w:kern w:val="0"/>
      <w:sz w:val="28"/>
      <w:szCs w:val="28"/>
      <w:lang w:val="en-US" w:bidi="ar-SA"/>
      <w14:ligatures w14:val="none"/>
    </w:rPr>
  </w:style>
  <w:style w:type="paragraph" w:styleId="TOC1">
    <w:name w:val="toc 1"/>
    <w:basedOn w:val="Normal"/>
    <w:next w:val="Normal"/>
    <w:autoRedefine/>
    <w:uiPriority w:val="39"/>
    <w:unhideWhenUsed/>
    <w:rsid w:val="00474693"/>
    <w:pPr>
      <w:spacing w:before="120"/>
    </w:pPr>
    <w:rPr>
      <w:rFonts w:cstheme="minorHAnsi"/>
      <w:b/>
      <w:bCs/>
      <w:i/>
      <w:iCs/>
    </w:rPr>
  </w:style>
  <w:style w:type="character" w:styleId="Hyperlink">
    <w:name w:val="Hyperlink"/>
    <w:basedOn w:val="DefaultParagraphFont"/>
    <w:uiPriority w:val="99"/>
    <w:unhideWhenUsed/>
    <w:rsid w:val="00474693"/>
    <w:rPr>
      <w:color w:val="0563C1" w:themeColor="hyperlink"/>
      <w:u w:val="single"/>
    </w:rPr>
  </w:style>
  <w:style w:type="paragraph" w:styleId="TOC2">
    <w:name w:val="toc 2"/>
    <w:basedOn w:val="Normal"/>
    <w:next w:val="Normal"/>
    <w:autoRedefine/>
    <w:uiPriority w:val="39"/>
    <w:unhideWhenUsed/>
    <w:rsid w:val="00474693"/>
    <w:pPr>
      <w:spacing w:before="120"/>
      <w:ind w:left="240"/>
    </w:pPr>
    <w:rPr>
      <w:rFonts w:cstheme="minorHAnsi"/>
      <w:b/>
      <w:bCs/>
      <w:sz w:val="22"/>
      <w:szCs w:val="22"/>
    </w:rPr>
  </w:style>
  <w:style w:type="paragraph" w:styleId="TOC3">
    <w:name w:val="toc 3"/>
    <w:basedOn w:val="Normal"/>
    <w:next w:val="Normal"/>
    <w:autoRedefine/>
    <w:uiPriority w:val="39"/>
    <w:unhideWhenUsed/>
    <w:rsid w:val="00474693"/>
    <w:pPr>
      <w:ind w:left="480"/>
    </w:pPr>
    <w:rPr>
      <w:rFonts w:cstheme="minorHAnsi"/>
      <w:sz w:val="20"/>
      <w:szCs w:val="20"/>
    </w:rPr>
  </w:style>
  <w:style w:type="paragraph" w:styleId="TOC4">
    <w:name w:val="toc 4"/>
    <w:basedOn w:val="Normal"/>
    <w:next w:val="Normal"/>
    <w:autoRedefine/>
    <w:uiPriority w:val="39"/>
    <w:semiHidden/>
    <w:unhideWhenUsed/>
    <w:rsid w:val="00474693"/>
    <w:pPr>
      <w:ind w:left="720"/>
    </w:pPr>
    <w:rPr>
      <w:rFonts w:cstheme="minorHAnsi"/>
      <w:sz w:val="20"/>
      <w:szCs w:val="20"/>
    </w:rPr>
  </w:style>
  <w:style w:type="paragraph" w:styleId="TOC5">
    <w:name w:val="toc 5"/>
    <w:basedOn w:val="Normal"/>
    <w:next w:val="Normal"/>
    <w:autoRedefine/>
    <w:uiPriority w:val="39"/>
    <w:semiHidden/>
    <w:unhideWhenUsed/>
    <w:rsid w:val="00474693"/>
    <w:pPr>
      <w:ind w:left="960"/>
    </w:pPr>
    <w:rPr>
      <w:rFonts w:cstheme="minorHAnsi"/>
      <w:sz w:val="20"/>
      <w:szCs w:val="20"/>
    </w:rPr>
  </w:style>
  <w:style w:type="paragraph" w:styleId="TOC6">
    <w:name w:val="toc 6"/>
    <w:basedOn w:val="Normal"/>
    <w:next w:val="Normal"/>
    <w:autoRedefine/>
    <w:uiPriority w:val="39"/>
    <w:semiHidden/>
    <w:unhideWhenUsed/>
    <w:rsid w:val="00474693"/>
    <w:pPr>
      <w:ind w:left="1200"/>
    </w:pPr>
    <w:rPr>
      <w:rFonts w:cstheme="minorHAnsi"/>
      <w:sz w:val="20"/>
      <w:szCs w:val="20"/>
    </w:rPr>
  </w:style>
  <w:style w:type="paragraph" w:styleId="TOC7">
    <w:name w:val="toc 7"/>
    <w:basedOn w:val="Normal"/>
    <w:next w:val="Normal"/>
    <w:autoRedefine/>
    <w:uiPriority w:val="39"/>
    <w:semiHidden/>
    <w:unhideWhenUsed/>
    <w:rsid w:val="00474693"/>
    <w:pPr>
      <w:ind w:left="1440"/>
    </w:pPr>
    <w:rPr>
      <w:rFonts w:cstheme="minorHAnsi"/>
      <w:sz w:val="20"/>
      <w:szCs w:val="20"/>
    </w:rPr>
  </w:style>
  <w:style w:type="paragraph" w:styleId="TOC8">
    <w:name w:val="toc 8"/>
    <w:basedOn w:val="Normal"/>
    <w:next w:val="Normal"/>
    <w:autoRedefine/>
    <w:uiPriority w:val="39"/>
    <w:semiHidden/>
    <w:unhideWhenUsed/>
    <w:rsid w:val="00474693"/>
    <w:pPr>
      <w:ind w:left="1680"/>
    </w:pPr>
    <w:rPr>
      <w:rFonts w:cstheme="minorHAnsi"/>
      <w:sz w:val="20"/>
      <w:szCs w:val="20"/>
    </w:rPr>
  </w:style>
  <w:style w:type="paragraph" w:styleId="TOC9">
    <w:name w:val="toc 9"/>
    <w:basedOn w:val="Normal"/>
    <w:next w:val="Normal"/>
    <w:autoRedefine/>
    <w:uiPriority w:val="39"/>
    <w:semiHidden/>
    <w:unhideWhenUsed/>
    <w:rsid w:val="00474693"/>
    <w:pPr>
      <w:ind w:left="1920"/>
    </w:pPr>
    <w:rPr>
      <w:rFonts w:cstheme="minorHAnsi"/>
      <w:sz w:val="20"/>
      <w:szCs w:val="20"/>
    </w:rPr>
  </w:style>
  <w:style w:type="character" w:styleId="UnresolvedMention">
    <w:name w:val="Unresolved Mention"/>
    <w:basedOn w:val="DefaultParagraphFont"/>
    <w:uiPriority w:val="99"/>
    <w:semiHidden/>
    <w:unhideWhenUsed/>
    <w:rsid w:val="00D15216"/>
    <w:rPr>
      <w:color w:val="605E5C"/>
      <w:shd w:val="clear" w:color="auto" w:fill="E1DFDD"/>
    </w:rPr>
  </w:style>
  <w:style w:type="character" w:customStyle="1" w:styleId="Heading2Char">
    <w:name w:val="Heading 2 Char"/>
    <w:basedOn w:val="DefaultParagraphFont"/>
    <w:link w:val="Heading2"/>
    <w:uiPriority w:val="9"/>
    <w:rsid w:val="00D1521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E2F0D"/>
    <w:pPr>
      <w:ind w:left="720"/>
      <w:contextualSpacing/>
    </w:pPr>
  </w:style>
  <w:style w:type="table" w:styleId="TableGrid">
    <w:name w:val="Table Grid"/>
    <w:basedOn w:val="TableNormal"/>
    <w:uiPriority w:val="39"/>
    <w:rsid w:val="00AE2F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E2F0D"/>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3Char">
    <w:name w:val="Heading 3 Char"/>
    <w:basedOn w:val="DefaultParagraphFont"/>
    <w:link w:val="Heading3"/>
    <w:uiPriority w:val="9"/>
    <w:rsid w:val="009E62C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988307">
      <w:bodyDiv w:val="1"/>
      <w:marLeft w:val="0"/>
      <w:marRight w:val="0"/>
      <w:marTop w:val="0"/>
      <w:marBottom w:val="0"/>
      <w:divBdr>
        <w:top w:val="none" w:sz="0" w:space="0" w:color="auto"/>
        <w:left w:val="none" w:sz="0" w:space="0" w:color="auto"/>
        <w:bottom w:val="none" w:sz="0" w:space="0" w:color="auto"/>
        <w:right w:val="none" w:sz="0" w:space="0" w:color="auto"/>
      </w:divBdr>
    </w:div>
    <w:div w:id="843861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SamGuercho/smart_document" TargetMode="External"/><Relationship Id="rId10" Type="http://schemas.openxmlformats.org/officeDocument/2006/relationships/hyperlink" Target="https://github.com/SamGuercho/Paraphrasing"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6</Pages>
  <Words>1737</Words>
  <Characters>9905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Guerchonovitch</dc:creator>
  <cp:keywords/>
  <dc:description/>
  <cp:lastModifiedBy>Samuel Guerchonovitch</cp:lastModifiedBy>
  <cp:revision>5</cp:revision>
  <dcterms:created xsi:type="dcterms:W3CDTF">2025-06-23T18:34:00Z</dcterms:created>
  <dcterms:modified xsi:type="dcterms:W3CDTF">2025-06-23T22:32:00Z</dcterms:modified>
</cp:coreProperties>
</file>