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1F4E79"/>
          <w:sz w:val="22"/>
        </w:rPr>
        <w:t>Digital-Humans.fr</w:t>
      </w:r>
    </w:p>
    <w:p>
      <w:pPr>
        <w:jc w:val="right"/>
      </w:pPr>
      <w:r>
        <w:rPr>
          <w:color w:val="6B7280"/>
          <w:sz w:val="18"/>
        </w:rPr>
        <w:t>Paris, France</w:t>
      </w:r>
    </w:p>
    <w:p/>
    <w:p/>
    <w:p/>
    <w:p/>
    <w:p>
      <w:pPr>
        <w:jc w:val="center"/>
      </w:pPr>
      <w:r>
        <w:rPr>
          <w:b/>
          <w:color w:val="1F4E79"/>
          <w:sz w:val="48"/>
        </w:rPr>
        <w:t>Solution Design Specification</w:t>
      </w:r>
    </w:p>
    <w:p>
      <w:pPr>
        <w:jc w:val="center"/>
      </w:pPr>
      <w:r>
        <w:rPr>
          <w:color w:val="6B7280"/>
          <w:sz w:val="28"/>
        </w:rPr>
        <w:t>[SDS-0079-53-CLIENT]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2025-12-03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Client</w:t>
            </w:r>
          </w:p>
        </w:tc>
        <w:tc>
          <w:tcPr>
            <w:tcW w:type="dxa" w:w="4320"/>
          </w:tcPr>
          <w:p>
            <w:r>
              <w:t>Client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Agent Tester Sandbox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SOW Reference</w:t>
            </w:r>
          </w:p>
        </w:tc>
        <w:tc>
          <w:tcPr>
            <w:tcW w:type="dxa" w:w="4320"/>
          </w:tcPr>
          <w:p>
            <w:r>
              <w:t>SOW-0079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4320"/>
          </w:tcPr>
          <w:p>
            <w:r>
              <w:t>Digital Humans System</w:t>
            </w:r>
          </w:p>
        </w:tc>
      </w:tr>
    </w:tbl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rPr>
                <w:b/>
              </w:rPr>
              <w:t>Document Owner</w:t>
            </w:r>
          </w:p>
        </w:tc>
        <w:tc>
          <w:tcPr>
            <w:tcW w:type="dxa" w:w="2160"/>
          </w:tcPr>
          <w:p>
            <w:r>
              <w:t>Digital Humans System</w:t>
            </w:r>
          </w:p>
        </w:tc>
        <w:tc>
          <w:tcPr>
            <w:tcW w:type="dxa" w:w="2160"/>
          </w:tcPr>
          <w:p>
            <w:r>
              <w:t>contact@digital-humans.fr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Document History: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Author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Initial Generation</w:t>
            </w:r>
          </w:p>
        </w:tc>
        <w:tc>
          <w:tcPr>
            <w:tcW w:type="dxa" w:w="2160"/>
          </w:tcPr>
          <w:p>
            <w:r>
              <w:t>Digital Humans System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2025-12-03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Distribution List: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Organization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Position</w:t>
            </w:r>
          </w:p>
        </w:tc>
      </w:tr>
      <w:tr>
        <w:tc>
          <w:tcPr>
            <w:tcW w:type="dxa" w:w="2880"/>
          </w:tcPr>
          <w:p>
            <w:r>
              <w:t>Client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Project Sponsor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Contents</w:t>
      </w:r>
    </w:p>
    <w:p>
      <w:r>
        <w:rPr>
          <w:b/>
          <w:sz w:val="22"/>
        </w:rPr>
        <w:t>1. Introduction</w:t>
      </w:r>
    </w:p>
    <w:p>
      <w:r>
        <w:rPr>
          <w:b/>
          <w:sz w:val="22"/>
        </w:rPr>
        <w:t>2. Solution Scope</w:t>
      </w:r>
    </w:p>
    <w:p>
      <w:r>
        <w:rPr>
          <w:sz w:val="20"/>
        </w:rPr>
        <w:t xml:space="preserve">    2.1. Solution Overview</w:t>
      </w:r>
    </w:p>
    <w:p>
      <w:r>
        <w:rPr>
          <w:sz w:val="20"/>
        </w:rPr>
        <w:t xml:space="preserve">    2.2. Key Application Modules</w:t>
      </w:r>
    </w:p>
    <w:p>
      <w:r>
        <w:rPr>
          <w:sz w:val="20"/>
        </w:rPr>
        <w:t xml:space="preserve">    2.3. Key System Interfaces</w:t>
      </w:r>
    </w:p>
    <w:p>
      <w:r>
        <w:rPr>
          <w:sz w:val="20"/>
        </w:rPr>
        <w:t xml:space="preserve">    2.4. High Level Data Model</w:t>
      </w:r>
    </w:p>
    <w:p>
      <w:r>
        <w:rPr>
          <w:b/>
          <w:sz w:val="22"/>
        </w:rPr>
        <w:t>3. System Roles &amp; Profiles</w:t>
      </w:r>
    </w:p>
    <w:p>
      <w:r>
        <w:rPr>
          <w:sz w:val="20"/>
        </w:rPr>
        <w:t xml:space="preserve">    3.1. Key Roles</w:t>
      </w:r>
    </w:p>
    <w:p>
      <w:r>
        <w:rPr>
          <w:sz w:val="20"/>
        </w:rPr>
        <w:t xml:space="preserve">    3.2. Key Profiles</w:t>
      </w:r>
    </w:p>
    <w:p>
      <w:r>
        <w:rPr>
          <w:b/>
          <w:sz w:val="22"/>
        </w:rPr>
        <w:t>4. Functional Design</w:t>
      </w:r>
    </w:p>
    <w:p>
      <w:r>
        <w:rPr>
          <w:sz w:val="20"/>
        </w:rPr>
        <w:t xml:space="preserve">    4.1. Module: Lead Capture</w:t>
      </w:r>
    </w:p>
    <w:p>
      <w:r>
        <w:rPr>
          <w:sz w:val="20"/>
        </w:rPr>
        <w:t xml:space="preserve">    4.2. Module: Lead Qualification</w:t>
      </w:r>
    </w:p>
    <w:p>
      <w:r>
        <w:rPr>
          <w:sz w:val="20"/>
        </w:rPr>
        <w:t xml:space="preserve">    4.3. Module: Territory Management</w:t>
      </w:r>
    </w:p>
    <w:p>
      <w:r>
        <w:rPr>
          <w:sz w:val="20"/>
        </w:rPr>
        <w:t xml:space="preserve">    4.4. Module: Sales Rep Assignment</w:t>
      </w:r>
    </w:p>
    <w:p>
      <w:r>
        <w:rPr>
          <w:sz w:val="20"/>
        </w:rPr>
        <w:t xml:space="preserve">    4.5. Module: Behavioral Scoring</w:t>
      </w:r>
    </w:p>
    <w:p>
      <w:r>
        <w:rPr>
          <w:sz w:val="20"/>
        </w:rPr>
        <w:t xml:space="preserve">    4.6. Module: Opportunity Management</w:t>
      </w:r>
    </w:p>
    <w:p>
      <w:r>
        <w:rPr>
          <w:sz w:val="20"/>
        </w:rPr>
        <w:t xml:space="preserve">    4.7. Module: Trade-In Management</w:t>
      </w:r>
    </w:p>
    <w:p>
      <w:r>
        <w:rPr>
          <w:sz w:val="20"/>
        </w:rPr>
        <w:t xml:space="preserve">    4.8. Module: Approval Workflows</w:t>
      </w:r>
    </w:p>
    <w:p>
      <w:r>
        <w:rPr>
          <w:sz w:val="20"/>
        </w:rPr>
        <w:t xml:space="preserve">    4.9. Module: Financing Configuration</w:t>
      </w:r>
    </w:p>
    <w:p>
      <w:r>
        <w:rPr>
          <w:sz w:val="20"/>
        </w:rPr>
        <w:t xml:space="preserve">    4.10. Module: Insurance Products</w:t>
      </w:r>
    </w:p>
    <w:p>
      <w:r>
        <w:rPr>
          <w:b/>
          <w:sz w:val="22"/>
        </w:rPr>
        <w:t>5. Data Migration Design</w:t>
      </w:r>
    </w:p>
    <w:p>
      <w:r>
        <w:rPr>
          <w:b/>
          <w:sz w:val="22"/>
        </w:rPr>
        <w:t>6. Systems Interface Design</w:t>
      </w:r>
    </w:p>
    <w:p>
      <w:r>
        <w:rPr>
          <w:b/>
          <w:sz w:val="22"/>
        </w:rPr>
        <w:t>7. Assumptions &amp; Dependencies</w:t>
      </w:r>
    </w:p>
    <w:p>
      <w:r>
        <w:rPr>
          <w:b/>
          <w:sz w:val="22"/>
        </w:rPr>
        <w:t>8. Acceptance and Signoff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The purpose of this document is to outline the solution design for implementing Agent Tester Sandbox for Client.</w:t>
        <w:br/>
        <w:br/>
        <w:t>The contents of this document have been compiled following an analysis of functional requirements as defined in the Statement of Work and subsequent discussions and workshops held with client representatives.</w:t>
      </w:r>
    </w:p>
    <w:p/>
    <w:p>
      <w:r>
        <w:rPr>
          <w:b/>
        </w:rPr>
        <w:t xml:space="preserve">Project Overview: </w:t>
      </w:r>
      <w:r>
        <w:t>A large automotive dealership network seeks to modernize and automate their sales pipeline management. The project encompasses new and used vehicle sales, trade-in management, multi-channel lead tracking, advanced forecasting, and personalized offer configuration including financing and insurance products.</w:t>
      </w:r>
    </w:p>
    <w:p/>
    <w:p>
      <w:r>
        <w:t>This document will describe:</w:t>
      </w:r>
    </w:p>
    <w:p>
      <w:pPr>
        <w:ind w:left="360"/>
      </w:pPr>
      <w:r>
        <w:t>• The overall scope of the solution including architecture overview</w:t>
      </w:r>
    </w:p>
    <w:p>
      <w:pPr>
        <w:ind w:left="360"/>
      </w:pPr>
      <w:r>
        <w:t>• Key User Roles and Profiles</w:t>
      </w:r>
    </w:p>
    <w:p>
      <w:pPr>
        <w:ind w:left="360"/>
      </w:pPr>
      <w:r>
        <w:t>• The functional design of each module including data model, workflows, and automation</w:t>
      </w:r>
    </w:p>
    <w:p>
      <w:pPr>
        <w:ind w:left="360"/>
      </w:pPr>
      <w:r>
        <w:t>• Data migration design and strategy</w:t>
      </w:r>
    </w:p>
    <w:p>
      <w:pPr>
        <w:ind w:left="360"/>
      </w:pPr>
      <w:r>
        <w:t>• Systems interface design for external integrations</w:t>
      </w:r>
    </w:p>
    <w:p>
      <w:pPr>
        <w:ind w:left="360"/>
      </w:pPr>
      <w:r>
        <w:t>• Design assumptions and dependencies</w:t>
      </w:r>
    </w:p>
    <w:p>
      <w:r>
        <w:br w:type="page"/>
      </w:r>
    </w:p>
    <w:p>
      <w:pPr>
        <w:pStyle w:val="Heading1"/>
      </w:pPr>
      <w:r>
        <w:t>2. Solution Scope</w:t>
      </w:r>
    </w:p>
    <w:p>
      <w:pPr>
        <w:pStyle w:val="Heading2"/>
      </w:pPr>
      <w:r>
        <w:t>2.1. Solution Overview</w:t>
      </w:r>
    </w:p>
    <w:p>
      <w:r>
        <w:t>This solution implements Automotive Dealership Sales Pipeline Solution Design on the Salesforce Sales Cloud platform.</w:t>
      </w:r>
    </w:p>
    <w:p>
      <w:r>
        <w:rPr>
          <w:b/>
        </w:rPr>
        <w:t>Key Technical Components:</w:t>
      </w:r>
    </w:p>
    <w:p>
      <w:pPr>
        <w:ind w:left="360"/>
      </w:pPr>
      <w:r>
        <w:t>• Governor Limits: Lead engagement scoring with high activity volumes may approach SOQL query limits. Implement efficient bulkification in LeadActivityTrigger and consid...</w:t>
      </w:r>
    </w:p>
    <w:p>
      <w:pPr>
        <w:ind w:left="360"/>
      </w:pPr>
      <w:r>
        <w:t>• Data Volume: Vehicle_Inventory__c and Lead_Activity__c will accumulate large data volumes. Implement data archival strategy after 2 years. Use Big Objects for hist...</w:t>
      </w:r>
    </w:p>
    <w:p>
      <w:pPr>
        <w:ind w:left="360"/>
      </w:pPr>
      <w:r>
        <w:t>• API Limits: Multiple real-time integrations (Marketing, DMS, Credit, Financing) may consume API limits. Implement Platform Events for decoupling and use bulk API ...</w:t>
      </w:r>
    </w:p>
    <w:p>
      <w:pPr>
        <w:ind w:left="360"/>
      </w:pPr>
      <w:r>
        <w:t>• Performance: Territory assignment based on ZIP code matching requires optimized SOQL. Consider caching Territory ZIP ranges in Custom Metadata or using External Ob...</w:t>
      </w:r>
    </w:p>
    <w:p>
      <w:pPr>
        <w:ind w:left="360"/>
      </w:pPr>
      <w:r>
        <w:t>• Security &amp; Compliance: PII data (Driver License, Credit Score) requires encryption at rest and in transit. Implement Field Audit Trail for compliance. Ensure GDPR/CCPA right...</w:t>
      </w:r>
    </w:p>
    <w:p/>
    <w:p>
      <w:pPr>
        <w:pStyle w:val="Heading2"/>
      </w:pPr>
      <w:r>
        <w:t>2.2. Key Application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Module Name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Use Cases</w:t>
            </w:r>
          </w:p>
        </w:tc>
      </w:tr>
      <w:tr>
        <w:tc>
          <w:tcPr>
            <w:tcW w:type="dxa" w:w="2160"/>
          </w:tcPr>
          <w:p>
            <w:r>
              <w:t>001</w:t>
            </w:r>
          </w:p>
        </w:tc>
        <w:tc>
          <w:tcPr>
            <w:tcW w:type="dxa" w:w="2160"/>
          </w:tcPr>
          <w:p>
            <w:r>
              <w:t>Lead Capture</w:t>
            </w:r>
          </w:p>
        </w:tc>
        <w:tc>
          <w:tcPr>
            <w:tcW w:type="dxa" w:w="2160"/>
          </w:tcPr>
          <w:p>
            <w:r>
              <w:t>Multi-channel lead acquisition and initial processing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002</w:t>
            </w:r>
          </w:p>
        </w:tc>
        <w:tc>
          <w:tcPr>
            <w:tcW w:type="dxa" w:w="2160"/>
          </w:tcPr>
          <w:p>
            <w:r>
              <w:t>Lead Qualification</w:t>
            </w:r>
          </w:p>
        </w:tc>
        <w:tc>
          <w:tcPr>
            <w:tcW w:type="dxa" w:w="2160"/>
          </w:tcPr>
          <w:p>
            <w:r>
              <w:t>Lead scoring, qualification stages, and conversion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003</w:t>
            </w:r>
          </w:p>
        </w:tc>
        <w:tc>
          <w:tcPr>
            <w:tcW w:type="dxa" w:w="2160"/>
          </w:tcPr>
          <w:p>
            <w:r>
              <w:t>Territory Management</w:t>
            </w:r>
          </w:p>
        </w:tc>
        <w:tc>
          <w:tcPr>
            <w:tcW w:type="dxa" w:w="2160"/>
          </w:tcPr>
          <w:p>
            <w:r>
              <w:t>Geographic territory assignment and routing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004</w:t>
            </w:r>
          </w:p>
        </w:tc>
        <w:tc>
          <w:tcPr>
            <w:tcW w:type="dxa" w:w="2160"/>
          </w:tcPr>
          <w:p>
            <w:r>
              <w:t>Sales Rep Assignment</w:t>
            </w:r>
          </w:p>
        </w:tc>
        <w:tc>
          <w:tcPr>
            <w:tcW w:type="dxa" w:w="2160"/>
          </w:tcPr>
          <w:p>
            <w:r>
              <w:t>Availability-based lead distribution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005</w:t>
            </w:r>
          </w:p>
        </w:tc>
        <w:tc>
          <w:tcPr>
            <w:tcW w:type="dxa" w:w="2160"/>
          </w:tcPr>
          <w:p>
            <w:r>
              <w:t>Behavioral Scoring</w:t>
            </w:r>
          </w:p>
        </w:tc>
        <w:tc>
          <w:tcPr>
            <w:tcW w:type="dxa" w:w="2160"/>
          </w:tcPr>
          <w:p>
            <w:r>
              <w:t>Engagement tracking and lead prioritization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006</w:t>
            </w:r>
          </w:p>
        </w:tc>
        <w:tc>
          <w:tcPr>
            <w:tcW w:type="dxa" w:w="2160"/>
          </w:tcPr>
          <w:p>
            <w:r>
              <w:t>Opportunity Management</w:t>
            </w:r>
          </w:p>
        </w:tc>
        <w:tc>
          <w:tcPr>
            <w:tcW w:type="dxa" w:w="2160"/>
          </w:tcPr>
          <w:p>
            <w:r>
              <w:t>Multi-product opportunity and deal management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007</w:t>
            </w:r>
          </w:p>
        </w:tc>
        <w:tc>
          <w:tcPr>
            <w:tcW w:type="dxa" w:w="2160"/>
          </w:tcPr>
          <w:p>
            <w:r>
              <w:t>Trade-In Management</w:t>
            </w:r>
          </w:p>
        </w:tc>
        <w:tc>
          <w:tcPr>
            <w:tcW w:type="dxa" w:w="2160"/>
          </w:tcPr>
          <w:p>
            <w:r>
              <w:t>Vehicle trade-in requests and appraisals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009</w:t>
            </w:r>
          </w:p>
        </w:tc>
        <w:tc>
          <w:tcPr>
            <w:tcW w:type="dxa" w:w="2160"/>
          </w:tcPr>
          <w:p>
            <w:r>
              <w:t>Approval Workflows</w:t>
            </w:r>
          </w:p>
        </w:tc>
        <w:tc>
          <w:tcPr>
            <w:tcW w:type="dxa" w:w="2160"/>
          </w:tcPr>
          <w:p>
            <w:r>
              <w:t>Multi-level approval for discounts and offers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010</w:t>
            </w:r>
          </w:p>
        </w:tc>
        <w:tc>
          <w:tcPr>
            <w:tcW w:type="dxa" w:w="2160"/>
          </w:tcPr>
          <w:p>
            <w:r>
              <w:t>Financing Configuration</w:t>
            </w:r>
          </w:p>
        </w:tc>
        <w:tc>
          <w:tcPr>
            <w:tcW w:type="dxa" w:w="2160"/>
          </w:tcPr>
          <w:p>
            <w:r>
              <w:t>Loan and financing product configuration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011</w:t>
            </w:r>
          </w:p>
        </w:tc>
        <w:tc>
          <w:tcPr>
            <w:tcW w:type="dxa" w:w="2160"/>
          </w:tcPr>
          <w:p>
            <w:r>
              <w:t>Insurance Products</w:t>
            </w:r>
          </w:p>
        </w:tc>
        <w:tc>
          <w:tcPr>
            <w:tcW w:type="dxa" w:w="2160"/>
          </w:tcPr>
          <w:p>
            <w:r>
              <w:t>Insurance product recommendations and sales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012</w:t>
            </w:r>
          </w:p>
        </w:tc>
        <w:tc>
          <w:tcPr>
            <w:tcW w:type="dxa" w:w="2160"/>
          </w:tcPr>
          <w:p>
            <w:r>
              <w:t>Complementary Services</w:t>
            </w:r>
          </w:p>
        </w:tc>
        <w:tc>
          <w:tcPr>
            <w:tcW w:type="dxa" w:w="2160"/>
          </w:tcPr>
          <w:p>
            <w:r>
              <w:t>Add-on services and bundles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013</w:t>
            </w:r>
          </w:p>
        </w:tc>
        <w:tc>
          <w:tcPr>
            <w:tcW w:type="dxa" w:w="2160"/>
          </w:tcPr>
          <w:p>
            <w:r>
              <w:t>Dealership Reporting</w:t>
            </w:r>
          </w:p>
        </w:tc>
        <w:tc>
          <w:tcPr>
            <w:tcW w:type="dxa" w:w="2160"/>
          </w:tcPr>
          <w:p>
            <w:r>
              <w:t>Multi-dealership consolidated reporting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014</w:t>
            </w:r>
          </w:p>
        </w:tc>
        <w:tc>
          <w:tcPr>
            <w:tcW w:type="dxa" w:w="2160"/>
          </w:tcPr>
          <w:p>
            <w:r>
              <w:t>Brand Analytics</w:t>
            </w:r>
          </w:p>
        </w:tc>
        <w:tc>
          <w:tcPr>
            <w:tcW w:type="dxa" w:w="2160"/>
          </w:tcPr>
          <w:p>
            <w:r>
              <w:t>Performance analysis by vehicle brand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015</w:t>
            </w:r>
          </w:p>
        </w:tc>
        <w:tc>
          <w:tcPr>
            <w:tcW w:type="dxa" w:w="2160"/>
          </w:tcPr>
          <w:p>
            <w:r>
              <w:t>Vehicle Reporting</w:t>
            </w:r>
          </w:p>
        </w:tc>
        <w:tc>
          <w:tcPr>
            <w:tcW w:type="dxa" w:w="2160"/>
          </w:tcPr>
          <w:p>
            <w:r>
              <w:t>Individual vehicle performance tracking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016</w:t>
            </w:r>
          </w:p>
        </w:tc>
        <w:tc>
          <w:tcPr>
            <w:tcW w:type="dxa" w:w="2160"/>
          </w:tcPr>
          <w:p>
            <w:r>
              <w:t>Customer Segmentation</w:t>
            </w:r>
          </w:p>
        </w:tc>
        <w:tc>
          <w:tcPr>
            <w:tcW w:type="dxa" w:w="2160"/>
          </w:tcPr>
          <w:p>
            <w:r>
              <w:t>CRM Analytics and customer segments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</w:tbl>
    <w:p/>
    <w:p>
      <w:pPr>
        <w:pStyle w:val="Heading2"/>
      </w:pPr>
      <w:r>
        <w:t>2.3. Key System Interfaces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System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Direction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Frequency</w:t>
            </w:r>
          </w:p>
        </w:tc>
      </w:tr>
      <w:tr>
        <w:tc>
          <w:tcPr>
            <w:tcW w:type="dxa" w:w="2160"/>
          </w:tcPr>
          <w:p>
            <w:r>
              <w:t>Marketing Automation Platform (e.g., Pardot/Marketing Cloud)</w:t>
            </w:r>
          </w:p>
        </w:tc>
        <w:tc>
          <w:tcPr>
            <w:tcW w:type="dxa" w:w="2160"/>
          </w:tcPr>
          <w:p>
            <w:r>
              <w:t>REST API</w:t>
            </w:r>
          </w:p>
        </w:tc>
        <w:tc>
          <w:tcPr>
            <w:tcW w:type="dxa" w:w="2160"/>
          </w:tcPr>
          <w:p>
            <w:r>
              <w:t>Bidirectional</w:t>
            </w:r>
          </w:p>
        </w:tc>
        <w:tc>
          <w:tcPr>
            <w:tcW w:type="dxa" w:w="2160"/>
          </w:tcPr>
          <w:p>
            <w:r>
              <w:t>Real-time (webhooks) and Sched</w:t>
            </w:r>
          </w:p>
        </w:tc>
      </w:tr>
      <w:tr>
        <w:tc>
          <w:tcPr>
            <w:tcW w:type="dxa" w:w="2160"/>
          </w:tcPr>
          <w:p>
            <w:r>
              <w:t>Email-to-Lead Service</w:t>
            </w:r>
          </w:p>
        </w:tc>
        <w:tc>
          <w:tcPr>
            <w:tcW w:type="dxa" w:w="2160"/>
          </w:tcPr>
          <w:p>
            <w:r>
              <w:t>Email-to-Case/Apex Email Handler</w:t>
            </w:r>
          </w:p>
        </w:tc>
        <w:tc>
          <w:tcPr>
            <w:tcW w:type="dxa" w:w="2160"/>
          </w:tcPr>
          <w:p>
            <w:r>
              <w:t>Inbound</w:t>
            </w:r>
          </w:p>
        </w:tc>
        <w:tc>
          <w:tcPr>
            <w:tcW w:type="dxa" w:w="2160"/>
          </w:tcPr>
          <w:p>
            <w:r>
              <w:t>Real-time</w:t>
            </w:r>
          </w:p>
        </w:tc>
      </w:tr>
      <w:tr>
        <w:tc>
          <w:tcPr>
            <w:tcW w:type="dxa" w:w="2160"/>
          </w:tcPr>
          <w:p>
            <w:r>
              <w:t>Dealer Management System (DMS)</w:t>
            </w:r>
          </w:p>
        </w:tc>
        <w:tc>
          <w:tcPr>
            <w:tcW w:type="dxa" w:w="2160"/>
          </w:tcPr>
          <w:p>
            <w:r>
              <w:t>REST API / MuleSoft Integration</w:t>
            </w:r>
          </w:p>
        </w:tc>
        <w:tc>
          <w:tcPr>
            <w:tcW w:type="dxa" w:w="2160"/>
          </w:tcPr>
          <w:p>
            <w:r>
              <w:t>Bidirectional</w:t>
            </w:r>
          </w:p>
        </w:tc>
        <w:tc>
          <w:tcPr>
            <w:tcW w:type="dxa" w:w="2160"/>
          </w:tcPr>
          <w:p>
            <w:r>
              <w:t>Near real-time (5 min polling)</w:t>
            </w:r>
          </w:p>
        </w:tc>
      </w:tr>
      <w:tr>
        <w:tc>
          <w:tcPr>
            <w:tcW w:type="dxa" w:w="2160"/>
          </w:tcPr>
          <w:p>
            <w:r>
              <w:t>Credit Bureau API</w:t>
            </w:r>
          </w:p>
        </w:tc>
        <w:tc>
          <w:tcPr>
            <w:tcW w:type="dxa" w:w="2160"/>
          </w:tcPr>
          <w:p>
            <w:r>
              <w:t>REST API (External Service)</w:t>
            </w:r>
          </w:p>
        </w:tc>
        <w:tc>
          <w:tcPr>
            <w:tcW w:type="dxa" w:w="2160"/>
          </w:tcPr>
          <w:p>
            <w:r>
              <w:t>Outbound</w:t>
            </w:r>
          </w:p>
        </w:tc>
        <w:tc>
          <w:tcPr>
            <w:tcW w:type="dxa" w:w="2160"/>
          </w:tcPr>
          <w:p>
            <w:r>
              <w:t>On-demand (user initiated)</w:t>
            </w:r>
          </w:p>
        </w:tc>
      </w:tr>
      <w:tr>
        <w:tc>
          <w:tcPr>
            <w:tcW w:type="dxa" w:w="2160"/>
          </w:tcPr>
          <w:p>
            <w:r>
              <w:t>Financing Partner APIs</w:t>
            </w:r>
          </w:p>
        </w:tc>
        <w:tc>
          <w:tcPr>
            <w:tcW w:type="dxa" w:w="2160"/>
          </w:tcPr>
          <w:p>
            <w:r>
              <w:t>REST API</w:t>
            </w:r>
          </w:p>
        </w:tc>
        <w:tc>
          <w:tcPr>
            <w:tcW w:type="dxa" w:w="2160"/>
          </w:tcPr>
          <w:p>
            <w:r>
              <w:t>Bidirectional</w:t>
            </w:r>
          </w:p>
        </w:tc>
        <w:tc>
          <w:tcPr>
            <w:tcW w:type="dxa" w:w="2160"/>
          </w:tcPr>
          <w:p>
            <w:r>
              <w:t>Real-time</w:t>
            </w:r>
          </w:p>
        </w:tc>
      </w:tr>
      <w:tr>
        <w:tc>
          <w:tcPr>
            <w:tcW w:type="dxa" w:w="2160"/>
          </w:tcPr>
          <w:p>
            <w:r>
              <w:t>Insurance Provider APIs</w:t>
            </w:r>
          </w:p>
        </w:tc>
        <w:tc>
          <w:tcPr>
            <w:tcW w:type="dxa" w:w="2160"/>
          </w:tcPr>
          <w:p>
            <w:r>
              <w:t>REST API / SOAP</w:t>
            </w:r>
          </w:p>
        </w:tc>
        <w:tc>
          <w:tcPr>
            <w:tcW w:type="dxa" w:w="2160"/>
          </w:tcPr>
          <w:p>
            <w:r>
              <w:t>Bidirectional</w:t>
            </w:r>
          </w:p>
        </w:tc>
        <w:tc>
          <w:tcPr>
            <w:tcW w:type="dxa" w:w="2160"/>
          </w:tcPr>
          <w:p>
            <w:r>
              <w:t>Real-time</w:t>
            </w:r>
          </w:p>
        </w:tc>
      </w:tr>
      <w:tr>
        <w:tc>
          <w:tcPr>
            <w:tcW w:type="dxa" w:w="2160"/>
          </w:tcPr>
          <w:p>
            <w:r>
              <w:t>SMS/Text Messaging Service</w:t>
            </w:r>
          </w:p>
        </w:tc>
        <w:tc>
          <w:tcPr>
            <w:tcW w:type="dxa" w:w="2160"/>
          </w:tcPr>
          <w:p>
            <w:r>
              <w:t>REST API</w:t>
            </w:r>
          </w:p>
        </w:tc>
        <w:tc>
          <w:tcPr>
            <w:tcW w:type="dxa" w:w="2160"/>
          </w:tcPr>
          <w:p>
            <w:r>
              <w:t>Outbound</w:t>
            </w:r>
          </w:p>
        </w:tc>
        <w:tc>
          <w:tcPr>
            <w:tcW w:type="dxa" w:w="2160"/>
          </w:tcPr>
          <w:p>
            <w:r>
              <w:t>Real-time (event-driven)</w:t>
            </w:r>
          </w:p>
        </w:tc>
      </w:tr>
      <w:tr>
        <w:tc>
          <w:tcPr>
            <w:tcW w:type="dxa" w:w="2160"/>
          </w:tcPr>
          <w:p>
            <w:r>
              <w:t>Document Generation Service</w:t>
            </w:r>
          </w:p>
        </w:tc>
        <w:tc>
          <w:tcPr>
            <w:tcW w:type="dxa" w:w="2160"/>
          </w:tcPr>
          <w:p>
            <w:r>
              <w:t>REST API / Salesforce CPQ</w:t>
            </w:r>
          </w:p>
        </w:tc>
        <w:tc>
          <w:tcPr>
            <w:tcW w:type="dxa" w:w="2160"/>
          </w:tcPr>
          <w:p>
            <w:r>
              <w:t>Outbound</w:t>
            </w:r>
          </w:p>
        </w:tc>
        <w:tc>
          <w:tcPr>
            <w:tcW w:type="dxa" w:w="2160"/>
          </w:tcPr>
          <w:p>
            <w:r>
              <w:t>On-demand</w:t>
            </w:r>
          </w:p>
        </w:tc>
      </w:tr>
      <w:tr>
        <w:tc>
          <w:tcPr>
            <w:tcW w:type="dxa" w:w="2160"/>
          </w:tcPr>
          <w:p>
            <w:r>
              <w:t>Analytics/BI Platform</w:t>
            </w:r>
          </w:p>
        </w:tc>
        <w:tc>
          <w:tcPr>
            <w:tcW w:type="dxa" w:w="2160"/>
          </w:tcPr>
          <w:p>
            <w:r>
              <w:t>Salesforce Connect / Bulk API</w:t>
            </w:r>
          </w:p>
        </w:tc>
        <w:tc>
          <w:tcPr>
            <w:tcW w:type="dxa" w:w="2160"/>
          </w:tcPr>
          <w:p>
            <w:r>
              <w:t>Outbound</w:t>
            </w:r>
          </w:p>
        </w:tc>
        <w:tc>
          <w:tcPr>
            <w:tcW w:type="dxa" w:w="2160"/>
          </w:tcPr>
          <w:p>
            <w:r>
              <w:t>Scheduled (nightly)</w:t>
            </w:r>
          </w:p>
        </w:tc>
      </w:tr>
    </w:tbl>
    <w:p/>
    <w:p>
      <w:pPr>
        <w:pStyle w:val="Heading2"/>
      </w:pPr>
      <w:r>
        <w:t>2.4. High Level Data Model</w:t>
      </w:r>
    </w:p>
    <w:p>
      <w:r>
        <w:rPr>
          <w:b/>
        </w:rPr>
        <w:t>Entity Relationship Diagram (Mermaid notation):</w:t>
      </w:r>
    </w:p>
    <w:p>
      <w:r>
        <w:rPr>
          <w:rFonts w:ascii="Consolas" w:hAnsi="Consolas"/>
          <w:sz w:val="16"/>
        </w:rPr>
        <w:t>erDiagram</w:t>
        <w:br/>
        <w:t xml:space="preserve">    Lead ||--o{ Lead_Activity__c : tracks</w:t>
        <w:br/>
        <w:t xml:space="preserve">    Lead ||--o| Vehicle_Inventory__c : interested_in</w:t>
        <w:br/>
        <w:t xml:space="preserve">    Lead ||--o| Trade_In__c : has_trade_in</w:t>
        <w:br/>
        <w:t xml:space="preserve">    Lead ||--|| Account : converts_to</w:t>
        <w:br/>
        <w:t xml:space="preserve">    Lead ||--|| Contact : converts_to</w:t>
        <w:br/>
        <w:t xml:space="preserve">    Lead ||--|| Opportunity : converts_to</w:t>
        <w:br/>
        <w:t xml:space="preserve">    Lead ||--o| Territory__c : assigned_to</w:t>
        <w:br/>
        <w:t xml:space="preserve">    </w:t>
        <w:br/>
        <w:t xml:space="preserve">    Account ||--o{ Contact : has</w:t>
        <w:br/>
        <w:t xml:space="preserve">    Account ||--o{ Opportunity : has</w:t>
        <w:br/>
        <w:t xml:space="preserve">    Account ||--o{ Vehicle_Inventory__c : owns_dealership</w:t>
        <w:br/>
        <w:t xml:space="preserve">    </w:t>
        <w:br/>
        <w:t xml:space="preserve">    Opportunity ||--o| Vehicle_Inventory__c : purchases</w:t>
        <w:br/>
        <w:t xml:space="preserve">    Opportunity ||--o| Trade_In__c : trades_in</w:t>
        <w:br/>
        <w:t xml:space="preserve">    Opportunity ||--o| Financing_Product__c : selects_financing</w:t>
        <w:br/>
        <w:t xml:space="preserve">    Opportunity ||--o| Insurance_Product__c : selects_insurance</w:t>
        <w:br/>
        <w:t xml:space="preserve">    Opportunity ||--o{ Quote : generates</w:t>
        <w:br/>
        <w:t xml:space="preserve">    </w:t>
        <w:br/>
        <w:t xml:space="preserve">    Vehicle_Inventory__c ||--o| Account : located_at_dealership</w:t>
        <w:br/>
        <w:t xml:space="preserve">    </w:t>
        <w:br/>
        <w:t xml:space="preserve">    Territory__c ||--o{ Sales_Forecast__c : forecasts</w:t>
        <w:br/>
        <w:t xml:space="preserve">    Territory__c ||--o| User : managed_by</w:t>
        <w:br/>
        <w:t xml:space="preserve">    </w:t>
        <w:br/>
        <w:t xml:space="preserve">    Lead_Activity__c }o--|| Lead : belongs_to</w:t>
        <w:br/>
        <w:t xml:space="preserve">    </w:t>
        <w:br/>
        <w:t xml:space="preserve">    Trade_In__c }o--o| Lead : associated_with</w:t>
        <w:br/>
        <w:t xml:space="preserve">    Trade_In__c }o--o| Opportunity : associated_with</w:t>
        <w:br/>
        <w:t xml:space="preserve">    </w:t>
        <w:br/>
        <w:t xml:space="preserve">    Sales_Forecast__c }o--|| Territory__c : for_territory</w:t>
        <w:br/>
        <w:t xml:space="preserve">    Sales_Forecast__c }o--o| User : by_sales_rep</w:t>
      </w:r>
    </w:p>
    <w:p/>
    <w:p>
      <w:r>
        <w:rPr>
          <w:b/>
        </w:rPr>
        <w:t>Data Model Summary:</w:t>
      </w:r>
    </w:p>
    <w:p>
      <w:r>
        <w:t>• Standard Objects: 7</w:t>
      </w:r>
    </w:p>
    <w:p>
      <w:r>
        <w:t>• Custom Objects: 7</w:t>
      </w:r>
    </w:p>
    <w:p>
      <w:r>
        <w:br w:type="page"/>
      </w:r>
    </w:p>
    <w:p>
      <w:pPr>
        <w:pStyle w:val="Heading1"/>
      </w:pPr>
      <w:r>
        <w:t>3. System Roles &amp; Profiles</w:t>
      </w:r>
    </w:p>
    <w:p>
      <w:pPr>
        <w:pStyle w:val="Heading2"/>
      </w:pPr>
      <w:r>
        <w:t>3.1. Key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Role Name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Sales Representative</w:t>
            </w:r>
          </w:p>
        </w:tc>
        <w:tc>
          <w:tcPr>
            <w:tcW w:type="dxa" w:w="4320"/>
          </w:tcPr>
          <w:p>
            <w:r>
              <w:t>Front-line sales staff handling leads and opportunities</w:t>
            </w:r>
          </w:p>
        </w:tc>
      </w:tr>
      <w:tr>
        <w:tc>
          <w:tcPr>
            <w:tcW w:type="dxa" w:w="4320"/>
          </w:tcPr>
          <w:p>
            <w:r>
              <w:t>Sales Manager</w:t>
            </w:r>
          </w:p>
        </w:tc>
        <w:tc>
          <w:tcPr>
            <w:tcW w:type="dxa" w:w="4320"/>
          </w:tcPr>
          <w:p>
            <w:r>
              <w:t>Team lead overseeing sales reps and approvals</w:t>
            </w:r>
          </w:p>
        </w:tc>
      </w:tr>
      <w:tr>
        <w:tc>
          <w:tcPr>
            <w:tcW w:type="dxa" w:w="4320"/>
          </w:tcPr>
          <w:p>
            <w:r>
              <w:t>Finance Manager</w:t>
            </w:r>
          </w:p>
        </w:tc>
        <w:tc>
          <w:tcPr>
            <w:tcW w:type="dxa" w:w="4320"/>
          </w:tcPr>
          <w:p>
            <w:r>
              <w:t>Handles financing and insurance products</w:t>
            </w:r>
          </w:p>
        </w:tc>
      </w:tr>
      <w:tr>
        <w:tc>
          <w:tcPr>
            <w:tcW w:type="dxa" w:w="4320"/>
          </w:tcPr>
          <w:p>
            <w:r>
              <w:t>Inventory Manager</w:t>
            </w:r>
          </w:p>
        </w:tc>
        <w:tc>
          <w:tcPr>
            <w:tcW w:type="dxa" w:w="4320"/>
          </w:tcPr>
          <w:p>
            <w:r>
              <w:t>Manages vehicle inventory and trade-ins</w:t>
            </w:r>
          </w:p>
        </w:tc>
      </w:tr>
      <w:tr>
        <w:tc>
          <w:tcPr>
            <w:tcW w:type="dxa" w:w="4320"/>
          </w:tcPr>
          <w:p>
            <w:r>
              <w:t>Executive</w:t>
            </w:r>
          </w:p>
        </w:tc>
        <w:tc>
          <w:tcPr>
            <w:tcW w:type="dxa" w:w="4320"/>
          </w:tcPr>
          <w:p>
            <w:r>
              <w:t>C-level access to all dealership data</w:t>
            </w:r>
          </w:p>
        </w:tc>
      </w:tr>
      <w:tr>
        <w:tc>
          <w:tcPr>
            <w:tcW w:type="dxa" w:w="4320"/>
          </w:tcPr>
          <w:p>
            <w:r>
              <w:t>Partner User</w:t>
            </w:r>
          </w:p>
        </w:tc>
        <w:tc>
          <w:tcPr>
            <w:tcW w:type="dxa" w:w="4320"/>
          </w:tcPr>
          <w:p>
            <w:r>
              <w:t>External partner portal access</w:t>
            </w:r>
          </w:p>
        </w:tc>
      </w:tr>
    </w:tbl>
    <w:p/>
    <w:p>
      <w:pPr>
        <w:pStyle w:val="Heading2"/>
      </w:pPr>
      <w:r>
        <w:t>3.2. Key Profiles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Profile Name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Sales Representative</w:t>
            </w:r>
          </w:p>
        </w:tc>
        <w:tc>
          <w:tcPr>
            <w:tcW w:type="dxa" w:w="4320"/>
          </w:tcPr>
          <w:p>
            <w:r>
              <w:t>Standard sales rep with lead and opportunity management</w:t>
            </w:r>
          </w:p>
        </w:tc>
      </w:tr>
      <w:tr>
        <w:tc>
          <w:tcPr>
            <w:tcW w:type="dxa" w:w="4320"/>
          </w:tcPr>
          <w:p>
            <w:r>
              <w:t>Sales Manager</w:t>
            </w:r>
          </w:p>
        </w:tc>
        <w:tc>
          <w:tcPr>
            <w:tcW w:type="dxa" w:w="4320"/>
          </w:tcPr>
          <w:p>
            <w:r>
              <w:t>Manager with oversight and reassignment capabilities</w:t>
            </w:r>
          </w:p>
        </w:tc>
      </w:tr>
      <w:tr>
        <w:tc>
          <w:tcPr>
            <w:tcW w:type="dxa" w:w="4320"/>
          </w:tcPr>
          <w:p>
            <w:r>
              <w:t>Partner Community User</w:t>
            </w:r>
          </w:p>
        </w:tc>
        <w:tc>
          <w:tcPr>
            <w:tcW w:type="dxa" w:w="4320"/>
          </w:tcPr>
          <w:p>
            <w:r>
              <w:t>External partner submitting leads</w:t>
            </w:r>
          </w:p>
        </w:tc>
      </w:tr>
      <w:tr>
        <w:tc>
          <w:tcPr>
            <w:tcW w:type="dxa" w:w="4320"/>
          </w:tcPr>
          <w:p>
            <w:r>
              <w:t>Inventory Manager</w:t>
            </w:r>
          </w:p>
        </w:tc>
        <w:tc>
          <w:tcPr>
            <w:tcW w:type="dxa" w:w="4320"/>
          </w:tcPr>
          <w:p>
            <w:r>
              <w:t>Manages vehicle inventory</w:t>
            </w:r>
          </w:p>
        </w:tc>
      </w:tr>
      <w:tr>
        <w:tc>
          <w:tcPr>
            <w:tcW w:type="dxa" w:w="4320"/>
          </w:tcPr>
          <w:p>
            <w:r>
              <w:t>Finance Manager</w:t>
            </w:r>
          </w:p>
        </w:tc>
        <w:tc>
          <w:tcPr>
            <w:tcW w:type="dxa" w:w="4320"/>
          </w:tcPr>
          <w:p>
            <w:r>
              <w:t>Manages financing and insurance products</w:t>
            </w:r>
          </w:p>
        </w:tc>
      </w:tr>
    </w:tbl>
    <w:p/>
    <w:p>
      <w:pPr>
        <w:pStyle w:val="Heading2"/>
      </w:pPr>
      <w:r>
        <w:t>3.3. Permission 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Permission Set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Lead_Reassignment</w:t>
            </w:r>
          </w:p>
        </w:tc>
        <w:tc>
          <w:tcPr>
            <w:tcW w:type="dxa" w:w="4320"/>
          </w:tcPr>
          <w:p>
            <w:r>
              <w:t>Allows manual lead reassignment across territories</w:t>
            </w:r>
          </w:p>
        </w:tc>
      </w:tr>
      <w:tr>
        <w:tc>
          <w:tcPr>
            <w:tcW w:type="dxa" w:w="4320"/>
          </w:tcPr>
          <w:p>
            <w:r>
              <w:t>Trade_In_Appraiser</w:t>
            </w:r>
          </w:p>
        </w:tc>
        <w:tc>
          <w:tcPr>
            <w:tcW w:type="dxa" w:w="4320"/>
          </w:tcPr>
          <w:p>
            <w:r>
              <w:t>Ability to appraise trade-in vehicles</w:t>
            </w:r>
          </w:p>
        </w:tc>
      </w:tr>
      <w:tr>
        <w:tc>
          <w:tcPr>
            <w:tcW w:type="dxa" w:w="4320"/>
          </w:tcPr>
          <w:p>
            <w:r>
              <w:t>Advanced_Forecasting</w:t>
            </w:r>
          </w:p>
        </w:tc>
        <w:tc>
          <w:tcPr>
            <w:tcW w:type="dxa" w:w="4320"/>
          </w:tcPr>
          <w:p>
            <w:r>
              <w:t>Access to forecasting tools and reports</w:t>
            </w:r>
          </w:p>
        </w:tc>
      </w:tr>
      <w:tr>
        <w:tc>
          <w:tcPr>
            <w:tcW w:type="dxa" w:w="4320"/>
          </w:tcPr>
          <w:p>
            <w:r>
              <w:t>Agentforce_SDR_Admin</w:t>
            </w:r>
          </w:p>
        </w:tc>
        <w:tc>
          <w:tcPr>
            <w:tcW w:type="dxa" w:w="4320"/>
          </w:tcPr>
          <w:p>
            <w:r>
              <w:t>Configure and monitor Agentforce SDR agent</w:t>
            </w:r>
          </w:p>
        </w:tc>
      </w:tr>
    </w:tbl>
    <w:p/>
    <w:p>
      <w:r>
        <w:br w:type="page"/>
      </w:r>
    </w:p>
    <w:p>
      <w:pPr>
        <w:pStyle w:val="Heading1"/>
      </w:pPr>
      <w:r>
        <w:t>4. Functional Design</w:t>
      </w:r>
    </w:p>
    <w:p>
      <w:pPr>
        <w:pStyle w:val="Heading2"/>
      </w:pPr>
      <w:r>
        <w:t>4.1. Module: Lead Capture</w:t>
      </w:r>
    </w:p>
    <w:p>
      <w:pPr>
        <w:pStyle w:val="Heading3"/>
      </w:pPr>
      <w:r>
        <w:t>4.1.1. Purpose</w:t>
      </w:r>
    </w:p>
    <w:p>
      <w:r>
        <w:t>Multi-channel lead acquisition and initial processing</w:t>
      </w:r>
    </w:p>
    <w:p>
      <w:pPr>
        <w:pStyle w:val="Heading3"/>
      </w:pPr>
      <w:r>
        <w:t>4.1.2. Key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BR-001</w:t>
            </w:r>
          </w:p>
        </w:tc>
        <w:tc>
          <w:tcPr>
            <w:tcW w:type="dxa" w:w="2880"/>
          </w:tcPr>
          <w:p>
            <w:r>
              <w:t>Multi-channel Lead Capture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  <w:tr>
        <w:tc>
          <w:tcPr>
            <w:tcW w:type="dxa" w:w="2880"/>
          </w:tcPr>
          <w:p>
            <w:r>
              <w:t>BR-002</w:t>
            </w:r>
          </w:p>
        </w:tc>
        <w:tc>
          <w:tcPr>
            <w:tcW w:type="dxa" w:w="2880"/>
          </w:tcPr>
          <w:p>
            <w:r>
              <w:t>Lead Tracking and Qualification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  <w:tr>
        <w:tc>
          <w:tcPr>
            <w:tcW w:type="dxa" w:w="2880"/>
          </w:tcPr>
          <w:p>
            <w:r>
              <w:t>BR-003</w:t>
            </w:r>
          </w:p>
        </w:tc>
        <w:tc>
          <w:tcPr>
            <w:tcW w:type="dxa" w:w="2880"/>
          </w:tcPr>
          <w:p>
            <w:r>
              <w:t>Location-based Lead Assignment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</w:tbl>
    <w:p/>
    <w:p>
      <w:pPr>
        <w:pStyle w:val="Heading3"/>
      </w:pPr>
      <w:r>
        <w:t>4.1.3. Key Users and Use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UC 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Use Case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Primary Actor</w:t>
            </w:r>
          </w:p>
        </w:tc>
      </w:tr>
      <w:tr>
        <w:tc>
          <w:tcPr>
            <w:tcW w:type="dxa" w:w="2880"/>
          </w:tcPr>
          <w:p>
            <w:r>
              <w:t>UC-001-01</w:t>
            </w:r>
          </w:p>
        </w:tc>
        <w:tc>
          <w:tcPr>
            <w:tcW w:type="dxa" w:w="2880"/>
          </w:tcPr>
          <w:p>
            <w:r>
              <w:t>Capture Lead from Web-to-Lead Form Submission</w:t>
            </w:r>
          </w:p>
        </w:tc>
        <w:tc>
          <w:tcPr>
            <w:tcW w:type="dxa" w:w="2880"/>
          </w:tcPr>
          <w:p>
            <w:r>
              <w:t>Website Visitor / System</w:t>
            </w:r>
          </w:p>
        </w:tc>
      </w:tr>
      <w:tr>
        <w:tc>
          <w:tcPr>
            <w:tcW w:type="dxa" w:w="2880"/>
          </w:tcPr>
          <w:p>
            <w:r>
              <w:t>UC-001-02</w:t>
            </w:r>
          </w:p>
        </w:tc>
        <w:tc>
          <w:tcPr>
            <w:tcW w:type="dxa" w:w="2880"/>
          </w:tcPr>
          <w:p>
            <w:r>
              <w:t>Sales Rep Manually Creates Lead from Phone Call</w:t>
            </w:r>
          </w:p>
        </w:tc>
        <w:tc>
          <w:tcPr>
            <w:tcW w:type="dxa" w:w="2880"/>
          </w:tcPr>
          <w:p>
            <w:r>
              <w:t>Sales Representative</w:t>
            </w:r>
          </w:p>
        </w:tc>
      </w:tr>
      <w:tr>
        <w:tc>
          <w:tcPr>
            <w:tcW w:type="dxa" w:w="2880"/>
          </w:tcPr>
          <w:p>
            <w:r>
              <w:t>UC-001-03</w:t>
            </w:r>
          </w:p>
        </w:tc>
        <w:tc>
          <w:tcPr>
            <w:tcW w:type="dxa" w:w="2880"/>
          </w:tcPr>
          <w:p>
            <w:r>
              <w:t>System Creates Lead from Email-to-Lead Integration</w:t>
            </w:r>
          </w:p>
        </w:tc>
        <w:tc>
          <w:tcPr>
            <w:tcW w:type="dxa" w:w="2880"/>
          </w:tcPr>
          <w:p>
            <w:r>
              <w:t>Email System / Salesforce Inte</w:t>
            </w:r>
          </w:p>
        </w:tc>
      </w:tr>
      <w:tr>
        <w:tc>
          <w:tcPr>
            <w:tcW w:type="dxa" w:w="2880"/>
          </w:tcPr>
          <w:p>
            <w:r>
              <w:t>UC-001-04</w:t>
            </w:r>
          </w:p>
        </w:tc>
        <w:tc>
          <w:tcPr>
            <w:tcW w:type="dxa" w:w="2880"/>
          </w:tcPr>
          <w:p>
            <w:r>
              <w:t>Partner Portal User Submits Lead via Partner Commu</w:t>
            </w:r>
          </w:p>
        </w:tc>
        <w:tc>
          <w:tcPr>
            <w:tcW w:type="dxa" w:w="2880"/>
          </w:tcPr>
          <w:p>
            <w:r>
              <w:t>Partner User</w:t>
            </w:r>
          </w:p>
        </w:tc>
      </w:tr>
      <w:tr>
        <w:tc>
          <w:tcPr>
            <w:tcW w:type="dxa" w:w="2880"/>
          </w:tcPr>
          <w:p>
            <w:r>
              <w:t>UC-001-05</w:t>
            </w:r>
          </w:p>
        </w:tc>
        <w:tc>
          <w:tcPr>
            <w:tcW w:type="dxa" w:w="2880"/>
          </w:tcPr>
          <w:p>
            <w:r>
              <w:t>Marketing Automation System Syncs Lead via API Int</w:t>
            </w:r>
          </w:p>
        </w:tc>
        <w:tc>
          <w:tcPr>
            <w:tcW w:type="dxa" w:w="2880"/>
          </w:tcPr>
          <w:p>
            <w:r>
              <w:t xml:space="preserve">Marketing Automation Platform </w:t>
            </w:r>
          </w:p>
        </w:tc>
      </w:tr>
    </w:tbl>
    <w:p/>
    <w:p>
      <w:pPr>
        <w:pStyle w:val="Heading3"/>
      </w:pPr>
      <w:r>
        <w:t>4.1.4. Outline Business Processes</w:t>
      </w:r>
    </w:p>
    <w:p>
      <w:r>
        <w:t>Business processes for Lead Capture are driven by the use cases defined above.</w:t>
      </w:r>
    </w:p>
    <w:p>
      <w:pPr>
        <w:pStyle w:val="Heading3"/>
      </w:pPr>
      <w:r>
        <w:t>4.1.5. Data Model</w:t>
      </w:r>
    </w:p>
    <w:p>
      <w:r>
        <w:rPr>
          <w:b/>
        </w:rPr>
        <w:t>Primary Object: Vehicle Inventory (Vehicle_Inventory__c)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Type</w:t>
            </w:r>
          </w:p>
        </w:tc>
      </w:tr>
      <w:tr>
        <w:tc>
          <w:tcPr>
            <w:tcW w:type="dxa" w:w="4320"/>
          </w:tcPr>
          <w:p>
            <w:r>
              <w:t>VIN__c</w:t>
            </w:r>
          </w:p>
        </w:tc>
        <w:tc>
          <w:tcPr>
            <w:tcW w:type="dxa" w:w="4320"/>
          </w:tcPr>
          <w:p>
            <w:r>
              <w:t>Text, 17, Unique, External ID</w:t>
            </w:r>
          </w:p>
        </w:tc>
      </w:tr>
      <w:tr>
        <w:tc>
          <w:tcPr>
            <w:tcW w:type="dxa" w:w="4320"/>
          </w:tcPr>
          <w:p>
            <w:r>
              <w:t>Make__c</w:t>
            </w:r>
          </w:p>
        </w:tc>
        <w:tc>
          <w:tcPr>
            <w:tcW w:type="dxa" w:w="4320"/>
          </w:tcPr>
          <w:p>
            <w:r>
              <w:t>Text, 100</w:t>
            </w:r>
          </w:p>
        </w:tc>
      </w:tr>
      <w:tr>
        <w:tc>
          <w:tcPr>
            <w:tcW w:type="dxa" w:w="4320"/>
          </w:tcPr>
          <w:p>
            <w:r>
              <w:t>Model__c</w:t>
            </w:r>
          </w:p>
        </w:tc>
        <w:tc>
          <w:tcPr>
            <w:tcW w:type="dxa" w:w="4320"/>
          </w:tcPr>
          <w:p>
            <w:r>
              <w:t>Text, 100</w:t>
            </w:r>
          </w:p>
        </w:tc>
      </w:tr>
      <w:tr>
        <w:tc>
          <w:tcPr>
            <w:tcW w:type="dxa" w:w="4320"/>
          </w:tcPr>
          <w:p>
            <w:r>
              <w:t>Year__c</w:t>
            </w:r>
          </w:p>
        </w:tc>
        <w:tc>
          <w:tcPr>
            <w:tcW w:type="dxa" w:w="4320"/>
          </w:tcPr>
          <w:p>
            <w:r>
              <w:t>Number, 4, 0</w:t>
            </w:r>
          </w:p>
        </w:tc>
      </w:tr>
      <w:tr>
        <w:tc>
          <w:tcPr>
            <w:tcW w:type="dxa" w:w="4320"/>
          </w:tcPr>
          <w:p>
            <w:r>
              <w:t>Trim__c</w:t>
            </w:r>
          </w:p>
        </w:tc>
        <w:tc>
          <w:tcPr>
            <w:tcW w:type="dxa" w:w="4320"/>
          </w:tcPr>
          <w:p>
            <w:r>
              <w:t>Text, 100</w:t>
            </w:r>
          </w:p>
        </w:tc>
      </w:tr>
      <w:tr>
        <w:tc>
          <w:tcPr>
            <w:tcW w:type="dxa" w:w="4320"/>
          </w:tcPr>
          <w:p>
            <w:r>
              <w:t>Color_Exterior__c</w:t>
            </w:r>
          </w:p>
        </w:tc>
        <w:tc>
          <w:tcPr>
            <w:tcW w:type="dxa" w:w="4320"/>
          </w:tcPr>
          <w:p>
            <w:r>
              <w:t>Text, 50</w:t>
            </w:r>
          </w:p>
        </w:tc>
      </w:tr>
      <w:tr>
        <w:tc>
          <w:tcPr>
            <w:tcW w:type="dxa" w:w="4320"/>
          </w:tcPr>
          <w:p>
            <w:r>
              <w:t>Color_Interior__c</w:t>
            </w:r>
          </w:p>
        </w:tc>
        <w:tc>
          <w:tcPr>
            <w:tcW w:type="dxa" w:w="4320"/>
          </w:tcPr>
          <w:p>
            <w:r>
              <w:t>Text, 50</w:t>
            </w:r>
          </w:p>
        </w:tc>
      </w:tr>
      <w:tr>
        <w:tc>
          <w:tcPr>
            <w:tcW w:type="dxa" w:w="4320"/>
          </w:tcPr>
          <w:p>
            <w:r>
              <w:t>Mileage__c</w:t>
            </w:r>
          </w:p>
        </w:tc>
        <w:tc>
          <w:tcPr>
            <w:tcW w:type="dxa" w:w="4320"/>
          </w:tcPr>
          <w:p>
            <w:r>
              <w:t>Number, 18, 0</w:t>
            </w:r>
          </w:p>
        </w:tc>
      </w:tr>
    </w:tbl>
    <w:p/>
    <w:p>
      <w:pPr>
        <w:pStyle w:val="Heading3"/>
      </w:pPr>
      <w:r>
        <w:t>4.1.6. Workflows</w:t>
      </w:r>
    </w:p>
    <w:p>
      <w:r>
        <w:t>• Lead_Engagement_Score_Calculator: Calculate and update Engagement_Score__c on Lead based on activity points and recency</w:t>
      </w:r>
    </w:p>
    <w:p>
      <w:pPr>
        <w:pStyle w:val="Heading3"/>
      </w:pPr>
      <w:r>
        <w:t>4.1.7. Apex, Triggers and Lightning Components</w:t>
      </w:r>
    </w:p>
    <w:p>
      <w:r>
        <w:t xml:space="preserve">• LeadActivityTrigger: Handle complex engagement scoring logic requiring SOQL aggregations beyond Flow </w:t>
      </w:r>
    </w:p>
    <w:p>
      <w:r>
        <w:t>• OpportunityProductTrigger: Synchronize product selections with Opportunity custom fields for reporting</w:t>
      </w:r>
    </w:p>
    <w:p>
      <w:pPr>
        <w:pStyle w:val="Heading3"/>
      </w:pPr>
      <w:r>
        <w:t>4.1.8. Reports &amp; Dashboards</w:t>
      </w:r>
    </w:p>
    <w:p>
      <w:r>
        <w:t>Standard reports and dashboards for Lead Capture module.</w:t>
      </w:r>
    </w:p>
    <w:p>
      <w:pPr>
        <w:pStyle w:val="Heading3"/>
      </w:pPr>
      <w:r>
        <w:t>4.1.9. 3rd Party Applications</w:t>
      </w:r>
    </w:p>
    <w:p>
      <w:r>
        <w:t>No third-party applications required for this module.</w:t>
      </w:r>
    </w:p>
    <w:p>
      <w:pPr>
        <w:pStyle w:val="Heading3"/>
      </w:pPr>
      <w:r>
        <w:t>4.1.10. Key System Interfaces</w:t>
      </w:r>
    </w:p>
    <w:p>
      <w:r>
        <w:t>• Marketing Automation Platform (e.g., Pardot/Marketing Cloud): Sync leads, update engagement activities, track campaign responses</w:t>
      </w:r>
    </w:p>
    <w:p>
      <w:r>
        <w:br w:type="page"/>
      </w:r>
    </w:p>
    <w:p>
      <w:pPr>
        <w:pStyle w:val="Heading2"/>
      </w:pPr>
      <w:r>
        <w:t>4.2. Module: Lead Qualification</w:t>
      </w:r>
    </w:p>
    <w:p>
      <w:pPr>
        <w:pStyle w:val="Heading3"/>
      </w:pPr>
      <w:r>
        <w:t>4.2.1. Purpose</w:t>
      </w:r>
    </w:p>
    <w:p>
      <w:r>
        <w:t>Lead scoring, qualification stages, and conversion</w:t>
      </w:r>
    </w:p>
    <w:p>
      <w:pPr>
        <w:pStyle w:val="Heading3"/>
      </w:pPr>
      <w:r>
        <w:t>4.2.2. Key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BR-001</w:t>
            </w:r>
          </w:p>
        </w:tc>
        <w:tc>
          <w:tcPr>
            <w:tcW w:type="dxa" w:w="2880"/>
          </w:tcPr>
          <w:p>
            <w:r>
              <w:t>Multi-channel Lead Capture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  <w:tr>
        <w:tc>
          <w:tcPr>
            <w:tcW w:type="dxa" w:w="2880"/>
          </w:tcPr>
          <w:p>
            <w:r>
              <w:t>BR-002</w:t>
            </w:r>
          </w:p>
        </w:tc>
        <w:tc>
          <w:tcPr>
            <w:tcW w:type="dxa" w:w="2880"/>
          </w:tcPr>
          <w:p>
            <w:r>
              <w:t>Lead Tracking and Qualification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  <w:tr>
        <w:tc>
          <w:tcPr>
            <w:tcW w:type="dxa" w:w="2880"/>
          </w:tcPr>
          <w:p>
            <w:r>
              <w:t>BR-003</w:t>
            </w:r>
          </w:p>
        </w:tc>
        <w:tc>
          <w:tcPr>
            <w:tcW w:type="dxa" w:w="2880"/>
          </w:tcPr>
          <w:p>
            <w:r>
              <w:t>Location-based Lead Assignment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</w:tbl>
    <w:p/>
    <w:p>
      <w:pPr>
        <w:pStyle w:val="Heading3"/>
      </w:pPr>
      <w:r>
        <w:t>4.2.3. Key Users and Use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UC 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Use Case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Primary Actor</w:t>
            </w:r>
          </w:p>
        </w:tc>
      </w:tr>
      <w:tr>
        <w:tc>
          <w:tcPr>
            <w:tcW w:type="dxa" w:w="2880"/>
          </w:tcPr>
          <w:p>
            <w:r>
              <w:t>UC-002-01</w:t>
            </w:r>
          </w:p>
        </w:tc>
        <w:tc>
          <w:tcPr>
            <w:tcW w:type="dxa" w:w="2880"/>
          </w:tcPr>
          <w:p>
            <w:r>
              <w:t>Sales Rep Manually Updates Lead Status Through Qua</w:t>
            </w:r>
          </w:p>
        </w:tc>
        <w:tc>
          <w:tcPr>
            <w:tcW w:type="dxa" w:w="2880"/>
          </w:tcPr>
          <w:p>
            <w:r>
              <w:t>Sales Representative</w:t>
            </w:r>
          </w:p>
        </w:tc>
      </w:tr>
      <w:tr>
        <w:tc>
          <w:tcPr>
            <w:tcW w:type="dxa" w:w="2880"/>
          </w:tcPr>
          <w:p>
            <w:r>
              <w:t>UC-002-02</w:t>
            </w:r>
          </w:p>
        </w:tc>
        <w:tc>
          <w:tcPr>
            <w:tcW w:type="dxa" w:w="2880"/>
          </w:tcPr>
          <w:p>
            <w:r>
              <w:t>System Auto-Qualifies Lead Based on Engagement Sco</w:t>
            </w:r>
          </w:p>
        </w:tc>
        <w:tc>
          <w:tcPr>
            <w:tcW w:type="dxa" w:w="2880"/>
          </w:tcPr>
          <w:p>
            <w:r>
              <w:t>System (Automated Process)</w:t>
            </w:r>
          </w:p>
        </w:tc>
      </w:tr>
      <w:tr>
        <w:tc>
          <w:tcPr>
            <w:tcW w:type="dxa" w:w="2880"/>
          </w:tcPr>
          <w:p>
            <w:r>
              <w:t>UC-002-03</w:t>
            </w:r>
          </w:p>
        </w:tc>
        <w:tc>
          <w:tcPr>
            <w:tcW w:type="dxa" w:w="2880"/>
          </w:tcPr>
          <w:p>
            <w:r>
              <w:t>Sales Manager Reviews and Adjusts Lead Qualificati</w:t>
            </w:r>
          </w:p>
        </w:tc>
        <w:tc>
          <w:tcPr>
            <w:tcW w:type="dxa" w:w="2880"/>
          </w:tcPr>
          <w:p>
            <w:r>
              <w:t>Sales Manager</w:t>
            </w:r>
          </w:p>
        </w:tc>
      </w:tr>
      <w:tr>
        <w:tc>
          <w:tcPr>
            <w:tcW w:type="dxa" w:w="2880"/>
          </w:tcPr>
          <w:p>
            <w:r>
              <w:t>UC-002-04</w:t>
            </w:r>
          </w:p>
        </w:tc>
        <w:tc>
          <w:tcPr>
            <w:tcW w:type="dxa" w:w="2880"/>
          </w:tcPr>
          <w:p>
            <w:r>
              <w:t>System Tracks Lead Lifecycle with Status History a</w:t>
            </w:r>
          </w:p>
        </w:tc>
        <w:tc>
          <w:tcPr>
            <w:tcW w:type="dxa" w:w="2880"/>
          </w:tcPr>
          <w:p>
            <w:r>
              <w:t>System (Automated Tracking)</w:t>
            </w:r>
          </w:p>
        </w:tc>
      </w:tr>
      <w:tr>
        <w:tc>
          <w:tcPr>
            <w:tcW w:type="dxa" w:w="2880"/>
          </w:tcPr>
          <w:p>
            <w:r>
              <w:t>UC-002-05</w:t>
            </w:r>
          </w:p>
        </w:tc>
        <w:tc>
          <w:tcPr>
            <w:tcW w:type="dxa" w:w="2880"/>
          </w:tcPr>
          <w:p>
            <w:r>
              <w:t>Sales Rep Converts Qualified Lead to Account, Cont</w:t>
            </w:r>
          </w:p>
        </w:tc>
        <w:tc>
          <w:tcPr>
            <w:tcW w:type="dxa" w:w="2880"/>
          </w:tcPr>
          <w:p>
            <w:r>
              <w:t>Sales Representative</w:t>
            </w:r>
          </w:p>
        </w:tc>
      </w:tr>
    </w:tbl>
    <w:p/>
    <w:p>
      <w:pPr>
        <w:pStyle w:val="Heading3"/>
      </w:pPr>
      <w:r>
        <w:t>4.2.4. Outline Business Processes</w:t>
      </w:r>
    </w:p>
    <w:p>
      <w:r>
        <w:t>Business processes for Lead Qualification are driven by the use cases defined above.</w:t>
      </w:r>
    </w:p>
    <w:p>
      <w:pPr>
        <w:pStyle w:val="Heading3"/>
      </w:pPr>
      <w:r>
        <w:t>4.2.5. Data Model</w:t>
      </w:r>
    </w:p>
    <w:p>
      <w:r>
        <w:rPr>
          <w:b/>
        </w:rPr>
        <w:t>Primary Object: Trade-In Vehicle (Trade_In__c)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Type</w:t>
            </w:r>
          </w:p>
        </w:tc>
      </w:tr>
      <w:tr>
        <w:tc>
          <w:tcPr>
            <w:tcW w:type="dxa" w:w="4320"/>
          </w:tcPr>
          <w:p>
            <w:r>
              <w:t>Lead__c</w:t>
            </w:r>
          </w:p>
        </w:tc>
        <w:tc>
          <w:tcPr>
            <w:tcW w:type="dxa" w:w="4320"/>
          </w:tcPr>
          <w:p>
            <w:r>
              <w:t>Lookup to Lead</w:t>
            </w:r>
          </w:p>
        </w:tc>
      </w:tr>
      <w:tr>
        <w:tc>
          <w:tcPr>
            <w:tcW w:type="dxa" w:w="4320"/>
          </w:tcPr>
          <w:p>
            <w:r>
              <w:t>Opportunity__c</w:t>
            </w:r>
          </w:p>
        </w:tc>
        <w:tc>
          <w:tcPr>
            <w:tcW w:type="dxa" w:w="4320"/>
          </w:tcPr>
          <w:p>
            <w:r>
              <w:t>Lookup to Opportunity</w:t>
            </w:r>
          </w:p>
        </w:tc>
      </w:tr>
      <w:tr>
        <w:tc>
          <w:tcPr>
            <w:tcW w:type="dxa" w:w="4320"/>
          </w:tcPr>
          <w:p>
            <w:r>
              <w:t>VIN__c</w:t>
            </w:r>
          </w:p>
        </w:tc>
        <w:tc>
          <w:tcPr>
            <w:tcW w:type="dxa" w:w="4320"/>
          </w:tcPr>
          <w:p>
            <w:r>
              <w:t>Text, 17</w:t>
            </w:r>
          </w:p>
        </w:tc>
      </w:tr>
      <w:tr>
        <w:tc>
          <w:tcPr>
            <w:tcW w:type="dxa" w:w="4320"/>
          </w:tcPr>
          <w:p>
            <w:r>
              <w:t>Make__c</w:t>
            </w:r>
          </w:p>
        </w:tc>
        <w:tc>
          <w:tcPr>
            <w:tcW w:type="dxa" w:w="4320"/>
          </w:tcPr>
          <w:p>
            <w:r>
              <w:t>Text, 100</w:t>
            </w:r>
          </w:p>
        </w:tc>
      </w:tr>
      <w:tr>
        <w:tc>
          <w:tcPr>
            <w:tcW w:type="dxa" w:w="4320"/>
          </w:tcPr>
          <w:p>
            <w:r>
              <w:t>Model__c</w:t>
            </w:r>
          </w:p>
        </w:tc>
        <w:tc>
          <w:tcPr>
            <w:tcW w:type="dxa" w:w="4320"/>
          </w:tcPr>
          <w:p>
            <w:r>
              <w:t>Text, 100</w:t>
            </w:r>
          </w:p>
        </w:tc>
      </w:tr>
      <w:tr>
        <w:tc>
          <w:tcPr>
            <w:tcW w:type="dxa" w:w="4320"/>
          </w:tcPr>
          <w:p>
            <w:r>
              <w:t>Year__c</w:t>
            </w:r>
          </w:p>
        </w:tc>
        <w:tc>
          <w:tcPr>
            <w:tcW w:type="dxa" w:w="4320"/>
          </w:tcPr>
          <w:p>
            <w:r>
              <w:t>Number, 4, 0</w:t>
            </w:r>
          </w:p>
        </w:tc>
      </w:tr>
      <w:tr>
        <w:tc>
          <w:tcPr>
            <w:tcW w:type="dxa" w:w="4320"/>
          </w:tcPr>
          <w:p>
            <w:r>
              <w:t>Mileage__c</w:t>
            </w:r>
          </w:p>
        </w:tc>
        <w:tc>
          <w:tcPr>
            <w:tcW w:type="dxa" w:w="4320"/>
          </w:tcPr>
          <w:p>
            <w:r>
              <w:t>Number, 18, 0</w:t>
            </w:r>
          </w:p>
        </w:tc>
      </w:tr>
      <w:tr>
        <w:tc>
          <w:tcPr>
            <w:tcW w:type="dxa" w:w="4320"/>
          </w:tcPr>
          <w:p>
            <w:r>
              <w:t>Condition__c</w:t>
            </w:r>
          </w:p>
        </w:tc>
        <w:tc>
          <w:tcPr>
            <w:tcW w:type="dxa" w:w="4320"/>
          </w:tcPr>
          <w:p>
            <w:r>
              <w:t>Picklist: Excellent, Good, Fair, Poor</w:t>
            </w:r>
          </w:p>
        </w:tc>
      </w:tr>
    </w:tbl>
    <w:p/>
    <w:p>
      <w:pPr>
        <w:pStyle w:val="Heading3"/>
      </w:pPr>
      <w:r>
        <w:t>4.2.6. Workflows</w:t>
      </w:r>
    </w:p>
    <w:p>
      <w:r>
        <w:t>• Lead_Auto_Qualification: Auto-qualify leads meeting engagement score threshold and activity criteria</w:t>
      </w:r>
    </w:p>
    <w:p>
      <w:pPr>
        <w:pStyle w:val="Heading3"/>
      </w:pPr>
      <w:r>
        <w:t>4.2.7. Apex, Triggers and Lightning Components</w:t>
      </w:r>
    </w:p>
    <w:p>
      <w:r>
        <w:t xml:space="preserve">• LeadActivityTrigger: Handle complex engagement scoring logic requiring SOQL aggregations beyond Flow </w:t>
      </w:r>
    </w:p>
    <w:p>
      <w:r>
        <w:t>• OpportunityProductTrigger: Synchronize product selections with Opportunity custom fields for reporting</w:t>
      </w:r>
    </w:p>
    <w:p>
      <w:pPr>
        <w:pStyle w:val="Heading3"/>
      </w:pPr>
      <w:r>
        <w:t>4.2.8. Reports &amp; Dashboards</w:t>
      </w:r>
    </w:p>
    <w:p>
      <w:r>
        <w:t>Standard reports and dashboards for Lead Qualification module.</w:t>
      </w:r>
    </w:p>
    <w:p>
      <w:pPr>
        <w:pStyle w:val="Heading3"/>
      </w:pPr>
      <w:r>
        <w:t>4.2.9. 3rd Party Applications</w:t>
      </w:r>
    </w:p>
    <w:p>
      <w:r>
        <w:t>No third-party applications required for this module.</w:t>
      </w:r>
    </w:p>
    <w:p>
      <w:pPr>
        <w:pStyle w:val="Heading3"/>
      </w:pPr>
      <w:r>
        <w:t>4.2.10. Key System Interfaces</w:t>
      </w:r>
    </w:p>
    <w:p>
      <w:r>
        <w:t>• Email-to-Lead Service: Create leads from email inquiries sent to sales@ addresses</w:t>
      </w:r>
    </w:p>
    <w:p>
      <w:r>
        <w:br w:type="page"/>
      </w:r>
    </w:p>
    <w:p>
      <w:pPr>
        <w:pStyle w:val="Heading2"/>
      </w:pPr>
      <w:r>
        <w:t>4.3. Module: Territory Management</w:t>
      </w:r>
    </w:p>
    <w:p>
      <w:pPr>
        <w:pStyle w:val="Heading3"/>
      </w:pPr>
      <w:r>
        <w:t>4.3.1. Purpose</w:t>
      </w:r>
    </w:p>
    <w:p>
      <w:r>
        <w:t>Geographic territory assignment and routing</w:t>
      </w:r>
    </w:p>
    <w:p>
      <w:pPr>
        <w:pStyle w:val="Heading3"/>
      </w:pPr>
      <w:r>
        <w:t>4.3.2. Key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BR-001</w:t>
            </w:r>
          </w:p>
        </w:tc>
        <w:tc>
          <w:tcPr>
            <w:tcW w:type="dxa" w:w="2880"/>
          </w:tcPr>
          <w:p>
            <w:r>
              <w:t>Multi-channel Lead Capture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  <w:tr>
        <w:tc>
          <w:tcPr>
            <w:tcW w:type="dxa" w:w="2880"/>
          </w:tcPr>
          <w:p>
            <w:r>
              <w:t>BR-002</w:t>
            </w:r>
          </w:p>
        </w:tc>
        <w:tc>
          <w:tcPr>
            <w:tcW w:type="dxa" w:w="2880"/>
          </w:tcPr>
          <w:p>
            <w:r>
              <w:t>Lead Tracking and Qualification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  <w:tr>
        <w:tc>
          <w:tcPr>
            <w:tcW w:type="dxa" w:w="2880"/>
          </w:tcPr>
          <w:p>
            <w:r>
              <w:t>BR-003</w:t>
            </w:r>
          </w:p>
        </w:tc>
        <w:tc>
          <w:tcPr>
            <w:tcW w:type="dxa" w:w="2880"/>
          </w:tcPr>
          <w:p>
            <w:r>
              <w:t>Location-based Lead Assignment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</w:tbl>
    <w:p/>
    <w:p>
      <w:pPr>
        <w:pStyle w:val="Heading3"/>
      </w:pPr>
      <w:r>
        <w:t>4.3.3. Key Users and Use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UC 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Use Case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Primary Actor</w:t>
            </w:r>
          </w:p>
        </w:tc>
      </w:tr>
      <w:tr>
        <w:tc>
          <w:tcPr>
            <w:tcW w:type="dxa" w:w="2880"/>
          </w:tcPr>
          <w:p>
            <w:r>
              <w:t>UC-003-01</w:t>
            </w:r>
          </w:p>
        </w:tc>
        <w:tc>
          <w:tcPr>
            <w:tcW w:type="dxa" w:w="2880"/>
          </w:tcPr>
          <w:p>
            <w:r>
              <w:t>System Auto-Assigns Lead Based on Vehicle Location</w:t>
            </w:r>
          </w:p>
        </w:tc>
        <w:tc>
          <w:tcPr>
            <w:tcW w:type="dxa" w:w="2880"/>
          </w:tcPr>
          <w:p>
            <w:r>
              <w:t>System (Lead Assignment Rule)</w:t>
            </w:r>
          </w:p>
        </w:tc>
      </w:tr>
      <w:tr>
        <w:tc>
          <w:tcPr>
            <w:tcW w:type="dxa" w:w="2880"/>
          </w:tcPr>
          <w:p>
            <w:r>
              <w:t>UC-003-02</w:t>
            </w:r>
          </w:p>
        </w:tc>
        <w:tc>
          <w:tcPr>
            <w:tcW w:type="dxa" w:w="2880"/>
          </w:tcPr>
          <w:p>
            <w:r>
              <w:t>Sales Manager Manually Reassigns Lead to Different</w:t>
            </w:r>
          </w:p>
        </w:tc>
        <w:tc>
          <w:tcPr>
            <w:tcW w:type="dxa" w:w="2880"/>
          </w:tcPr>
          <w:p>
            <w:r>
              <w:t>Sales Manager</w:t>
            </w:r>
          </w:p>
        </w:tc>
      </w:tr>
      <w:tr>
        <w:tc>
          <w:tcPr>
            <w:tcW w:type="dxa" w:w="2880"/>
          </w:tcPr>
          <w:p>
            <w:r>
              <w:t>UC-003-03</w:t>
            </w:r>
          </w:p>
        </w:tc>
        <w:tc>
          <w:tcPr>
            <w:tcW w:type="dxa" w:w="2880"/>
          </w:tcPr>
          <w:p>
            <w:r>
              <w:t>System Routes Lead to Queue When No Sales Rep Avai</w:t>
            </w:r>
          </w:p>
        </w:tc>
        <w:tc>
          <w:tcPr>
            <w:tcW w:type="dxa" w:w="2880"/>
          </w:tcPr>
          <w:p>
            <w:r>
              <w:t>System (Lead Assignment Automa</w:t>
            </w:r>
          </w:p>
        </w:tc>
      </w:tr>
      <w:tr>
        <w:tc>
          <w:tcPr>
            <w:tcW w:type="dxa" w:w="2880"/>
          </w:tcPr>
          <w:p>
            <w:r>
              <w:t>UC-003-04</w:t>
            </w:r>
          </w:p>
        </w:tc>
        <w:tc>
          <w:tcPr>
            <w:tcW w:type="dxa" w:w="2880"/>
          </w:tcPr>
          <w:p>
            <w:r>
              <w:t>Sales Rep Updates Vehicle Location Triggering Auto</w:t>
            </w:r>
          </w:p>
        </w:tc>
        <w:tc>
          <w:tcPr>
            <w:tcW w:type="dxa" w:w="2880"/>
          </w:tcPr>
          <w:p>
            <w:r>
              <w:t>Sales Representative</w:t>
            </w:r>
          </w:p>
        </w:tc>
      </w:tr>
      <w:tr>
        <w:tc>
          <w:tcPr>
            <w:tcW w:type="dxa" w:w="2880"/>
          </w:tcPr>
          <w:p>
            <w:r>
              <w:t>UC-003-05</w:t>
            </w:r>
          </w:p>
        </w:tc>
        <w:tc>
          <w:tcPr>
            <w:tcW w:type="dxa" w:w="2880"/>
          </w:tcPr>
          <w:p>
            <w:r>
              <w:t>Agentforce SDR Auto-Assigns and Engages Lead Based</w:t>
            </w:r>
          </w:p>
        </w:tc>
        <w:tc>
          <w:tcPr>
            <w:tcW w:type="dxa" w:w="2880"/>
          </w:tcPr>
          <w:p>
            <w:r>
              <w:t>Agentforce SDR Agent</w:t>
            </w:r>
          </w:p>
        </w:tc>
      </w:tr>
    </w:tbl>
    <w:p/>
    <w:p>
      <w:pPr>
        <w:pStyle w:val="Heading3"/>
      </w:pPr>
      <w:r>
        <w:t>4.3.4. Outline Business Processes</w:t>
      </w:r>
    </w:p>
    <w:p>
      <w:r>
        <w:t>Business processes for Territory Management are driven by the use cases defined above.</w:t>
      </w:r>
    </w:p>
    <w:p>
      <w:pPr>
        <w:pStyle w:val="Heading3"/>
      </w:pPr>
      <w:r>
        <w:t>4.3.5. Data Model</w:t>
      </w:r>
    </w:p>
    <w:p>
      <w:r>
        <w:rPr>
          <w:b/>
        </w:rPr>
        <w:t>Primary Object: Financing Product (Financing_Product__c)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Type</w:t>
            </w:r>
          </w:p>
        </w:tc>
      </w:tr>
      <w:tr>
        <w:tc>
          <w:tcPr>
            <w:tcW w:type="dxa" w:w="4320"/>
          </w:tcPr>
          <w:p>
            <w:r>
              <w:t>Product_Name__c</w:t>
            </w:r>
          </w:p>
        </w:tc>
        <w:tc>
          <w:tcPr>
            <w:tcW w:type="dxa" w:w="4320"/>
          </w:tcPr>
          <w:p>
            <w:r>
              <w:t>Text, 255</w:t>
            </w:r>
          </w:p>
        </w:tc>
      </w:tr>
      <w:tr>
        <w:tc>
          <w:tcPr>
            <w:tcW w:type="dxa" w:w="4320"/>
          </w:tcPr>
          <w:p>
            <w:r>
              <w:t>Lender__c</w:t>
            </w:r>
          </w:p>
        </w:tc>
        <w:tc>
          <w:tcPr>
            <w:tcW w:type="dxa" w:w="4320"/>
          </w:tcPr>
          <w:p>
            <w:r>
              <w:t>Lookup to Account</w:t>
            </w:r>
          </w:p>
        </w:tc>
      </w:tr>
      <w:tr>
        <w:tc>
          <w:tcPr>
            <w:tcW w:type="dxa" w:w="4320"/>
          </w:tcPr>
          <w:p>
            <w:r>
              <w:t>Interest_Rate__c</w:t>
            </w:r>
          </w:p>
        </w:tc>
        <w:tc>
          <w:tcPr>
            <w:tcW w:type="dxa" w:w="4320"/>
          </w:tcPr>
          <w:p>
            <w:r>
              <w:t>Percent, 5, 2</w:t>
            </w:r>
          </w:p>
        </w:tc>
      </w:tr>
      <w:tr>
        <w:tc>
          <w:tcPr>
            <w:tcW w:type="dxa" w:w="4320"/>
          </w:tcPr>
          <w:p>
            <w:r>
              <w:t>Term_Months__c</w:t>
            </w:r>
          </w:p>
        </w:tc>
        <w:tc>
          <w:tcPr>
            <w:tcW w:type="dxa" w:w="4320"/>
          </w:tcPr>
          <w:p>
            <w:r>
              <w:t>Number, 3, 0</w:t>
            </w:r>
          </w:p>
        </w:tc>
      </w:tr>
      <w:tr>
        <w:tc>
          <w:tcPr>
            <w:tcW w:type="dxa" w:w="4320"/>
          </w:tcPr>
          <w:p>
            <w:r>
              <w:t>Min_Credit_Score__c</w:t>
            </w:r>
          </w:p>
        </w:tc>
        <w:tc>
          <w:tcPr>
            <w:tcW w:type="dxa" w:w="4320"/>
          </w:tcPr>
          <w:p>
            <w:r>
              <w:t>Number, 3, 0</w:t>
            </w:r>
          </w:p>
        </w:tc>
      </w:tr>
      <w:tr>
        <w:tc>
          <w:tcPr>
            <w:tcW w:type="dxa" w:w="4320"/>
          </w:tcPr>
          <w:p>
            <w:r>
              <w:t>Max_Loan_Amount__c</w:t>
            </w:r>
          </w:p>
        </w:tc>
        <w:tc>
          <w:tcPr>
            <w:tcW w:type="dxa" w:w="4320"/>
          </w:tcPr>
          <w:p>
            <w:r>
              <w:t>Currency</w:t>
            </w:r>
          </w:p>
        </w:tc>
      </w:tr>
      <w:tr>
        <w:tc>
          <w:tcPr>
            <w:tcW w:type="dxa" w:w="4320"/>
          </w:tcPr>
          <w:p>
            <w:r>
              <w:t>Down_Payment_Percent__c</w:t>
            </w:r>
          </w:p>
        </w:tc>
        <w:tc>
          <w:tcPr>
            <w:tcW w:type="dxa" w:w="4320"/>
          </w:tcPr>
          <w:p>
            <w:r>
              <w:t>Percent, 5, 2</w:t>
            </w:r>
          </w:p>
        </w:tc>
      </w:tr>
      <w:tr>
        <w:tc>
          <w:tcPr>
            <w:tcW w:type="dxa" w:w="4320"/>
          </w:tcPr>
          <w:p>
            <w:r>
              <w:t>Active__c</w:t>
            </w:r>
          </w:p>
        </w:tc>
        <w:tc>
          <w:tcPr>
            <w:tcW w:type="dxa" w:w="4320"/>
          </w:tcPr>
          <w:p>
            <w:r>
              <w:t>Checkbox</w:t>
            </w:r>
          </w:p>
        </w:tc>
      </w:tr>
    </w:tbl>
    <w:p/>
    <w:p>
      <w:pPr>
        <w:pStyle w:val="Heading3"/>
      </w:pPr>
      <w:r>
        <w:t>4.3.6. Workflows</w:t>
      </w:r>
    </w:p>
    <w:p>
      <w:r>
        <w:t>• Lead_Territory_Assignment: Assign Lead to Territory and Owner based on Vehicle_Location_ZIP__c</w:t>
      </w:r>
    </w:p>
    <w:p>
      <w:pPr>
        <w:pStyle w:val="Heading3"/>
      </w:pPr>
      <w:r>
        <w:t>4.3.7. Apex, Triggers and Lightning Components</w:t>
      </w:r>
    </w:p>
    <w:p>
      <w:r>
        <w:t xml:space="preserve">• LeadActivityTrigger: Handle complex engagement scoring logic requiring SOQL aggregations beyond Flow </w:t>
      </w:r>
    </w:p>
    <w:p>
      <w:r>
        <w:t>• OpportunityProductTrigger: Synchronize product selections with Opportunity custom fields for reporting</w:t>
      </w:r>
    </w:p>
    <w:p>
      <w:pPr>
        <w:pStyle w:val="Heading3"/>
      </w:pPr>
      <w:r>
        <w:t>4.3.8. Reports &amp; Dashboards</w:t>
      </w:r>
    </w:p>
    <w:p>
      <w:r>
        <w:t>Standard reports and dashboards for Territory Management module.</w:t>
      </w:r>
    </w:p>
    <w:p>
      <w:pPr>
        <w:pStyle w:val="Heading3"/>
      </w:pPr>
      <w:r>
        <w:t>4.3.9. 3rd Party Applications</w:t>
      </w:r>
    </w:p>
    <w:p>
      <w:r>
        <w:t>No third-party applications required for this module.</w:t>
      </w:r>
    </w:p>
    <w:p>
      <w:pPr>
        <w:pStyle w:val="Heading3"/>
      </w:pPr>
      <w:r>
        <w:t>4.3.10. Key System Interfaces</w:t>
      </w:r>
    </w:p>
    <w:p>
      <w:r>
        <w:t>• Dealer Management System (DMS): Sync vehicle inventory, update vehicle status on sale, sync customer records</w:t>
      </w:r>
    </w:p>
    <w:p>
      <w:r>
        <w:br w:type="page"/>
      </w:r>
    </w:p>
    <w:p>
      <w:pPr>
        <w:pStyle w:val="Heading2"/>
      </w:pPr>
      <w:r>
        <w:t>4.4. Module: Sales Rep Assignment</w:t>
      </w:r>
    </w:p>
    <w:p>
      <w:pPr>
        <w:pStyle w:val="Heading3"/>
      </w:pPr>
      <w:r>
        <w:t>4.4.1. Purpose</w:t>
      </w:r>
    </w:p>
    <w:p>
      <w:r>
        <w:t>Availability-based lead distribution</w:t>
      </w:r>
    </w:p>
    <w:p>
      <w:pPr>
        <w:pStyle w:val="Heading3"/>
      </w:pPr>
      <w:r>
        <w:t>4.4.2. Key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BR-001</w:t>
            </w:r>
          </w:p>
        </w:tc>
        <w:tc>
          <w:tcPr>
            <w:tcW w:type="dxa" w:w="2880"/>
          </w:tcPr>
          <w:p>
            <w:r>
              <w:t>Multi-channel Lead Capture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  <w:tr>
        <w:tc>
          <w:tcPr>
            <w:tcW w:type="dxa" w:w="2880"/>
          </w:tcPr>
          <w:p>
            <w:r>
              <w:t>BR-002</w:t>
            </w:r>
          </w:p>
        </w:tc>
        <w:tc>
          <w:tcPr>
            <w:tcW w:type="dxa" w:w="2880"/>
          </w:tcPr>
          <w:p>
            <w:r>
              <w:t>Lead Tracking and Qualification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  <w:tr>
        <w:tc>
          <w:tcPr>
            <w:tcW w:type="dxa" w:w="2880"/>
          </w:tcPr>
          <w:p>
            <w:r>
              <w:t>BR-003</w:t>
            </w:r>
          </w:p>
        </w:tc>
        <w:tc>
          <w:tcPr>
            <w:tcW w:type="dxa" w:w="2880"/>
          </w:tcPr>
          <w:p>
            <w:r>
              <w:t>Location-based Lead Assignment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</w:tbl>
    <w:p/>
    <w:p>
      <w:pPr>
        <w:pStyle w:val="Heading3"/>
      </w:pPr>
      <w:r>
        <w:t>4.4.3. Key Users and Use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UC 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Use Case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Primary Actor</w:t>
            </w:r>
          </w:p>
        </w:tc>
      </w:tr>
      <w:tr>
        <w:tc>
          <w:tcPr>
            <w:tcW w:type="dxa" w:w="2880"/>
          </w:tcPr>
          <w:p>
            <w:r>
              <w:t>UC-004-01</w:t>
            </w:r>
          </w:p>
        </w:tc>
        <w:tc>
          <w:tcPr>
            <w:tcW w:type="dxa" w:w="2880"/>
          </w:tcPr>
          <w:p>
            <w:r>
              <w:t>System Assigns New Lead to Available Sales Represe</w:t>
            </w:r>
          </w:p>
        </w:tc>
        <w:tc>
          <w:tcPr>
            <w:tcW w:type="dxa" w:w="2880"/>
          </w:tcPr>
          <w:p>
            <w:r>
              <w:t>System (Automated Process)</w:t>
            </w:r>
          </w:p>
        </w:tc>
      </w:tr>
      <w:tr>
        <w:tc>
          <w:tcPr>
            <w:tcW w:type="dxa" w:w="2880"/>
          </w:tcPr>
          <w:p>
            <w:r>
              <w:t>UC-004-02</w:t>
            </w:r>
          </w:p>
        </w:tc>
        <w:tc>
          <w:tcPr>
            <w:tcW w:type="dxa" w:w="2880"/>
          </w:tcPr>
          <w:p>
            <w:r>
              <w:t>Sales Representative Updates Availability Status</w:t>
            </w:r>
          </w:p>
        </w:tc>
        <w:tc>
          <w:tcPr>
            <w:tcW w:type="dxa" w:w="2880"/>
          </w:tcPr>
          <w:p>
            <w:r>
              <w:t>Sales Representative</w:t>
            </w:r>
          </w:p>
        </w:tc>
      </w:tr>
      <w:tr>
        <w:tc>
          <w:tcPr>
            <w:tcW w:type="dxa" w:w="2880"/>
          </w:tcPr>
          <w:p>
            <w:r>
              <w:t>UC-004-03</w:t>
            </w:r>
          </w:p>
        </w:tc>
        <w:tc>
          <w:tcPr>
            <w:tcW w:type="dxa" w:w="2880"/>
          </w:tcPr>
          <w:p>
            <w:r>
              <w:t>Sales Manager Manually Reassigns Lead Based on Ava</w:t>
            </w:r>
          </w:p>
        </w:tc>
        <w:tc>
          <w:tcPr>
            <w:tcW w:type="dxa" w:w="2880"/>
          </w:tcPr>
          <w:p>
            <w:r>
              <w:t>Sales Manager</w:t>
            </w:r>
          </w:p>
        </w:tc>
      </w:tr>
      <w:tr>
        <w:tc>
          <w:tcPr>
            <w:tcW w:type="dxa" w:w="2880"/>
          </w:tcPr>
          <w:p>
            <w:r>
              <w:t>UC-004-04</w:t>
            </w:r>
          </w:p>
        </w:tc>
        <w:tc>
          <w:tcPr>
            <w:tcW w:type="dxa" w:w="2880"/>
          </w:tcPr>
          <w:p>
            <w:r>
              <w:t xml:space="preserve">System Balances Lead Distribution Among Available </w:t>
            </w:r>
          </w:p>
        </w:tc>
        <w:tc>
          <w:tcPr>
            <w:tcW w:type="dxa" w:w="2880"/>
          </w:tcPr>
          <w:p>
            <w:r>
              <w:t>System (Scheduled Process)</w:t>
            </w:r>
          </w:p>
        </w:tc>
      </w:tr>
      <w:tr>
        <w:tc>
          <w:tcPr>
            <w:tcW w:type="dxa" w:w="2880"/>
          </w:tcPr>
          <w:p>
            <w:r>
              <w:t>UC-004-05</w:t>
            </w:r>
          </w:p>
        </w:tc>
        <w:tc>
          <w:tcPr>
            <w:tcW w:type="dxa" w:w="2880"/>
          </w:tcPr>
          <w:p>
            <w:r>
              <w:t xml:space="preserve">System Handles Representative Availability Change </w:t>
            </w:r>
          </w:p>
        </w:tc>
        <w:tc>
          <w:tcPr>
            <w:tcW w:type="dxa" w:w="2880"/>
          </w:tcPr>
          <w:p>
            <w:r>
              <w:t>System (Real-time Process)</w:t>
            </w:r>
          </w:p>
        </w:tc>
      </w:tr>
    </w:tbl>
    <w:p/>
    <w:p>
      <w:pPr>
        <w:pStyle w:val="Heading3"/>
      </w:pPr>
      <w:r>
        <w:t>4.4.4. Outline Business Processes</w:t>
      </w:r>
    </w:p>
    <w:p>
      <w:r>
        <w:t>Business processes for Sales Rep Assignment are driven by the use cases defined above.</w:t>
      </w:r>
    </w:p>
    <w:p>
      <w:pPr>
        <w:pStyle w:val="Heading3"/>
      </w:pPr>
      <w:r>
        <w:t>4.4.5. Data Model</w:t>
      </w:r>
    </w:p>
    <w:p>
      <w:r>
        <w:rPr>
          <w:b/>
        </w:rPr>
        <w:t>Primary Object: Insurance Product (Insurance_Product__c)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Type</w:t>
            </w:r>
          </w:p>
        </w:tc>
      </w:tr>
      <w:tr>
        <w:tc>
          <w:tcPr>
            <w:tcW w:type="dxa" w:w="4320"/>
          </w:tcPr>
          <w:p>
            <w:r>
              <w:t>Product_Name__c</w:t>
            </w:r>
          </w:p>
        </w:tc>
        <w:tc>
          <w:tcPr>
            <w:tcW w:type="dxa" w:w="4320"/>
          </w:tcPr>
          <w:p>
            <w:r>
              <w:t>Text, 255</w:t>
            </w:r>
          </w:p>
        </w:tc>
      </w:tr>
      <w:tr>
        <w:tc>
          <w:tcPr>
            <w:tcW w:type="dxa" w:w="4320"/>
          </w:tcPr>
          <w:p>
            <w:r>
              <w:t>Insurance_Provider__c</w:t>
            </w:r>
          </w:p>
        </w:tc>
        <w:tc>
          <w:tcPr>
            <w:tcW w:type="dxa" w:w="4320"/>
          </w:tcPr>
          <w:p>
            <w:r>
              <w:t>Lookup to Account</w:t>
            </w:r>
          </w:p>
        </w:tc>
      </w:tr>
      <w:tr>
        <w:tc>
          <w:tcPr>
            <w:tcW w:type="dxa" w:w="4320"/>
          </w:tcPr>
          <w:p>
            <w:r>
              <w:t>Coverage_Type__c</w:t>
            </w:r>
          </w:p>
        </w:tc>
        <w:tc>
          <w:tcPr>
            <w:tcW w:type="dxa" w:w="4320"/>
          </w:tcPr>
          <w:p>
            <w:r>
              <w:t>Picklist: Liability, Comprehensive, Collision, Full Coverage</w:t>
            </w:r>
          </w:p>
        </w:tc>
      </w:tr>
      <w:tr>
        <w:tc>
          <w:tcPr>
            <w:tcW w:type="dxa" w:w="4320"/>
          </w:tcPr>
          <w:p>
            <w:r>
              <w:t>Monthly_Premium__c</w:t>
            </w:r>
          </w:p>
        </w:tc>
        <w:tc>
          <w:tcPr>
            <w:tcW w:type="dxa" w:w="4320"/>
          </w:tcPr>
          <w:p>
            <w:r>
              <w:t>Currency</w:t>
            </w:r>
          </w:p>
        </w:tc>
      </w:tr>
      <w:tr>
        <w:tc>
          <w:tcPr>
            <w:tcW w:type="dxa" w:w="4320"/>
          </w:tcPr>
          <w:p>
            <w:r>
              <w:t>Deductible__c</w:t>
            </w:r>
          </w:p>
        </w:tc>
        <w:tc>
          <w:tcPr>
            <w:tcW w:type="dxa" w:w="4320"/>
          </w:tcPr>
          <w:p>
            <w:r>
              <w:t>Currency</w:t>
            </w:r>
          </w:p>
        </w:tc>
      </w:tr>
      <w:tr>
        <w:tc>
          <w:tcPr>
            <w:tcW w:type="dxa" w:w="4320"/>
          </w:tcPr>
          <w:p>
            <w:r>
              <w:t>Coverage_Limit__c</w:t>
            </w:r>
          </w:p>
        </w:tc>
        <w:tc>
          <w:tcPr>
            <w:tcW w:type="dxa" w:w="4320"/>
          </w:tcPr>
          <w:p>
            <w:r>
              <w:t>Currency</w:t>
            </w:r>
          </w:p>
        </w:tc>
      </w:tr>
      <w:tr>
        <w:tc>
          <w:tcPr>
            <w:tcW w:type="dxa" w:w="4320"/>
          </w:tcPr>
          <w:p>
            <w:r>
              <w:t>Active__c</w:t>
            </w:r>
          </w:p>
        </w:tc>
        <w:tc>
          <w:tcPr>
            <w:tcW w:type="dxa" w:w="4320"/>
          </w:tcPr>
          <w:p>
            <w:r>
              <w:t>Checkbox</w:t>
            </w:r>
          </w:p>
        </w:tc>
      </w:tr>
    </w:tbl>
    <w:p/>
    <w:p>
      <w:pPr>
        <w:pStyle w:val="Heading3"/>
      </w:pPr>
      <w:r>
        <w:t>4.4.6. Workflows</w:t>
      </w:r>
    </w:p>
    <w:p>
      <w:r>
        <w:t>• Lead_Reassignment_on_Location_Change: Trigger reassignment when Vehicle_Location_ZIP__c changes</w:t>
      </w:r>
    </w:p>
    <w:p>
      <w:pPr>
        <w:pStyle w:val="Heading3"/>
      </w:pPr>
      <w:r>
        <w:t>4.4.7. Apex, Triggers and Lightning Components</w:t>
      </w:r>
    </w:p>
    <w:p>
      <w:r>
        <w:t xml:space="preserve">• LeadActivityTrigger: Handle complex engagement scoring logic requiring SOQL aggregations beyond Flow </w:t>
      </w:r>
    </w:p>
    <w:p>
      <w:r>
        <w:t>• OpportunityProductTrigger: Synchronize product selections with Opportunity custom fields for reporting</w:t>
      </w:r>
    </w:p>
    <w:p>
      <w:pPr>
        <w:pStyle w:val="Heading3"/>
      </w:pPr>
      <w:r>
        <w:t>4.4.8. Reports &amp; Dashboards</w:t>
      </w:r>
    </w:p>
    <w:p>
      <w:r>
        <w:t>Standard reports and dashboards for Sales Rep Assignment module.</w:t>
      </w:r>
    </w:p>
    <w:p>
      <w:pPr>
        <w:pStyle w:val="Heading3"/>
      </w:pPr>
      <w:r>
        <w:t>4.4.9. 3rd Party Applications</w:t>
      </w:r>
    </w:p>
    <w:p>
      <w:r>
        <w:t>No third-party applications required for this module.</w:t>
      </w:r>
    </w:p>
    <w:p>
      <w:pPr>
        <w:pStyle w:val="Heading3"/>
      </w:pPr>
      <w:r>
        <w:t>4.4.10. Key System Interfaces</w:t>
      </w:r>
    </w:p>
    <w:p>
      <w:r>
        <w:t>• Credit Bureau API: Pull credit scores for financing pre-qualification</w:t>
      </w:r>
    </w:p>
    <w:p>
      <w:r>
        <w:br w:type="page"/>
      </w:r>
    </w:p>
    <w:p>
      <w:pPr>
        <w:pStyle w:val="Heading2"/>
      </w:pPr>
      <w:r>
        <w:t>4.5. Module: Behavioral Scoring</w:t>
      </w:r>
    </w:p>
    <w:p>
      <w:pPr>
        <w:pStyle w:val="Heading3"/>
      </w:pPr>
      <w:r>
        <w:t>4.5.1. Purpose</w:t>
      </w:r>
    </w:p>
    <w:p>
      <w:r>
        <w:t>Engagement tracking and lead prioritization</w:t>
      </w:r>
    </w:p>
    <w:p>
      <w:pPr>
        <w:pStyle w:val="Heading3"/>
      </w:pPr>
      <w:r>
        <w:t>4.5.2. Key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BR-001</w:t>
            </w:r>
          </w:p>
        </w:tc>
        <w:tc>
          <w:tcPr>
            <w:tcW w:type="dxa" w:w="2880"/>
          </w:tcPr>
          <w:p>
            <w:r>
              <w:t>Multi-channel Lead Capture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  <w:tr>
        <w:tc>
          <w:tcPr>
            <w:tcW w:type="dxa" w:w="2880"/>
          </w:tcPr>
          <w:p>
            <w:r>
              <w:t>BR-002</w:t>
            </w:r>
          </w:p>
        </w:tc>
        <w:tc>
          <w:tcPr>
            <w:tcW w:type="dxa" w:w="2880"/>
          </w:tcPr>
          <w:p>
            <w:r>
              <w:t>Lead Tracking and Qualification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  <w:tr>
        <w:tc>
          <w:tcPr>
            <w:tcW w:type="dxa" w:w="2880"/>
          </w:tcPr>
          <w:p>
            <w:r>
              <w:t>BR-003</w:t>
            </w:r>
          </w:p>
        </w:tc>
        <w:tc>
          <w:tcPr>
            <w:tcW w:type="dxa" w:w="2880"/>
          </w:tcPr>
          <w:p>
            <w:r>
              <w:t>Location-based Lead Assignment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</w:tbl>
    <w:p/>
    <w:p>
      <w:pPr>
        <w:pStyle w:val="Heading3"/>
      </w:pPr>
      <w:r>
        <w:t>4.5.3. Key Users and Use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UC 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Use Case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Primary Actor</w:t>
            </w:r>
          </w:p>
        </w:tc>
      </w:tr>
      <w:tr>
        <w:tc>
          <w:tcPr>
            <w:tcW w:type="dxa" w:w="2880"/>
          </w:tcPr>
          <w:p>
            <w:r>
              <w:t>UC-005-01</w:t>
            </w:r>
          </w:p>
        </w:tc>
        <w:tc>
          <w:tcPr>
            <w:tcW w:type="dxa" w:w="2880"/>
          </w:tcPr>
          <w:p>
            <w:r>
              <w:t>System Automatically Calculates Behavioral Score B</w:t>
            </w:r>
          </w:p>
        </w:tc>
        <w:tc>
          <w:tcPr>
            <w:tcW w:type="dxa" w:w="2880"/>
          </w:tcPr>
          <w:p>
            <w:r>
              <w:t>System (Automated Process)</w:t>
            </w:r>
          </w:p>
        </w:tc>
      </w:tr>
      <w:tr>
        <w:tc>
          <w:tcPr>
            <w:tcW w:type="dxa" w:w="2880"/>
          </w:tcPr>
          <w:p>
            <w:r>
              <w:t>UC-005-02</w:t>
            </w:r>
          </w:p>
        </w:tc>
        <w:tc>
          <w:tcPr>
            <w:tcW w:type="dxa" w:w="2880"/>
          </w:tcPr>
          <w:p>
            <w:r>
              <w:t xml:space="preserve">System Automatically Routes High-Scoring Leads to </w:t>
            </w:r>
          </w:p>
        </w:tc>
        <w:tc>
          <w:tcPr>
            <w:tcW w:type="dxa" w:w="2880"/>
          </w:tcPr>
          <w:p>
            <w:r>
              <w:t>System (Automated Process)</w:t>
            </w:r>
          </w:p>
        </w:tc>
      </w:tr>
      <w:tr>
        <w:tc>
          <w:tcPr>
            <w:tcW w:type="dxa" w:w="2880"/>
          </w:tcPr>
          <w:p>
            <w:r>
              <w:t>UC-005-03</w:t>
            </w:r>
          </w:p>
        </w:tc>
        <w:tc>
          <w:tcPr>
            <w:tcW w:type="dxa" w:w="2880"/>
          </w:tcPr>
          <w:p>
            <w:r>
              <w:t>Sales Rep Reviews Lead Behavioral Score and Engage</w:t>
            </w:r>
          </w:p>
        </w:tc>
        <w:tc>
          <w:tcPr>
            <w:tcW w:type="dxa" w:w="2880"/>
          </w:tcPr>
          <w:p>
            <w:r>
              <w:t>Sales Development Representati</w:t>
            </w:r>
          </w:p>
        </w:tc>
      </w:tr>
      <w:tr>
        <w:tc>
          <w:tcPr>
            <w:tcW w:type="dxa" w:w="2880"/>
          </w:tcPr>
          <w:p>
            <w:r>
              <w:t>UC-005-04</w:t>
            </w:r>
          </w:p>
        </w:tc>
        <w:tc>
          <w:tcPr>
            <w:tcW w:type="dxa" w:w="2880"/>
          </w:tcPr>
          <w:p>
            <w:r>
              <w:t xml:space="preserve">Sales Manager Configures Behavioral Scoring Rules </w:t>
            </w:r>
          </w:p>
        </w:tc>
        <w:tc>
          <w:tcPr>
            <w:tcW w:type="dxa" w:w="2880"/>
          </w:tcPr>
          <w:p>
            <w:r>
              <w:t>Sales Operations Manager</w:t>
            </w:r>
          </w:p>
        </w:tc>
      </w:tr>
      <w:tr>
        <w:tc>
          <w:tcPr>
            <w:tcW w:type="dxa" w:w="2880"/>
          </w:tcPr>
          <w:p>
            <w:r>
              <w:t>UC-005-05</w:t>
            </w:r>
          </w:p>
        </w:tc>
        <w:tc>
          <w:tcPr>
            <w:tcW w:type="dxa" w:w="2880"/>
          </w:tcPr>
          <w:p>
            <w:r>
              <w:t>System Integrates with Agentforce SDR to Prioritiz</w:t>
            </w:r>
          </w:p>
        </w:tc>
        <w:tc>
          <w:tcPr>
            <w:tcW w:type="dxa" w:w="2880"/>
          </w:tcPr>
          <w:p>
            <w:r>
              <w:t>Agentforce SDR Agent</w:t>
            </w:r>
          </w:p>
        </w:tc>
      </w:tr>
    </w:tbl>
    <w:p/>
    <w:p>
      <w:pPr>
        <w:pStyle w:val="Heading3"/>
      </w:pPr>
      <w:r>
        <w:t>4.5.4. Outline Business Processes</w:t>
      </w:r>
    </w:p>
    <w:p>
      <w:r>
        <w:t>Business processes for Behavioral Scoring are driven by the use cases defined above.</w:t>
      </w:r>
    </w:p>
    <w:p>
      <w:pPr>
        <w:pStyle w:val="Heading3"/>
      </w:pPr>
      <w:r>
        <w:t>4.5.5. Data Model</w:t>
      </w:r>
    </w:p>
    <w:p>
      <w:r>
        <w:rPr>
          <w:b/>
        </w:rPr>
        <w:t>Primary Object: Lead Activity (Lead_Activity__c)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Type</w:t>
            </w:r>
          </w:p>
        </w:tc>
      </w:tr>
      <w:tr>
        <w:tc>
          <w:tcPr>
            <w:tcW w:type="dxa" w:w="4320"/>
          </w:tcPr>
          <w:p>
            <w:r>
              <w:t>Lead__c</w:t>
            </w:r>
          </w:p>
        </w:tc>
        <w:tc>
          <w:tcPr>
            <w:tcW w:type="dxa" w:w="4320"/>
          </w:tcPr>
          <w:p>
            <w:r>
              <w:t>Master-Detail to Lead</w:t>
            </w:r>
          </w:p>
        </w:tc>
      </w:tr>
      <w:tr>
        <w:tc>
          <w:tcPr>
            <w:tcW w:type="dxa" w:w="4320"/>
          </w:tcPr>
          <w:p>
            <w:r>
              <w:t>Activity_Type__c</w:t>
            </w:r>
          </w:p>
        </w:tc>
        <w:tc>
          <w:tcPr>
            <w:tcW w:type="dxa" w:w="4320"/>
          </w:tcPr>
          <w:p>
            <w:r>
              <w:t>Picklist: Email Open, Link Click, Form Submit, Phone Call, Chat, Site Visit</w:t>
            </w:r>
          </w:p>
        </w:tc>
      </w:tr>
      <w:tr>
        <w:tc>
          <w:tcPr>
            <w:tcW w:type="dxa" w:w="4320"/>
          </w:tcPr>
          <w:p>
            <w:r>
              <w:t>Activity_Date__c</w:t>
            </w:r>
          </w:p>
        </w:tc>
        <w:tc>
          <w:tcPr>
            <w:tcW w:type="dxa" w:w="4320"/>
          </w:tcPr>
          <w:p>
            <w:r>
              <w:t>DateTime</w:t>
            </w:r>
          </w:p>
        </w:tc>
      </w:tr>
      <w:tr>
        <w:tc>
          <w:tcPr>
            <w:tcW w:type="dxa" w:w="4320"/>
          </w:tcPr>
          <w:p>
            <w:r>
              <w:t>Activity_Details__c</w:t>
            </w:r>
          </w:p>
        </w:tc>
        <w:tc>
          <w:tcPr>
            <w:tcW w:type="dxa" w:w="4320"/>
          </w:tcPr>
          <w:p>
            <w:r>
              <w:t>Long Text Area</w:t>
            </w:r>
          </w:p>
        </w:tc>
      </w:tr>
      <w:tr>
        <w:tc>
          <w:tcPr>
            <w:tcW w:type="dxa" w:w="4320"/>
          </w:tcPr>
          <w:p>
            <w:r>
              <w:t>Engagement_Points__c</w:t>
            </w:r>
          </w:p>
        </w:tc>
        <w:tc>
          <w:tcPr>
            <w:tcW w:type="dxa" w:w="4320"/>
          </w:tcPr>
          <w:p>
            <w:r>
              <w:t>Number, 3, 0</w:t>
            </w:r>
          </w:p>
        </w:tc>
      </w:tr>
      <w:tr>
        <w:tc>
          <w:tcPr>
            <w:tcW w:type="dxa" w:w="4320"/>
          </w:tcPr>
          <w:p>
            <w:r>
              <w:t>Source_System__c</w:t>
            </w:r>
          </w:p>
        </w:tc>
        <w:tc>
          <w:tcPr>
            <w:tcW w:type="dxa" w:w="4320"/>
          </w:tcPr>
          <w:p>
            <w:r>
              <w:t>Text, 100</w:t>
            </w:r>
          </w:p>
        </w:tc>
      </w:tr>
    </w:tbl>
    <w:p/>
    <w:p>
      <w:pPr>
        <w:pStyle w:val="Heading3"/>
      </w:pPr>
      <w:r>
        <w:t>4.5.6. Workflows</w:t>
      </w:r>
    </w:p>
    <w:p>
      <w:r>
        <w:t>• Lead_Conversion_Enhanced: Guide sales rep through lead conversion with Account/Contact matching and Opportunity creation</w:t>
      </w:r>
    </w:p>
    <w:p>
      <w:pPr>
        <w:pStyle w:val="Heading3"/>
      </w:pPr>
      <w:r>
        <w:t>4.5.7. Apex, Triggers and Lightning Components</w:t>
      </w:r>
    </w:p>
    <w:p>
      <w:r>
        <w:t xml:space="preserve">• LeadActivityTrigger: Handle complex engagement scoring logic requiring SOQL aggregations beyond Flow </w:t>
      </w:r>
    </w:p>
    <w:p>
      <w:r>
        <w:t>• OpportunityProductTrigger: Synchronize product selections with Opportunity custom fields for reporting</w:t>
      </w:r>
    </w:p>
    <w:p>
      <w:pPr>
        <w:pStyle w:val="Heading3"/>
      </w:pPr>
      <w:r>
        <w:t>4.5.8. Reports &amp; Dashboards</w:t>
      </w:r>
    </w:p>
    <w:p>
      <w:r>
        <w:t>Standard reports and dashboards for Behavioral Scoring module.</w:t>
      </w:r>
    </w:p>
    <w:p>
      <w:pPr>
        <w:pStyle w:val="Heading3"/>
      </w:pPr>
      <w:r>
        <w:t>4.5.9. 3rd Party Applications</w:t>
      </w:r>
    </w:p>
    <w:p>
      <w:r>
        <w:t>No third-party applications required for this module.</w:t>
      </w:r>
    </w:p>
    <w:p>
      <w:pPr>
        <w:pStyle w:val="Heading3"/>
      </w:pPr>
      <w:r>
        <w:t>4.5.10. Key System Interfaces</w:t>
      </w:r>
    </w:p>
    <w:p>
      <w:r>
        <w:t>• Financing Partner APIs: Submit financing applications, receive approval decisions, get rate quotes</w:t>
      </w:r>
    </w:p>
    <w:p>
      <w:r>
        <w:br w:type="page"/>
      </w:r>
    </w:p>
    <w:p>
      <w:pPr>
        <w:pStyle w:val="Heading2"/>
      </w:pPr>
      <w:r>
        <w:t>4.6. Module: Opportunity Management</w:t>
      </w:r>
    </w:p>
    <w:p>
      <w:pPr>
        <w:pStyle w:val="Heading3"/>
      </w:pPr>
      <w:r>
        <w:t>4.6.1. Purpose</w:t>
      </w:r>
    </w:p>
    <w:p>
      <w:r>
        <w:t>Multi-product opportunity and deal management</w:t>
      </w:r>
    </w:p>
    <w:p>
      <w:pPr>
        <w:pStyle w:val="Heading3"/>
      </w:pPr>
      <w:r>
        <w:t>4.6.2. Key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BR-001</w:t>
            </w:r>
          </w:p>
        </w:tc>
        <w:tc>
          <w:tcPr>
            <w:tcW w:type="dxa" w:w="2880"/>
          </w:tcPr>
          <w:p>
            <w:r>
              <w:t>Multi-channel Lead Capture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  <w:tr>
        <w:tc>
          <w:tcPr>
            <w:tcW w:type="dxa" w:w="2880"/>
          </w:tcPr>
          <w:p>
            <w:r>
              <w:t>BR-002</w:t>
            </w:r>
          </w:p>
        </w:tc>
        <w:tc>
          <w:tcPr>
            <w:tcW w:type="dxa" w:w="2880"/>
          </w:tcPr>
          <w:p>
            <w:r>
              <w:t>Lead Tracking and Qualification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  <w:tr>
        <w:tc>
          <w:tcPr>
            <w:tcW w:type="dxa" w:w="2880"/>
          </w:tcPr>
          <w:p>
            <w:r>
              <w:t>BR-003</w:t>
            </w:r>
          </w:p>
        </w:tc>
        <w:tc>
          <w:tcPr>
            <w:tcW w:type="dxa" w:w="2880"/>
          </w:tcPr>
          <w:p>
            <w:r>
              <w:t>Location-based Lead Assignment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</w:tbl>
    <w:p/>
    <w:p>
      <w:pPr>
        <w:pStyle w:val="Heading3"/>
      </w:pPr>
      <w:r>
        <w:t>4.6.3. Key Users and Use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UC 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Use Case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Primary Actor</w:t>
            </w:r>
          </w:p>
        </w:tc>
      </w:tr>
      <w:tr>
        <w:tc>
          <w:tcPr>
            <w:tcW w:type="dxa" w:w="2880"/>
          </w:tcPr>
          <w:p>
            <w:r>
              <w:t>UC-006-01</w:t>
            </w:r>
          </w:p>
        </w:tc>
        <w:tc>
          <w:tcPr>
            <w:tcW w:type="dxa" w:w="2880"/>
          </w:tcPr>
          <w:p>
            <w:r>
              <w:t>Sales Rep Creates Multi-Product Opportunity with V</w:t>
            </w:r>
          </w:p>
        </w:tc>
        <w:tc>
          <w:tcPr>
            <w:tcW w:type="dxa" w:w="2880"/>
          </w:tcPr>
          <w:p>
            <w:r>
              <w:t>Sales Representative</w:t>
            </w:r>
          </w:p>
        </w:tc>
      </w:tr>
      <w:tr>
        <w:tc>
          <w:tcPr>
            <w:tcW w:type="dxa" w:w="2880"/>
          </w:tcPr>
          <w:p>
            <w:r>
              <w:t>UC-006-02</w:t>
            </w:r>
          </w:p>
        </w:tc>
        <w:tc>
          <w:tcPr>
            <w:tcW w:type="dxa" w:w="2880"/>
          </w:tcPr>
          <w:p>
            <w:r>
              <w:t>System Validates Product Compatibility and Depende</w:t>
            </w:r>
          </w:p>
        </w:tc>
        <w:tc>
          <w:tcPr>
            <w:tcW w:type="dxa" w:w="2880"/>
          </w:tcPr>
          <w:p>
            <w:r>
              <w:t>System (Automated Process)</w:t>
            </w:r>
          </w:p>
        </w:tc>
      </w:tr>
      <w:tr>
        <w:tc>
          <w:tcPr>
            <w:tcW w:type="dxa" w:w="2880"/>
          </w:tcPr>
          <w:p>
            <w:r>
              <w:t>UC-006-03</w:t>
            </w:r>
          </w:p>
        </w:tc>
        <w:tc>
          <w:tcPr>
            <w:tcW w:type="dxa" w:w="2880"/>
          </w:tcPr>
          <w:p>
            <w:r>
              <w:t>Sales Manager Analyzes Product Mix and Performance</w:t>
            </w:r>
          </w:p>
        </w:tc>
        <w:tc>
          <w:tcPr>
            <w:tcW w:type="dxa" w:w="2880"/>
          </w:tcPr>
          <w:p>
            <w:r>
              <w:t>Sales Manager</w:t>
            </w:r>
          </w:p>
        </w:tc>
      </w:tr>
      <w:tr>
        <w:tc>
          <w:tcPr>
            <w:tcW w:type="dxa" w:w="2880"/>
          </w:tcPr>
          <w:p>
            <w:r>
              <w:t>UC-006-04</w:t>
            </w:r>
          </w:p>
        </w:tc>
        <w:tc>
          <w:tcPr>
            <w:tcW w:type="dxa" w:w="2880"/>
          </w:tcPr>
          <w:p>
            <w:r>
              <w:t>Sales Rep Configures Product Bundle with Dynamic P</w:t>
            </w:r>
          </w:p>
        </w:tc>
        <w:tc>
          <w:tcPr>
            <w:tcW w:type="dxa" w:w="2880"/>
          </w:tcPr>
          <w:p>
            <w:r>
              <w:t>Sales Representative</w:t>
            </w:r>
          </w:p>
        </w:tc>
      </w:tr>
      <w:tr>
        <w:tc>
          <w:tcPr>
            <w:tcW w:type="dxa" w:w="2880"/>
          </w:tcPr>
          <w:p>
            <w:r>
              <w:t>UC-006-05</w:t>
            </w:r>
          </w:p>
        </w:tc>
        <w:tc>
          <w:tcPr>
            <w:tcW w:type="dxa" w:w="2880"/>
          </w:tcPr>
          <w:p>
            <w:r>
              <w:t>System Generates Product Performance Reports for T</w:t>
            </w:r>
          </w:p>
        </w:tc>
        <w:tc>
          <w:tcPr>
            <w:tcW w:type="dxa" w:w="2880"/>
          </w:tcPr>
          <w:p>
            <w:r>
              <w:t>System (Automated Reporting)</w:t>
            </w:r>
          </w:p>
        </w:tc>
      </w:tr>
    </w:tbl>
    <w:p/>
    <w:p>
      <w:pPr>
        <w:pStyle w:val="Heading3"/>
      </w:pPr>
      <w:r>
        <w:t>4.6.4. Outline Business Processes</w:t>
      </w:r>
    </w:p>
    <w:p>
      <w:r>
        <w:t>Business processes for Opportunity Management are driven by the use cases defined above.</w:t>
      </w:r>
    </w:p>
    <w:p>
      <w:pPr>
        <w:pStyle w:val="Heading3"/>
      </w:pPr>
      <w:r>
        <w:t>4.6.5. Data Model</w:t>
      </w:r>
    </w:p>
    <w:p>
      <w:r>
        <w:rPr>
          <w:b/>
        </w:rPr>
        <w:t>Primary Object: Sales Territory (Territory__c)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Type</w:t>
            </w:r>
          </w:p>
        </w:tc>
      </w:tr>
      <w:tr>
        <w:tc>
          <w:tcPr>
            <w:tcW w:type="dxa" w:w="4320"/>
          </w:tcPr>
          <w:p>
            <w:r>
              <w:t>Territory_Name__c</w:t>
            </w:r>
          </w:p>
        </w:tc>
        <w:tc>
          <w:tcPr>
            <w:tcW w:type="dxa" w:w="4320"/>
          </w:tcPr>
          <w:p>
            <w:r>
              <w:t>Text, 255</w:t>
            </w:r>
          </w:p>
        </w:tc>
      </w:tr>
      <w:tr>
        <w:tc>
          <w:tcPr>
            <w:tcW w:type="dxa" w:w="4320"/>
          </w:tcPr>
          <w:p>
            <w:r>
              <w:t>ZIP_Codes__c</w:t>
            </w:r>
          </w:p>
        </w:tc>
        <w:tc>
          <w:tcPr>
            <w:tcW w:type="dxa" w:w="4320"/>
          </w:tcPr>
          <w:p>
            <w:r>
              <w:t>Long Text Area</w:t>
            </w:r>
          </w:p>
        </w:tc>
      </w:tr>
      <w:tr>
        <w:tc>
          <w:tcPr>
            <w:tcW w:type="dxa" w:w="4320"/>
          </w:tcPr>
          <w:p>
            <w:r>
              <w:t>Territory_Manager__c</w:t>
            </w:r>
          </w:p>
        </w:tc>
        <w:tc>
          <w:tcPr>
            <w:tcW w:type="dxa" w:w="4320"/>
          </w:tcPr>
          <w:p>
            <w:r>
              <w:t>Lookup to User</w:t>
            </w:r>
          </w:p>
        </w:tc>
      </w:tr>
      <w:tr>
        <w:tc>
          <w:tcPr>
            <w:tcW w:type="dxa" w:w="4320"/>
          </w:tcPr>
          <w:p>
            <w:r>
              <w:t>Dealership__c</w:t>
            </w:r>
          </w:p>
        </w:tc>
        <w:tc>
          <w:tcPr>
            <w:tcW w:type="dxa" w:w="4320"/>
          </w:tcPr>
          <w:p>
            <w:r>
              <w:t>Lookup to Account</w:t>
            </w:r>
          </w:p>
        </w:tc>
      </w:tr>
      <w:tr>
        <w:tc>
          <w:tcPr>
            <w:tcW w:type="dxa" w:w="4320"/>
          </w:tcPr>
          <w:p>
            <w:r>
              <w:t>Active__c</w:t>
            </w:r>
          </w:p>
        </w:tc>
        <w:tc>
          <w:tcPr>
            <w:tcW w:type="dxa" w:w="4320"/>
          </w:tcPr>
          <w:p>
            <w:r>
              <w:t>Checkbox</w:t>
            </w:r>
          </w:p>
        </w:tc>
      </w:tr>
      <w:tr>
        <w:tc>
          <w:tcPr>
            <w:tcW w:type="dxa" w:w="4320"/>
          </w:tcPr>
          <w:p>
            <w:r>
              <w:t>Priority__c</w:t>
            </w:r>
          </w:p>
        </w:tc>
        <w:tc>
          <w:tcPr>
            <w:tcW w:type="dxa" w:w="4320"/>
          </w:tcPr>
          <w:p>
            <w:r>
              <w:t>Number, 2, 0</w:t>
            </w:r>
          </w:p>
        </w:tc>
      </w:tr>
    </w:tbl>
    <w:p/>
    <w:p>
      <w:pPr>
        <w:pStyle w:val="Heading3"/>
      </w:pPr>
      <w:r>
        <w:t>4.6.6. Workflows</w:t>
      </w:r>
    </w:p>
    <w:p>
      <w:r>
        <w:t>• Web_to_Lead_Enrichment: Enrich web-submitted leads with initial Lead_Activity__c record and trigger assignment</w:t>
      </w:r>
    </w:p>
    <w:p>
      <w:pPr>
        <w:pStyle w:val="Heading3"/>
      </w:pPr>
      <w:r>
        <w:t>4.6.7. Apex, Triggers and Lightning Components</w:t>
      </w:r>
    </w:p>
    <w:p>
      <w:r>
        <w:t xml:space="preserve">• LeadActivityTrigger: Handle complex engagement scoring logic requiring SOQL aggregations beyond Flow </w:t>
      </w:r>
    </w:p>
    <w:p>
      <w:r>
        <w:t>• OpportunityProductTrigger: Synchronize product selections with Opportunity custom fields for reporting</w:t>
      </w:r>
    </w:p>
    <w:p>
      <w:pPr>
        <w:pStyle w:val="Heading3"/>
      </w:pPr>
      <w:r>
        <w:t>4.6.8. Reports &amp; Dashboards</w:t>
      </w:r>
    </w:p>
    <w:p>
      <w:r>
        <w:t>Standard reports and dashboards for Opportunity Management module.</w:t>
      </w:r>
    </w:p>
    <w:p>
      <w:pPr>
        <w:pStyle w:val="Heading3"/>
      </w:pPr>
      <w:r>
        <w:t>4.6.9. 3rd Party Applications</w:t>
      </w:r>
    </w:p>
    <w:p>
      <w:r>
        <w:t>No third-party applications required for this module.</w:t>
      </w:r>
    </w:p>
    <w:p>
      <w:pPr>
        <w:pStyle w:val="Heading3"/>
      </w:pPr>
      <w:r>
        <w:t>4.6.10. Key System Interfaces</w:t>
      </w:r>
    </w:p>
    <w:p>
      <w:r>
        <w:t>• Insurance Provider APIs: Get insurance quotes, submit applications, bind policies</w:t>
      </w:r>
    </w:p>
    <w:p>
      <w:r>
        <w:br w:type="page"/>
      </w:r>
    </w:p>
    <w:p>
      <w:pPr>
        <w:pStyle w:val="Heading2"/>
      </w:pPr>
      <w:r>
        <w:t>4.7. Module: Trade-In Management</w:t>
      </w:r>
    </w:p>
    <w:p>
      <w:pPr>
        <w:pStyle w:val="Heading3"/>
      </w:pPr>
      <w:r>
        <w:t>4.7.1. Purpose</w:t>
      </w:r>
    </w:p>
    <w:p>
      <w:r>
        <w:t>Vehicle trade-in requests and appraisals</w:t>
      </w:r>
    </w:p>
    <w:p>
      <w:pPr>
        <w:pStyle w:val="Heading3"/>
      </w:pPr>
      <w:r>
        <w:t>4.7.2. Key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BR-001</w:t>
            </w:r>
          </w:p>
        </w:tc>
        <w:tc>
          <w:tcPr>
            <w:tcW w:type="dxa" w:w="2880"/>
          </w:tcPr>
          <w:p>
            <w:r>
              <w:t>Multi-channel Lead Capture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  <w:tr>
        <w:tc>
          <w:tcPr>
            <w:tcW w:type="dxa" w:w="2880"/>
          </w:tcPr>
          <w:p>
            <w:r>
              <w:t>BR-002</w:t>
            </w:r>
          </w:p>
        </w:tc>
        <w:tc>
          <w:tcPr>
            <w:tcW w:type="dxa" w:w="2880"/>
          </w:tcPr>
          <w:p>
            <w:r>
              <w:t>Lead Tracking and Qualification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  <w:tr>
        <w:tc>
          <w:tcPr>
            <w:tcW w:type="dxa" w:w="2880"/>
          </w:tcPr>
          <w:p>
            <w:r>
              <w:t>BR-003</w:t>
            </w:r>
          </w:p>
        </w:tc>
        <w:tc>
          <w:tcPr>
            <w:tcW w:type="dxa" w:w="2880"/>
          </w:tcPr>
          <w:p>
            <w:r>
              <w:t>Location-based Lead Assignment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</w:tbl>
    <w:p/>
    <w:p>
      <w:pPr>
        <w:pStyle w:val="Heading3"/>
      </w:pPr>
      <w:r>
        <w:t>4.7.3. Key Users and Use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UC 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Use Case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Primary Actor</w:t>
            </w:r>
          </w:p>
        </w:tc>
      </w:tr>
      <w:tr>
        <w:tc>
          <w:tcPr>
            <w:tcW w:type="dxa" w:w="2880"/>
          </w:tcPr>
          <w:p>
            <w:r>
              <w:t>UC-007-01</w:t>
            </w:r>
          </w:p>
        </w:tc>
        <w:tc>
          <w:tcPr>
            <w:tcW w:type="dxa" w:w="2880"/>
          </w:tcPr>
          <w:p>
            <w:r>
              <w:t>Sales Rep Submits Trade-In Request During Opportun</w:t>
            </w:r>
          </w:p>
        </w:tc>
        <w:tc>
          <w:tcPr>
            <w:tcW w:type="dxa" w:w="2880"/>
          </w:tcPr>
          <w:p>
            <w:r>
              <w:t>Sales Representative</w:t>
            </w:r>
          </w:p>
        </w:tc>
      </w:tr>
      <w:tr>
        <w:tc>
          <w:tcPr>
            <w:tcW w:type="dxa" w:w="2880"/>
          </w:tcPr>
          <w:p>
            <w:r>
              <w:t>UC-007-02</w:t>
            </w:r>
          </w:p>
        </w:tc>
        <w:tc>
          <w:tcPr>
            <w:tcW w:type="dxa" w:w="2880"/>
          </w:tcPr>
          <w:p>
            <w:r>
              <w:t>Appraisal Team Reviews and Approves Trade-In Reque</w:t>
            </w:r>
          </w:p>
        </w:tc>
        <w:tc>
          <w:tcPr>
            <w:tcW w:type="dxa" w:w="2880"/>
          </w:tcPr>
          <w:p>
            <w:r>
              <w:t>Trade-In Appraiser</w:t>
            </w:r>
          </w:p>
        </w:tc>
      </w:tr>
      <w:tr>
        <w:tc>
          <w:tcPr>
            <w:tcW w:type="dxa" w:w="2880"/>
          </w:tcPr>
          <w:p>
            <w:r>
              <w:t>UC-007-03</w:t>
            </w:r>
          </w:p>
        </w:tc>
        <w:tc>
          <w:tcPr>
            <w:tcW w:type="dxa" w:w="2880"/>
          </w:tcPr>
          <w:p>
            <w:r>
              <w:t>Sales Rep Applies Approved Trade-In Value to Quote</w:t>
            </w:r>
          </w:p>
        </w:tc>
        <w:tc>
          <w:tcPr>
            <w:tcW w:type="dxa" w:w="2880"/>
          </w:tcPr>
          <w:p>
            <w:r>
              <w:t>Sales Representative</w:t>
            </w:r>
          </w:p>
        </w:tc>
      </w:tr>
      <w:tr>
        <w:tc>
          <w:tcPr>
            <w:tcW w:type="dxa" w:w="2880"/>
          </w:tcPr>
          <w:p>
            <w:r>
              <w:t>UC-007-04</w:t>
            </w:r>
          </w:p>
        </w:tc>
        <w:tc>
          <w:tcPr>
            <w:tcW w:type="dxa" w:w="2880"/>
          </w:tcPr>
          <w:p>
            <w:r>
              <w:t>System Auto-Escalates Overdue Trade-In Requests</w:t>
            </w:r>
          </w:p>
        </w:tc>
        <w:tc>
          <w:tcPr>
            <w:tcW w:type="dxa" w:w="2880"/>
          </w:tcPr>
          <w:p>
            <w:r>
              <w:t>System (Automated Process)</w:t>
            </w:r>
          </w:p>
        </w:tc>
      </w:tr>
      <w:tr>
        <w:tc>
          <w:tcPr>
            <w:tcW w:type="dxa" w:w="2880"/>
          </w:tcPr>
          <w:p>
            <w:r>
              <w:t>UC-007-05</w:t>
            </w:r>
          </w:p>
        </w:tc>
        <w:tc>
          <w:tcPr>
            <w:tcW w:type="dxa" w:w="2880"/>
          </w:tcPr>
          <w:p>
            <w:r>
              <w:t>Sales Manager Reviews Trade-In Request Analytics</w:t>
            </w:r>
          </w:p>
        </w:tc>
        <w:tc>
          <w:tcPr>
            <w:tcW w:type="dxa" w:w="2880"/>
          </w:tcPr>
          <w:p>
            <w:r>
              <w:t>Sales Manager</w:t>
            </w:r>
          </w:p>
        </w:tc>
      </w:tr>
    </w:tbl>
    <w:p/>
    <w:p>
      <w:pPr>
        <w:pStyle w:val="Heading3"/>
      </w:pPr>
      <w:r>
        <w:t>4.7.4. Outline Business Processes</w:t>
      </w:r>
    </w:p>
    <w:p>
      <w:r>
        <w:t>Business processes for Trade-In Management are driven by the use cases defined above.</w:t>
      </w:r>
    </w:p>
    <w:p>
      <w:pPr>
        <w:pStyle w:val="Heading3"/>
      </w:pPr>
      <w:r>
        <w:t>4.7.5. Data Model</w:t>
      </w:r>
    </w:p>
    <w:p>
      <w:r>
        <w:rPr>
          <w:b/>
        </w:rPr>
        <w:t>Primary Object: Sales Forecast (Sales_Forecast__c)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Type</w:t>
            </w:r>
          </w:p>
        </w:tc>
      </w:tr>
      <w:tr>
        <w:tc>
          <w:tcPr>
            <w:tcW w:type="dxa" w:w="4320"/>
          </w:tcPr>
          <w:p>
            <w:r>
              <w:t>Forecast_Period__c</w:t>
            </w:r>
          </w:p>
        </w:tc>
        <w:tc>
          <w:tcPr>
            <w:tcW w:type="dxa" w:w="4320"/>
          </w:tcPr>
          <w:p>
            <w:r>
              <w:t>Text, 20</w:t>
            </w:r>
          </w:p>
        </w:tc>
      </w:tr>
      <w:tr>
        <w:tc>
          <w:tcPr>
            <w:tcW w:type="dxa" w:w="4320"/>
          </w:tcPr>
          <w:p>
            <w:r>
              <w:t>Territory__c</w:t>
            </w:r>
          </w:p>
        </w:tc>
        <w:tc>
          <w:tcPr>
            <w:tcW w:type="dxa" w:w="4320"/>
          </w:tcPr>
          <w:p>
            <w:r>
              <w:t>Lookup to Territory__c</w:t>
            </w:r>
          </w:p>
        </w:tc>
      </w:tr>
      <w:tr>
        <w:tc>
          <w:tcPr>
            <w:tcW w:type="dxa" w:w="4320"/>
          </w:tcPr>
          <w:p>
            <w:r>
              <w:t>Sales_Rep__c</w:t>
            </w:r>
          </w:p>
        </w:tc>
        <w:tc>
          <w:tcPr>
            <w:tcW w:type="dxa" w:w="4320"/>
          </w:tcPr>
          <w:p>
            <w:r>
              <w:t>Lookup to User</w:t>
            </w:r>
          </w:p>
        </w:tc>
      </w:tr>
      <w:tr>
        <w:tc>
          <w:tcPr>
            <w:tcW w:type="dxa" w:w="4320"/>
          </w:tcPr>
          <w:p>
            <w:r>
              <w:t>Forecasted_Units__c</w:t>
            </w:r>
          </w:p>
        </w:tc>
        <w:tc>
          <w:tcPr>
            <w:tcW w:type="dxa" w:w="4320"/>
          </w:tcPr>
          <w:p>
            <w:r>
              <w:t>Number, 5, 0</w:t>
            </w:r>
          </w:p>
        </w:tc>
      </w:tr>
      <w:tr>
        <w:tc>
          <w:tcPr>
            <w:tcW w:type="dxa" w:w="4320"/>
          </w:tcPr>
          <w:p>
            <w:r>
              <w:t>Forecasted_Revenue__c</w:t>
            </w:r>
          </w:p>
        </w:tc>
        <w:tc>
          <w:tcPr>
            <w:tcW w:type="dxa" w:w="4320"/>
          </w:tcPr>
          <w:p>
            <w:r>
              <w:t>Currency</w:t>
            </w:r>
          </w:p>
        </w:tc>
      </w:tr>
      <w:tr>
        <w:tc>
          <w:tcPr>
            <w:tcW w:type="dxa" w:w="4320"/>
          </w:tcPr>
          <w:p>
            <w:r>
              <w:t>Actual_Units__c</w:t>
            </w:r>
          </w:p>
        </w:tc>
        <w:tc>
          <w:tcPr>
            <w:tcW w:type="dxa" w:w="4320"/>
          </w:tcPr>
          <w:p>
            <w:r>
              <w:t>Number, 5, 0</w:t>
            </w:r>
          </w:p>
        </w:tc>
      </w:tr>
      <w:tr>
        <w:tc>
          <w:tcPr>
            <w:tcW w:type="dxa" w:w="4320"/>
          </w:tcPr>
          <w:p>
            <w:r>
              <w:t>Actual_Revenue__c</w:t>
            </w:r>
          </w:p>
        </w:tc>
        <w:tc>
          <w:tcPr>
            <w:tcW w:type="dxa" w:w="4320"/>
          </w:tcPr>
          <w:p>
            <w:r>
              <w:t>Currency</w:t>
            </w:r>
          </w:p>
        </w:tc>
      </w:tr>
      <w:tr>
        <w:tc>
          <w:tcPr>
            <w:tcW w:type="dxa" w:w="4320"/>
          </w:tcPr>
          <w:p>
            <w:r>
              <w:t>Variance_Percent__c</w:t>
            </w:r>
          </w:p>
        </w:tc>
        <w:tc>
          <w:tcPr>
            <w:tcW w:type="dxa" w:w="4320"/>
          </w:tcPr>
          <w:p>
            <w:r>
              <w:t>Percent, Formula</w:t>
            </w:r>
          </w:p>
        </w:tc>
      </w:tr>
    </w:tbl>
    <w:p/>
    <w:p>
      <w:pPr>
        <w:pStyle w:val="Heading3"/>
      </w:pPr>
      <w:r>
        <w:t>4.7.6. Workflows</w:t>
      </w:r>
    </w:p>
    <w:p>
      <w:r>
        <w:t>• Partner_Lead_Validation: Validate partner-submitted leads have required fields</w:t>
      </w:r>
    </w:p>
    <w:p>
      <w:pPr>
        <w:pStyle w:val="Heading3"/>
      </w:pPr>
      <w:r>
        <w:t>4.7.7. Apex, Triggers and Lightning Components</w:t>
      </w:r>
    </w:p>
    <w:p>
      <w:r>
        <w:t xml:space="preserve">• LeadActivityTrigger: Handle complex engagement scoring logic requiring SOQL aggregations beyond Flow </w:t>
      </w:r>
    </w:p>
    <w:p>
      <w:r>
        <w:t>• OpportunityProductTrigger: Synchronize product selections with Opportunity custom fields for reporting</w:t>
      </w:r>
    </w:p>
    <w:p>
      <w:pPr>
        <w:pStyle w:val="Heading3"/>
      </w:pPr>
      <w:r>
        <w:t>4.7.8. Reports &amp; Dashboards</w:t>
      </w:r>
    </w:p>
    <w:p>
      <w:r>
        <w:t>Standard reports and dashboards for Trade-In Management module.</w:t>
      </w:r>
    </w:p>
    <w:p>
      <w:pPr>
        <w:pStyle w:val="Heading3"/>
      </w:pPr>
      <w:r>
        <w:t>4.7.9. 3rd Party Applications</w:t>
      </w:r>
    </w:p>
    <w:p>
      <w:r>
        <w:t>No third-party applications required for this module.</w:t>
      </w:r>
    </w:p>
    <w:p>
      <w:pPr>
        <w:pStyle w:val="Heading3"/>
      </w:pPr>
      <w:r>
        <w:t>4.7.10. Key System Interfaces</w:t>
      </w:r>
    </w:p>
    <w:p>
      <w:r>
        <w:t>• SMS/Text Messaging Service: Send appointment reminders, follow-up messages, promotional texts</w:t>
      </w:r>
    </w:p>
    <w:p>
      <w:r>
        <w:br w:type="page"/>
      </w:r>
    </w:p>
    <w:p>
      <w:pPr>
        <w:pStyle w:val="Heading2"/>
      </w:pPr>
      <w:r>
        <w:t>4.8. Module: Approval Workflows</w:t>
      </w:r>
    </w:p>
    <w:p>
      <w:pPr>
        <w:pStyle w:val="Heading3"/>
      </w:pPr>
      <w:r>
        <w:t>4.8.1. Purpose</w:t>
      </w:r>
    </w:p>
    <w:p>
      <w:r>
        <w:t>Multi-level approval for discounts and offers</w:t>
      </w:r>
    </w:p>
    <w:p>
      <w:pPr>
        <w:pStyle w:val="Heading3"/>
      </w:pPr>
      <w:r>
        <w:t>4.8.2. Key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BR-001</w:t>
            </w:r>
          </w:p>
        </w:tc>
        <w:tc>
          <w:tcPr>
            <w:tcW w:type="dxa" w:w="2880"/>
          </w:tcPr>
          <w:p>
            <w:r>
              <w:t>Multi-channel Lead Capture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  <w:tr>
        <w:tc>
          <w:tcPr>
            <w:tcW w:type="dxa" w:w="2880"/>
          </w:tcPr>
          <w:p>
            <w:r>
              <w:t>BR-002</w:t>
            </w:r>
          </w:p>
        </w:tc>
        <w:tc>
          <w:tcPr>
            <w:tcW w:type="dxa" w:w="2880"/>
          </w:tcPr>
          <w:p>
            <w:r>
              <w:t>Lead Tracking and Qualification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  <w:tr>
        <w:tc>
          <w:tcPr>
            <w:tcW w:type="dxa" w:w="2880"/>
          </w:tcPr>
          <w:p>
            <w:r>
              <w:t>BR-003</w:t>
            </w:r>
          </w:p>
        </w:tc>
        <w:tc>
          <w:tcPr>
            <w:tcW w:type="dxa" w:w="2880"/>
          </w:tcPr>
          <w:p>
            <w:r>
              <w:t>Location-based Lead Assignment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</w:tbl>
    <w:p/>
    <w:p>
      <w:pPr>
        <w:pStyle w:val="Heading3"/>
      </w:pPr>
      <w:r>
        <w:t>4.8.3. Key Users and Use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UC 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Use Case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Primary Actor</w:t>
            </w:r>
          </w:p>
        </w:tc>
      </w:tr>
      <w:tr>
        <w:tc>
          <w:tcPr>
            <w:tcW w:type="dxa" w:w="2880"/>
          </w:tcPr>
          <w:p>
            <w:r>
              <w:t>UC-009-01</w:t>
            </w:r>
          </w:p>
        </w:tc>
        <w:tc>
          <w:tcPr>
            <w:tcW w:type="dxa" w:w="2880"/>
          </w:tcPr>
          <w:p>
            <w:r>
              <w:t>Sales Manager Approves Trade-In Offer Within Disco</w:t>
            </w:r>
          </w:p>
        </w:tc>
        <w:tc>
          <w:tcPr>
            <w:tcW w:type="dxa" w:w="2880"/>
          </w:tcPr>
          <w:p>
            <w:r>
              <w:t>Sales Manager</w:t>
            </w:r>
          </w:p>
        </w:tc>
      </w:tr>
      <w:tr>
        <w:tc>
          <w:tcPr>
            <w:tcW w:type="dxa" w:w="2880"/>
          </w:tcPr>
          <w:p>
            <w:r>
              <w:t>UC-009-02</w:t>
            </w:r>
          </w:p>
        </w:tc>
        <w:tc>
          <w:tcPr>
            <w:tcW w:type="dxa" w:w="2880"/>
          </w:tcPr>
          <w:p>
            <w:r>
              <w:t>System Auto-Approves Trade-In Offer Within Standar</w:t>
            </w:r>
          </w:p>
        </w:tc>
        <w:tc>
          <w:tcPr>
            <w:tcW w:type="dxa" w:w="2880"/>
          </w:tcPr>
          <w:p>
            <w:r>
              <w:t>System</w:t>
            </w:r>
          </w:p>
        </w:tc>
      </w:tr>
      <w:tr>
        <w:tc>
          <w:tcPr>
            <w:tcW w:type="dxa" w:w="2880"/>
          </w:tcPr>
          <w:p>
            <w:r>
              <w:t>UC-009-03</w:t>
            </w:r>
          </w:p>
        </w:tc>
        <w:tc>
          <w:tcPr>
            <w:tcW w:type="dxa" w:w="2880"/>
          </w:tcPr>
          <w:p>
            <w:r>
              <w:t>VP of Sales and VP of Finance Approve High-Value T</w:t>
            </w:r>
          </w:p>
        </w:tc>
        <w:tc>
          <w:tcPr>
            <w:tcW w:type="dxa" w:w="2880"/>
          </w:tcPr>
          <w:p>
            <w:r>
              <w:t>VP of Sales, VP of Finance</w:t>
            </w:r>
          </w:p>
        </w:tc>
      </w:tr>
      <w:tr>
        <w:tc>
          <w:tcPr>
            <w:tcW w:type="dxa" w:w="2880"/>
          </w:tcPr>
          <w:p>
            <w:r>
              <w:t>UC-009-04</w:t>
            </w:r>
          </w:p>
        </w:tc>
        <w:tc>
          <w:tcPr>
            <w:tcW w:type="dxa" w:w="2880"/>
          </w:tcPr>
          <w:p>
            <w:r>
              <w:t>Sales Rep Recalls Trade-In Approval Request to Rev</w:t>
            </w:r>
          </w:p>
        </w:tc>
        <w:tc>
          <w:tcPr>
            <w:tcW w:type="dxa" w:w="2880"/>
          </w:tcPr>
          <w:p>
            <w:r>
              <w:t>Sales Rep</w:t>
            </w:r>
          </w:p>
        </w:tc>
      </w:tr>
      <w:tr>
        <w:tc>
          <w:tcPr>
            <w:tcW w:type="dxa" w:w="2880"/>
          </w:tcPr>
          <w:p>
            <w:r>
              <w:t>UC-009-05</w:t>
            </w:r>
          </w:p>
        </w:tc>
        <w:tc>
          <w:tcPr>
            <w:tcW w:type="dxa" w:w="2880"/>
          </w:tcPr>
          <w:p>
            <w:r>
              <w:t>System Escalates Overdue Trade-In Approval to Next</w:t>
            </w:r>
          </w:p>
        </w:tc>
        <w:tc>
          <w:tcPr>
            <w:tcW w:type="dxa" w:w="2880"/>
          </w:tcPr>
          <w:p>
            <w:r>
              <w:t>System</w:t>
            </w:r>
          </w:p>
        </w:tc>
      </w:tr>
    </w:tbl>
    <w:p/>
    <w:p>
      <w:pPr>
        <w:pStyle w:val="Heading3"/>
      </w:pPr>
      <w:r>
        <w:t>4.8.4. Outline Business Processes</w:t>
      </w:r>
    </w:p>
    <w:p>
      <w:r>
        <w:t>Business processes for Approval Workflows are driven by the use cases defined above.</w:t>
      </w:r>
    </w:p>
    <w:p>
      <w:pPr>
        <w:pStyle w:val="Heading3"/>
      </w:pPr>
      <w:r>
        <w:t>4.8.5. Data Model</w:t>
      </w:r>
    </w:p>
    <w:p>
      <w:r>
        <w:t>Data model leverages standard Salesforce objects with custom fields.</w:t>
      </w:r>
    </w:p>
    <w:p>
      <w:pPr>
        <w:pStyle w:val="Heading3"/>
      </w:pPr>
      <w:r>
        <w:t>4.8.6. Workflows</w:t>
      </w:r>
    </w:p>
    <w:p>
      <w:r>
        <w:t>• Trade_In_Appraisal_Notification: Notify sales rep when trade-in appraisal is completed</w:t>
      </w:r>
    </w:p>
    <w:p>
      <w:pPr>
        <w:pStyle w:val="Heading3"/>
      </w:pPr>
      <w:r>
        <w:t>4.8.7. Apex, Triggers and Lightning Components</w:t>
      </w:r>
    </w:p>
    <w:p>
      <w:r>
        <w:t xml:space="preserve">• LeadActivityTrigger: Handle complex engagement scoring logic requiring SOQL aggregations beyond Flow </w:t>
      </w:r>
    </w:p>
    <w:p>
      <w:r>
        <w:t>• OpportunityProductTrigger: Synchronize product selections with Opportunity custom fields for reporting</w:t>
      </w:r>
    </w:p>
    <w:p>
      <w:pPr>
        <w:pStyle w:val="Heading3"/>
      </w:pPr>
      <w:r>
        <w:t>4.8.8. Reports &amp; Dashboards</w:t>
      </w:r>
    </w:p>
    <w:p>
      <w:r>
        <w:t>Standard reports and dashboards for Approval Workflows module.</w:t>
      </w:r>
    </w:p>
    <w:p>
      <w:pPr>
        <w:pStyle w:val="Heading3"/>
      </w:pPr>
      <w:r>
        <w:t>4.8.9. 3rd Party Applications</w:t>
      </w:r>
    </w:p>
    <w:p>
      <w:r>
        <w:t>No third-party applications required for this module.</w:t>
      </w:r>
    </w:p>
    <w:p>
      <w:pPr>
        <w:pStyle w:val="Heading3"/>
      </w:pPr>
      <w:r>
        <w:t>4.8.10. Key System Interfaces</w:t>
      </w:r>
    </w:p>
    <w:p>
      <w:r>
        <w:t>• Document Generation Service: Generate sales contracts, financing agreements, insurance documents</w:t>
      </w:r>
    </w:p>
    <w:p>
      <w:r>
        <w:br w:type="page"/>
      </w:r>
    </w:p>
    <w:p>
      <w:pPr>
        <w:pStyle w:val="Heading2"/>
      </w:pPr>
      <w:r>
        <w:t>4.9. Module: Financing Configuration</w:t>
      </w:r>
    </w:p>
    <w:p>
      <w:pPr>
        <w:pStyle w:val="Heading3"/>
      </w:pPr>
      <w:r>
        <w:t>4.9.1. Purpose</w:t>
      </w:r>
    </w:p>
    <w:p>
      <w:r>
        <w:t>Loan and financing product configuration</w:t>
      </w:r>
    </w:p>
    <w:p>
      <w:pPr>
        <w:pStyle w:val="Heading3"/>
      </w:pPr>
      <w:r>
        <w:t>4.9.2. Key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BR-001</w:t>
            </w:r>
          </w:p>
        </w:tc>
        <w:tc>
          <w:tcPr>
            <w:tcW w:type="dxa" w:w="2880"/>
          </w:tcPr>
          <w:p>
            <w:r>
              <w:t>Multi-channel Lead Capture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  <w:tr>
        <w:tc>
          <w:tcPr>
            <w:tcW w:type="dxa" w:w="2880"/>
          </w:tcPr>
          <w:p>
            <w:r>
              <w:t>BR-002</w:t>
            </w:r>
          </w:p>
        </w:tc>
        <w:tc>
          <w:tcPr>
            <w:tcW w:type="dxa" w:w="2880"/>
          </w:tcPr>
          <w:p>
            <w:r>
              <w:t>Lead Tracking and Qualification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  <w:tr>
        <w:tc>
          <w:tcPr>
            <w:tcW w:type="dxa" w:w="2880"/>
          </w:tcPr>
          <w:p>
            <w:r>
              <w:t>BR-003</w:t>
            </w:r>
          </w:p>
        </w:tc>
        <w:tc>
          <w:tcPr>
            <w:tcW w:type="dxa" w:w="2880"/>
          </w:tcPr>
          <w:p>
            <w:r>
              <w:t>Location-based Lead Assignment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</w:tbl>
    <w:p/>
    <w:p>
      <w:pPr>
        <w:pStyle w:val="Heading3"/>
      </w:pPr>
      <w:r>
        <w:t>4.9.3. Key Users and Use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UC 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Use Case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Primary Actor</w:t>
            </w:r>
          </w:p>
        </w:tc>
      </w:tr>
      <w:tr>
        <w:tc>
          <w:tcPr>
            <w:tcW w:type="dxa" w:w="2880"/>
          </w:tcPr>
          <w:p>
            <w:r>
              <w:t>UC-010-01</w:t>
            </w:r>
          </w:p>
        </w:tc>
        <w:tc>
          <w:tcPr>
            <w:tcW w:type="dxa" w:w="2880"/>
          </w:tcPr>
          <w:p>
            <w:r>
              <w:t xml:space="preserve">Sales Representative Configures Financing Options </w:t>
            </w:r>
          </w:p>
        </w:tc>
        <w:tc>
          <w:tcPr>
            <w:tcW w:type="dxa" w:w="2880"/>
          </w:tcPr>
          <w:p>
            <w:r>
              <w:t>Sales Representative</w:t>
            </w:r>
          </w:p>
        </w:tc>
      </w:tr>
      <w:tr>
        <w:tc>
          <w:tcPr>
            <w:tcW w:type="dxa" w:w="2880"/>
          </w:tcPr>
          <w:p>
            <w:r>
              <w:t>UC-010-02</w:t>
            </w:r>
          </w:p>
        </w:tc>
        <w:tc>
          <w:tcPr>
            <w:tcW w:type="dxa" w:w="2880"/>
          </w:tcPr>
          <w:p>
            <w:r>
              <w:t xml:space="preserve">Sales Representative Simulates Multiple Financing </w:t>
            </w:r>
          </w:p>
        </w:tc>
        <w:tc>
          <w:tcPr>
            <w:tcW w:type="dxa" w:w="2880"/>
          </w:tcPr>
          <w:p>
            <w:r>
              <w:t>Sales Representative</w:t>
            </w:r>
          </w:p>
        </w:tc>
      </w:tr>
      <w:tr>
        <w:tc>
          <w:tcPr>
            <w:tcW w:type="dxa" w:w="2880"/>
          </w:tcPr>
          <w:p>
            <w:r>
              <w:t>UC-010-03</w:t>
            </w:r>
          </w:p>
        </w:tc>
        <w:tc>
          <w:tcPr>
            <w:tcW w:type="dxa" w:w="2880"/>
          </w:tcPr>
          <w:p>
            <w:r>
              <w:t>Sales Representative Creates Personalized Financin</w:t>
            </w:r>
          </w:p>
        </w:tc>
        <w:tc>
          <w:tcPr>
            <w:tcW w:type="dxa" w:w="2880"/>
          </w:tcPr>
          <w:p>
            <w:r>
              <w:t>Sales Representative</w:t>
            </w:r>
          </w:p>
        </w:tc>
      </w:tr>
      <w:tr>
        <w:tc>
          <w:tcPr>
            <w:tcW w:type="dxa" w:w="2880"/>
          </w:tcPr>
          <w:p>
            <w:r>
              <w:t>UC-010-04</w:t>
            </w:r>
          </w:p>
        </w:tc>
        <w:tc>
          <w:tcPr>
            <w:tcW w:type="dxa" w:w="2880"/>
          </w:tcPr>
          <w:p>
            <w:r>
              <w:t>Sales Representative Uses OmniScript for Integrate</w:t>
            </w:r>
          </w:p>
        </w:tc>
        <w:tc>
          <w:tcPr>
            <w:tcW w:type="dxa" w:w="2880"/>
          </w:tcPr>
          <w:p>
            <w:r>
              <w:t>Sales Representative</w:t>
            </w:r>
          </w:p>
        </w:tc>
      </w:tr>
      <w:tr>
        <w:tc>
          <w:tcPr>
            <w:tcW w:type="dxa" w:w="2880"/>
          </w:tcPr>
          <w:p>
            <w:r>
              <w:t>UC-010-05</w:t>
            </w:r>
          </w:p>
        </w:tc>
        <w:tc>
          <w:tcPr>
            <w:tcW w:type="dxa" w:w="2880"/>
          </w:tcPr>
          <w:p>
            <w:r>
              <w:t>Sales Representative Monitors and Adjusts Financin</w:t>
            </w:r>
          </w:p>
        </w:tc>
        <w:tc>
          <w:tcPr>
            <w:tcW w:type="dxa" w:w="2880"/>
          </w:tcPr>
          <w:p>
            <w:r>
              <w:t>Sales Representative</w:t>
            </w:r>
          </w:p>
        </w:tc>
      </w:tr>
    </w:tbl>
    <w:p/>
    <w:p>
      <w:pPr>
        <w:pStyle w:val="Heading3"/>
      </w:pPr>
      <w:r>
        <w:t>4.9.4. Outline Business Processes</w:t>
      </w:r>
    </w:p>
    <w:p>
      <w:r>
        <w:t>Business processes for Financing Configuration are driven by the use cases defined above.</w:t>
      </w:r>
    </w:p>
    <w:p>
      <w:pPr>
        <w:pStyle w:val="Heading3"/>
      </w:pPr>
      <w:r>
        <w:t>4.9.5. Data Model</w:t>
      </w:r>
    </w:p>
    <w:p>
      <w:r>
        <w:t>Data model leverages standard Salesforce objects with custom fields.</w:t>
      </w:r>
    </w:p>
    <w:p>
      <w:pPr>
        <w:pStyle w:val="Heading3"/>
      </w:pPr>
      <w:r>
        <w:t>4.9.6. Workflows</w:t>
      </w:r>
    </w:p>
    <w:p>
      <w:r>
        <w:t>• Opportunity_Deal_Value_Calculator: Calculate Total_Deal_Value__c including vehicle, financing, insurance, minus trade-in</w:t>
      </w:r>
    </w:p>
    <w:p>
      <w:pPr>
        <w:pStyle w:val="Heading3"/>
      </w:pPr>
      <w:r>
        <w:t>4.9.7. Apex, Triggers and Lightning Components</w:t>
      </w:r>
    </w:p>
    <w:p>
      <w:r>
        <w:t xml:space="preserve">• LeadActivityTrigger: Handle complex engagement scoring logic requiring SOQL aggregations beyond Flow </w:t>
      </w:r>
    </w:p>
    <w:p>
      <w:r>
        <w:t>• OpportunityProductTrigger: Synchronize product selections with Opportunity custom fields for reporting</w:t>
      </w:r>
    </w:p>
    <w:p>
      <w:pPr>
        <w:pStyle w:val="Heading3"/>
      </w:pPr>
      <w:r>
        <w:t>4.9.8. Reports &amp; Dashboards</w:t>
      </w:r>
    </w:p>
    <w:p>
      <w:r>
        <w:t>Standard reports and dashboards for Financing Configuration module.</w:t>
      </w:r>
    </w:p>
    <w:p>
      <w:pPr>
        <w:pStyle w:val="Heading3"/>
      </w:pPr>
      <w:r>
        <w:t>4.9.9. 3rd Party Applications</w:t>
      </w:r>
    </w:p>
    <w:p>
      <w:r>
        <w:t>No third-party applications required for this module.</w:t>
      </w:r>
    </w:p>
    <w:p>
      <w:pPr>
        <w:pStyle w:val="Heading3"/>
      </w:pPr>
      <w:r>
        <w:t>4.9.10. Key System Interfaces</w:t>
      </w:r>
    </w:p>
    <w:p>
      <w:r>
        <w:t>• Analytics/BI Platform: Export sales data for advanced analytics and forecasting models</w:t>
      </w:r>
    </w:p>
    <w:p>
      <w:r>
        <w:br w:type="page"/>
      </w:r>
    </w:p>
    <w:p>
      <w:pPr>
        <w:pStyle w:val="Heading2"/>
      </w:pPr>
      <w:r>
        <w:t>4.10. Module: Insurance Products</w:t>
      </w:r>
    </w:p>
    <w:p>
      <w:pPr>
        <w:pStyle w:val="Heading3"/>
      </w:pPr>
      <w:r>
        <w:t>4.10.1. Purpose</w:t>
      </w:r>
    </w:p>
    <w:p>
      <w:r>
        <w:t>Insurance product recommendations and sales</w:t>
      </w:r>
    </w:p>
    <w:p>
      <w:pPr>
        <w:pStyle w:val="Heading3"/>
      </w:pPr>
      <w:r>
        <w:t>4.10.2. Key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BR-001</w:t>
            </w:r>
          </w:p>
        </w:tc>
        <w:tc>
          <w:tcPr>
            <w:tcW w:type="dxa" w:w="2880"/>
          </w:tcPr>
          <w:p>
            <w:r>
              <w:t>Multi-channel Lead Capture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  <w:tr>
        <w:tc>
          <w:tcPr>
            <w:tcW w:type="dxa" w:w="2880"/>
          </w:tcPr>
          <w:p>
            <w:r>
              <w:t>BR-002</w:t>
            </w:r>
          </w:p>
        </w:tc>
        <w:tc>
          <w:tcPr>
            <w:tcW w:type="dxa" w:w="2880"/>
          </w:tcPr>
          <w:p>
            <w:r>
              <w:t>Lead Tracking and Qualification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  <w:tr>
        <w:tc>
          <w:tcPr>
            <w:tcW w:type="dxa" w:w="2880"/>
          </w:tcPr>
          <w:p>
            <w:r>
              <w:t>BR-003</w:t>
            </w:r>
          </w:p>
        </w:tc>
        <w:tc>
          <w:tcPr>
            <w:tcW w:type="dxa" w:w="2880"/>
          </w:tcPr>
          <w:p>
            <w:r>
              <w:t>Location-based Lead Assignment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</w:tbl>
    <w:p/>
    <w:p>
      <w:pPr>
        <w:pStyle w:val="Heading3"/>
      </w:pPr>
      <w:r>
        <w:t>4.10.3. Key Users and Use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UC 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Use Case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Primary Actor</w:t>
            </w:r>
          </w:p>
        </w:tc>
      </w:tr>
      <w:tr>
        <w:tc>
          <w:tcPr>
            <w:tcW w:type="dxa" w:w="2880"/>
          </w:tcPr>
          <w:p>
            <w:r>
              <w:t>UC-011-01</w:t>
            </w:r>
          </w:p>
        </w:tc>
        <w:tc>
          <w:tcPr>
            <w:tcW w:type="dxa" w:w="2880"/>
          </w:tcPr>
          <w:p>
            <w:r>
              <w:t>Sales Representative Adds Insurance Product to Cus</w:t>
            </w:r>
          </w:p>
        </w:tc>
        <w:tc>
          <w:tcPr>
            <w:tcW w:type="dxa" w:w="2880"/>
          </w:tcPr>
          <w:p>
            <w:r>
              <w:t>Sales Representative</w:t>
            </w:r>
          </w:p>
        </w:tc>
      </w:tr>
      <w:tr>
        <w:tc>
          <w:tcPr>
            <w:tcW w:type="dxa" w:w="2880"/>
          </w:tcPr>
          <w:p>
            <w:r>
              <w:t>UC-011-02</w:t>
            </w:r>
          </w:p>
        </w:tc>
        <w:tc>
          <w:tcPr>
            <w:tcW w:type="dxa" w:w="2880"/>
          </w:tcPr>
          <w:p>
            <w:r>
              <w:t>System Recommends Insurance Products Based on Cust</w:t>
            </w:r>
          </w:p>
        </w:tc>
        <w:tc>
          <w:tcPr>
            <w:tcW w:type="dxa" w:w="2880"/>
          </w:tcPr>
          <w:p>
            <w:r>
              <w:t>System (Einstein Recommendatio</w:t>
            </w:r>
          </w:p>
        </w:tc>
      </w:tr>
      <w:tr>
        <w:tc>
          <w:tcPr>
            <w:tcW w:type="dxa" w:w="2880"/>
          </w:tcPr>
          <w:p>
            <w:r>
              <w:t>UC-011-03</w:t>
            </w:r>
          </w:p>
        </w:tc>
        <w:tc>
          <w:tcPr>
            <w:tcW w:type="dxa" w:w="2880"/>
          </w:tcPr>
          <w:p>
            <w:r>
              <w:t>Sales Manager Configures Insurance Product Catalog</w:t>
            </w:r>
          </w:p>
        </w:tc>
        <w:tc>
          <w:tcPr>
            <w:tcW w:type="dxa" w:w="2880"/>
          </w:tcPr>
          <w:p>
            <w:r>
              <w:t>Sales Manager / Product Admini</w:t>
            </w:r>
          </w:p>
        </w:tc>
      </w:tr>
      <w:tr>
        <w:tc>
          <w:tcPr>
            <w:tcW w:type="dxa" w:w="2880"/>
          </w:tcPr>
          <w:p>
            <w:r>
              <w:t>UC-011-04</w:t>
            </w:r>
          </w:p>
        </w:tc>
        <w:tc>
          <w:tcPr>
            <w:tcW w:type="dxa" w:w="2880"/>
          </w:tcPr>
          <w:p>
            <w:r>
              <w:t>Customer Reviews Insurance Product Offer in Custom</w:t>
            </w:r>
          </w:p>
        </w:tc>
        <w:tc>
          <w:tcPr>
            <w:tcW w:type="dxa" w:w="2880"/>
          </w:tcPr>
          <w:p>
            <w:r>
              <w:t>Customer (Experience Cloud Use</w:t>
            </w:r>
          </w:p>
        </w:tc>
      </w:tr>
      <w:tr>
        <w:tc>
          <w:tcPr>
            <w:tcW w:type="dxa" w:w="2880"/>
          </w:tcPr>
          <w:p>
            <w:r>
              <w:t>UC-011-05</w:t>
            </w:r>
          </w:p>
        </w:tc>
        <w:tc>
          <w:tcPr>
            <w:tcW w:type="dxa" w:w="2880"/>
          </w:tcPr>
          <w:p>
            <w:r>
              <w:t>System Generates Insurance Product Performance Ana</w:t>
            </w:r>
          </w:p>
        </w:tc>
        <w:tc>
          <w:tcPr>
            <w:tcW w:type="dxa" w:w="2880"/>
          </w:tcPr>
          <w:p>
            <w:r>
              <w:t>System (Automated Reporting)</w:t>
            </w:r>
          </w:p>
        </w:tc>
      </w:tr>
    </w:tbl>
    <w:p/>
    <w:p>
      <w:pPr>
        <w:pStyle w:val="Heading3"/>
      </w:pPr>
      <w:r>
        <w:t>4.10.4. Outline Business Processes</w:t>
      </w:r>
    </w:p>
    <w:p>
      <w:r>
        <w:t>Business processes for Insurance Products are driven by the use cases defined above.</w:t>
      </w:r>
    </w:p>
    <w:p>
      <w:pPr>
        <w:pStyle w:val="Heading3"/>
      </w:pPr>
      <w:r>
        <w:t>4.10.5. Data Model</w:t>
      </w:r>
    </w:p>
    <w:p>
      <w:r>
        <w:t>Data model leverages standard Salesforce objects with custom fields.</w:t>
      </w:r>
    </w:p>
    <w:p>
      <w:pPr>
        <w:pStyle w:val="Heading3"/>
      </w:pPr>
      <w:r>
        <w:t>4.10.6. Workflows</w:t>
      </w:r>
    </w:p>
    <w:p>
      <w:r>
        <w:t>• Quote_Configuration_Generator: Guide sales rep through personalized offer configuration</w:t>
      </w:r>
    </w:p>
    <w:p>
      <w:pPr>
        <w:pStyle w:val="Heading3"/>
      </w:pPr>
      <w:r>
        <w:t>4.10.7. Apex, Triggers and Lightning Components</w:t>
      </w:r>
    </w:p>
    <w:p>
      <w:r>
        <w:t xml:space="preserve">• LeadActivityTrigger: Handle complex engagement scoring logic requiring SOQL aggregations beyond Flow </w:t>
      </w:r>
    </w:p>
    <w:p>
      <w:r>
        <w:t>• OpportunityProductTrigger: Synchronize product selections with Opportunity custom fields for reporting</w:t>
      </w:r>
    </w:p>
    <w:p>
      <w:pPr>
        <w:pStyle w:val="Heading3"/>
      </w:pPr>
      <w:r>
        <w:t>4.10.8. Reports &amp; Dashboards</w:t>
      </w:r>
    </w:p>
    <w:p>
      <w:r>
        <w:t>Standard reports and dashboards for Insurance Products module.</w:t>
      </w:r>
    </w:p>
    <w:p>
      <w:pPr>
        <w:pStyle w:val="Heading3"/>
      </w:pPr>
      <w:r>
        <w:t>4.10.9. 3rd Party Applications</w:t>
      </w:r>
    </w:p>
    <w:p>
      <w:r>
        <w:t>No third-party applications required for this module.</w:t>
      </w:r>
    </w:p>
    <w:p>
      <w:pPr>
        <w:pStyle w:val="Heading3"/>
      </w:pPr>
      <w:r>
        <w:t>4.10.10. Key System Interfaces</w:t>
      </w:r>
    </w:p>
    <w:p>
      <w:r>
        <w:t>No specific interfaces required for this module.</w:t>
      </w:r>
    </w:p>
    <w:p>
      <w:r>
        <w:br w:type="page"/>
      </w:r>
    </w:p>
    <w:p>
      <w:pPr>
        <w:pStyle w:val="Heading2"/>
      </w:pPr>
      <w:r>
        <w:t>4.11. Module: Complementary Services</w:t>
      </w:r>
    </w:p>
    <w:p>
      <w:pPr>
        <w:pStyle w:val="Heading3"/>
      </w:pPr>
      <w:r>
        <w:t>4.11.1. Purpose</w:t>
      </w:r>
    </w:p>
    <w:p>
      <w:r>
        <w:t>Add-on services and bundles</w:t>
      </w:r>
    </w:p>
    <w:p>
      <w:pPr>
        <w:pStyle w:val="Heading3"/>
      </w:pPr>
      <w:r>
        <w:t>4.11.2. Key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BR-001</w:t>
            </w:r>
          </w:p>
        </w:tc>
        <w:tc>
          <w:tcPr>
            <w:tcW w:type="dxa" w:w="2880"/>
          </w:tcPr>
          <w:p>
            <w:r>
              <w:t>Multi-channel Lead Capture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  <w:tr>
        <w:tc>
          <w:tcPr>
            <w:tcW w:type="dxa" w:w="2880"/>
          </w:tcPr>
          <w:p>
            <w:r>
              <w:t>BR-002</w:t>
            </w:r>
          </w:p>
        </w:tc>
        <w:tc>
          <w:tcPr>
            <w:tcW w:type="dxa" w:w="2880"/>
          </w:tcPr>
          <w:p>
            <w:r>
              <w:t>Lead Tracking and Qualification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  <w:tr>
        <w:tc>
          <w:tcPr>
            <w:tcW w:type="dxa" w:w="2880"/>
          </w:tcPr>
          <w:p>
            <w:r>
              <w:t>BR-003</w:t>
            </w:r>
          </w:p>
        </w:tc>
        <w:tc>
          <w:tcPr>
            <w:tcW w:type="dxa" w:w="2880"/>
          </w:tcPr>
          <w:p>
            <w:r>
              <w:t>Location-based Lead Assignment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</w:tbl>
    <w:p/>
    <w:p>
      <w:pPr>
        <w:pStyle w:val="Heading3"/>
      </w:pPr>
      <w:r>
        <w:t>4.11.3. Key Users and Use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UC 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Use Case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Primary Actor</w:t>
            </w:r>
          </w:p>
        </w:tc>
      </w:tr>
      <w:tr>
        <w:tc>
          <w:tcPr>
            <w:tcW w:type="dxa" w:w="2880"/>
          </w:tcPr>
          <w:p>
            <w:r>
              <w:t>UC-012-01</w:t>
            </w:r>
          </w:p>
        </w:tc>
        <w:tc>
          <w:tcPr>
            <w:tcW w:type="dxa" w:w="2880"/>
          </w:tcPr>
          <w:p>
            <w:r>
              <w:t>Sales Rep Adds Complementary Service to Customer O</w:t>
            </w:r>
          </w:p>
        </w:tc>
        <w:tc>
          <w:tcPr>
            <w:tcW w:type="dxa" w:w="2880"/>
          </w:tcPr>
          <w:p>
            <w:r>
              <w:t>Sales Representative</w:t>
            </w:r>
          </w:p>
        </w:tc>
      </w:tr>
      <w:tr>
        <w:tc>
          <w:tcPr>
            <w:tcW w:type="dxa" w:w="2880"/>
          </w:tcPr>
          <w:p>
            <w:r>
              <w:t>UC-012-02</w:t>
            </w:r>
          </w:p>
        </w:tc>
        <w:tc>
          <w:tcPr>
            <w:tcW w:type="dxa" w:w="2880"/>
          </w:tcPr>
          <w:p>
            <w:r>
              <w:t xml:space="preserve">System Auto-Suggests Complementary Services Based </w:t>
            </w:r>
          </w:p>
        </w:tc>
        <w:tc>
          <w:tcPr>
            <w:tcW w:type="dxa" w:w="2880"/>
          </w:tcPr>
          <w:p>
            <w:r>
              <w:t>System (Automated Process)</w:t>
            </w:r>
          </w:p>
        </w:tc>
      </w:tr>
      <w:tr>
        <w:tc>
          <w:tcPr>
            <w:tcW w:type="dxa" w:w="2880"/>
          </w:tcPr>
          <w:p>
            <w:r>
              <w:t>UC-012-03</w:t>
            </w:r>
          </w:p>
        </w:tc>
        <w:tc>
          <w:tcPr>
            <w:tcW w:type="dxa" w:w="2880"/>
          </w:tcPr>
          <w:p>
            <w:r>
              <w:t>Customer Self-Selects Additional Services from Exp</w:t>
            </w:r>
          </w:p>
        </w:tc>
        <w:tc>
          <w:tcPr>
            <w:tcW w:type="dxa" w:w="2880"/>
          </w:tcPr>
          <w:p>
            <w:r>
              <w:t>Customer (Experience Cloud Use</w:t>
            </w:r>
          </w:p>
        </w:tc>
      </w:tr>
      <w:tr>
        <w:tc>
          <w:tcPr>
            <w:tcW w:type="dxa" w:w="2880"/>
          </w:tcPr>
          <w:p>
            <w:r>
              <w:t>UC-012-04</w:t>
            </w:r>
          </w:p>
        </w:tc>
        <w:tc>
          <w:tcPr>
            <w:tcW w:type="dxa" w:w="2880"/>
          </w:tcPr>
          <w:p>
            <w:r>
              <w:t>Sales Manager Configures Complementary Service Bun</w:t>
            </w:r>
          </w:p>
        </w:tc>
        <w:tc>
          <w:tcPr>
            <w:tcW w:type="dxa" w:w="2880"/>
          </w:tcPr>
          <w:p>
            <w:r>
              <w:t>Sales Manager</w:t>
            </w:r>
          </w:p>
        </w:tc>
      </w:tr>
      <w:tr>
        <w:tc>
          <w:tcPr>
            <w:tcW w:type="dxa" w:w="2880"/>
          </w:tcPr>
          <w:p>
            <w:r>
              <w:t>UC-012-05</w:t>
            </w:r>
          </w:p>
        </w:tc>
        <w:tc>
          <w:tcPr>
            <w:tcW w:type="dxa" w:w="2880"/>
          </w:tcPr>
          <w:p>
            <w:r>
              <w:t>System Automatically Renews Complementary Services</w:t>
            </w:r>
          </w:p>
        </w:tc>
        <w:tc>
          <w:tcPr>
            <w:tcW w:type="dxa" w:w="2880"/>
          </w:tcPr>
          <w:p>
            <w:r>
              <w:t>System (Scheduled Process)</w:t>
            </w:r>
          </w:p>
        </w:tc>
      </w:tr>
    </w:tbl>
    <w:p/>
    <w:p>
      <w:pPr>
        <w:pStyle w:val="Heading3"/>
      </w:pPr>
      <w:r>
        <w:t>4.11.4. Outline Business Processes</w:t>
      </w:r>
    </w:p>
    <w:p>
      <w:r>
        <w:t>Business processes for Complementary Services are driven by the use cases defined above.</w:t>
      </w:r>
    </w:p>
    <w:p>
      <w:pPr>
        <w:pStyle w:val="Heading3"/>
      </w:pPr>
      <w:r>
        <w:t>4.11.5. Data Model</w:t>
      </w:r>
    </w:p>
    <w:p>
      <w:r>
        <w:t>Data model leverages standard Salesforce objects with custom fields.</w:t>
      </w:r>
    </w:p>
    <w:p>
      <w:pPr>
        <w:pStyle w:val="Heading3"/>
      </w:pPr>
      <w:r>
        <w:t>4.11.6. Workflows</w:t>
      </w:r>
    </w:p>
    <w:p>
      <w:r>
        <w:t>• Agentforce_SDR_Lead_Engagement: Agentforce SDR automatically engages new leads via email/SMS based on vehicle location and interest</w:t>
      </w:r>
    </w:p>
    <w:p>
      <w:pPr>
        <w:pStyle w:val="Heading3"/>
      </w:pPr>
      <w:r>
        <w:t>4.11.7. Apex, Triggers and Lightning Components</w:t>
      </w:r>
    </w:p>
    <w:p>
      <w:r>
        <w:t xml:space="preserve">• LeadActivityTrigger: Handle complex engagement scoring logic requiring SOQL aggregations beyond Flow </w:t>
      </w:r>
    </w:p>
    <w:p>
      <w:r>
        <w:t>• OpportunityProductTrigger: Synchronize product selections with Opportunity custom fields for reporting</w:t>
      </w:r>
    </w:p>
    <w:p>
      <w:pPr>
        <w:pStyle w:val="Heading3"/>
      </w:pPr>
      <w:r>
        <w:t>4.11.8. Reports &amp; Dashboards</w:t>
      </w:r>
    </w:p>
    <w:p>
      <w:r>
        <w:t>Standard reports and dashboards for Complementary Services module.</w:t>
      </w:r>
    </w:p>
    <w:p>
      <w:pPr>
        <w:pStyle w:val="Heading3"/>
      </w:pPr>
      <w:r>
        <w:t>4.11.9. 3rd Party Applications</w:t>
      </w:r>
    </w:p>
    <w:p>
      <w:r>
        <w:t>No third-party applications required for this module.</w:t>
      </w:r>
    </w:p>
    <w:p>
      <w:pPr>
        <w:pStyle w:val="Heading3"/>
      </w:pPr>
      <w:r>
        <w:t>4.11.10. Key System Interfaces</w:t>
      </w:r>
    </w:p>
    <w:p>
      <w:r>
        <w:t>No specific interfaces required for this module.</w:t>
      </w:r>
    </w:p>
    <w:p>
      <w:r>
        <w:br w:type="page"/>
      </w:r>
    </w:p>
    <w:p>
      <w:pPr>
        <w:pStyle w:val="Heading2"/>
      </w:pPr>
      <w:r>
        <w:t>4.12. Module: Dealership Reporting</w:t>
      </w:r>
    </w:p>
    <w:p>
      <w:pPr>
        <w:pStyle w:val="Heading3"/>
      </w:pPr>
      <w:r>
        <w:t>4.12.1. Purpose</w:t>
      </w:r>
    </w:p>
    <w:p>
      <w:r>
        <w:t>Multi-dealership consolidated reporting</w:t>
      </w:r>
    </w:p>
    <w:p>
      <w:pPr>
        <w:pStyle w:val="Heading3"/>
      </w:pPr>
      <w:r>
        <w:t>4.12.2. Key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BR-001</w:t>
            </w:r>
          </w:p>
        </w:tc>
        <w:tc>
          <w:tcPr>
            <w:tcW w:type="dxa" w:w="2880"/>
          </w:tcPr>
          <w:p>
            <w:r>
              <w:t>Multi-channel Lead Capture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  <w:tr>
        <w:tc>
          <w:tcPr>
            <w:tcW w:type="dxa" w:w="2880"/>
          </w:tcPr>
          <w:p>
            <w:r>
              <w:t>BR-002</w:t>
            </w:r>
          </w:p>
        </w:tc>
        <w:tc>
          <w:tcPr>
            <w:tcW w:type="dxa" w:w="2880"/>
          </w:tcPr>
          <w:p>
            <w:r>
              <w:t>Lead Tracking and Qualification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  <w:tr>
        <w:tc>
          <w:tcPr>
            <w:tcW w:type="dxa" w:w="2880"/>
          </w:tcPr>
          <w:p>
            <w:r>
              <w:t>BR-003</w:t>
            </w:r>
          </w:p>
        </w:tc>
        <w:tc>
          <w:tcPr>
            <w:tcW w:type="dxa" w:w="2880"/>
          </w:tcPr>
          <w:p>
            <w:r>
              <w:t>Location-based Lead Assignment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</w:tbl>
    <w:p/>
    <w:p>
      <w:pPr>
        <w:pStyle w:val="Heading3"/>
      </w:pPr>
      <w:r>
        <w:t>4.12.3. Key Users and Use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UC 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Use Case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Primary Actor</w:t>
            </w:r>
          </w:p>
        </w:tc>
      </w:tr>
      <w:tr>
        <w:tc>
          <w:tcPr>
            <w:tcW w:type="dxa" w:w="2880"/>
          </w:tcPr>
          <w:p>
            <w:r>
              <w:t>UC-013-01</w:t>
            </w:r>
          </w:p>
        </w:tc>
        <w:tc>
          <w:tcPr>
            <w:tcW w:type="dxa" w:w="2880"/>
          </w:tcPr>
          <w:p>
            <w:r>
              <w:t>Executive Generates Consolidated Sales Report Filt</w:t>
            </w:r>
          </w:p>
        </w:tc>
        <w:tc>
          <w:tcPr>
            <w:tcW w:type="dxa" w:w="2880"/>
          </w:tcPr>
          <w:p>
            <w:r>
              <w:t>Executive Management</w:t>
            </w:r>
          </w:p>
        </w:tc>
      </w:tr>
      <w:tr>
        <w:tc>
          <w:tcPr>
            <w:tcW w:type="dxa" w:w="2880"/>
          </w:tcPr>
          <w:p>
            <w:r>
              <w:t>UC-013-02</w:t>
            </w:r>
          </w:p>
        </w:tc>
        <w:tc>
          <w:tcPr>
            <w:tcW w:type="dxa" w:w="2880"/>
          </w:tcPr>
          <w:p>
            <w:r>
              <w:t>Executive Groups Consolidated Report by Multiple D</w:t>
            </w:r>
          </w:p>
        </w:tc>
        <w:tc>
          <w:tcPr>
            <w:tcW w:type="dxa" w:w="2880"/>
          </w:tcPr>
          <w:p>
            <w:r>
              <w:t>Executive Management</w:t>
            </w:r>
          </w:p>
        </w:tc>
      </w:tr>
      <w:tr>
        <w:tc>
          <w:tcPr>
            <w:tcW w:type="dxa" w:w="2880"/>
          </w:tcPr>
          <w:p>
            <w:r>
              <w:t>UC-013-03</w:t>
            </w:r>
          </w:p>
        </w:tc>
        <w:tc>
          <w:tcPr>
            <w:tcW w:type="dxa" w:w="2880"/>
          </w:tcPr>
          <w:p>
            <w:r>
              <w:t>Executive Schedules Automated Dealership Performan</w:t>
            </w:r>
          </w:p>
        </w:tc>
        <w:tc>
          <w:tcPr>
            <w:tcW w:type="dxa" w:w="2880"/>
          </w:tcPr>
          <w:p>
            <w:r>
              <w:t>Executive Management</w:t>
            </w:r>
          </w:p>
        </w:tc>
      </w:tr>
      <w:tr>
        <w:tc>
          <w:tcPr>
            <w:tcW w:type="dxa" w:w="2880"/>
          </w:tcPr>
          <w:p>
            <w:r>
              <w:t>UC-013-04</w:t>
            </w:r>
          </w:p>
        </w:tc>
        <w:tc>
          <w:tcPr>
            <w:tcW w:type="dxa" w:w="2880"/>
          </w:tcPr>
          <w:p>
            <w:r>
              <w:t>Executive Creates Custom Dashboard with Dealership</w:t>
            </w:r>
          </w:p>
        </w:tc>
        <w:tc>
          <w:tcPr>
            <w:tcW w:type="dxa" w:w="2880"/>
          </w:tcPr>
          <w:p>
            <w:r>
              <w:t>Executive Management</w:t>
            </w:r>
          </w:p>
        </w:tc>
      </w:tr>
      <w:tr>
        <w:tc>
          <w:tcPr>
            <w:tcW w:type="dxa" w:w="2880"/>
          </w:tcPr>
          <w:p>
            <w:r>
              <w:t>UC-013-05</w:t>
            </w:r>
          </w:p>
        </w:tc>
        <w:tc>
          <w:tcPr>
            <w:tcW w:type="dxa" w:w="2880"/>
          </w:tcPr>
          <w:p>
            <w:r>
              <w:t>System Administrator Creates Custom Report Type fo</w:t>
            </w:r>
          </w:p>
        </w:tc>
        <w:tc>
          <w:tcPr>
            <w:tcW w:type="dxa" w:w="2880"/>
          </w:tcPr>
          <w:p>
            <w:r>
              <w:t>System Administrator</w:t>
            </w:r>
          </w:p>
        </w:tc>
      </w:tr>
    </w:tbl>
    <w:p/>
    <w:p>
      <w:pPr>
        <w:pStyle w:val="Heading3"/>
      </w:pPr>
      <w:r>
        <w:t>4.12.4. Outline Business Processes</w:t>
      </w:r>
    </w:p>
    <w:p>
      <w:r>
        <w:t>Business processes for Dealership Reporting are driven by the use cases defined above.</w:t>
      </w:r>
    </w:p>
    <w:p>
      <w:pPr>
        <w:pStyle w:val="Heading3"/>
      </w:pPr>
      <w:r>
        <w:t>4.12.5. Data Model</w:t>
      </w:r>
    </w:p>
    <w:p>
      <w:r>
        <w:t>Data model leverages standard Salesforce objects with custom fields.</w:t>
      </w:r>
    </w:p>
    <w:p>
      <w:pPr>
        <w:pStyle w:val="Heading3"/>
      </w:pPr>
      <w:r>
        <w:t>4.12.6. Workflows</w:t>
      </w:r>
    </w:p>
    <w:p>
      <w:r>
        <w:t>Automation to be defined during detailed design.</w:t>
      </w:r>
    </w:p>
    <w:p>
      <w:pPr>
        <w:pStyle w:val="Heading3"/>
      </w:pPr>
      <w:r>
        <w:t>4.12.7. Apex, Triggers and Lightning Components</w:t>
      </w:r>
    </w:p>
    <w:p>
      <w:r>
        <w:t xml:space="preserve">• LeadActivityTrigger: Handle complex engagement scoring logic requiring SOQL aggregations beyond Flow </w:t>
      </w:r>
    </w:p>
    <w:p>
      <w:r>
        <w:t>• OpportunityProductTrigger: Synchronize product selections with Opportunity custom fields for reporting</w:t>
      </w:r>
    </w:p>
    <w:p>
      <w:pPr>
        <w:pStyle w:val="Heading3"/>
      </w:pPr>
      <w:r>
        <w:t>4.12.8. Reports &amp; Dashboards</w:t>
      </w:r>
    </w:p>
    <w:p>
      <w:r>
        <w:t>Standard reports and dashboards for Dealership Reporting module.</w:t>
      </w:r>
    </w:p>
    <w:p>
      <w:pPr>
        <w:pStyle w:val="Heading3"/>
      </w:pPr>
      <w:r>
        <w:t>4.12.9. 3rd Party Applications</w:t>
      </w:r>
    </w:p>
    <w:p>
      <w:r>
        <w:t>No third-party applications required for this module.</w:t>
      </w:r>
    </w:p>
    <w:p>
      <w:pPr>
        <w:pStyle w:val="Heading3"/>
      </w:pPr>
      <w:r>
        <w:t>4.12.10. Key System Interfaces</w:t>
      </w:r>
    </w:p>
    <w:p>
      <w:r>
        <w:t>No specific interfaces required for this module.</w:t>
      </w:r>
    </w:p>
    <w:p>
      <w:r>
        <w:br w:type="page"/>
      </w:r>
    </w:p>
    <w:p>
      <w:pPr>
        <w:pStyle w:val="Heading1"/>
      </w:pPr>
      <w:r>
        <w:t>5. Data Migration Design</w:t>
      </w:r>
    </w:p>
    <w:p>
      <w:pPr>
        <w:pStyle w:val="Heading2"/>
      </w:pPr>
      <w:r>
        <w:t>5.1. Migration Strategy &amp; Plan</w:t>
      </w:r>
    </w:p>
    <w:p>
      <w:r>
        <w:t>The data migration strategy follows a phased approach:</w:t>
        <w:br/>
        <w:t xml:space="preserve">        </w:t>
        <w:br/>
        <w:t>1. Data Assessment: Analyze source systems and data quality</w:t>
        <w:br/>
        <w:t>2. Mapping Design: Define field mappings and transformation rules</w:t>
        <w:br/>
        <w:t>3. Test Migration: Execute trial migrations in sandbox environments</w:t>
        <w:br/>
        <w:t>4. Data Cleansing: Address data quality issues identified</w:t>
        <w:br/>
        <w:t>5. Production Migration: Execute final migration with validation</w:t>
        <w:br/>
        <w:t>6. Post-Migration Verification: Validate data integrity and completeness</w:t>
      </w:r>
    </w:p>
    <w:p>
      <w:pPr>
        <w:pStyle w:val="Heading2"/>
      </w:pPr>
      <w:r>
        <w:t>5.2. Key Data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Source System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Method</w:t>
            </w:r>
          </w:p>
        </w:tc>
      </w:tr>
      <w:tr>
        <w:tc>
          <w:tcPr>
            <w:tcW w:type="dxa" w:w="2880"/>
          </w:tcPr>
          <w:p>
            <w:r>
              <w:t>Dealer Management System (DMS)</w:t>
            </w:r>
          </w:p>
        </w:tc>
        <w:tc>
          <w:tcPr>
            <w:tcW w:type="dxa" w:w="2880"/>
          </w:tcPr>
          <w:p>
            <w:r>
              <w:t xml:space="preserve">Sync vehicle inventory, update vehicle status on sale, sync </w:t>
            </w:r>
          </w:p>
        </w:tc>
        <w:tc>
          <w:tcPr>
            <w:tcW w:type="dxa" w:w="2880"/>
          </w:tcPr>
          <w:p>
            <w:r>
              <w:t>REST API / MuleSoft Integration</w:t>
            </w:r>
          </w:p>
        </w:tc>
      </w:tr>
    </w:tbl>
    <w:p/>
    <w:p>
      <w:pPr>
        <w:pStyle w:val="Heading2"/>
      </w:pPr>
      <w:r>
        <w:t>5.3. Data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Object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History</w:t>
            </w:r>
          </w:p>
        </w:tc>
      </w:tr>
      <w:tr>
        <w:tc>
          <w:tcPr>
            <w:tcW w:type="dxa" w:w="2880"/>
          </w:tcPr>
          <w:p>
            <w:r>
              <w:t>Accounts</w:t>
            </w:r>
          </w:p>
        </w:tc>
        <w:tc>
          <w:tcPr>
            <w:tcW w:type="dxa" w:w="2880"/>
          </w:tcPr>
          <w:p>
            <w:r>
              <w:t>All active customer and dealership accounts</w:t>
            </w:r>
          </w:p>
        </w:tc>
        <w:tc>
          <w:tcPr>
            <w:tcW w:type="dxa" w:w="2880"/>
          </w:tcPr>
          <w:p>
            <w:r>
              <w:t>Full history</w:t>
            </w:r>
          </w:p>
        </w:tc>
      </w:tr>
      <w:tr>
        <w:tc>
          <w:tcPr>
            <w:tcW w:type="dxa" w:w="2880"/>
          </w:tcPr>
          <w:p>
            <w:r>
              <w:t>Contacts</w:t>
            </w:r>
          </w:p>
        </w:tc>
        <w:tc>
          <w:tcPr>
            <w:tcW w:type="dxa" w:w="2880"/>
          </w:tcPr>
          <w:p>
            <w:r>
              <w:t>All associated contacts</w:t>
            </w:r>
          </w:p>
        </w:tc>
        <w:tc>
          <w:tcPr>
            <w:tcW w:type="dxa" w:w="2880"/>
          </w:tcPr>
          <w:p>
            <w:r>
              <w:t>Full history</w:t>
            </w:r>
          </w:p>
        </w:tc>
      </w:tr>
      <w:tr>
        <w:tc>
          <w:tcPr>
            <w:tcW w:type="dxa" w:w="2880"/>
          </w:tcPr>
          <w:p>
            <w:r>
              <w:t>Leads</w:t>
            </w:r>
          </w:p>
        </w:tc>
        <w:tc>
          <w:tcPr>
            <w:tcW w:type="dxa" w:w="2880"/>
          </w:tcPr>
          <w:p>
            <w:r>
              <w:t>Open leads only</w:t>
            </w:r>
          </w:p>
        </w:tc>
        <w:tc>
          <w:tcPr>
            <w:tcW w:type="dxa" w:w="2880"/>
          </w:tcPr>
          <w:p>
            <w:r>
              <w:t>Last 12 months</w:t>
            </w:r>
          </w:p>
        </w:tc>
      </w:tr>
      <w:tr>
        <w:tc>
          <w:tcPr>
            <w:tcW w:type="dxa" w:w="2880"/>
          </w:tcPr>
          <w:p>
            <w:r>
              <w:t>Opportunities</w:t>
            </w:r>
          </w:p>
        </w:tc>
        <w:tc>
          <w:tcPr>
            <w:tcW w:type="dxa" w:w="2880"/>
          </w:tcPr>
          <w:p>
            <w:r>
              <w:t>All opportunities</w:t>
            </w:r>
          </w:p>
        </w:tc>
        <w:tc>
          <w:tcPr>
            <w:tcW w:type="dxa" w:w="2880"/>
          </w:tcPr>
          <w:p>
            <w:r>
              <w:t>Last 24 months</w:t>
            </w:r>
          </w:p>
        </w:tc>
      </w:tr>
      <w:tr>
        <w:tc>
          <w:tcPr>
            <w:tcW w:type="dxa" w:w="2880"/>
          </w:tcPr>
          <w:p>
            <w:r>
              <w:t>Vehicle_Inventory__c</w:t>
            </w:r>
          </w:p>
        </w:tc>
        <w:tc>
          <w:tcPr>
            <w:tcW w:type="dxa" w:w="2880"/>
          </w:tcPr>
          <w:p>
            <w:r>
              <w:t>Vehicle Inventory</w:t>
            </w:r>
          </w:p>
        </w:tc>
        <w:tc>
          <w:tcPr>
            <w:tcW w:type="dxa" w:w="2880"/>
          </w:tcPr>
          <w:p>
            <w:r>
              <w:t>As defined</w:t>
            </w:r>
          </w:p>
        </w:tc>
      </w:tr>
      <w:tr>
        <w:tc>
          <w:tcPr>
            <w:tcW w:type="dxa" w:w="2880"/>
          </w:tcPr>
          <w:p>
            <w:r>
              <w:t>Trade_In__c</w:t>
            </w:r>
          </w:p>
        </w:tc>
        <w:tc>
          <w:tcPr>
            <w:tcW w:type="dxa" w:w="2880"/>
          </w:tcPr>
          <w:p>
            <w:r>
              <w:t>Trade-In Vehicle</w:t>
            </w:r>
          </w:p>
        </w:tc>
        <w:tc>
          <w:tcPr>
            <w:tcW w:type="dxa" w:w="2880"/>
          </w:tcPr>
          <w:p>
            <w:r>
              <w:t>As defined</w:t>
            </w:r>
          </w:p>
        </w:tc>
      </w:tr>
      <w:tr>
        <w:tc>
          <w:tcPr>
            <w:tcW w:type="dxa" w:w="2880"/>
          </w:tcPr>
          <w:p>
            <w:r>
              <w:t>Financing_Product__c</w:t>
            </w:r>
          </w:p>
        </w:tc>
        <w:tc>
          <w:tcPr>
            <w:tcW w:type="dxa" w:w="2880"/>
          </w:tcPr>
          <w:p>
            <w:r>
              <w:t>Financing Product</w:t>
            </w:r>
          </w:p>
        </w:tc>
        <w:tc>
          <w:tcPr>
            <w:tcW w:type="dxa" w:w="2880"/>
          </w:tcPr>
          <w:p>
            <w:r>
              <w:t>As defined</w:t>
            </w:r>
          </w:p>
        </w:tc>
      </w:tr>
    </w:tbl>
    <w:p/>
    <w:p>
      <w:pPr>
        <w:pStyle w:val="Heading2"/>
      </w:pPr>
      <w:r>
        <w:t>5.4. Migration Designs</w:t>
      </w:r>
    </w:p>
    <w:p>
      <w:r>
        <w:rPr>
          <w:b/>
          <w:color w:val="4472C4"/>
        </w:rPr>
        <w:t xml:space="preserve">Note: </w:t>
      </w:r>
      <w:r>
        <w:t>Detailed migration file specifications will be developed by Aisha (Data Migration Specialist) during the detailed design phase. Each migration file will include:</w:t>
      </w:r>
    </w:p>
    <w:p>
      <w:pPr>
        <w:ind w:left="360"/>
      </w:pPr>
      <w:r>
        <w:t>• Data Objects and field mappings</w:t>
      </w:r>
    </w:p>
    <w:p>
      <w:pPr>
        <w:ind w:left="360"/>
      </w:pPr>
      <w:r>
        <w:t>• Transformation and validation rules</w:t>
      </w:r>
    </w:p>
    <w:p>
      <w:pPr>
        <w:ind w:left="360"/>
      </w:pPr>
      <w:r>
        <w:t>• Importation method and tools</w:t>
      </w:r>
    </w:p>
    <w:p>
      <w:pPr>
        <w:ind w:left="360"/>
      </w:pPr>
      <w:r>
        <w:t>• Control checks and verification procedures</w:t>
      </w:r>
    </w:p>
    <w:p>
      <w:pPr>
        <w:ind w:left="360"/>
      </w:pPr>
      <w:r>
        <w:t>• Unmapped/bad data handling procedures</w:t>
      </w:r>
    </w:p>
    <w:p>
      <w:r>
        <w:br w:type="page"/>
      </w:r>
    </w:p>
    <w:p>
      <w:pPr>
        <w:pStyle w:val="Heading1"/>
      </w:pPr>
      <w:r>
        <w:t>6. Systems Interface Design</w:t>
      </w:r>
    </w:p>
    <w:p>
      <w:pPr>
        <w:pStyle w:val="Heading2"/>
      </w:pPr>
      <w:r>
        <w:t>6.1. Core Systems Interfaces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System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Direction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Frequency</w:t>
            </w:r>
          </w:p>
        </w:tc>
      </w:tr>
      <w:tr>
        <w:tc>
          <w:tcPr>
            <w:tcW w:type="dxa" w:w="2160"/>
          </w:tcPr>
          <w:p>
            <w:r>
              <w:t>Marketing Automation Platform (e.g., Pardot/Marketing Cloud)</w:t>
            </w:r>
          </w:p>
        </w:tc>
        <w:tc>
          <w:tcPr>
            <w:tcW w:type="dxa" w:w="2160"/>
          </w:tcPr>
          <w:p>
            <w:r>
              <w:t>Bidirectional</w:t>
            </w:r>
          </w:p>
        </w:tc>
        <w:tc>
          <w:tcPr>
            <w:tcW w:type="dxa" w:w="2160"/>
          </w:tcPr>
          <w:p>
            <w:r>
              <w:t>REST API</w:t>
            </w:r>
          </w:p>
        </w:tc>
        <w:tc>
          <w:tcPr>
            <w:tcW w:type="dxa" w:w="2160"/>
          </w:tcPr>
          <w:p>
            <w:r>
              <w:t xml:space="preserve">Real-time (webhooks) and </w:t>
            </w:r>
          </w:p>
        </w:tc>
      </w:tr>
      <w:tr>
        <w:tc>
          <w:tcPr>
            <w:tcW w:type="dxa" w:w="2160"/>
          </w:tcPr>
          <w:p>
            <w:r>
              <w:t>Email-to-Lead Service</w:t>
            </w:r>
          </w:p>
        </w:tc>
        <w:tc>
          <w:tcPr>
            <w:tcW w:type="dxa" w:w="2160"/>
          </w:tcPr>
          <w:p>
            <w:r>
              <w:t>Inbound</w:t>
            </w:r>
          </w:p>
        </w:tc>
        <w:tc>
          <w:tcPr>
            <w:tcW w:type="dxa" w:w="2160"/>
          </w:tcPr>
          <w:p>
            <w:r>
              <w:t>Email-to-Case/Apex Email Handler</w:t>
            </w:r>
          </w:p>
        </w:tc>
        <w:tc>
          <w:tcPr>
            <w:tcW w:type="dxa" w:w="2160"/>
          </w:tcPr>
          <w:p>
            <w:r>
              <w:t>Real-time</w:t>
            </w:r>
          </w:p>
        </w:tc>
      </w:tr>
      <w:tr>
        <w:tc>
          <w:tcPr>
            <w:tcW w:type="dxa" w:w="2160"/>
          </w:tcPr>
          <w:p>
            <w:r>
              <w:t>Dealer Management System (DMS)</w:t>
            </w:r>
          </w:p>
        </w:tc>
        <w:tc>
          <w:tcPr>
            <w:tcW w:type="dxa" w:w="2160"/>
          </w:tcPr>
          <w:p>
            <w:r>
              <w:t>Bidirectional</w:t>
            </w:r>
          </w:p>
        </w:tc>
        <w:tc>
          <w:tcPr>
            <w:tcW w:type="dxa" w:w="2160"/>
          </w:tcPr>
          <w:p>
            <w:r>
              <w:t>REST API / MuleSoft Integration</w:t>
            </w:r>
          </w:p>
        </w:tc>
        <w:tc>
          <w:tcPr>
            <w:tcW w:type="dxa" w:w="2160"/>
          </w:tcPr>
          <w:p>
            <w:r>
              <w:t>Near real-time (5 min pol</w:t>
            </w:r>
          </w:p>
        </w:tc>
      </w:tr>
      <w:tr>
        <w:tc>
          <w:tcPr>
            <w:tcW w:type="dxa" w:w="2160"/>
          </w:tcPr>
          <w:p>
            <w:r>
              <w:t>Credit Bureau API</w:t>
            </w:r>
          </w:p>
        </w:tc>
        <w:tc>
          <w:tcPr>
            <w:tcW w:type="dxa" w:w="2160"/>
          </w:tcPr>
          <w:p>
            <w:r>
              <w:t>Outbound</w:t>
            </w:r>
          </w:p>
        </w:tc>
        <w:tc>
          <w:tcPr>
            <w:tcW w:type="dxa" w:w="2160"/>
          </w:tcPr>
          <w:p>
            <w:r>
              <w:t>REST API (External Service)</w:t>
            </w:r>
          </w:p>
        </w:tc>
        <w:tc>
          <w:tcPr>
            <w:tcW w:type="dxa" w:w="2160"/>
          </w:tcPr>
          <w:p>
            <w:r>
              <w:t>On-demand (user initiated</w:t>
            </w:r>
          </w:p>
        </w:tc>
      </w:tr>
      <w:tr>
        <w:tc>
          <w:tcPr>
            <w:tcW w:type="dxa" w:w="2160"/>
          </w:tcPr>
          <w:p>
            <w:r>
              <w:t>Financing Partner APIs</w:t>
            </w:r>
          </w:p>
        </w:tc>
        <w:tc>
          <w:tcPr>
            <w:tcW w:type="dxa" w:w="2160"/>
          </w:tcPr>
          <w:p>
            <w:r>
              <w:t>Bidirectional</w:t>
            </w:r>
          </w:p>
        </w:tc>
        <w:tc>
          <w:tcPr>
            <w:tcW w:type="dxa" w:w="2160"/>
          </w:tcPr>
          <w:p>
            <w:r>
              <w:t>REST API</w:t>
            </w:r>
          </w:p>
        </w:tc>
        <w:tc>
          <w:tcPr>
            <w:tcW w:type="dxa" w:w="2160"/>
          </w:tcPr>
          <w:p>
            <w:r>
              <w:t>Real-time</w:t>
            </w:r>
          </w:p>
        </w:tc>
      </w:tr>
      <w:tr>
        <w:tc>
          <w:tcPr>
            <w:tcW w:type="dxa" w:w="2160"/>
          </w:tcPr>
          <w:p>
            <w:r>
              <w:t>Insurance Provider APIs</w:t>
            </w:r>
          </w:p>
        </w:tc>
        <w:tc>
          <w:tcPr>
            <w:tcW w:type="dxa" w:w="2160"/>
          </w:tcPr>
          <w:p>
            <w:r>
              <w:t>Bidirectional</w:t>
            </w:r>
          </w:p>
        </w:tc>
        <w:tc>
          <w:tcPr>
            <w:tcW w:type="dxa" w:w="2160"/>
          </w:tcPr>
          <w:p>
            <w:r>
              <w:t>REST API / SOAP</w:t>
            </w:r>
          </w:p>
        </w:tc>
        <w:tc>
          <w:tcPr>
            <w:tcW w:type="dxa" w:w="2160"/>
          </w:tcPr>
          <w:p>
            <w:r>
              <w:t>Real-time</w:t>
            </w:r>
          </w:p>
        </w:tc>
      </w:tr>
      <w:tr>
        <w:tc>
          <w:tcPr>
            <w:tcW w:type="dxa" w:w="2160"/>
          </w:tcPr>
          <w:p>
            <w:r>
              <w:t>SMS/Text Messaging Service</w:t>
            </w:r>
          </w:p>
        </w:tc>
        <w:tc>
          <w:tcPr>
            <w:tcW w:type="dxa" w:w="2160"/>
          </w:tcPr>
          <w:p>
            <w:r>
              <w:t>Outbound</w:t>
            </w:r>
          </w:p>
        </w:tc>
        <w:tc>
          <w:tcPr>
            <w:tcW w:type="dxa" w:w="2160"/>
          </w:tcPr>
          <w:p>
            <w:r>
              <w:t>REST API</w:t>
            </w:r>
          </w:p>
        </w:tc>
        <w:tc>
          <w:tcPr>
            <w:tcW w:type="dxa" w:w="2160"/>
          </w:tcPr>
          <w:p>
            <w:r>
              <w:t>Real-time (event-driven)</w:t>
            </w:r>
          </w:p>
        </w:tc>
      </w:tr>
      <w:tr>
        <w:tc>
          <w:tcPr>
            <w:tcW w:type="dxa" w:w="2160"/>
          </w:tcPr>
          <w:p>
            <w:r>
              <w:t>Document Generation Service</w:t>
            </w:r>
          </w:p>
        </w:tc>
        <w:tc>
          <w:tcPr>
            <w:tcW w:type="dxa" w:w="2160"/>
          </w:tcPr>
          <w:p>
            <w:r>
              <w:t>Outbound</w:t>
            </w:r>
          </w:p>
        </w:tc>
        <w:tc>
          <w:tcPr>
            <w:tcW w:type="dxa" w:w="2160"/>
          </w:tcPr>
          <w:p>
            <w:r>
              <w:t>REST API / Salesforce CPQ</w:t>
            </w:r>
          </w:p>
        </w:tc>
        <w:tc>
          <w:tcPr>
            <w:tcW w:type="dxa" w:w="2160"/>
          </w:tcPr>
          <w:p>
            <w:r>
              <w:t>On-demand</w:t>
            </w:r>
          </w:p>
        </w:tc>
      </w:tr>
      <w:tr>
        <w:tc>
          <w:tcPr>
            <w:tcW w:type="dxa" w:w="2160"/>
          </w:tcPr>
          <w:p>
            <w:r>
              <w:t>Analytics/BI Platform</w:t>
            </w:r>
          </w:p>
        </w:tc>
        <w:tc>
          <w:tcPr>
            <w:tcW w:type="dxa" w:w="2160"/>
          </w:tcPr>
          <w:p>
            <w:r>
              <w:t>Outbound</w:t>
            </w:r>
          </w:p>
        </w:tc>
        <w:tc>
          <w:tcPr>
            <w:tcW w:type="dxa" w:w="2160"/>
          </w:tcPr>
          <w:p>
            <w:r>
              <w:t>Salesforce Connect / Bulk API</w:t>
            </w:r>
          </w:p>
        </w:tc>
        <w:tc>
          <w:tcPr>
            <w:tcW w:type="dxa" w:w="2160"/>
          </w:tcPr>
          <w:p>
            <w:r>
              <w:t>Scheduled (nightly)</w:t>
            </w:r>
          </w:p>
        </w:tc>
      </w:tr>
    </w:tbl>
    <w:p/>
    <w:p>
      <w:pPr>
        <w:pStyle w:val="Heading3"/>
      </w:pPr>
      <w:r>
        <w:t>6.1.1. Marketing Automation Platform (e.g., Pardot/Marketing Cloud)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Interfacing Application</w:t>
            </w:r>
          </w:p>
        </w:tc>
        <w:tc>
          <w:tcPr>
            <w:tcW w:type="dxa" w:w="4320"/>
          </w:tcPr>
          <w:p>
            <w:r>
              <w:t>Marketing Automation Platform (e.g., Pardot/Marketing Cloud)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Business Processes</w:t>
            </w:r>
          </w:p>
        </w:tc>
        <w:tc>
          <w:tcPr>
            <w:tcW w:type="dxa" w:w="4320"/>
          </w:tcPr>
          <w:p>
            <w:r>
              <w:t>Sync leads, update engagement activities, track campaign responses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Integration Method</w:t>
            </w:r>
          </w:p>
        </w:tc>
        <w:tc>
          <w:tcPr>
            <w:tcW w:type="dxa" w:w="4320"/>
          </w:tcPr>
          <w:p>
            <w:r>
              <w:t>REST API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Data Mapping &amp; Rules</w:t>
            </w:r>
          </w:p>
        </w:tc>
        <w:tc>
          <w:tcPr>
            <w:tcW w:type="dxa" w:w="4320"/>
          </w:tcPr>
          <w:p>
            <w:r>
              <w:t>OAuth 2.0 authentication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Timing</w:t>
            </w:r>
          </w:p>
        </w:tc>
        <w:tc>
          <w:tcPr>
            <w:tcW w:type="dxa" w:w="4320"/>
          </w:tcPr>
          <w:p>
            <w:r>
              <w:t>Real-time (webhooks) and Scheduled (15 min sync)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Exception Handling</w:t>
            </w:r>
          </w:p>
        </w:tc>
        <w:tc>
          <w:tcPr>
            <w:tcW w:type="dxa" w:w="4320"/>
          </w:tcPr>
          <w:p>
            <w:r>
              <w:t>Retry logic with exponential backoff, error logging to Platform Events</w:t>
            </w:r>
          </w:p>
        </w:tc>
      </w:tr>
    </w:tbl>
    <w:p/>
    <w:p>
      <w:pPr>
        <w:pStyle w:val="Heading3"/>
      </w:pPr>
      <w:r>
        <w:t>6.1.2. Email-to-Lead 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Interfacing Application</w:t>
            </w:r>
          </w:p>
        </w:tc>
        <w:tc>
          <w:tcPr>
            <w:tcW w:type="dxa" w:w="4320"/>
          </w:tcPr>
          <w:p>
            <w:r>
              <w:t>Email-to-Lead Service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Business Processes</w:t>
            </w:r>
          </w:p>
        </w:tc>
        <w:tc>
          <w:tcPr>
            <w:tcW w:type="dxa" w:w="4320"/>
          </w:tcPr>
          <w:p>
            <w:r>
              <w:t>Create leads from email inquiries sent to sales@ addresses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Integration Method</w:t>
            </w:r>
          </w:p>
        </w:tc>
        <w:tc>
          <w:tcPr>
            <w:tcW w:type="dxa" w:w="4320"/>
          </w:tcPr>
          <w:p>
            <w:r>
              <w:t>Email-to-Case/Apex Email Handler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Data Mapping &amp; Rules</w:t>
            </w:r>
          </w:p>
        </w:tc>
        <w:tc>
          <w:tcPr>
            <w:tcW w:type="dxa" w:w="4320"/>
          </w:tcPr>
          <w:p>
            <w:r>
              <w:t>Email Services Address verification authentication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Timing</w:t>
            </w:r>
          </w:p>
        </w:tc>
        <w:tc>
          <w:tcPr>
            <w:tcW w:type="dxa" w:w="4320"/>
          </w:tcPr>
          <w:p>
            <w:r>
              <w:t>Real-time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Exception Handling</w:t>
            </w:r>
          </w:p>
        </w:tc>
        <w:tc>
          <w:tcPr>
            <w:tcW w:type="dxa" w:w="4320"/>
          </w:tcPr>
          <w:p>
            <w:r>
              <w:t>Bounce-back email for invalid submissions</w:t>
            </w:r>
          </w:p>
        </w:tc>
      </w:tr>
    </w:tbl>
    <w:p/>
    <w:p>
      <w:pPr>
        <w:pStyle w:val="Heading3"/>
      </w:pPr>
      <w:r>
        <w:t>6.1.3. Dealer Management System (DMS)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Interfacing Application</w:t>
            </w:r>
          </w:p>
        </w:tc>
        <w:tc>
          <w:tcPr>
            <w:tcW w:type="dxa" w:w="4320"/>
          </w:tcPr>
          <w:p>
            <w:r>
              <w:t>Dealer Management System (DMS)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Business Processes</w:t>
            </w:r>
          </w:p>
        </w:tc>
        <w:tc>
          <w:tcPr>
            <w:tcW w:type="dxa" w:w="4320"/>
          </w:tcPr>
          <w:p>
            <w:r>
              <w:t>Sync vehicle inventory, update vehicle status on sale, sync customer records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Integration Method</w:t>
            </w:r>
          </w:p>
        </w:tc>
        <w:tc>
          <w:tcPr>
            <w:tcW w:type="dxa" w:w="4320"/>
          </w:tcPr>
          <w:p>
            <w:r>
              <w:t>REST API / MuleSoft Integration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Data Mapping &amp; Rules</w:t>
            </w:r>
          </w:p>
        </w:tc>
        <w:tc>
          <w:tcPr>
            <w:tcW w:type="dxa" w:w="4320"/>
          </w:tcPr>
          <w:p>
            <w:r>
              <w:t>API Key + OAuth authentication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Timing</w:t>
            </w:r>
          </w:p>
        </w:tc>
        <w:tc>
          <w:tcPr>
            <w:tcW w:type="dxa" w:w="4320"/>
          </w:tcPr>
          <w:p>
            <w:r>
              <w:t>Near real-time (5 min polling) for inventory, Real-time for sales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Exception Handling</w:t>
            </w:r>
          </w:p>
        </w:tc>
        <w:tc>
          <w:tcPr>
            <w:tcW w:type="dxa" w:w="4320"/>
          </w:tcPr>
          <w:p>
            <w:r>
              <w:t>Retry queue, manual reconciliation dashboard for failures</w:t>
            </w:r>
          </w:p>
        </w:tc>
      </w:tr>
    </w:tbl>
    <w:p/>
    <w:p>
      <w:pPr>
        <w:pStyle w:val="Heading3"/>
      </w:pPr>
      <w:r>
        <w:t>6.1.4. Credit Bureau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Interfacing Application</w:t>
            </w:r>
          </w:p>
        </w:tc>
        <w:tc>
          <w:tcPr>
            <w:tcW w:type="dxa" w:w="4320"/>
          </w:tcPr>
          <w:p>
            <w:r>
              <w:t>Credit Bureau API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Business Processes</w:t>
            </w:r>
          </w:p>
        </w:tc>
        <w:tc>
          <w:tcPr>
            <w:tcW w:type="dxa" w:w="4320"/>
          </w:tcPr>
          <w:p>
            <w:r>
              <w:t>Pull credit scores for financing pre-qualification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Integration Method</w:t>
            </w:r>
          </w:p>
        </w:tc>
        <w:tc>
          <w:tcPr>
            <w:tcW w:type="dxa" w:w="4320"/>
          </w:tcPr>
          <w:p>
            <w:r>
              <w:t>REST API (External Service)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Data Mapping &amp; Rules</w:t>
            </w:r>
          </w:p>
        </w:tc>
        <w:tc>
          <w:tcPr>
            <w:tcW w:type="dxa" w:w="4320"/>
          </w:tcPr>
          <w:p>
            <w:r>
              <w:t>API Key + Certificate authentication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Timing</w:t>
            </w:r>
          </w:p>
        </w:tc>
        <w:tc>
          <w:tcPr>
            <w:tcW w:type="dxa" w:w="4320"/>
          </w:tcPr>
          <w:p>
            <w:r>
              <w:t>On-demand (user initiated)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Exception Handling</w:t>
            </w:r>
          </w:p>
        </w:tc>
        <w:tc>
          <w:tcPr>
            <w:tcW w:type="dxa" w:w="4320"/>
          </w:tcPr>
          <w:p>
            <w:r>
              <w:t>Graceful degradation, manual credit check option</w:t>
            </w:r>
          </w:p>
        </w:tc>
      </w:tr>
    </w:tbl>
    <w:p/>
    <w:p>
      <w:pPr>
        <w:pStyle w:val="Heading3"/>
      </w:pPr>
      <w:r>
        <w:t>6.1.5. Financing Partner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Interfacing Application</w:t>
            </w:r>
          </w:p>
        </w:tc>
        <w:tc>
          <w:tcPr>
            <w:tcW w:type="dxa" w:w="4320"/>
          </w:tcPr>
          <w:p>
            <w:r>
              <w:t>Financing Partner APIs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Business Processes</w:t>
            </w:r>
          </w:p>
        </w:tc>
        <w:tc>
          <w:tcPr>
            <w:tcW w:type="dxa" w:w="4320"/>
          </w:tcPr>
          <w:p>
            <w:r>
              <w:t>Submit financing applications, receive approval decisions, get rate quotes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Integration Method</w:t>
            </w:r>
          </w:p>
        </w:tc>
        <w:tc>
          <w:tcPr>
            <w:tcW w:type="dxa" w:w="4320"/>
          </w:tcPr>
          <w:p>
            <w:r>
              <w:t>REST API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Data Mapping &amp; Rules</w:t>
            </w:r>
          </w:p>
        </w:tc>
        <w:tc>
          <w:tcPr>
            <w:tcW w:type="dxa" w:w="4320"/>
          </w:tcPr>
          <w:p>
            <w:r>
              <w:t>OAuth 2.0 authentication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Timing</w:t>
            </w:r>
          </w:p>
        </w:tc>
        <w:tc>
          <w:tcPr>
            <w:tcW w:type="dxa" w:w="4320"/>
          </w:tcPr>
          <w:p>
            <w:r>
              <w:t>Real-time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Exception Handling</w:t>
            </w:r>
          </w:p>
        </w:tc>
        <w:tc>
          <w:tcPr>
            <w:tcW w:type="dxa" w:w="4320"/>
          </w:tcPr>
          <w:p>
            <w:r>
              <w:t>Timeout handling, fallback to manual processing</w:t>
            </w:r>
          </w:p>
        </w:tc>
      </w:tr>
    </w:tbl>
    <w:p/>
    <w:p>
      <w:pPr>
        <w:pStyle w:val="Heading3"/>
      </w:pPr>
      <w:r>
        <w:t>6.1.6. Insurance Provider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Interfacing Application</w:t>
            </w:r>
          </w:p>
        </w:tc>
        <w:tc>
          <w:tcPr>
            <w:tcW w:type="dxa" w:w="4320"/>
          </w:tcPr>
          <w:p>
            <w:r>
              <w:t>Insurance Provider APIs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Business Processes</w:t>
            </w:r>
          </w:p>
        </w:tc>
        <w:tc>
          <w:tcPr>
            <w:tcW w:type="dxa" w:w="4320"/>
          </w:tcPr>
          <w:p>
            <w:r>
              <w:t>Get insurance quotes, submit applications, bind policies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Integration Method</w:t>
            </w:r>
          </w:p>
        </w:tc>
        <w:tc>
          <w:tcPr>
            <w:tcW w:type="dxa" w:w="4320"/>
          </w:tcPr>
          <w:p>
            <w:r>
              <w:t>REST API / SOAP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Data Mapping &amp; Rules</w:t>
            </w:r>
          </w:p>
        </w:tc>
        <w:tc>
          <w:tcPr>
            <w:tcW w:type="dxa" w:w="4320"/>
          </w:tcPr>
          <w:p>
            <w:r>
              <w:t>API Key / WS-Security authentication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Timing</w:t>
            </w:r>
          </w:p>
        </w:tc>
        <w:tc>
          <w:tcPr>
            <w:tcW w:type="dxa" w:w="4320"/>
          </w:tcPr>
          <w:p>
            <w:r>
              <w:t>Real-time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Exception Handling</w:t>
            </w:r>
          </w:p>
        </w:tc>
        <w:tc>
          <w:tcPr>
            <w:tcW w:type="dxa" w:w="4320"/>
          </w:tcPr>
          <w:p>
            <w:r>
              <w:t>Retry logic, quote expiration handling</w:t>
            </w:r>
          </w:p>
        </w:tc>
      </w:tr>
    </w:tbl>
    <w:p/>
    <w:p>
      <w:r>
        <w:br w:type="page"/>
      </w:r>
    </w:p>
    <w:p>
      <w:pPr>
        <w:pStyle w:val="Heading1"/>
      </w:pPr>
      <w:r>
        <w:t>7. Assumptions &amp; Dependencies</w:t>
      </w:r>
    </w:p>
    <w:p>
      <w:pPr>
        <w:pStyle w:val="Heading2"/>
      </w:pPr>
      <w:r>
        <w:t>7.1. Key Design Assumptions</w:t>
      </w:r>
    </w:p>
    <w:p>
      <w:r>
        <w:t>• Client will provide timely access to subject matter experts for requirements validation</w:t>
      </w:r>
    </w:p>
    <w:p>
      <w:r>
        <w:t>• Existing data sources are accessible and data quality is sufficient for migration</w:t>
      </w:r>
    </w:p>
    <w:p>
      <w:r>
        <w:t>• Client has appropriate Salesforce licenses for all planned functionality</w:t>
      </w:r>
    </w:p>
    <w:p>
      <w:r>
        <w:t>• Third-party systems have available APIs for planned integrations</w:t>
      </w:r>
    </w:p>
    <w:p>
      <w:r>
        <w:t>• Client will provide test data for sandbox environment validation</w:t>
      </w:r>
    </w:p>
    <w:p>
      <w:r>
        <w:t>• Change management and user training will be supported by client resources</w:t>
      </w:r>
    </w:p>
    <w:p>
      <w:pPr>
        <w:pStyle w:val="Heading2"/>
      </w:pPr>
      <w:r>
        <w:t>7.2. Key Dependencies</w:t>
      </w:r>
    </w:p>
    <w:p>
      <w:r>
        <w:t>• Governor Limits: Lead engagement scoring with high activity volumes may approach SOQL query limits. Implement efficie</w:t>
      </w:r>
    </w:p>
    <w:p>
      <w:r>
        <w:t>• Data Volume: Vehicle_Inventory__c and Lead_Activity__c will accumulate large data volumes. Implement data archiva</w:t>
      </w:r>
    </w:p>
    <w:p>
      <w:r>
        <w:t>• API Limits: Multiple real-time integrations (Marketing, DMS, Credit, Financing) may consume API limits. Implemen</w:t>
      </w:r>
    </w:p>
    <w:p>
      <w:r>
        <w:t xml:space="preserve">• Performance: Territory assignment based on ZIP code matching requires optimized SOQL. Consider caching Territory </w:t>
      </w:r>
    </w:p>
    <w:p>
      <w:r>
        <w:t xml:space="preserve">• Security &amp; Compliance: PII data (Driver License, Credit Score) requires encryption at rest and in transit. Implement Field </w:t>
      </w:r>
    </w:p>
    <w:p>
      <w:pPr>
        <w:pStyle w:val="Heading2"/>
      </w:pPr>
      <w:r>
        <w:t>7.3. Key 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t>Integration Complexity Overload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Implement Platform Events for async processing, circuit brea</w:t>
            </w:r>
          </w:p>
        </w:tc>
      </w:tr>
      <w:tr>
        <w:tc>
          <w:tcPr>
            <w:tcW w:type="dxa" w:w="2880"/>
          </w:tcPr>
          <w:p>
            <w:r>
              <w:t>Engagement Score Calculation Performance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Use queueable Apex for async processing, implement efficient</w:t>
            </w:r>
          </w:p>
        </w:tc>
      </w:tr>
      <w:tr>
        <w:tc>
          <w:tcPr>
            <w:tcW w:type="dxa" w:w="2880"/>
          </w:tcPr>
          <w:p>
            <w:r>
              <w:t>Territory Assignment Logic Complexity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Implement priority-based assignment rules, use Custom Metada</w:t>
            </w:r>
          </w:p>
        </w:tc>
      </w:tr>
      <w:tr>
        <w:tc>
          <w:tcPr>
            <w:tcW w:type="dxa" w:w="2880"/>
          </w:tcPr>
          <w:p>
            <w:r>
              <w:t>Data Quality from Multiple Lead Sources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Implement validation rules, duplicate management rules, data</w:t>
            </w:r>
          </w:p>
        </w:tc>
      </w:tr>
      <w:tr>
        <w:tc>
          <w:tcPr>
            <w:tcW w:type="dxa" w:w="2880"/>
          </w:tcPr>
          <w:p>
            <w:r>
              <w:t>Agentforce SDR Adoption and Trust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Phased rollout with pilot territories, comprehensive trainin</w:t>
            </w:r>
          </w:p>
        </w:tc>
      </w:tr>
      <w:tr>
        <w:tc>
          <w:tcPr>
            <w:tcW w:type="dxa" w:w="2880"/>
          </w:tcPr>
          <w:p>
            <w:r>
              <w:t>API Limit Exhaustion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 xml:space="preserve">Implement request queuing, use Platform Events, monitor API </w:t>
            </w:r>
          </w:p>
        </w:tc>
      </w:tr>
      <w:tr>
        <w:tc>
          <w:tcPr>
            <w:tcW w:type="dxa" w:w="2880"/>
          </w:tcPr>
          <w:p>
            <w:r>
              <w:t>Complex Quote Configuration Performance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Optimize flow logic, use LWC for complex calculations, imple</w:t>
            </w:r>
          </w:p>
        </w:tc>
      </w:tr>
      <w:tr>
        <w:tc>
          <w:tcPr>
            <w:tcW w:type="dxa" w:w="2880"/>
          </w:tcPr>
          <w:p>
            <w:r>
              <w:t>Partner Portal Security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Strict profile/permission set configuration, IP restrictions</w:t>
            </w:r>
          </w:p>
        </w:tc>
      </w:tr>
    </w:tbl>
    <w:p/>
    <w:p>
      <w:r>
        <w:br w:type="page"/>
      </w:r>
    </w:p>
    <w:p>
      <w:pPr>
        <w:pStyle w:val="Heading1"/>
      </w:pPr>
      <w:r>
        <w:t>8. Acceptance and Signoff</w:t>
      </w:r>
    </w:p>
    <w:p>
      <w:r>
        <w:t>We accept this document to form the basis of our solution design.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  <w:shd w:fill="E7E6E6"/>
          </w:tcPr>
          <w:p>
            <w:r>
              <w:rPr>
                <w:b/>
              </w:rPr>
              <w:t>Client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By: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Name: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Title: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/>
    <w:p>
      <w:pPr>
        <w:jc w:val="center"/>
      </w:pPr>
      <w:r>
        <w:rPr>
          <w:color w:val="6B7280"/>
          <w:sz w:val="18"/>
        </w:rPr>
        <w:t>Generated by Digital-Humans.fr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