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07F" w:rsidRPr="000C6142" w:rsidRDefault="00B3507F" w:rsidP="000C6142">
      <w:pPr>
        <w:keepNext/>
        <w:keepLines/>
        <w:spacing w:after="0"/>
        <w:jc w:val="center"/>
        <w:outlineLvl w:val="0"/>
        <w:rPr>
          <w:rFonts w:ascii="Times New Roman" w:eastAsiaTheme="majorEastAsia" w:hAnsi="Times New Roman" w:cs="Times New Roman"/>
          <w:bCs/>
          <w:color w:val="000000" w:themeColor="text1"/>
          <w:sz w:val="36"/>
          <w:szCs w:val="36"/>
          <w:lang w:val="fr-CA" w:eastAsia="fr-FR"/>
        </w:rPr>
      </w:pPr>
      <w:r>
        <w:rPr>
          <w:rFonts w:ascii="Times New Roman" w:eastAsiaTheme="majorEastAsia" w:hAnsi="Times New Roman" w:cs="Times New Roman"/>
          <w:bCs/>
          <w:color w:val="000000" w:themeColor="text1"/>
          <w:sz w:val="36"/>
          <w:szCs w:val="36"/>
          <w:lang w:val="fr-CA" w:eastAsia="fr-FR"/>
        </w:rPr>
        <w:t>UNIVERSITE DON BOSCO DE LUBUMBASHI</w:t>
      </w:r>
    </w:p>
    <w:p w:rsidR="00B3507F" w:rsidRPr="000C6142" w:rsidRDefault="00B3507F" w:rsidP="000C6142">
      <w:pPr>
        <w:spacing w:after="0"/>
        <w:jc w:val="center"/>
        <w:rPr>
          <w:rFonts w:ascii="Times New Roman" w:eastAsiaTheme="minorEastAsia" w:hAnsi="Times New Roman" w:cs="Times New Roman"/>
          <w:lang w:val="fr-CA" w:eastAsia="fr-FR"/>
        </w:rPr>
      </w:pPr>
      <w:r w:rsidRPr="000C6142">
        <w:rPr>
          <w:rFonts w:ascii="Times New Roman" w:eastAsiaTheme="minorEastAsia" w:hAnsi="Times New Roman" w:cs="Times New Roman"/>
          <w:lang w:val="fr-CA" w:eastAsia="fr-FR"/>
        </w:rPr>
        <w:t>REPUBLIQUE DEEMOCRATIQUE DU CONGO</w:t>
      </w:r>
    </w:p>
    <w:p w:rsidR="00B3507F" w:rsidRPr="000C6142" w:rsidRDefault="00B3507F" w:rsidP="000C6142">
      <w:pPr>
        <w:spacing w:after="0"/>
        <w:jc w:val="center"/>
        <w:rPr>
          <w:rFonts w:ascii="Times New Roman" w:eastAsiaTheme="minorEastAsia" w:hAnsi="Times New Roman" w:cs="Times New Roman"/>
          <w:lang w:val="fr-CA" w:eastAsia="fr-FR"/>
        </w:rPr>
      </w:pPr>
      <w:r w:rsidRPr="000C6142">
        <w:rPr>
          <w:rFonts w:ascii="Times New Roman" w:eastAsiaTheme="minorEastAsia" w:hAnsi="Times New Roman" w:cs="Times New Roman"/>
          <w:lang w:val="fr-CA" w:eastAsia="fr-FR"/>
        </w:rPr>
        <w:t>PROVINCE DE HAUT KATANGA</w:t>
      </w:r>
    </w:p>
    <w:p w:rsidR="00B3507F" w:rsidRPr="000C6142" w:rsidRDefault="00B3507F" w:rsidP="000C6142">
      <w:pPr>
        <w:spacing w:after="0"/>
        <w:jc w:val="center"/>
        <w:rPr>
          <w:rFonts w:ascii="Times New Roman" w:eastAsiaTheme="minorEastAsia" w:hAnsi="Times New Roman" w:cs="Times New Roman"/>
          <w:lang w:val="fr-CA" w:eastAsia="fr-FR"/>
        </w:rPr>
      </w:pPr>
      <w:r w:rsidRPr="000C6142">
        <w:rPr>
          <w:rFonts w:ascii="Times New Roman" w:eastAsiaTheme="minorEastAsia" w:hAnsi="Times New Roman" w:cs="Times New Roman"/>
          <w:lang w:val="fr-CA" w:eastAsia="fr-FR"/>
        </w:rPr>
        <w:t>LUBUMBASHI</w:t>
      </w:r>
    </w:p>
    <w:p w:rsidR="00B3507F" w:rsidRPr="000C6142" w:rsidRDefault="00B3507F" w:rsidP="000C6142">
      <w:pPr>
        <w:spacing w:after="0"/>
        <w:jc w:val="center"/>
        <w:rPr>
          <w:rFonts w:ascii="Times New Roman" w:eastAsiaTheme="minorEastAsia" w:hAnsi="Times New Roman" w:cs="Times New Roman"/>
          <w:lang w:val="fr-CA" w:eastAsia="fr-FR"/>
        </w:rPr>
      </w:pPr>
      <w:r w:rsidRPr="000C6142">
        <w:rPr>
          <w:rFonts w:ascii="Times New Roman" w:eastAsiaTheme="minorEastAsia" w:hAnsi="Times New Roman" w:cs="Times New Roman"/>
          <w:color w:val="0563C1" w:themeColor="hyperlink"/>
          <w:u w:val="single"/>
          <w:lang w:val="fr-CA" w:eastAsia="fr-FR"/>
        </w:rPr>
        <w:t>WWW.ESISSALAMA</w:t>
      </w:r>
      <w:r w:rsidRPr="000C6142">
        <w:rPr>
          <w:rFonts w:ascii="Times New Roman" w:eastAsiaTheme="minorEastAsia" w:hAnsi="Times New Roman" w:cs="Times New Roman"/>
          <w:lang w:val="fr-CA" w:eastAsia="fr-FR"/>
        </w:rPr>
        <w:t xml:space="preserve"> .ORG</w:t>
      </w:r>
    </w:p>
    <w:p w:rsidR="00B3507F" w:rsidRDefault="00B3507F" w:rsidP="000C6142">
      <w:pPr>
        <w:rPr>
          <w:rFonts w:ascii="Times New Roman" w:eastAsiaTheme="minorEastAsia" w:hAnsi="Times New Roman" w:cs="Times New Roman"/>
          <w:color w:val="000000" w:themeColor="text1"/>
          <w:lang w:val="fr-CA" w:eastAsia="fr-FR"/>
        </w:rPr>
      </w:pPr>
      <w:r w:rsidRPr="000C6142">
        <w:rPr>
          <w:rFonts w:ascii="Times New Roman" w:eastAsiaTheme="minorEastAsia" w:hAnsi="Times New Roman" w:cs="Times New Roman"/>
          <w:noProof/>
          <w:color w:val="000000" w:themeColor="text1"/>
          <w:lang w:val="en-US"/>
        </w:rPr>
        <w:drawing>
          <wp:anchor distT="0" distB="0" distL="114300" distR="114300" simplePos="0" relativeHeight="251660288" behindDoc="0" locked="0" layoutInCell="1" allowOverlap="1" wp14:anchorId="7C23C707" wp14:editId="03975966">
            <wp:simplePos x="0" y="0"/>
            <wp:positionH relativeFrom="column">
              <wp:posOffset>1322070</wp:posOffset>
            </wp:positionH>
            <wp:positionV relativeFrom="paragraph">
              <wp:posOffset>147955</wp:posOffset>
            </wp:positionV>
            <wp:extent cx="2838450" cy="24955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e\Desktop\téléchargement (1).jpe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838450"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6142">
        <w:rPr>
          <w:rFonts w:ascii="Times New Roman" w:eastAsiaTheme="minorEastAsia" w:hAnsi="Times New Roman" w:cs="Times New Roman"/>
          <w:noProof/>
          <w:color w:val="000000" w:themeColor="text1"/>
          <w:lang w:val="en-US"/>
        </w:rPr>
        <mc:AlternateContent>
          <mc:Choice Requires="wps">
            <w:drawing>
              <wp:anchor distT="0" distB="0" distL="114300" distR="114300" simplePos="0" relativeHeight="251659264" behindDoc="0" locked="0" layoutInCell="1" allowOverlap="1" wp14:anchorId="3D0E0DD2" wp14:editId="5F3516D1">
                <wp:simplePos x="0" y="0"/>
                <wp:positionH relativeFrom="column">
                  <wp:posOffset>67945</wp:posOffset>
                </wp:positionH>
                <wp:positionV relativeFrom="paragraph">
                  <wp:posOffset>108140</wp:posOffset>
                </wp:positionV>
                <wp:extent cx="5118265" cy="0"/>
                <wp:effectExtent l="0" t="0" r="25400" b="19050"/>
                <wp:wrapNone/>
                <wp:docPr id="12" name="Connecteur droit 12"/>
                <wp:cNvGraphicFramePr/>
                <a:graphic xmlns:a="http://schemas.openxmlformats.org/drawingml/2006/main">
                  <a:graphicData uri="http://schemas.microsoft.com/office/word/2010/wordprocessingShape">
                    <wps:wsp>
                      <wps:cNvCnPr/>
                      <wps:spPr>
                        <a:xfrm>
                          <a:off x="0" y="0"/>
                          <a:ext cx="5118265" cy="0"/>
                        </a:xfrm>
                        <a:prstGeom prst="line">
                          <a:avLst/>
                        </a:prstGeom>
                        <a:noFill/>
                        <a:ln w="12700" cap="flat" cmpd="sng" algn="ctr">
                          <a:solidFill>
                            <a:sysClr val="windowText" lastClr="000000">
                              <a:shade val="95000"/>
                              <a:satMod val="105000"/>
                            </a:sysClr>
                          </a:solidFill>
                          <a:prstDash val="solid"/>
                        </a:ln>
                        <a:effectLst/>
                      </wps:spPr>
                      <wps:bodyPr/>
                    </wps:wsp>
                  </a:graphicData>
                </a:graphic>
              </wp:anchor>
            </w:drawing>
          </mc:Choice>
          <mc:Fallback>
            <w:pict>
              <v:line w14:anchorId="63C1CA54" id="Connecteur droit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35pt,8.5pt" to="408.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" strokeweight="1pt"/>
            </w:pict>
          </mc:Fallback>
        </mc:AlternateContent>
      </w:r>
    </w:p>
    <w:p w:rsidR="00B3507F" w:rsidRPr="0000126E" w:rsidRDefault="00B3507F" w:rsidP="0000126E">
      <w:pPr>
        <w:rPr>
          <w:rFonts w:ascii="Times New Roman" w:eastAsiaTheme="minorEastAsia" w:hAnsi="Times New Roman" w:cs="Times New Roman"/>
          <w:lang w:val="fr-CA" w:eastAsia="fr-FR"/>
        </w:rPr>
      </w:pPr>
    </w:p>
    <w:p w:rsidR="00B3507F" w:rsidRPr="0000126E" w:rsidRDefault="00B3507F" w:rsidP="0000126E">
      <w:pPr>
        <w:rPr>
          <w:rFonts w:ascii="Times New Roman" w:eastAsiaTheme="minorEastAsia" w:hAnsi="Times New Roman" w:cs="Times New Roman"/>
          <w:lang w:val="fr-CA" w:eastAsia="fr-FR"/>
        </w:rPr>
      </w:pPr>
      <w:r>
        <w:rPr>
          <w:rFonts w:ascii="Times New Roman" w:eastAsiaTheme="minorEastAsia" w:hAnsi="Times New Roman" w:cs="Times New Roman"/>
          <w:lang w:val="fr-CA" w:eastAsia="fr-FR"/>
        </w:rPr>
        <w:t xml:space="preserve"> </w:t>
      </w:r>
    </w:p>
    <w:p w:rsidR="00B3507F" w:rsidRPr="0000126E" w:rsidRDefault="00B3507F" w:rsidP="0000126E">
      <w:pPr>
        <w:tabs>
          <w:tab w:val="right" w:pos="2732"/>
        </w:tabs>
        <w:rPr>
          <w:rFonts w:ascii="Times New Roman" w:eastAsiaTheme="minorEastAsia" w:hAnsi="Times New Roman" w:cs="Times New Roman"/>
          <w:lang w:val="fr-CA" w:eastAsia="fr-FR"/>
        </w:rPr>
      </w:pPr>
      <w:r>
        <w:rPr>
          <w:rFonts w:ascii="Times New Roman" w:eastAsiaTheme="minorEastAsia" w:hAnsi="Times New Roman" w:cs="Times New Roman"/>
          <w:lang w:val="fr-CA" w:eastAsia="fr-FR"/>
        </w:rPr>
        <w:t xml:space="preserve">     </w:t>
      </w:r>
      <w:r>
        <w:rPr>
          <w:rFonts w:ascii="Times New Roman" w:eastAsiaTheme="minorEastAsia" w:hAnsi="Times New Roman" w:cs="Times New Roman"/>
          <w:lang w:val="fr-CA" w:eastAsia="fr-FR"/>
        </w:rPr>
        <w:tab/>
        <w:t xml:space="preserve">  </w:t>
      </w:r>
    </w:p>
    <w:p w:rsidR="00B3507F" w:rsidRPr="0000126E" w:rsidRDefault="00B3507F" w:rsidP="0000126E">
      <w:pPr>
        <w:rPr>
          <w:rFonts w:ascii="Times New Roman" w:eastAsiaTheme="minorEastAsia" w:hAnsi="Times New Roman" w:cs="Times New Roman"/>
          <w:lang w:val="fr-CA" w:eastAsia="fr-FR"/>
        </w:rPr>
      </w:pPr>
    </w:p>
    <w:p w:rsidR="00B3507F" w:rsidRPr="0000126E" w:rsidRDefault="00B3507F" w:rsidP="0000126E">
      <w:pPr>
        <w:rPr>
          <w:rFonts w:ascii="Times New Roman" w:eastAsiaTheme="minorEastAsia" w:hAnsi="Times New Roman" w:cs="Times New Roman"/>
          <w:lang w:val="fr-CA" w:eastAsia="fr-FR"/>
        </w:rPr>
      </w:pPr>
    </w:p>
    <w:p w:rsidR="00B3507F" w:rsidRPr="0000126E" w:rsidRDefault="00B3507F" w:rsidP="0000126E">
      <w:pPr>
        <w:rPr>
          <w:rFonts w:ascii="Times New Roman" w:eastAsiaTheme="minorEastAsia" w:hAnsi="Times New Roman" w:cs="Times New Roman"/>
          <w:lang w:val="fr-CA" w:eastAsia="fr-FR"/>
        </w:rPr>
      </w:pPr>
    </w:p>
    <w:p w:rsidR="00B3507F" w:rsidRPr="00DA398E" w:rsidRDefault="00B3507F" w:rsidP="00DA398E">
      <w:pPr>
        <w:jc w:val="center"/>
        <w:rPr>
          <w:rFonts w:ascii="Times New Roman" w:eastAsiaTheme="minorEastAsia" w:hAnsi="Times New Roman" w:cs="Times New Roman"/>
          <w:b/>
          <w:sz w:val="32"/>
          <w:szCs w:val="32"/>
          <w:lang w:val="fr-CA" w:eastAsia="fr-FR"/>
        </w:rPr>
      </w:pPr>
    </w:p>
    <w:p w:rsidR="00B3507F" w:rsidRPr="0000126E" w:rsidRDefault="00B3507F" w:rsidP="0000126E">
      <w:pPr>
        <w:rPr>
          <w:rFonts w:ascii="Times New Roman" w:eastAsiaTheme="minorEastAsia" w:hAnsi="Times New Roman" w:cs="Times New Roman"/>
          <w:lang w:val="fr-CA" w:eastAsia="fr-FR"/>
        </w:rPr>
      </w:pPr>
    </w:p>
    <w:p w:rsidR="00B3507F" w:rsidRDefault="00B3507F" w:rsidP="00B3507F">
      <w:pPr>
        <w:jc w:val="center"/>
        <w:rPr>
          <w:rFonts w:ascii="Times New Roman" w:eastAsiaTheme="minorEastAsia" w:hAnsi="Times New Roman" w:cs="Times New Roman"/>
          <w:b/>
          <w:sz w:val="32"/>
          <w:szCs w:val="32"/>
          <w:lang w:val="fr-CA" w:eastAsia="fr-FR"/>
        </w:rPr>
      </w:pPr>
    </w:p>
    <w:p w:rsidR="00B3507F" w:rsidRDefault="00B3507F" w:rsidP="00B3507F">
      <w:pPr>
        <w:jc w:val="center"/>
        <w:rPr>
          <w:rFonts w:ascii="Times New Roman" w:eastAsiaTheme="minorEastAsia" w:hAnsi="Times New Roman" w:cs="Times New Roman"/>
          <w:b/>
          <w:sz w:val="32"/>
          <w:szCs w:val="32"/>
          <w:lang w:val="fr-CA" w:eastAsia="fr-FR"/>
        </w:rPr>
      </w:pPr>
      <w:r>
        <w:rPr>
          <w:rFonts w:ascii="Times New Roman" w:eastAsiaTheme="minorEastAsia" w:hAnsi="Times New Roman" w:cs="Times New Roman"/>
          <w:b/>
          <w:sz w:val="32"/>
          <w:szCs w:val="32"/>
          <w:lang w:val="fr-CA" w:eastAsia="fr-FR"/>
        </w:rPr>
        <w:t>COURS DE LANGAGE C</w:t>
      </w:r>
    </w:p>
    <w:p w:rsidR="00B3507F" w:rsidRPr="0000126E" w:rsidRDefault="00B3507F" w:rsidP="0000126E">
      <w:pPr>
        <w:jc w:val="center"/>
        <w:rPr>
          <w:rFonts w:ascii="Times New Roman" w:eastAsiaTheme="minorEastAsia" w:hAnsi="Times New Roman" w:cs="Times New Roman"/>
          <w:b/>
          <w:sz w:val="32"/>
          <w:szCs w:val="32"/>
          <w:lang w:val="fr-CA" w:eastAsia="fr-FR"/>
        </w:rPr>
      </w:pPr>
      <w:r w:rsidRPr="000C6142">
        <w:rPr>
          <w:rFonts w:ascii="Times New Roman" w:eastAsiaTheme="minorEastAsia" w:hAnsi="Times New Roman" w:cs="Times New Roman"/>
          <w:noProof/>
          <w:color w:val="000000" w:themeColor="text1"/>
          <w:lang w:val="en-US"/>
        </w:rPr>
        <mc:AlternateContent>
          <mc:Choice Requires="wps">
            <w:drawing>
              <wp:anchor distT="0" distB="0" distL="114300" distR="114300" simplePos="0" relativeHeight="251663360" behindDoc="0" locked="0" layoutInCell="1" allowOverlap="1" wp14:anchorId="12B92E7D" wp14:editId="65392DBA">
                <wp:simplePos x="0" y="0"/>
                <wp:positionH relativeFrom="column">
                  <wp:posOffset>941705</wp:posOffset>
                </wp:positionH>
                <wp:positionV relativeFrom="paragraph">
                  <wp:posOffset>81915</wp:posOffset>
                </wp:positionV>
                <wp:extent cx="3882390" cy="711200"/>
                <wp:effectExtent l="0" t="0" r="0" b="0"/>
                <wp:wrapNone/>
                <wp:docPr id="16" name="Rectangle 16"/>
                <wp:cNvGraphicFramePr/>
                <a:graphic xmlns:a="http://schemas.openxmlformats.org/drawingml/2006/main">
                  <a:graphicData uri="http://schemas.microsoft.com/office/word/2010/wordprocessingShape">
                    <wps:wsp>
                      <wps:cNvSpPr/>
                      <wps:spPr>
                        <a:xfrm>
                          <a:off x="0" y="0"/>
                          <a:ext cx="3882390" cy="711200"/>
                        </a:xfrm>
                        <a:prstGeom prst="rect">
                          <a:avLst/>
                        </a:prstGeom>
                        <a:noFill/>
                        <a:ln w="25400" cap="flat" cmpd="sng" algn="ctr">
                          <a:noFill/>
                          <a:prstDash val="solid"/>
                        </a:ln>
                        <a:effectLst/>
                      </wps:spPr>
                      <wps:txbx>
                        <w:txbxContent>
                          <w:p w:rsidR="00B3507F" w:rsidRPr="00185E67" w:rsidRDefault="00B3507F" w:rsidP="000C6142">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Sujet : Rapport du projet sur la réservation de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92E7D" id="Rectangle 16" o:spid="_x0000_s1026" style="position:absolute;left:0;text-align:left;margin-left:74.15pt;margin-top:6.45pt;width:305.7pt;height: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" filled="f" stroked="f" strokeweight="2pt">
                <v:textbox>
                  <w:txbxContent>
                    <w:p w:rsidR="00B3507F" w:rsidRPr="00185E67" w:rsidRDefault="00B3507F" w:rsidP="000C6142">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Sujet : Rapport du projet sur la réservation de bus</w:t>
                      </w:r>
                    </w:p>
                  </w:txbxContent>
                </v:textbox>
              </v:rect>
            </w:pict>
          </mc:Fallback>
        </mc:AlternateContent>
      </w:r>
      <w:r w:rsidRPr="000C6142">
        <w:rPr>
          <w:rFonts w:ascii="Times New Roman" w:eastAsiaTheme="minorEastAsia" w:hAnsi="Times New Roman" w:cs="Times New Roman"/>
          <w:noProof/>
          <w:color w:val="000000" w:themeColor="text1"/>
          <w:lang w:val="en-US"/>
        </w:rPr>
        <mc:AlternateContent>
          <mc:Choice Requires="wps">
            <w:drawing>
              <wp:anchor distT="0" distB="0" distL="114300" distR="114300" simplePos="0" relativeHeight="251661312" behindDoc="0" locked="0" layoutInCell="1" allowOverlap="1" wp14:anchorId="5D9C1AE0" wp14:editId="48BFE934">
                <wp:simplePos x="0" y="0"/>
                <wp:positionH relativeFrom="column">
                  <wp:posOffset>939165</wp:posOffset>
                </wp:positionH>
                <wp:positionV relativeFrom="paragraph">
                  <wp:posOffset>46355</wp:posOffset>
                </wp:positionV>
                <wp:extent cx="3882390" cy="0"/>
                <wp:effectExtent l="0" t="0" r="22860" b="19050"/>
                <wp:wrapNone/>
                <wp:docPr id="14" name="Connecteur droit 14"/>
                <wp:cNvGraphicFramePr/>
                <a:graphic xmlns:a="http://schemas.openxmlformats.org/drawingml/2006/main">
                  <a:graphicData uri="http://schemas.microsoft.com/office/word/2010/wordprocessingShape">
                    <wps:wsp>
                      <wps:cNvCnPr/>
                      <wps:spPr>
                        <a:xfrm>
                          <a:off x="0" y="0"/>
                          <a:ext cx="3882390" cy="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64840F2E" id="Connecteur droit 1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95pt,3.65pt" to="379.6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" strokeweight="1pt"/>
            </w:pict>
          </mc:Fallback>
        </mc:AlternateContent>
      </w:r>
    </w:p>
    <w:p w:rsidR="00B3507F" w:rsidRPr="0000126E" w:rsidRDefault="00B3507F" w:rsidP="00867FEF">
      <w:pPr>
        <w:jc w:val="right"/>
        <w:rPr>
          <w:rFonts w:ascii="Times New Roman" w:eastAsiaTheme="minorEastAsia" w:hAnsi="Times New Roman" w:cs="Times New Roman"/>
          <w:lang w:val="fr-CA" w:eastAsia="fr-FR"/>
        </w:rPr>
      </w:pPr>
    </w:p>
    <w:p w:rsidR="00B3507F" w:rsidRDefault="00B3507F" w:rsidP="00867FEF">
      <w:pPr>
        <w:tabs>
          <w:tab w:val="left" w:pos="7700"/>
        </w:tabs>
        <w:rPr>
          <w:rFonts w:ascii="Times New Roman" w:eastAsiaTheme="minorEastAsia" w:hAnsi="Times New Roman" w:cs="Times New Roman"/>
          <w:lang w:val="fr-CA" w:eastAsia="fr-FR"/>
        </w:rPr>
      </w:pPr>
      <w:r w:rsidRPr="000C6142">
        <w:rPr>
          <w:rFonts w:ascii="Times New Roman" w:eastAsiaTheme="minorEastAsia" w:hAnsi="Times New Roman" w:cs="Times New Roman"/>
          <w:noProof/>
          <w:color w:val="000000" w:themeColor="text1"/>
          <w:lang w:val="en-US"/>
        </w:rPr>
        <mc:AlternateContent>
          <mc:Choice Requires="wps">
            <w:drawing>
              <wp:anchor distT="0" distB="0" distL="114300" distR="114300" simplePos="0" relativeHeight="251662336" behindDoc="0" locked="0" layoutInCell="1" allowOverlap="1" wp14:anchorId="056243F7" wp14:editId="25D60691">
                <wp:simplePos x="0" y="0"/>
                <wp:positionH relativeFrom="column">
                  <wp:posOffset>942975</wp:posOffset>
                </wp:positionH>
                <wp:positionV relativeFrom="paragraph">
                  <wp:posOffset>121285</wp:posOffset>
                </wp:positionV>
                <wp:extent cx="3882390" cy="0"/>
                <wp:effectExtent l="0" t="0" r="22860" b="19050"/>
                <wp:wrapNone/>
                <wp:docPr id="15" name="Connecteur droit 15"/>
                <wp:cNvGraphicFramePr/>
                <a:graphic xmlns:a="http://schemas.openxmlformats.org/drawingml/2006/main">
                  <a:graphicData uri="http://schemas.microsoft.com/office/word/2010/wordprocessingShape">
                    <wps:wsp>
                      <wps:cNvCnPr/>
                      <wps:spPr>
                        <a:xfrm>
                          <a:off x="0" y="0"/>
                          <a:ext cx="3882390" cy="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45D4F416" id="Connecteur droit 15"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25pt,9.55pt" to="379.9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" strokeweight="1pt"/>
            </w:pict>
          </mc:Fallback>
        </mc:AlternateContent>
      </w:r>
      <w:r w:rsidR="00867FEF">
        <w:rPr>
          <w:rFonts w:ascii="Times New Roman" w:eastAsiaTheme="minorEastAsia" w:hAnsi="Times New Roman" w:cs="Times New Roman"/>
          <w:lang w:val="fr-CA" w:eastAsia="fr-FR"/>
        </w:rPr>
        <w:tab/>
      </w:r>
    </w:p>
    <w:p w:rsidR="00867FEF" w:rsidRDefault="00867FEF" w:rsidP="00867FEF">
      <w:pPr>
        <w:tabs>
          <w:tab w:val="left" w:pos="7700"/>
        </w:tabs>
        <w:rPr>
          <w:rFonts w:ascii="Times New Roman" w:eastAsiaTheme="minorEastAsia" w:hAnsi="Times New Roman" w:cs="Times New Roman"/>
          <w:lang w:val="fr-CA" w:eastAsia="fr-FR"/>
        </w:rPr>
      </w:pPr>
    </w:p>
    <w:p w:rsidR="00706F39" w:rsidRDefault="00B3507F" w:rsidP="00867FEF">
      <w:pPr>
        <w:tabs>
          <w:tab w:val="left" w:pos="7755"/>
        </w:tabs>
        <w:spacing w:line="276" w:lineRule="auto"/>
        <w:jc w:val="both"/>
        <w:rPr>
          <w:rFonts w:ascii="Times New Roman" w:eastAsiaTheme="minorEastAsia" w:hAnsi="Times New Roman" w:cs="Times New Roman"/>
          <w:b/>
          <w:i/>
          <w:lang w:val="fr-CD" w:eastAsia="fr-FR"/>
        </w:rPr>
      </w:pPr>
      <w:r w:rsidRPr="00867FEF">
        <w:rPr>
          <w:rFonts w:ascii="Times New Roman" w:eastAsiaTheme="minorEastAsia" w:hAnsi="Times New Roman" w:cs="Times New Roman"/>
          <w:b/>
          <w:i/>
          <w:lang w:val="fr-CD" w:eastAsia="fr-FR"/>
        </w:rPr>
        <w:t xml:space="preserve">                                     </w:t>
      </w:r>
      <w:r w:rsidR="00706F39" w:rsidRPr="00867FEF">
        <w:rPr>
          <w:rFonts w:ascii="Times New Roman" w:eastAsiaTheme="minorEastAsia" w:hAnsi="Times New Roman" w:cs="Times New Roman"/>
          <w:b/>
          <w:i/>
          <w:lang w:val="fr-CD" w:eastAsia="fr-FR"/>
        </w:rPr>
        <w:t xml:space="preserve">                              </w:t>
      </w:r>
      <w:r w:rsidRPr="00867FEF">
        <w:rPr>
          <w:rFonts w:ascii="Times New Roman" w:eastAsiaTheme="minorEastAsia" w:hAnsi="Times New Roman" w:cs="Times New Roman"/>
          <w:b/>
          <w:i/>
          <w:lang w:val="fr-CD" w:eastAsia="fr-FR"/>
        </w:rPr>
        <w:t xml:space="preserve"> Réalisé par :</w:t>
      </w:r>
      <w:r w:rsidR="00867FEF" w:rsidRPr="00867FEF">
        <w:rPr>
          <w:rFonts w:ascii="Times New Roman" w:eastAsiaTheme="minorEastAsia" w:hAnsi="Times New Roman" w:cs="Times New Roman"/>
          <w:b/>
          <w:i/>
          <w:lang w:val="fr-CD" w:eastAsia="fr-FR"/>
        </w:rPr>
        <w:t xml:space="preserve">   RUMB IRUNG PASCAL SAM</w:t>
      </w:r>
    </w:p>
    <w:p w:rsidR="00867FEF" w:rsidRPr="00867FEF" w:rsidRDefault="00867FEF" w:rsidP="00867FEF">
      <w:pPr>
        <w:tabs>
          <w:tab w:val="left" w:pos="7755"/>
        </w:tabs>
        <w:spacing w:line="276" w:lineRule="auto"/>
        <w:jc w:val="both"/>
        <w:rPr>
          <w:rFonts w:ascii="Times New Roman" w:eastAsiaTheme="minorEastAsia" w:hAnsi="Times New Roman" w:cs="Times New Roman"/>
          <w:b/>
          <w:i/>
          <w:lang w:val="en-US" w:eastAsia="fr-FR"/>
        </w:rPr>
      </w:pPr>
      <w:r w:rsidRPr="00867FEF">
        <w:rPr>
          <w:rFonts w:ascii="Times New Roman" w:eastAsiaTheme="minorEastAsia" w:hAnsi="Times New Roman" w:cs="Times New Roman"/>
          <w:b/>
          <w:i/>
          <w:lang w:val="fr-CD" w:eastAsia="fr-FR"/>
        </w:rPr>
        <w:t xml:space="preserve">                                                                                           </w:t>
      </w:r>
      <w:r w:rsidRPr="00867FEF">
        <w:rPr>
          <w:rFonts w:ascii="Times New Roman" w:eastAsiaTheme="minorEastAsia" w:hAnsi="Times New Roman" w:cs="Times New Roman"/>
          <w:b/>
          <w:i/>
          <w:lang w:val="en-US" w:eastAsia="fr-FR"/>
        </w:rPr>
        <w:t>OHUMA KATUNGU JONATHAN</w:t>
      </w:r>
    </w:p>
    <w:p w:rsidR="00867FEF" w:rsidRPr="00867FEF" w:rsidRDefault="00867FEF" w:rsidP="00867FEF">
      <w:pPr>
        <w:pStyle w:val="Paragraphedeliste"/>
        <w:tabs>
          <w:tab w:val="left" w:pos="7755"/>
        </w:tabs>
        <w:spacing w:line="480" w:lineRule="auto"/>
        <w:ind w:left="1620"/>
        <w:jc w:val="both"/>
        <w:rPr>
          <w:rFonts w:ascii="Times New Roman" w:eastAsiaTheme="minorEastAsia" w:hAnsi="Times New Roman" w:cs="Times New Roman"/>
          <w:b/>
          <w:i/>
          <w:lang w:val="en-US" w:eastAsia="fr-FR"/>
        </w:rPr>
      </w:pPr>
      <w:r w:rsidRPr="00867FEF">
        <w:rPr>
          <w:rFonts w:ascii="Times New Roman" w:eastAsiaTheme="minorEastAsia" w:hAnsi="Times New Roman" w:cs="Times New Roman"/>
          <w:b/>
          <w:i/>
          <w:lang w:val="en-US" w:eastAsia="fr-FR"/>
        </w:rPr>
        <w:t xml:space="preserve">                                                             </w:t>
      </w:r>
      <w:r w:rsidRPr="00867FEF">
        <w:rPr>
          <w:rFonts w:ascii="Times New Roman" w:eastAsiaTheme="minorEastAsia" w:hAnsi="Times New Roman" w:cs="Times New Roman"/>
          <w:b/>
          <w:i/>
          <w:lang w:val="en-US" w:eastAsia="fr-FR"/>
        </w:rPr>
        <w:t>MUSOMB TSHISUZ TSHIBAND</w:t>
      </w:r>
    </w:p>
    <w:p w:rsidR="00B3507F" w:rsidRDefault="00867FEF" w:rsidP="00867FEF">
      <w:pPr>
        <w:pStyle w:val="Paragraphedeliste"/>
        <w:tabs>
          <w:tab w:val="left" w:pos="7755"/>
        </w:tabs>
        <w:spacing w:line="480" w:lineRule="auto"/>
        <w:ind w:left="1620"/>
        <w:jc w:val="both"/>
        <w:rPr>
          <w:rFonts w:ascii="Times New Roman" w:eastAsiaTheme="minorEastAsia" w:hAnsi="Times New Roman" w:cs="Times New Roman"/>
          <w:b/>
          <w:i/>
          <w:lang w:val="en-US" w:eastAsia="fr-FR"/>
        </w:rPr>
      </w:pPr>
      <w:r w:rsidRPr="00867FEF">
        <w:rPr>
          <w:rFonts w:ascii="Times New Roman" w:eastAsiaTheme="minorEastAsia" w:hAnsi="Times New Roman" w:cs="Times New Roman"/>
          <w:b/>
          <w:i/>
          <w:lang w:val="en-US" w:eastAsia="fr-FR"/>
        </w:rPr>
        <w:t xml:space="preserve">                                                         </w:t>
      </w:r>
      <w:r>
        <w:rPr>
          <w:rFonts w:ascii="Times New Roman" w:eastAsiaTheme="minorEastAsia" w:hAnsi="Times New Roman" w:cs="Times New Roman"/>
          <w:b/>
          <w:i/>
          <w:lang w:val="en-US" w:eastAsia="fr-FR"/>
        </w:rPr>
        <w:t xml:space="preserve"> </w:t>
      </w:r>
      <w:r w:rsidRPr="00867FEF">
        <w:rPr>
          <w:rFonts w:ascii="Times New Roman" w:eastAsiaTheme="minorEastAsia" w:hAnsi="Times New Roman" w:cs="Times New Roman"/>
          <w:b/>
          <w:i/>
          <w:lang w:val="en-US" w:eastAsia="fr-FR"/>
        </w:rPr>
        <w:t>SPIRO BALASKAS STAVRO</w:t>
      </w:r>
      <w:r>
        <w:rPr>
          <w:rFonts w:ascii="Times New Roman" w:eastAsiaTheme="minorEastAsia" w:hAnsi="Times New Roman" w:cs="Times New Roman"/>
          <w:b/>
          <w:i/>
          <w:lang w:val="en-US" w:eastAsia="fr-FR"/>
        </w:rPr>
        <w:t>S</w:t>
      </w:r>
    </w:p>
    <w:p w:rsidR="00867FEF" w:rsidRPr="00867FEF" w:rsidRDefault="00867FEF" w:rsidP="00867FEF">
      <w:pPr>
        <w:pStyle w:val="Paragraphedeliste"/>
        <w:tabs>
          <w:tab w:val="left" w:pos="7755"/>
        </w:tabs>
        <w:spacing w:line="480" w:lineRule="auto"/>
        <w:ind w:left="1620"/>
        <w:jc w:val="both"/>
        <w:rPr>
          <w:rFonts w:ascii="Times New Roman" w:eastAsiaTheme="minorEastAsia" w:hAnsi="Times New Roman" w:cs="Times New Roman"/>
          <w:b/>
          <w:i/>
          <w:lang w:val="en-US" w:eastAsia="fr-FR"/>
        </w:rPr>
      </w:pPr>
    </w:p>
    <w:p w:rsidR="00B3507F" w:rsidRPr="00867FEF" w:rsidRDefault="00B3507F" w:rsidP="008619A9">
      <w:pPr>
        <w:pStyle w:val="Paragraphedeliste"/>
        <w:tabs>
          <w:tab w:val="left" w:pos="7755"/>
        </w:tabs>
        <w:ind w:left="1620"/>
        <w:jc w:val="both"/>
        <w:rPr>
          <w:rFonts w:ascii="Times New Roman" w:eastAsiaTheme="minorEastAsia" w:hAnsi="Times New Roman" w:cs="Times New Roman"/>
          <w:lang w:val="fr-CD" w:eastAsia="fr-FR"/>
        </w:rPr>
      </w:pPr>
      <w:r w:rsidRPr="00867FEF">
        <w:rPr>
          <w:rFonts w:ascii="Times New Roman" w:eastAsiaTheme="minorEastAsia" w:hAnsi="Times New Roman" w:cs="Times New Roman"/>
          <w:b/>
          <w:i/>
          <w:lang w:val="fr-CD" w:eastAsia="fr-FR"/>
        </w:rPr>
        <w:t xml:space="preserve">                                     Dirigé par : </w:t>
      </w:r>
      <w:r w:rsidR="00867FEF">
        <w:rPr>
          <w:rFonts w:ascii="Times New Roman" w:eastAsiaTheme="minorEastAsia" w:hAnsi="Times New Roman" w:cs="Times New Roman"/>
          <w:lang w:val="fr-CD" w:eastAsia="fr-FR"/>
        </w:rPr>
        <w:t>Mr. Ferdinand kayenga</w:t>
      </w:r>
    </w:p>
    <w:p w:rsidR="00B3507F" w:rsidRPr="00867FEF" w:rsidRDefault="00B3507F" w:rsidP="008619A9">
      <w:pPr>
        <w:pStyle w:val="Paragraphedeliste"/>
        <w:tabs>
          <w:tab w:val="left" w:pos="7755"/>
        </w:tabs>
        <w:ind w:left="1620"/>
        <w:jc w:val="both"/>
        <w:rPr>
          <w:rFonts w:ascii="Times New Roman" w:eastAsiaTheme="minorEastAsia" w:hAnsi="Times New Roman" w:cs="Times New Roman"/>
          <w:lang w:val="fr-CD" w:eastAsia="fr-FR"/>
        </w:rPr>
      </w:pPr>
    </w:p>
    <w:p w:rsidR="00B3507F" w:rsidRDefault="00B3507F" w:rsidP="008619A9">
      <w:pPr>
        <w:pStyle w:val="Paragraphedeliste"/>
        <w:tabs>
          <w:tab w:val="left" w:pos="7755"/>
        </w:tabs>
        <w:jc w:val="both"/>
        <w:rPr>
          <w:rFonts w:ascii="Times New Roman" w:eastAsiaTheme="minorEastAsia" w:hAnsi="Times New Roman" w:cs="Times New Roman"/>
          <w:lang w:val="fr-CA" w:eastAsia="fr-FR"/>
        </w:rPr>
      </w:pPr>
      <w:r w:rsidRPr="00867FEF">
        <w:rPr>
          <w:rFonts w:ascii="Times New Roman" w:eastAsiaTheme="minorEastAsia" w:hAnsi="Times New Roman" w:cs="Times New Roman"/>
          <w:b/>
          <w:i/>
          <w:lang w:val="fr-CD" w:eastAsia="fr-FR"/>
        </w:rPr>
        <w:t xml:space="preserve">                                                     </w:t>
      </w:r>
      <w:r>
        <w:rPr>
          <w:rFonts w:ascii="Times New Roman" w:eastAsiaTheme="minorEastAsia" w:hAnsi="Times New Roman" w:cs="Times New Roman"/>
          <w:b/>
          <w:i/>
          <w:lang w:val="fr-CA" w:eastAsia="fr-FR"/>
        </w:rPr>
        <w:t>Faculté</w:t>
      </w:r>
      <w:r w:rsidRPr="008E26C9">
        <w:rPr>
          <w:rFonts w:ascii="Times New Roman" w:eastAsiaTheme="minorEastAsia" w:hAnsi="Times New Roman" w:cs="Times New Roman"/>
          <w:b/>
          <w:i/>
          <w:lang w:val="fr-CA" w:eastAsia="fr-FR"/>
        </w:rPr>
        <w:t> :</w:t>
      </w:r>
      <w:r>
        <w:rPr>
          <w:rFonts w:ascii="Times New Roman" w:eastAsiaTheme="minorEastAsia" w:hAnsi="Times New Roman" w:cs="Times New Roman"/>
          <w:lang w:val="fr-CA" w:eastAsia="fr-FR"/>
        </w:rPr>
        <w:t xml:space="preserve"> SCIENCES INFORMATIQUE</w:t>
      </w:r>
    </w:p>
    <w:p w:rsidR="00B3507F" w:rsidRDefault="00B3507F" w:rsidP="008619A9">
      <w:pPr>
        <w:pStyle w:val="Paragraphedeliste"/>
        <w:tabs>
          <w:tab w:val="left" w:pos="7755"/>
        </w:tabs>
        <w:jc w:val="both"/>
        <w:rPr>
          <w:rFonts w:ascii="Times New Roman" w:eastAsiaTheme="minorEastAsia" w:hAnsi="Times New Roman" w:cs="Times New Roman"/>
          <w:lang w:val="fr-CA" w:eastAsia="fr-FR"/>
        </w:rPr>
      </w:pPr>
    </w:p>
    <w:p w:rsidR="00B3507F" w:rsidRDefault="00B3507F" w:rsidP="008619A9">
      <w:pPr>
        <w:pStyle w:val="Paragraphedeliste"/>
        <w:tabs>
          <w:tab w:val="left" w:pos="7755"/>
        </w:tabs>
        <w:jc w:val="both"/>
        <w:rPr>
          <w:rFonts w:ascii="Times New Roman" w:eastAsiaTheme="minorEastAsia" w:hAnsi="Times New Roman" w:cs="Times New Roman"/>
          <w:lang w:val="fr-CA" w:eastAsia="fr-FR"/>
        </w:rPr>
      </w:pPr>
      <w:r>
        <w:rPr>
          <w:rFonts w:ascii="Times New Roman" w:eastAsiaTheme="minorEastAsia" w:hAnsi="Times New Roman" w:cs="Times New Roman"/>
          <w:b/>
          <w:i/>
          <w:lang w:val="fr-CA" w:eastAsia="fr-FR"/>
        </w:rPr>
        <w:t xml:space="preserve">                                                    </w:t>
      </w:r>
      <w:r w:rsidRPr="008E26C9">
        <w:rPr>
          <w:rFonts w:ascii="Times New Roman" w:eastAsiaTheme="minorEastAsia" w:hAnsi="Times New Roman" w:cs="Times New Roman"/>
          <w:b/>
          <w:i/>
          <w:lang w:val="fr-CA" w:eastAsia="fr-FR"/>
        </w:rPr>
        <w:t>Promotion :</w:t>
      </w:r>
      <w:r>
        <w:rPr>
          <w:rFonts w:ascii="Times New Roman" w:eastAsiaTheme="minorEastAsia" w:hAnsi="Times New Roman" w:cs="Times New Roman"/>
          <w:lang w:val="fr-CA" w:eastAsia="fr-FR"/>
        </w:rPr>
        <w:t xml:space="preserve"> Licence 2B</w:t>
      </w:r>
    </w:p>
    <w:p w:rsidR="00B3507F" w:rsidRDefault="00B3507F" w:rsidP="0000126E">
      <w:pPr>
        <w:pStyle w:val="Paragraphedeliste"/>
        <w:tabs>
          <w:tab w:val="left" w:pos="7755"/>
        </w:tabs>
        <w:jc w:val="center"/>
        <w:rPr>
          <w:rFonts w:ascii="Times New Roman" w:eastAsiaTheme="minorEastAsia" w:hAnsi="Times New Roman" w:cs="Times New Roman"/>
          <w:lang w:val="fr-CA" w:eastAsia="fr-FR"/>
        </w:rPr>
      </w:pPr>
    </w:p>
    <w:p w:rsidR="00B3507F" w:rsidRDefault="00B3507F" w:rsidP="00157D40">
      <w:pPr>
        <w:tabs>
          <w:tab w:val="left" w:pos="7755"/>
        </w:tabs>
        <w:rPr>
          <w:rFonts w:ascii="Times New Roman" w:eastAsiaTheme="minorEastAsia" w:hAnsi="Times New Roman" w:cs="Times New Roman"/>
          <w:lang w:val="fr-CA" w:eastAsia="fr-FR"/>
        </w:rPr>
      </w:pPr>
      <w:r>
        <w:rPr>
          <w:rFonts w:ascii="Times New Roman" w:eastAsiaTheme="minorEastAsia" w:hAnsi="Times New Roman" w:cs="Times New Roman"/>
          <w:lang w:val="fr-CA" w:eastAsia="fr-FR"/>
        </w:rPr>
        <w:tab/>
      </w:r>
      <w:r>
        <w:rPr>
          <w:rFonts w:ascii="Times New Roman" w:eastAsiaTheme="minorEastAsia" w:hAnsi="Times New Roman" w:cs="Times New Roman"/>
          <w:lang w:val="fr-CA" w:eastAsia="fr-FR"/>
        </w:rPr>
        <w:tab/>
      </w:r>
    </w:p>
    <w:p w:rsidR="00B3507F" w:rsidRPr="00833663" w:rsidRDefault="00B3507F" w:rsidP="00833663">
      <w:pPr>
        <w:rPr>
          <w:rFonts w:ascii="Times New Roman" w:eastAsiaTheme="minorEastAsia" w:hAnsi="Times New Roman" w:cs="Times New Roman"/>
          <w:lang w:val="fr-CA" w:eastAsia="fr-FR"/>
        </w:rPr>
      </w:pPr>
    </w:p>
    <w:p w:rsidR="00B3507F" w:rsidRDefault="005757BC" w:rsidP="00833663">
      <w:pPr>
        <w:rPr>
          <w:rFonts w:ascii="Times New Roman" w:eastAsiaTheme="minorEastAsia" w:hAnsi="Times New Roman" w:cs="Times New Roman"/>
          <w:lang w:val="fr-CA" w:eastAsia="fr-FR"/>
        </w:rPr>
      </w:pPr>
      <w:r w:rsidRPr="000C6142">
        <w:rPr>
          <w:rFonts w:ascii="Times New Roman" w:eastAsiaTheme="minorEastAsia" w:hAnsi="Times New Roman" w:cs="Times New Roman"/>
          <w:noProof/>
          <w:color w:val="000000" w:themeColor="text1"/>
          <w:lang w:val="en-US"/>
        </w:rPr>
        <mc:AlternateContent>
          <mc:Choice Requires="wps">
            <w:drawing>
              <wp:anchor distT="0" distB="0" distL="114300" distR="114300" simplePos="0" relativeHeight="251664384" behindDoc="0" locked="0" layoutInCell="1" allowOverlap="1" wp14:anchorId="368AC1AD" wp14:editId="0434CC8A">
                <wp:simplePos x="0" y="0"/>
                <wp:positionH relativeFrom="column">
                  <wp:posOffset>522605</wp:posOffset>
                </wp:positionH>
                <wp:positionV relativeFrom="paragraph">
                  <wp:posOffset>234315</wp:posOffset>
                </wp:positionV>
                <wp:extent cx="4046220" cy="417195"/>
                <wp:effectExtent l="0" t="0" r="0" b="0"/>
                <wp:wrapNone/>
                <wp:docPr id="18" name="Rectangle 18"/>
                <wp:cNvGraphicFramePr/>
                <a:graphic xmlns:a="http://schemas.openxmlformats.org/drawingml/2006/main">
                  <a:graphicData uri="http://schemas.microsoft.com/office/word/2010/wordprocessingShape">
                    <wps:wsp>
                      <wps:cNvSpPr/>
                      <wps:spPr>
                        <a:xfrm>
                          <a:off x="0" y="0"/>
                          <a:ext cx="4046220" cy="417195"/>
                        </a:xfrm>
                        <a:prstGeom prst="rect">
                          <a:avLst/>
                        </a:prstGeom>
                        <a:noFill/>
                        <a:ln w="25400" cap="flat" cmpd="sng" algn="ctr">
                          <a:noFill/>
                          <a:prstDash val="solid"/>
                        </a:ln>
                        <a:effectLst/>
                      </wps:spPr>
                      <wps:txbx>
                        <w:txbxContent>
                          <w:p w:rsidR="00B3507F" w:rsidRDefault="00B3507F" w:rsidP="000C614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Année Académique 2023 – 2024</w:t>
                            </w:r>
                          </w:p>
                          <w:p w:rsidR="00B3507F" w:rsidRDefault="00B3507F" w:rsidP="000C6142">
                            <w:pPr>
                              <w:jc w:val="center"/>
                              <w:rPr>
                                <w:rFonts w:ascii="Times New Roman" w:hAnsi="Times New Roman" w:cs="Times New Roman"/>
                                <w:color w:val="000000" w:themeColor="text1"/>
                                <w:sz w:val="24"/>
                                <w:szCs w:val="24"/>
                              </w:rPr>
                            </w:pPr>
                          </w:p>
                          <w:p w:rsidR="00B3507F" w:rsidRDefault="00B3507F" w:rsidP="000C6142">
                            <w:pPr>
                              <w:jc w:val="center"/>
                              <w:rPr>
                                <w:rFonts w:ascii="Times New Roman" w:hAnsi="Times New Roman" w:cs="Times New Roman"/>
                                <w:color w:val="000000" w:themeColor="text1"/>
                                <w:sz w:val="24"/>
                                <w:szCs w:val="24"/>
                              </w:rPr>
                            </w:pPr>
                          </w:p>
                          <w:p w:rsidR="00B3507F" w:rsidRDefault="00B3507F" w:rsidP="000C6142">
                            <w:pPr>
                              <w:jc w:val="center"/>
                              <w:rPr>
                                <w:rFonts w:ascii="Times New Roman" w:hAnsi="Times New Roman" w:cs="Times New Roman"/>
                                <w:color w:val="000000" w:themeColor="text1"/>
                                <w:sz w:val="24"/>
                                <w:szCs w:val="24"/>
                              </w:rPr>
                            </w:pPr>
                          </w:p>
                          <w:p w:rsidR="00B3507F" w:rsidRDefault="00B3507F" w:rsidP="000C6142">
                            <w:pPr>
                              <w:jc w:val="center"/>
                              <w:rPr>
                                <w:rFonts w:ascii="Times New Roman" w:hAnsi="Times New Roman" w:cs="Times New Roman"/>
                                <w:color w:val="000000" w:themeColor="text1"/>
                                <w:sz w:val="24"/>
                                <w:szCs w:val="24"/>
                              </w:rPr>
                            </w:pPr>
                          </w:p>
                          <w:p w:rsidR="00B3507F" w:rsidRPr="00336557" w:rsidRDefault="00B3507F" w:rsidP="000C6142">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AC1AD" id="Rectangle 18" o:spid="_x0000_s1027" style="position:absolute;margin-left:41.15pt;margin-top:18.45pt;width:318.6pt;height:3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" filled="f" stroked="f" strokeweight="2pt">
                <v:textbox>
                  <w:txbxContent>
                    <w:p w:rsidR="00B3507F" w:rsidRDefault="00B3507F" w:rsidP="000C614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Année Académique 2023 – 2024</w:t>
                      </w:r>
                    </w:p>
                    <w:p w:rsidR="00B3507F" w:rsidRDefault="00B3507F" w:rsidP="000C6142">
                      <w:pPr>
                        <w:jc w:val="center"/>
                        <w:rPr>
                          <w:rFonts w:ascii="Times New Roman" w:hAnsi="Times New Roman" w:cs="Times New Roman"/>
                          <w:color w:val="000000" w:themeColor="text1"/>
                          <w:sz w:val="24"/>
                          <w:szCs w:val="24"/>
                        </w:rPr>
                      </w:pPr>
                    </w:p>
                    <w:p w:rsidR="00B3507F" w:rsidRDefault="00B3507F" w:rsidP="000C6142">
                      <w:pPr>
                        <w:jc w:val="center"/>
                        <w:rPr>
                          <w:rFonts w:ascii="Times New Roman" w:hAnsi="Times New Roman" w:cs="Times New Roman"/>
                          <w:color w:val="000000" w:themeColor="text1"/>
                          <w:sz w:val="24"/>
                          <w:szCs w:val="24"/>
                        </w:rPr>
                      </w:pPr>
                    </w:p>
                    <w:p w:rsidR="00B3507F" w:rsidRDefault="00B3507F" w:rsidP="000C6142">
                      <w:pPr>
                        <w:jc w:val="center"/>
                        <w:rPr>
                          <w:rFonts w:ascii="Times New Roman" w:hAnsi="Times New Roman" w:cs="Times New Roman"/>
                          <w:color w:val="000000" w:themeColor="text1"/>
                          <w:sz w:val="24"/>
                          <w:szCs w:val="24"/>
                        </w:rPr>
                      </w:pPr>
                    </w:p>
                    <w:p w:rsidR="00B3507F" w:rsidRDefault="00B3507F" w:rsidP="000C6142">
                      <w:pPr>
                        <w:jc w:val="center"/>
                        <w:rPr>
                          <w:rFonts w:ascii="Times New Roman" w:hAnsi="Times New Roman" w:cs="Times New Roman"/>
                          <w:color w:val="000000" w:themeColor="text1"/>
                          <w:sz w:val="24"/>
                          <w:szCs w:val="24"/>
                        </w:rPr>
                      </w:pPr>
                    </w:p>
                    <w:p w:rsidR="00B3507F" w:rsidRPr="00336557" w:rsidRDefault="00B3507F" w:rsidP="000C6142">
                      <w:pPr>
                        <w:jc w:val="center"/>
                        <w:rPr>
                          <w:rFonts w:ascii="Times New Roman" w:hAnsi="Times New Roman" w:cs="Times New Roman"/>
                          <w:color w:val="000000" w:themeColor="text1"/>
                          <w:sz w:val="24"/>
                          <w:szCs w:val="24"/>
                        </w:rPr>
                      </w:pPr>
                    </w:p>
                  </w:txbxContent>
                </v:textbox>
              </v:rect>
            </w:pict>
          </mc:Fallback>
        </mc:AlternateContent>
      </w:r>
    </w:p>
    <w:p w:rsidR="00B3507F" w:rsidRDefault="00B3507F" w:rsidP="00833663">
      <w:pPr>
        <w:tabs>
          <w:tab w:val="left" w:pos="8299"/>
        </w:tabs>
        <w:rPr>
          <w:rFonts w:ascii="Times New Roman" w:eastAsiaTheme="minorEastAsia" w:hAnsi="Times New Roman" w:cs="Times New Roman"/>
          <w:lang w:val="fr-CA" w:eastAsia="fr-FR"/>
        </w:rPr>
      </w:pPr>
      <w:r>
        <w:rPr>
          <w:rFonts w:ascii="Times New Roman" w:eastAsiaTheme="minorEastAsia" w:hAnsi="Times New Roman" w:cs="Times New Roman"/>
          <w:lang w:val="fr-CA" w:eastAsia="fr-FR"/>
        </w:rPr>
        <w:lastRenderedPageBreak/>
        <w:tab/>
      </w:r>
    </w:p>
    <w:p w:rsidR="00B3507F" w:rsidRPr="00B3507F" w:rsidRDefault="00B3507F" w:rsidP="000C3032">
      <w:pPr>
        <w:rPr>
          <w:rFonts w:ascii="Times New Roman" w:eastAsiaTheme="minorEastAsia" w:hAnsi="Times New Roman" w:cs="Times New Roman"/>
          <w:lang w:val="fr-CA" w:eastAsia="fr-FR"/>
        </w:rPr>
      </w:pPr>
    </w:p>
    <w:p w:rsidR="00B3507F" w:rsidRPr="000C3032" w:rsidRDefault="00B3507F" w:rsidP="000C3032">
      <w:pPr>
        <w:spacing w:line="360" w:lineRule="auto"/>
        <w:rPr>
          <w:rFonts w:ascii="Times New Roman" w:hAnsi="Times New Roman" w:cs="Times New Roman"/>
          <w:sz w:val="28"/>
          <w:szCs w:val="28"/>
        </w:rPr>
      </w:pPr>
    </w:p>
    <w:p w:rsidR="00B3507F" w:rsidRDefault="00B3507F" w:rsidP="0032391B">
      <w:pPr>
        <w:pStyle w:val="Titre1"/>
        <w:jc w:val="center"/>
        <w:rPr>
          <w:rFonts w:ascii="Times New Roman" w:hAnsi="Times New Roman" w:cs="Times New Roman"/>
          <w:sz w:val="40"/>
          <w:szCs w:val="40"/>
          <w:u w:val="single"/>
        </w:rPr>
      </w:pPr>
    </w:p>
    <w:p w:rsidR="003F25B1" w:rsidRDefault="003F25B1" w:rsidP="0032391B">
      <w:pPr>
        <w:pStyle w:val="Titre1"/>
        <w:jc w:val="center"/>
        <w:rPr>
          <w:rFonts w:ascii="Times New Roman" w:hAnsi="Times New Roman" w:cs="Times New Roman"/>
          <w:sz w:val="40"/>
          <w:szCs w:val="40"/>
          <w:u w:val="single"/>
        </w:rPr>
      </w:pPr>
      <w:r w:rsidRPr="0091101E">
        <w:rPr>
          <w:rFonts w:ascii="Times New Roman" w:hAnsi="Times New Roman" w:cs="Times New Roman"/>
          <w:sz w:val="40"/>
          <w:szCs w:val="40"/>
          <w:u w:val="single"/>
        </w:rPr>
        <w:t>Gestion des Réservations pour SEJ-TRANS</w:t>
      </w:r>
    </w:p>
    <w:p w:rsidR="006E2C44" w:rsidRPr="006E2C44" w:rsidRDefault="006E2C44" w:rsidP="006E2C44"/>
    <w:p w:rsidR="003F25B1" w:rsidRDefault="003F25B1" w:rsidP="003F25B1"/>
    <w:p w:rsidR="003F25B1" w:rsidRPr="0091101E" w:rsidRDefault="003F25B1" w:rsidP="0032391B">
      <w:pPr>
        <w:pStyle w:val="Paragraphedeliste"/>
        <w:numPr>
          <w:ilvl w:val="0"/>
          <w:numId w:val="1"/>
        </w:numPr>
        <w:rPr>
          <w:rFonts w:ascii="Times New Roman" w:hAnsi="Times New Roman" w:cs="Times New Roman"/>
          <w:color w:val="5B9BD5" w:themeColor="accent1"/>
          <w:sz w:val="36"/>
          <w:szCs w:val="36"/>
          <w:u w:val="single"/>
        </w:rPr>
      </w:pPr>
      <w:r w:rsidRPr="0091101E">
        <w:rPr>
          <w:rFonts w:ascii="Times New Roman" w:hAnsi="Times New Roman" w:cs="Times New Roman"/>
          <w:color w:val="5B9BD5" w:themeColor="accent1"/>
          <w:sz w:val="36"/>
          <w:szCs w:val="36"/>
          <w:u w:val="single"/>
        </w:rPr>
        <w:t>Introduction</w:t>
      </w:r>
    </w:p>
    <w:p w:rsidR="003F25B1" w:rsidRDefault="003F25B1" w:rsidP="003F25B1"/>
    <w:p w:rsidR="003F25B1" w:rsidRPr="0091101E" w:rsidRDefault="006E2C44" w:rsidP="006E2C4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25B1" w:rsidRPr="0091101E">
        <w:rPr>
          <w:rFonts w:ascii="Times New Roman" w:hAnsi="Times New Roman" w:cs="Times New Roman"/>
          <w:sz w:val="24"/>
          <w:szCs w:val="24"/>
        </w:rPr>
        <w:t>SEJ-TRANS est une entreprise de transport réputée pour sa fiabilité et son efficacité. Pour améliorer la gestion des réservations et offrir un service encore plus fluide à ses clients, SEJ-TRANS a développé un système informatisé de gestion des réservations. Ce document explique en détail chaque composant du système, de la présentation des informations de l'entreprise à la gestion des paiements, en passant par la vérification des réservations, l'enregistrement des informations des clients, la sélection des destinations et des sièges.</w:t>
      </w:r>
    </w:p>
    <w:p w:rsidR="003F25B1" w:rsidRDefault="003F25B1" w:rsidP="006E2C44">
      <w:pPr>
        <w:spacing w:line="276" w:lineRule="auto"/>
        <w:jc w:val="both"/>
      </w:pPr>
    </w:p>
    <w:p w:rsidR="003F25B1" w:rsidRPr="006E2C44" w:rsidRDefault="0032391B" w:rsidP="003F25B1">
      <w:pPr>
        <w:pStyle w:val="Paragraphedeliste"/>
        <w:numPr>
          <w:ilvl w:val="0"/>
          <w:numId w:val="1"/>
        </w:numPr>
        <w:rPr>
          <w:rFonts w:ascii="Times New Roman" w:hAnsi="Times New Roman" w:cs="Times New Roman"/>
          <w:sz w:val="36"/>
          <w:szCs w:val="36"/>
          <w:u w:val="single"/>
        </w:rPr>
      </w:pPr>
      <w:r w:rsidRPr="0091101E">
        <w:rPr>
          <w:rFonts w:ascii="Times New Roman" w:hAnsi="Times New Roman" w:cs="Times New Roman"/>
          <w:color w:val="5B9BD5" w:themeColor="accent1"/>
          <w:sz w:val="36"/>
          <w:szCs w:val="36"/>
          <w:u w:val="single"/>
        </w:rPr>
        <w:t>P</w:t>
      </w:r>
      <w:r w:rsidR="003F25B1" w:rsidRPr="0091101E">
        <w:rPr>
          <w:rFonts w:ascii="Times New Roman" w:hAnsi="Times New Roman" w:cs="Times New Roman"/>
          <w:color w:val="5B9BD5" w:themeColor="accent1"/>
          <w:sz w:val="36"/>
          <w:szCs w:val="36"/>
          <w:u w:val="single"/>
        </w:rPr>
        <w:t>résentation de l'Entreprise</w:t>
      </w:r>
    </w:p>
    <w:p w:rsidR="006E2C44" w:rsidRPr="006E2C44" w:rsidRDefault="006E2C44" w:rsidP="006E2C44">
      <w:pPr>
        <w:rPr>
          <w:rFonts w:ascii="Times New Roman" w:hAnsi="Times New Roman" w:cs="Times New Roman"/>
          <w:sz w:val="36"/>
          <w:szCs w:val="36"/>
          <w:u w:val="single"/>
        </w:rPr>
      </w:pPr>
    </w:p>
    <w:p w:rsidR="003F25B1" w:rsidRPr="0091101E" w:rsidRDefault="006E2C44" w:rsidP="0099554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25B1" w:rsidRPr="0091101E">
        <w:rPr>
          <w:rFonts w:ascii="Times New Roman" w:hAnsi="Times New Roman" w:cs="Times New Roman"/>
          <w:sz w:val="24"/>
          <w:szCs w:val="24"/>
        </w:rPr>
        <w:t>La première étape du système est de fournir des informations sur SEJ-TRANS. Lorsqu'un client accède au système, il est accueilli avec une présentation de l'entreprise. Cette introduction met en avant la fiabilité et la qualité des services offerts par SEJ-TRANS. L'objectif est de rassurer les clients et de leur donner confiance dans le système de réservation en ligne de l'entreprise.</w:t>
      </w:r>
    </w:p>
    <w:p w:rsidR="003F25B1" w:rsidRDefault="003F25B1" w:rsidP="003F25B1"/>
    <w:p w:rsidR="006E2C44" w:rsidRPr="006E2C44" w:rsidRDefault="0032391B" w:rsidP="006E2C44">
      <w:pPr>
        <w:pStyle w:val="Paragraphedeliste"/>
        <w:numPr>
          <w:ilvl w:val="0"/>
          <w:numId w:val="1"/>
        </w:numPr>
        <w:spacing w:line="480" w:lineRule="auto"/>
        <w:rPr>
          <w:rFonts w:ascii="Times New Roman" w:hAnsi="Times New Roman" w:cs="Times New Roman"/>
          <w:sz w:val="36"/>
          <w:szCs w:val="36"/>
          <w:u w:val="single"/>
        </w:rPr>
      </w:pPr>
      <w:r w:rsidRPr="0091101E">
        <w:rPr>
          <w:rFonts w:ascii="Times New Roman" w:hAnsi="Times New Roman" w:cs="Times New Roman"/>
          <w:color w:val="5B9BD5" w:themeColor="accent1"/>
          <w:sz w:val="36"/>
          <w:szCs w:val="36"/>
          <w:u w:val="single"/>
        </w:rPr>
        <w:t>V</w:t>
      </w:r>
      <w:r w:rsidR="003F25B1" w:rsidRPr="0091101E">
        <w:rPr>
          <w:rFonts w:ascii="Times New Roman" w:hAnsi="Times New Roman" w:cs="Times New Roman"/>
          <w:color w:val="5B9BD5" w:themeColor="accent1"/>
          <w:sz w:val="36"/>
          <w:szCs w:val="36"/>
          <w:u w:val="single"/>
        </w:rPr>
        <w:t>érification des Réservations</w:t>
      </w:r>
    </w:p>
    <w:p w:rsidR="003F25B1" w:rsidRPr="006E2C44" w:rsidRDefault="003F25B1" w:rsidP="003F25B1">
      <w:pPr>
        <w:pStyle w:val="Paragraphedeliste"/>
        <w:numPr>
          <w:ilvl w:val="0"/>
          <w:numId w:val="2"/>
        </w:numPr>
        <w:spacing w:line="480" w:lineRule="auto"/>
        <w:rPr>
          <w:rFonts w:ascii="Times New Roman" w:hAnsi="Times New Roman" w:cs="Times New Roman"/>
          <w:sz w:val="32"/>
          <w:szCs w:val="32"/>
        </w:rPr>
      </w:pPr>
      <w:r w:rsidRPr="0091101E">
        <w:rPr>
          <w:rFonts w:ascii="Times New Roman" w:hAnsi="Times New Roman" w:cs="Times New Roman"/>
          <w:sz w:val="32"/>
          <w:szCs w:val="32"/>
        </w:rPr>
        <w:t>Fonctionnement de la Vérification</w:t>
      </w:r>
    </w:p>
    <w:p w:rsidR="003F25B1" w:rsidRPr="00AF3DDB" w:rsidRDefault="00AF3DDB" w:rsidP="0099554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25B1" w:rsidRPr="00AF3DDB">
        <w:rPr>
          <w:rFonts w:ascii="Times New Roman" w:hAnsi="Times New Roman" w:cs="Times New Roman"/>
          <w:sz w:val="24"/>
          <w:szCs w:val="24"/>
        </w:rPr>
        <w:t xml:space="preserve">La vérification des réservations est une fonctionnalité essentielle du système. Lorsqu'un client souhaite vérifier l'existence de sa réservation, il doit entrer son nom. Le système lit alors le fichier contenant toutes les réservations et recherche le nom fourni. Chaque ligne du fichier est analysée pour trouver une correspondance. Si une réservation correspondant au nom est trouvée, le système affiche la position de la réservation dans le fichier ainsi que les </w:t>
      </w:r>
      <w:r w:rsidR="003F25B1" w:rsidRPr="00AF3DDB">
        <w:rPr>
          <w:rFonts w:ascii="Times New Roman" w:hAnsi="Times New Roman" w:cs="Times New Roman"/>
          <w:sz w:val="24"/>
          <w:szCs w:val="24"/>
        </w:rPr>
        <w:lastRenderedPageBreak/>
        <w:t>détails de la réservation. Cela permet aux clients de confirmer que leur réservation a bien été enregistrée et de vérifier les informations associées.</w:t>
      </w:r>
    </w:p>
    <w:p w:rsidR="003F25B1" w:rsidRPr="0091101E" w:rsidRDefault="003F25B1" w:rsidP="003F25B1">
      <w:pPr>
        <w:rPr>
          <w:sz w:val="32"/>
          <w:szCs w:val="32"/>
        </w:rPr>
      </w:pPr>
    </w:p>
    <w:p w:rsidR="003F25B1" w:rsidRPr="006E2C44" w:rsidRDefault="003F25B1" w:rsidP="003F25B1">
      <w:pPr>
        <w:pStyle w:val="Paragraphedeliste"/>
        <w:numPr>
          <w:ilvl w:val="0"/>
          <w:numId w:val="2"/>
        </w:numPr>
        <w:rPr>
          <w:rFonts w:ascii="Times New Roman" w:hAnsi="Times New Roman" w:cs="Times New Roman"/>
          <w:sz w:val="32"/>
          <w:szCs w:val="32"/>
        </w:rPr>
      </w:pPr>
      <w:r w:rsidRPr="0091101E">
        <w:rPr>
          <w:rFonts w:ascii="Times New Roman" w:hAnsi="Times New Roman" w:cs="Times New Roman"/>
          <w:sz w:val="32"/>
          <w:szCs w:val="32"/>
        </w:rPr>
        <w:t>Gestion des Erreurs</w:t>
      </w:r>
    </w:p>
    <w:p w:rsidR="003F25B1" w:rsidRPr="006E2C44" w:rsidRDefault="00995543" w:rsidP="0099554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25B1" w:rsidRPr="006E2C44">
        <w:rPr>
          <w:rFonts w:ascii="Times New Roman" w:hAnsi="Times New Roman" w:cs="Times New Roman"/>
          <w:sz w:val="24"/>
          <w:szCs w:val="24"/>
        </w:rPr>
        <w:t>Il est important que le système gère correctement les erreurs potentielles. Si le fichier de réservations ne peut pas être ouvert, par exemple en raison d'une absence ou d'une corruption du fichier, le système affiche un message d'erreur. De plus, si le nom entré par le client ne correspond à aucune réservation dans le fichier, un message informe le client que sa réservation n'a pas été trouvée. Ces mesures garantissent que le client est toujours informé de l'état de sa réservation, même en cas de problème.</w:t>
      </w:r>
    </w:p>
    <w:p w:rsidR="003F25B1" w:rsidRDefault="003F25B1" w:rsidP="003F25B1"/>
    <w:p w:rsidR="003F25B1" w:rsidRPr="0091101E" w:rsidRDefault="003F25B1" w:rsidP="002273CD">
      <w:pPr>
        <w:pStyle w:val="Paragraphedeliste"/>
        <w:numPr>
          <w:ilvl w:val="0"/>
          <w:numId w:val="1"/>
        </w:numPr>
        <w:rPr>
          <w:rFonts w:ascii="Times New Roman" w:hAnsi="Times New Roman" w:cs="Times New Roman"/>
          <w:color w:val="5B9BD5" w:themeColor="accent1"/>
          <w:sz w:val="36"/>
          <w:szCs w:val="36"/>
          <w:u w:val="single"/>
        </w:rPr>
      </w:pPr>
      <w:r w:rsidRPr="0091101E">
        <w:rPr>
          <w:rFonts w:ascii="Times New Roman" w:hAnsi="Times New Roman" w:cs="Times New Roman"/>
          <w:color w:val="5B9BD5" w:themeColor="accent1"/>
          <w:sz w:val="36"/>
          <w:szCs w:val="36"/>
          <w:u w:val="single"/>
        </w:rPr>
        <w:t>Enregistrement des Réservations</w:t>
      </w:r>
    </w:p>
    <w:p w:rsidR="003F25B1" w:rsidRDefault="003F25B1" w:rsidP="003F25B1"/>
    <w:p w:rsidR="003F25B1" w:rsidRPr="0091101E" w:rsidRDefault="003F25B1" w:rsidP="002273CD">
      <w:pPr>
        <w:pStyle w:val="Paragraphedeliste"/>
        <w:numPr>
          <w:ilvl w:val="0"/>
          <w:numId w:val="2"/>
        </w:numPr>
        <w:rPr>
          <w:rFonts w:ascii="Times New Roman" w:hAnsi="Times New Roman" w:cs="Times New Roman"/>
          <w:sz w:val="32"/>
          <w:szCs w:val="32"/>
        </w:rPr>
      </w:pPr>
      <w:r w:rsidRPr="0091101E">
        <w:rPr>
          <w:rFonts w:ascii="Times New Roman" w:hAnsi="Times New Roman" w:cs="Times New Roman"/>
          <w:sz w:val="32"/>
          <w:szCs w:val="32"/>
        </w:rPr>
        <w:t>Collecte des Informations des Clients</w:t>
      </w:r>
    </w:p>
    <w:p w:rsidR="003F25B1" w:rsidRDefault="003F25B1" w:rsidP="00253E72">
      <w:pPr>
        <w:spacing w:line="276" w:lineRule="auto"/>
        <w:jc w:val="both"/>
      </w:pPr>
    </w:p>
    <w:p w:rsidR="003F25B1" w:rsidRPr="0091101E" w:rsidRDefault="006E2C44" w:rsidP="00253E7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25B1" w:rsidRPr="0091101E">
        <w:rPr>
          <w:rFonts w:ascii="Times New Roman" w:hAnsi="Times New Roman" w:cs="Times New Roman"/>
          <w:sz w:val="24"/>
          <w:szCs w:val="24"/>
        </w:rPr>
        <w:t>Pour enregistrer une nouvelle réservation, le client doit fournir certaines informations personnelles, notamment son prénom, son nom et son numéro de téléphone. Ces informations sont cruciales pour identifier le client et permettre de le contacter si nécessaire. Une fois les informations saisies, le système génère un numéro de réservation unique. Ce numéro est essentiel car il sert de référence pour toutes les opérations futures concernant la réservation.</w:t>
      </w:r>
    </w:p>
    <w:p w:rsidR="003F25B1" w:rsidRDefault="003F25B1" w:rsidP="003F25B1"/>
    <w:p w:rsidR="003F25B1" w:rsidRPr="006E2C44" w:rsidRDefault="003F25B1" w:rsidP="003F25B1">
      <w:pPr>
        <w:pStyle w:val="Paragraphedeliste"/>
        <w:numPr>
          <w:ilvl w:val="0"/>
          <w:numId w:val="2"/>
        </w:numPr>
        <w:rPr>
          <w:rFonts w:ascii="Times New Roman" w:hAnsi="Times New Roman" w:cs="Times New Roman"/>
          <w:sz w:val="32"/>
          <w:szCs w:val="32"/>
        </w:rPr>
      </w:pPr>
      <w:r w:rsidRPr="006E2C44">
        <w:rPr>
          <w:rFonts w:ascii="Times New Roman" w:hAnsi="Times New Roman" w:cs="Times New Roman"/>
          <w:sz w:val="32"/>
          <w:szCs w:val="32"/>
        </w:rPr>
        <w:t>Génération du Numéro de Réservation</w:t>
      </w:r>
    </w:p>
    <w:p w:rsidR="006E2C44" w:rsidRPr="006E2C44" w:rsidRDefault="006E2C44" w:rsidP="006E2C44">
      <w:pPr>
        <w:pStyle w:val="Paragraphedeliste"/>
        <w:rPr>
          <w:rFonts w:ascii="Times New Roman" w:hAnsi="Times New Roman" w:cs="Times New Roman"/>
          <w:sz w:val="28"/>
          <w:szCs w:val="28"/>
        </w:rPr>
      </w:pPr>
    </w:p>
    <w:p w:rsidR="003F25B1" w:rsidRPr="0091101E" w:rsidRDefault="006E2C44" w:rsidP="00253E7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25B1" w:rsidRPr="0091101E">
        <w:rPr>
          <w:rFonts w:ascii="Times New Roman" w:hAnsi="Times New Roman" w:cs="Times New Roman"/>
          <w:sz w:val="24"/>
          <w:szCs w:val="24"/>
        </w:rPr>
        <w:t>Le système génère un numéro de réservation unique pour chaque client. Ce numéro est crucial pour identifier la réservation de manière unique et éviter toute confusion. Le numéro est généré de manière aléatoire pour s'assurer qu'il n'y a pas de duplications. Ce processus garantit que chaque réservation peut être facilement retrouvée et gérée.</w:t>
      </w:r>
    </w:p>
    <w:p w:rsidR="003F25B1" w:rsidRDefault="003F25B1" w:rsidP="003F25B1"/>
    <w:p w:rsidR="003F25B1" w:rsidRPr="006E2C44" w:rsidRDefault="003F25B1" w:rsidP="003F25B1">
      <w:pPr>
        <w:pStyle w:val="Paragraphedeliste"/>
        <w:numPr>
          <w:ilvl w:val="0"/>
          <w:numId w:val="2"/>
        </w:numPr>
        <w:rPr>
          <w:rFonts w:ascii="Times New Roman" w:hAnsi="Times New Roman" w:cs="Times New Roman"/>
          <w:sz w:val="32"/>
          <w:szCs w:val="32"/>
        </w:rPr>
      </w:pPr>
      <w:r w:rsidRPr="006E2C44">
        <w:rPr>
          <w:rFonts w:ascii="Times New Roman" w:hAnsi="Times New Roman" w:cs="Times New Roman"/>
          <w:sz w:val="32"/>
          <w:szCs w:val="32"/>
        </w:rPr>
        <w:t>Enregistrement dans le Fichier</w:t>
      </w:r>
    </w:p>
    <w:p w:rsidR="006E2C44" w:rsidRPr="006E2C44" w:rsidRDefault="006E2C44" w:rsidP="006E2C44">
      <w:pPr>
        <w:pStyle w:val="Paragraphedeliste"/>
        <w:spacing w:line="276" w:lineRule="auto"/>
        <w:jc w:val="both"/>
        <w:rPr>
          <w:rFonts w:ascii="Times New Roman" w:hAnsi="Times New Roman" w:cs="Times New Roman"/>
          <w:sz w:val="28"/>
          <w:szCs w:val="28"/>
        </w:rPr>
      </w:pPr>
    </w:p>
    <w:p w:rsidR="003F25B1" w:rsidRDefault="006E2C44" w:rsidP="00253E72">
      <w:p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                        </w:t>
      </w:r>
      <w:r w:rsidR="003F25B1" w:rsidRPr="0091101E">
        <w:rPr>
          <w:rFonts w:ascii="Times New Roman" w:hAnsi="Times New Roman" w:cs="Times New Roman"/>
          <w:sz w:val="24"/>
          <w:szCs w:val="24"/>
        </w:rPr>
        <w:t xml:space="preserve">Une fois les informations du client collectées et le numéro de réservation généré, le système enregistre la réservation dans un fichier. Ce fichier stocke toutes les réservations et </w:t>
      </w:r>
      <w:r w:rsidR="003F25B1" w:rsidRPr="0091101E">
        <w:rPr>
          <w:rFonts w:ascii="Times New Roman" w:hAnsi="Times New Roman" w:cs="Times New Roman"/>
          <w:sz w:val="24"/>
          <w:szCs w:val="24"/>
        </w:rPr>
        <w:lastRenderedPageBreak/>
        <w:t>permet de les retrouver ultérieurement. Enregistrer les réservations dans un fichier permet également de conserver une trace des réservations et de les gérer efficacement</w:t>
      </w:r>
      <w:r w:rsidR="003F25B1" w:rsidRPr="002273CD">
        <w:rPr>
          <w:rFonts w:ascii="Times New Roman" w:hAnsi="Times New Roman" w:cs="Times New Roman"/>
          <w:sz w:val="28"/>
          <w:szCs w:val="28"/>
        </w:rPr>
        <w:t>.</w:t>
      </w:r>
    </w:p>
    <w:p w:rsidR="00E50D69" w:rsidRPr="002273CD" w:rsidRDefault="00E50D69" w:rsidP="00253E72">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60720" cy="50133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fo.GIF"/>
                    <pic:cNvPicPr/>
                  </pic:nvPicPr>
                  <pic:blipFill>
                    <a:blip r:embed="rId9">
                      <a:extLst>
                        <a:ext uri="{28A0092B-C50C-407E-A947-70E740481C1C}">
                          <a14:useLocalDpi xmlns:a14="http://schemas.microsoft.com/office/drawing/2010/main" val="0"/>
                        </a:ext>
                      </a:extLst>
                    </a:blip>
                    <a:stretch>
                      <a:fillRect/>
                    </a:stretch>
                  </pic:blipFill>
                  <pic:spPr>
                    <a:xfrm>
                      <a:off x="0" y="0"/>
                      <a:ext cx="5760720" cy="5013325"/>
                    </a:xfrm>
                    <a:prstGeom prst="rect">
                      <a:avLst/>
                    </a:prstGeom>
                  </pic:spPr>
                </pic:pic>
              </a:graphicData>
            </a:graphic>
          </wp:inline>
        </w:drawing>
      </w:r>
    </w:p>
    <w:p w:rsidR="003F25B1" w:rsidRDefault="003F25B1" w:rsidP="003F25B1"/>
    <w:p w:rsidR="003B10CC" w:rsidRDefault="003B10CC" w:rsidP="003F25B1"/>
    <w:p w:rsidR="003B10CC" w:rsidRDefault="003B10CC" w:rsidP="003F25B1"/>
    <w:p w:rsidR="003B10CC" w:rsidRDefault="003B10CC" w:rsidP="003F25B1"/>
    <w:p w:rsidR="003B10CC" w:rsidRDefault="003B10CC" w:rsidP="003F25B1"/>
    <w:p w:rsidR="003B10CC" w:rsidRDefault="003B10CC" w:rsidP="003F25B1"/>
    <w:p w:rsidR="003B10CC" w:rsidRDefault="003B10CC" w:rsidP="003F25B1"/>
    <w:p w:rsidR="003B10CC" w:rsidRDefault="003B10CC" w:rsidP="003F25B1"/>
    <w:p w:rsidR="003B10CC" w:rsidRDefault="003B10CC" w:rsidP="003F25B1"/>
    <w:p w:rsidR="003B10CC" w:rsidRDefault="003B10CC" w:rsidP="003F25B1"/>
    <w:p w:rsidR="003B10CC" w:rsidRDefault="003B10CC" w:rsidP="003F25B1"/>
    <w:p w:rsidR="003F25B1" w:rsidRDefault="003F25B1" w:rsidP="002273CD">
      <w:pPr>
        <w:pStyle w:val="Paragraphedeliste"/>
        <w:numPr>
          <w:ilvl w:val="0"/>
          <w:numId w:val="2"/>
        </w:numPr>
        <w:rPr>
          <w:rFonts w:ascii="Times New Roman" w:hAnsi="Times New Roman" w:cs="Times New Roman"/>
          <w:sz w:val="32"/>
          <w:szCs w:val="32"/>
        </w:rPr>
      </w:pPr>
      <w:r w:rsidRPr="0091101E">
        <w:rPr>
          <w:rFonts w:ascii="Times New Roman" w:hAnsi="Times New Roman" w:cs="Times New Roman"/>
          <w:sz w:val="32"/>
          <w:szCs w:val="32"/>
        </w:rPr>
        <w:lastRenderedPageBreak/>
        <w:t>Sélection de la Destination</w:t>
      </w:r>
    </w:p>
    <w:p w:rsidR="003B10CC" w:rsidRPr="0091101E" w:rsidRDefault="003B10CC" w:rsidP="003B10CC">
      <w:pPr>
        <w:pStyle w:val="Paragraphedeliste"/>
        <w:ind w:left="360"/>
        <w:rPr>
          <w:rFonts w:ascii="Times New Roman" w:hAnsi="Times New Roman" w:cs="Times New Roman"/>
          <w:sz w:val="32"/>
          <w:szCs w:val="32"/>
        </w:rPr>
      </w:pPr>
    </w:p>
    <w:p w:rsidR="003F25B1" w:rsidRDefault="008F7938" w:rsidP="003F25B1">
      <w:r>
        <w:rPr>
          <w:noProof/>
          <w:lang w:val="en-US"/>
        </w:rPr>
        <w:drawing>
          <wp:inline distT="0" distB="0" distL="0" distR="0">
            <wp:extent cx="5760720" cy="44437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tination.GIF"/>
                    <pic:cNvPicPr/>
                  </pic:nvPicPr>
                  <pic:blipFill>
                    <a:blip r:embed="rId10">
                      <a:extLst>
                        <a:ext uri="{28A0092B-C50C-407E-A947-70E740481C1C}">
                          <a14:useLocalDpi xmlns:a14="http://schemas.microsoft.com/office/drawing/2010/main" val="0"/>
                        </a:ext>
                      </a:extLst>
                    </a:blip>
                    <a:stretch>
                      <a:fillRect/>
                    </a:stretch>
                  </pic:blipFill>
                  <pic:spPr>
                    <a:xfrm>
                      <a:off x="0" y="0"/>
                      <a:ext cx="5760720" cy="4443730"/>
                    </a:xfrm>
                    <a:prstGeom prst="rect">
                      <a:avLst/>
                    </a:prstGeom>
                  </pic:spPr>
                </pic:pic>
              </a:graphicData>
            </a:graphic>
          </wp:inline>
        </w:drawing>
      </w:r>
    </w:p>
    <w:p w:rsidR="003F25B1" w:rsidRPr="00E914BE" w:rsidRDefault="003F25B1" w:rsidP="003F25B1">
      <w:pPr>
        <w:pStyle w:val="Paragraphedeliste"/>
        <w:numPr>
          <w:ilvl w:val="0"/>
          <w:numId w:val="3"/>
        </w:numPr>
        <w:rPr>
          <w:rFonts w:ascii="Times New Roman" w:hAnsi="Times New Roman" w:cs="Times New Roman"/>
          <w:sz w:val="28"/>
          <w:szCs w:val="28"/>
        </w:rPr>
      </w:pPr>
      <w:r w:rsidRPr="002273CD">
        <w:rPr>
          <w:rFonts w:ascii="Times New Roman" w:hAnsi="Times New Roman" w:cs="Times New Roman"/>
          <w:sz w:val="28"/>
          <w:szCs w:val="28"/>
        </w:rPr>
        <w:t>Choix de la Destination</w:t>
      </w:r>
    </w:p>
    <w:p w:rsidR="003F25B1" w:rsidRPr="002273CD" w:rsidRDefault="003F25B1" w:rsidP="003F25B1">
      <w:pPr>
        <w:rPr>
          <w:rFonts w:ascii="Times New Roman" w:hAnsi="Times New Roman" w:cs="Times New Roman"/>
          <w:sz w:val="28"/>
          <w:szCs w:val="28"/>
        </w:rPr>
      </w:pPr>
      <w:r w:rsidRPr="0091101E">
        <w:rPr>
          <w:rFonts w:ascii="Times New Roman" w:hAnsi="Times New Roman" w:cs="Times New Roman"/>
          <w:sz w:val="24"/>
          <w:szCs w:val="24"/>
        </w:rPr>
        <w:t>Le système permet aux clients de choisir leur destination parmi une liste prédéfinie. Les destinations disponibles sont présentées au client, qui peut alors faire son choix. Une fois la destination choisie, le client doit fournir la date et l'heure de son voyage. Ces informations sont essentielles pour organiser le transport et s'assurer que tous les détails de la réservation sont corrects</w:t>
      </w:r>
      <w:r w:rsidRPr="002273CD">
        <w:rPr>
          <w:rFonts w:ascii="Times New Roman" w:hAnsi="Times New Roman" w:cs="Times New Roman"/>
          <w:sz w:val="28"/>
          <w:szCs w:val="28"/>
        </w:rPr>
        <w:t>.</w:t>
      </w:r>
    </w:p>
    <w:p w:rsidR="003F25B1" w:rsidRDefault="003F25B1" w:rsidP="003F25B1"/>
    <w:p w:rsidR="003F25B1" w:rsidRPr="00E914BE" w:rsidRDefault="003F25B1" w:rsidP="003F25B1">
      <w:pPr>
        <w:pStyle w:val="Paragraphedeliste"/>
        <w:numPr>
          <w:ilvl w:val="0"/>
          <w:numId w:val="4"/>
        </w:numPr>
        <w:rPr>
          <w:rFonts w:ascii="Times New Roman" w:hAnsi="Times New Roman" w:cs="Times New Roman"/>
          <w:sz w:val="28"/>
          <w:szCs w:val="28"/>
        </w:rPr>
      </w:pPr>
      <w:r w:rsidRPr="002273CD">
        <w:rPr>
          <w:rFonts w:ascii="Times New Roman" w:hAnsi="Times New Roman" w:cs="Times New Roman"/>
          <w:sz w:val="28"/>
          <w:szCs w:val="28"/>
        </w:rPr>
        <w:t>Enregistrement de la Destination et de la Date</w:t>
      </w:r>
    </w:p>
    <w:p w:rsidR="003F25B1" w:rsidRPr="0091101E" w:rsidRDefault="00E914BE" w:rsidP="00E914B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25B1" w:rsidRPr="0091101E">
        <w:rPr>
          <w:rFonts w:ascii="Times New Roman" w:hAnsi="Times New Roman" w:cs="Times New Roman"/>
          <w:sz w:val="24"/>
          <w:szCs w:val="24"/>
        </w:rPr>
        <w:t>Après avoir choisi la destination et fourni la date et l'heure du voyage, ces informations sont également enregistrées dans le fichier de réservations. Cela permet de garder une trace complète de chaque réservation, incluant la destination et la date du voyage. Enregistrer ces détails est crucial pour s'assurer que toutes les réservations sont complètes et que les clients voyagent à la bonne destination et à la bonne date.</w:t>
      </w:r>
    </w:p>
    <w:p w:rsidR="003F25B1" w:rsidRDefault="003F25B1" w:rsidP="003F25B1"/>
    <w:p w:rsidR="00E914BE" w:rsidRDefault="003F25B1" w:rsidP="00E914BE">
      <w:pPr>
        <w:pStyle w:val="Paragraphedeliste"/>
        <w:numPr>
          <w:ilvl w:val="0"/>
          <w:numId w:val="5"/>
        </w:numPr>
        <w:rPr>
          <w:rFonts w:ascii="Times New Roman" w:hAnsi="Times New Roman" w:cs="Times New Roman"/>
          <w:sz w:val="32"/>
          <w:szCs w:val="32"/>
        </w:rPr>
      </w:pPr>
      <w:r w:rsidRPr="0091101E">
        <w:rPr>
          <w:rFonts w:ascii="Times New Roman" w:hAnsi="Times New Roman" w:cs="Times New Roman"/>
          <w:sz w:val="32"/>
          <w:szCs w:val="32"/>
        </w:rPr>
        <w:t>Réservation des Sièges</w:t>
      </w:r>
    </w:p>
    <w:p w:rsidR="005757BC" w:rsidRDefault="008F7938" w:rsidP="005757BC">
      <w:pPr>
        <w:pStyle w:val="Paragraphedeliste"/>
        <w:ind w:left="360"/>
        <w:rPr>
          <w:rFonts w:ascii="Times New Roman" w:hAnsi="Times New Roman" w:cs="Times New Roman"/>
          <w:sz w:val="32"/>
          <w:szCs w:val="32"/>
        </w:rPr>
      </w:pPr>
      <w:r>
        <w:rPr>
          <w:rFonts w:ascii="Times New Roman" w:hAnsi="Times New Roman" w:cs="Times New Roman"/>
          <w:noProof/>
          <w:sz w:val="32"/>
          <w:szCs w:val="32"/>
          <w:lang w:val="en-US"/>
        </w:rPr>
        <w:lastRenderedPageBreak/>
        <w:drawing>
          <wp:inline distT="0" distB="0" distL="0" distR="0">
            <wp:extent cx="5760720" cy="50520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ege.GIF"/>
                    <pic:cNvPicPr/>
                  </pic:nvPicPr>
                  <pic:blipFill>
                    <a:blip r:embed="rId11">
                      <a:extLst>
                        <a:ext uri="{28A0092B-C50C-407E-A947-70E740481C1C}">
                          <a14:useLocalDpi xmlns:a14="http://schemas.microsoft.com/office/drawing/2010/main" val="0"/>
                        </a:ext>
                      </a:extLst>
                    </a:blip>
                    <a:stretch>
                      <a:fillRect/>
                    </a:stretch>
                  </pic:blipFill>
                  <pic:spPr>
                    <a:xfrm>
                      <a:off x="0" y="0"/>
                      <a:ext cx="5760720" cy="5052060"/>
                    </a:xfrm>
                    <a:prstGeom prst="rect">
                      <a:avLst/>
                    </a:prstGeom>
                  </pic:spPr>
                </pic:pic>
              </a:graphicData>
            </a:graphic>
          </wp:inline>
        </w:drawing>
      </w:r>
    </w:p>
    <w:p w:rsidR="00E914BE" w:rsidRPr="00E914BE" w:rsidRDefault="00E914BE" w:rsidP="00E914BE">
      <w:pPr>
        <w:pStyle w:val="Paragraphedeliste"/>
        <w:ind w:left="764"/>
        <w:rPr>
          <w:rFonts w:ascii="Times New Roman" w:hAnsi="Times New Roman" w:cs="Times New Roman"/>
          <w:sz w:val="32"/>
          <w:szCs w:val="32"/>
        </w:rPr>
      </w:pPr>
    </w:p>
    <w:p w:rsidR="003F25B1" w:rsidRPr="00E914BE" w:rsidRDefault="003F25B1" w:rsidP="003F25B1">
      <w:pPr>
        <w:pStyle w:val="Paragraphedeliste"/>
        <w:numPr>
          <w:ilvl w:val="0"/>
          <w:numId w:val="6"/>
        </w:numPr>
        <w:rPr>
          <w:rFonts w:ascii="Times New Roman" w:hAnsi="Times New Roman" w:cs="Times New Roman"/>
          <w:sz w:val="28"/>
          <w:szCs w:val="28"/>
        </w:rPr>
      </w:pPr>
      <w:r w:rsidRPr="00E914BE">
        <w:rPr>
          <w:rFonts w:ascii="Times New Roman" w:hAnsi="Times New Roman" w:cs="Times New Roman"/>
          <w:sz w:val="28"/>
          <w:szCs w:val="28"/>
        </w:rPr>
        <w:t>Gestion des Sièges et des Bus</w:t>
      </w:r>
    </w:p>
    <w:p w:rsidR="003F25B1" w:rsidRPr="0091101E" w:rsidRDefault="00E914BE" w:rsidP="00253E7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25B1" w:rsidRPr="0091101E">
        <w:rPr>
          <w:rFonts w:ascii="Times New Roman" w:hAnsi="Times New Roman" w:cs="Times New Roman"/>
          <w:sz w:val="24"/>
          <w:szCs w:val="24"/>
        </w:rPr>
        <w:t>Le système gère également la réservation des sièges dans les bus. Chaque bus est représenté avec un certain nombre de sièges disponibles. Les sièges sont répartis en différentes sections (avant, milieu, arrière) pour offrir plus de choix aux clients. Le système permet de vérifier les sièges disponibles et de réserver un siège dans une section spécifique du bus.</w:t>
      </w:r>
    </w:p>
    <w:p w:rsidR="003F25B1" w:rsidRPr="002273CD" w:rsidRDefault="003F25B1" w:rsidP="003F25B1">
      <w:pPr>
        <w:rPr>
          <w:rFonts w:ascii="Times New Roman" w:hAnsi="Times New Roman" w:cs="Times New Roman"/>
          <w:sz w:val="28"/>
          <w:szCs w:val="28"/>
        </w:rPr>
      </w:pPr>
    </w:p>
    <w:p w:rsidR="003F25B1" w:rsidRPr="00E914BE" w:rsidRDefault="003F25B1" w:rsidP="003F25B1">
      <w:pPr>
        <w:pStyle w:val="Paragraphedeliste"/>
        <w:numPr>
          <w:ilvl w:val="0"/>
          <w:numId w:val="8"/>
        </w:numPr>
        <w:rPr>
          <w:rFonts w:ascii="Times New Roman" w:hAnsi="Times New Roman" w:cs="Times New Roman"/>
          <w:sz w:val="28"/>
          <w:szCs w:val="28"/>
        </w:rPr>
      </w:pPr>
      <w:r w:rsidRPr="002273CD">
        <w:rPr>
          <w:rFonts w:ascii="Times New Roman" w:hAnsi="Times New Roman" w:cs="Times New Roman"/>
          <w:sz w:val="28"/>
          <w:szCs w:val="28"/>
        </w:rPr>
        <w:t>Réservation d'un Siège</w:t>
      </w:r>
    </w:p>
    <w:p w:rsidR="003F25B1" w:rsidRDefault="00D668C8" w:rsidP="00D668C8">
      <w:pPr>
        <w:spacing w:line="276" w:lineRule="auto"/>
        <w:jc w:val="both"/>
      </w:pPr>
      <w:r>
        <w:rPr>
          <w:rFonts w:ascii="Times New Roman" w:hAnsi="Times New Roman" w:cs="Times New Roman"/>
          <w:sz w:val="24"/>
          <w:szCs w:val="24"/>
        </w:rPr>
        <w:t xml:space="preserve">                      </w:t>
      </w:r>
      <w:r w:rsidR="003F25B1" w:rsidRPr="0091101E">
        <w:rPr>
          <w:rFonts w:ascii="Times New Roman" w:hAnsi="Times New Roman" w:cs="Times New Roman"/>
          <w:sz w:val="24"/>
          <w:szCs w:val="24"/>
        </w:rPr>
        <w:t>Lorsqu'un client souhaite réserver un siège, il choisit la section du bus où il souhaite s'asseoir. Le système vérifie alors les sièges disponibles dans cette section et réserve un siège pour le client. Si la section choisie est complète, le système informe le client et lui propose de choisir une autre section. Cette gestion des sièges permet de s'assurer que chaque client a une place réservée dans le bus et que la capacité des bus est utilisée de manière optimale</w:t>
      </w:r>
      <w:r w:rsidR="003F25B1">
        <w:t>.</w:t>
      </w:r>
    </w:p>
    <w:p w:rsidR="003F25B1" w:rsidRDefault="003F25B1" w:rsidP="003F25B1"/>
    <w:p w:rsidR="003F25B1" w:rsidRPr="00E914BE" w:rsidRDefault="003F25B1" w:rsidP="003F25B1">
      <w:pPr>
        <w:pStyle w:val="Paragraphedeliste"/>
        <w:numPr>
          <w:ilvl w:val="0"/>
          <w:numId w:val="9"/>
        </w:numPr>
        <w:rPr>
          <w:rFonts w:ascii="Times New Roman" w:hAnsi="Times New Roman" w:cs="Times New Roman"/>
          <w:sz w:val="28"/>
          <w:szCs w:val="28"/>
        </w:rPr>
      </w:pPr>
      <w:r w:rsidRPr="0091101E">
        <w:rPr>
          <w:rFonts w:ascii="Times New Roman" w:hAnsi="Times New Roman" w:cs="Times New Roman"/>
          <w:sz w:val="28"/>
          <w:szCs w:val="28"/>
        </w:rPr>
        <w:t>Enregistrement des Réservations de Sièges</w:t>
      </w:r>
    </w:p>
    <w:p w:rsidR="0091101E" w:rsidRDefault="00E914BE" w:rsidP="00E914BE">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F25B1" w:rsidRPr="0091101E">
        <w:rPr>
          <w:rFonts w:ascii="Times New Roman" w:hAnsi="Times New Roman" w:cs="Times New Roman"/>
          <w:sz w:val="24"/>
          <w:szCs w:val="24"/>
        </w:rPr>
        <w:t>Les informations sur les sièges réservés sont également enregistrées dans le fichier de réservations. Cela permet de garder une trace complète de toutes les réservations, incluant le siège spécifique réservé par chaque client. Enregistrer ces détails permet de s'assurer que chaque réservation est complète et que chaque client a une place attribuée dans le bus.</w:t>
      </w:r>
    </w:p>
    <w:p w:rsidR="00E914BE" w:rsidRDefault="00E914BE" w:rsidP="003F25B1">
      <w:pPr>
        <w:rPr>
          <w:rFonts w:ascii="Times New Roman" w:hAnsi="Times New Roman" w:cs="Times New Roman"/>
          <w:sz w:val="24"/>
          <w:szCs w:val="24"/>
        </w:rPr>
      </w:pPr>
    </w:p>
    <w:p w:rsidR="003F25B1" w:rsidRDefault="003F25B1" w:rsidP="003F25B1">
      <w:pPr>
        <w:pStyle w:val="Paragraphedeliste"/>
        <w:numPr>
          <w:ilvl w:val="0"/>
          <w:numId w:val="10"/>
        </w:numPr>
        <w:rPr>
          <w:rFonts w:ascii="Times New Roman" w:hAnsi="Times New Roman" w:cs="Times New Roman"/>
          <w:sz w:val="32"/>
          <w:szCs w:val="32"/>
        </w:rPr>
      </w:pPr>
      <w:r w:rsidRPr="0091101E">
        <w:rPr>
          <w:rFonts w:ascii="Times New Roman" w:hAnsi="Times New Roman" w:cs="Times New Roman"/>
          <w:sz w:val="32"/>
          <w:szCs w:val="32"/>
        </w:rPr>
        <w:t>Gestion des Paiements</w:t>
      </w:r>
    </w:p>
    <w:p w:rsidR="00501619" w:rsidRDefault="00501619" w:rsidP="00501619">
      <w:pPr>
        <w:pStyle w:val="Paragraphedeliste"/>
        <w:ind w:left="360"/>
        <w:rPr>
          <w:rFonts w:ascii="Times New Roman" w:hAnsi="Times New Roman" w:cs="Times New Roman"/>
          <w:sz w:val="32"/>
          <w:szCs w:val="32"/>
        </w:rPr>
      </w:pPr>
      <w:bookmarkStart w:id="0" w:name="_GoBack"/>
      <w:bookmarkEnd w:id="0"/>
    </w:p>
    <w:p w:rsidR="005757BC" w:rsidRDefault="005757BC" w:rsidP="005757BC">
      <w:pPr>
        <w:pStyle w:val="Paragraphedeliste"/>
        <w:ind w:left="360"/>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5760720" cy="51936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iement.GIF"/>
                    <pic:cNvPicPr/>
                  </pic:nvPicPr>
                  <pic:blipFill>
                    <a:blip r:embed="rId12">
                      <a:extLst>
                        <a:ext uri="{28A0092B-C50C-407E-A947-70E740481C1C}">
                          <a14:useLocalDpi xmlns:a14="http://schemas.microsoft.com/office/drawing/2010/main" val="0"/>
                        </a:ext>
                      </a:extLst>
                    </a:blip>
                    <a:stretch>
                      <a:fillRect/>
                    </a:stretch>
                  </pic:blipFill>
                  <pic:spPr>
                    <a:xfrm>
                      <a:off x="0" y="0"/>
                      <a:ext cx="5760720" cy="5193665"/>
                    </a:xfrm>
                    <a:prstGeom prst="rect">
                      <a:avLst/>
                    </a:prstGeom>
                  </pic:spPr>
                </pic:pic>
              </a:graphicData>
            </a:graphic>
          </wp:inline>
        </w:drawing>
      </w:r>
    </w:p>
    <w:p w:rsidR="00E914BE" w:rsidRPr="00E914BE" w:rsidRDefault="00E914BE" w:rsidP="00E914BE">
      <w:pPr>
        <w:pStyle w:val="Paragraphedeliste"/>
        <w:ind w:left="360"/>
        <w:rPr>
          <w:rFonts w:ascii="Times New Roman" w:hAnsi="Times New Roman" w:cs="Times New Roman"/>
          <w:sz w:val="32"/>
          <w:szCs w:val="32"/>
        </w:rPr>
      </w:pPr>
    </w:p>
    <w:p w:rsidR="003F25B1" w:rsidRPr="00AB6868" w:rsidRDefault="003F25B1" w:rsidP="003F25B1">
      <w:pPr>
        <w:pStyle w:val="Paragraphedeliste"/>
        <w:numPr>
          <w:ilvl w:val="0"/>
          <w:numId w:val="11"/>
        </w:numPr>
        <w:rPr>
          <w:rFonts w:ascii="Times New Roman" w:hAnsi="Times New Roman" w:cs="Times New Roman"/>
          <w:sz w:val="28"/>
          <w:szCs w:val="28"/>
        </w:rPr>
      </w:pPr>
      <w:r w:rsidRPr="0091101E">
        <w:rPr>
          <w:rFonts w:ascii="Times New Roman" w:hAnsi="Times New Roman" w:cs="Times New Roman"/>
          <w:sz w:val="28"/>
          <w:szCs w:val="28"/>
        </w:rPr>
        <w:t>Processus de Paiement</w:t>
      </w:r>
    </w:p>
    <w:p w:rsidR="003F25B1" w:rsidRPr="0091101E" w:rsidRDefault="00AB6868" w:rsidP="00AB68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25B1" w:rsidRPr="0091101E">
        <w:rPr>
          <w:rFonts w:ascii="Times New Roman" w:hAnsi="Times New Roman" w:cs="Times New Roman"/>
          <w:sz w:val="24"/>
          <w:szCs w:val="24"/>
        </w:rPr>
        <w:t>Le paiement est une étape essentielle du processus de réservation. Le système permet aux clients de payer pour leur réservation en utilisant différents opérateurs de paiement. Les opérateurs disponibles incluent Orangemoney, Afrimoney, Airtelmoney, et Mpesa. Le client choisit son opérateur de paiement préféré et effectue le paiement pour confirmer sa réservation.</w:t>
      </w:r>
    </w:p>
    <w:p w:rsidR="003F25B1" w:rsidRDefault="003F25B1" w:rsidP="003F25B1"/>
    <w:p w:rsidR="003F25B1" w:rsidRPr="00AB6868" w:rsidRDefault="003F25B1" w:rsidP="003F25B1">
      <w:pPr>
        <w:pStyle w:val="Paragraphedeliste"/>
        <w:numPr>
          <w:ilvl w:val="0"/>
          <w:numId w:val="12"/>
        </w:numPr>
        <w:rPr>
          <w:rFonts w:ascii="Times New Roman" w:hAnsi="Times New Roman" w:cs="Times New Roman"/>
          <w:sz w:val="28"/>
          <w:szCs w:val="28"/>
        </w:rPr>
      </w:pPr>
      <w:r w:rsidRPr="0091101E">
        <w:rPr>
          <w:rFonts w:ascii="Times New Roman" w:hAnsi="Times New Roman" w:cs="Times New Roman"/>
          <w:sz w:val="28"/>
          <w:szCs w:val="28"/>
        </w:rPr>
        <w:lastRenderedPageBreak/>
        <w:t>Vérification et Confirmation du Paiement</w:t>
      </w:r>
    </w:p>
    <w:p w:rsidR="003F25B1" w:rsidRPr="0091101E" w:rsidRDefault="00AB6868" w:rsidP="00AB68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25B1" w:rsidRPr="0091101E">
        <w:rPr>
          <w:rFonts w:ascii="Times New Roman" w:hAnsi="Times New Roman" w:cs="Times New Roman"/>
          <w:sz w:val="24"/>
          <w:szCs w:val="24"/>
        </w:rPr>
        <w:t>Une fois le paiement effectué, le système vérifie le montant et confirme la transaction. Si le montant est correct, le système enregistre le paiement et confirme la réservation. Si le montant est incorrect, le client est informé et invité à réessayer. Cette vérification permet de s'assurer que toutes les réservations sont payées correctement et que les clients reçoivent la confirmation de leur réservation.</w:t>
      </w:r>
    </w:p>
    <w:p w:rsidR="003F25B1" w:rsidRDefault="003F25B1" w:rsidP="003F25B1"/>
    <w:p w:rsidR="003F25B1" w:rsidRPr="00AB6868" w:rsidRDefault="003F25B1" w:rsidP="003F25B1">
      <w:pPr>
        <w:pStyle w:val="Paragraphedeliste"/>
        <w:numPr>
          <w:ilvl w:val="0"/>
          <w:numId w:val="13"/>
        </w:numPr>
        <w:rPr>
          <w:rFonts w:ascii="Times New Roman" w:hAnsi="Times New Roman" w:cs="Times New Roman"/>
          <w:sz w:val="28"/>
          <w:szCs w:val="28"/>
        </w:rPr>
      </w:pPr>
      <w:r w:rsidRPr="0091101E">
        <w:rPr>
          <w:rFonts w:ascii="Times New Roman" w:hAnsi="Times New Roman" w:cs="Times New Roman"/>
          <w:sz w:val="28"/>
          <w:szCs w:val="28"/>
        </w:rPr>
        <w:t>Enregistrement des Paiements</w:t>
      </w:r>
    </w:p>
    <w:p w:rsidR="003F25B1" w:rsidRPr="0091101E" w:rsidRDefault="00AB6868" w:rsidP="00D668C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25B1" w:rsidRPr="0091101E">
        <w:rPr>
          <w:rFonts w:ascii="Times New Roman" w:hAnsi="Times New Roman" w:cs="Times New Roman"/>
          <w:sz w:val="24"/>
          <w:szCs w:val="24"/>
        </w:rPr>
        <w:t>Les détails du paiement sont également enregistrés dans le fichier de réservations. Cela permet de garder une trace complète de chaque transaction et de s'assurer que toutes les réservations sont payées. Enregistrer ces informations est crucial pour la gestion financière de l'entreprise et pour s'assurer que tous les paiements sont traités correctement.</w:t>
      </w:r>
    </w:p>
    <w:p w:rsidR="003F25B1" w:rsidRDefault="003F25B1" w:rsidP="003F25B1"/>
    <w:p w:rsidR="003F25B1" w:rsidRPr="0091101E" w:rsidRDefault="0091101E" w:rsidP="0091101E">
      <w:pPr>
        <w:pStyle w:val="Paragraphedeliste"/>
        <w:numPr>
          <w:ilvl w:val="0"/>
          <w:numId w:val="1"/>
        </w:numPr>
        <w:rPr>
          <w:rFonts w:ascii="Times New Roman" w:hAnsi="Times New Roman" w:cs="Times New Roman"/>
          <w:color w:val="5B9BD5" w:themeColor="accent1"/>
          <w:sz w:val="36"/>
          <w:szCs w:val="36"/>
          <w:u w:val="single"/>
        </w:rPr>
      </w:pPr>
      <w:r>
        <w:rPr>
          <w:rFonts w:ascii="Times New Roman" w:hAnsi="Times New Roman" w:cs="Times New Roman"/>
          <w:color w:val="5B9BD5" w:themeColor="accent1"/>
          <w:sz w:val="36"/>
          <w:szCs w:val="36"/>
          <w:u w:val="single"/>
        </w:rPr>
        <w:t>C</w:t>
      </w:r>
      <w:r w:rsidR="003F25B1" w:rsidRPr="0091101E">
        <w:rPr>
          <w:rFonts w:ascii="Times New Roman" w:hAnsi="Times New Roman" w:cs="Times New Roman"/>
          <w:color w:val="5B9BD5" w:themeColor="accent1"/>
          <w:sz w:val="36"/>
          <w:szCs w:val="36"/>
          <w:u w:val="single"/>
        </w:rPr>
        <w:t>onclusion</w:t>
      </w:r>
    </w:p>
    <w:p w:rsidR="003F25B1" w:rsidRDefault="003F25B1" w:rsidP="003F25B1"/>
    <w:p w:rsidR="00B3507F" w:rsidRDefault="00AB6868" w:rsidP="00D668C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25B1" w:rsidRPr="00AB6868">
        <w:rPr>
          <w:rFonts w:ascii="Times New Roman" w:hAnsi="Times New Roman" w:cs="Times New Roman"/>
          <w:sz w:val="24"/>
          <w:szCs w:val="24"/>
        </w:rPr>
        <w:t>Le système de gestion des réservations de SEJ-TRANS est conçu pour offrir une expérience fluide et efficace aux clients. Chaque étape, de la présentation de l'entreprise à la gestion des paiements, est soigneusement gérée pour s'assurer que toutes les réservations sont complètes et correctes. Ce système permet à SEJ-TRANS de gérer efficacement ses réservations et de fournir un service de qualité à ses clients. Grâce à ce système, SEJ-TRANS peut continuer à offrir des services de transport fiables et de haute qualité, tout en améliorant l'expérience client et en optimisant la gestion des réservations.</w:t>
      </w:r>
    </w:p>
    <w:p w:rsidR="00B8009D" w:rsidRPr="00B3507F" w:rsidRDefault="00B8009D" w:rsidP="00B3507F"/>
    <w:sectPr w:rsidR="00B8009D" w:rsidRPr="00B3507F" w:rsidSect="005757BC">
      <w:footerReference w:type="default" r:id="rId13"/>
      <w:pgSz w:w="11906" w:h="16838"/>
      <w:pgMar w:top="1417" w:right="1417" w:bottom="1417" w:left="1417" w:header="708" w:footer="340"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1F9" w:rsidRDefault="000611F9" w:rsidP="006E2C44">
      <w:pPr>
        <w:spacing w:after="0" w:line="240" w:lineRule="auto"/>
      </w:pPr>
      <w:r>
        <w:separator/>
      </w:r>
    </w:p>
  </w:endnote>
  <w:endnote w:type="continuationSeparator" w:id="0">
    <w:p w:rsidR="000611F9" w:rsidRDefault="000611F9" w:rsidP="006E2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33455"/>
      <w:docPartObj>
        <w:docPartGallery w:val="Page Numbers (Bottom of Page)"/>
        <w:docPartUnique/>
      </w:docPartObj>
    </w:sdtPr>
    <w:sdtEndPr/>
    <w:sdtContent>
      <w:p w:rsidR="006E2C44" w:rsidRDefault="006E2C44">
        <w:pPr>
          <w:pStyle w:val="Pieddepage"/>
          <w:jc w:val="right"/>
        </w:pPr>
        <w:r>
          <w:fldChar w:fldCharType="begin"/>
        </w:r>
        <w:r>
          <w:instrText>PAGE   \* MERGEFORMAT</w:instrText>
        </w:r>
        <w:r>
          <w:fldChar w:fldCharType="separate"/>
        </w:r>
        <w:r w:rsidR="00501619">
          <w:rPr>
            <w:noProof/>
          </w:rPr>
          <w:t>8</w:t>
        </w:r>
        <w:r>
          <w:fldChar w:fldCharType="end"/>
        </w:r>
      </w:p>
    </w:sdtContent>
  </w:sdt>
  <w:p w:rsidR="006E2C44" w:rsidRDefault="006E2C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1F9" w:rsidRDefault="000611F9" w:rsidP="006E2C44">
      <w:pPr>
        <w:spacing w:after="0" w:line="240" w:lineRule="auto"/>
      </w:pPr>
      <w:r>
        <w:separator/>
      </w:r>
    </w:p>
  </w:footnote>
  <w:footnote w:type="continuationSeparator" w:id="0">
    <w:p w:rsidR="000611F9" w:rsidRDefault="000611F9" w:rsidP="006E2C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44CC"/>
    <w:multiLevelType w:val="hybridMultilevel"/>
    <w:tmpl w:val="477A90B6"/>
    <w:lvl w:ilvl="0" w:tplc="B850570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32D7BB9"/>
    <w:multiLevelType w:val="multilevel"/>
    <w:tmpl w:val="7EC6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1255F"/>
    <w:multiLevelType w:val="hybridMultilevel"/>
    <w:tmpl w:val="CDFA9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74349"/>
    <w:multiLevelType w:val="hybridMultilevel"/>
    <w:tmpl w:val="1F4AB6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070AA"/>
    <w:multiLevelType w:val="hybridMultilevel"/>
    <w:tmpl w:val="FFC8295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9D5F02"/>
    <w:multiLevelType w:val="hybridMultilevel"/>
    <w:tmpl w:val="327E8B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5963A8"/>
    <w:multiLevelType w:val="hybridMultilevel"/>
    <w:tmpl w:val="8F482F0C"/>
    <w:lvl w:ilvl="0" w:tplc="4F4EFAD0">
      <w:start w:val="1"/>
      <w:numFmt w:val="upperLetter"/>
      <w:lvlText w:val="%1."/>
      <w:lvlJc w:val="left"/>
      <w:pPr>
        <w:ind w:left="360" w:hanging="360"/>
      </w:pPr>
      <w:rPr>
        <w:rFonts w:hint="default"/>
        <w:color w:val="5B9BD5" w:themeColor="accen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125068"/>
    <w:multiLevelType w:val="hybridMultilevel"/>
    <w:tmpl w:val="62F6DB8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21C65"/>
    <w:multiLevelType w:val="hybridMultilevel"/>
    <w:tmpl w:val="F1EEFCEC"/>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15:restartNumberingAfterBreak="0">
    <w:nsid w:val="281B58D2"/>
    <w:multiLevelType w:val="hybridMultilevel"/>
    <w:tmpl w:val="556A2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F151FD"/>
    <w:multiLevelType w:val="multilevel"/>
    <w:tmpl w:val="4E32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B1425"/>
    <w:multiLevelType w:val="multilevel"/>
    <w:tmpl w:val="FB70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168A7"/>
    <w:multiLevelType w:val="multilevel"/>
    <w:tmpl w:val="16A6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1D6E72"/>
    <w:multiLevelType w:val="hybridMultilevel"/>
    <w:tmpl w:val="99224F6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97470B3"/>
    <w:multiLevelType w:val="hybridMultilevel"/>
    <w:tmpl w:val="B9E655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A4975D1"/>
    <w:multiLevelType w:val="hybridMultilevel"/>
    <w:tmpl w:val="5B66B59C"/>
    <w:lvl w:ilvl="0" w:tplc="0409000B">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6" w15:restartNumberingAfterBreak="0">
    <w:nsid w:val="5E2A2938"/>
    <w:multiLevelType w:val="hybridMultilevel"/>
    <w:tmpl w:val="E37EE8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F3D78A7"/>
    <w:multiLevelType w:val="hybridMultilevel"/>
    <w:tmpl w:val="C762A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652F8C"/>
    <w:multiLevelType w:val="multilevel"/>
    <w:tmpl w:val="B31C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76428C"/>
    <w:multiLevelType w:val="multilevel"/>
    <w:tmpl w:val="6F66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E53DE"/>
    <w:multiLevelType w:val="multilevel"/>
    <w:tmpl w:val="7C4E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E651DE"/>
    <w:multiLevelType w:val="hybridMultilevel"/>
    <w:tmpl w:val="F63AD6FC"/>
    <w:lvl w:ilvl="0" w:tplc="0409000B">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2" w15:restartNumberingAfterBreak="0">
    <w:nsid w:val="73E01E44"/>
    <w:multiLevelType w:val="multilevel"/>
    <w:tmpl w:val="B50E6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090EBE"/>
    <w:multiLevelType w:val="hybridMultilevel"/>
    <w:tmpl w:val="7BCA6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777EAF"/>
    <w:multiLevelType w:val="multilevel"/>
    <w:tmpl w:val="87EC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B1DA9"/>
    <w:multiLevelType w:val="multilevel"/>
    <w:tmpl w:val="15AA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7"/>
  </w:num>
  <w:num w:numId="4">
    <w:abstractNumId w:val="9"/>
  </w:num>
  <w:num w:numId="5">
    <w:abstractNumId w:val="4"/>
  </w:num>
  <w:num w:numId="6">
    <w:abstractNumId w:val="21"/>
  </w:num>
  <w:num w:numId="7">
    <w:abstractNumId w:val="5"/>
  </w:num>
  <w:num w:numId="8">
    <w:abstractNumId w:val="2"/>
  </w:num>
  <w:num w:numId="9">
    <w:abstractNumId w:val="23"/>
  </w:num>
  <w:num w:numId="10">
    <w:abstractNumId w:val="13"/>
  </w:num>
  <w:num w:numId="11">
    <w:abstractNumId w:val="8"/>
  </w:num>
  <w:num w:numId="12">
    <w:abstractNumId w:val="15"/>
  </w:num>
  <w:num w:numId="13">
    <w:abstractNumId w:val="3"/>
  </w:num>
  <w:num w:numId="14">
    <w:abstractNumId w:val="16"/>
  </w:num>
  <w:num w:numId="15">
    <w:abstractNumId w:val="14"/>
  </w:num>
  <w:num w:numId="16">
    <w:abstractNumId w:val="0"/>
  </w:num>
  <w:num w:numId="17">
    <w:abstractNumId w:val="22"/>
  </w:num>
  <w:num w:numId="18">
    <w:abstractNumId w:val="20"/>
  </w:num>
  <w:num w:numId="19">
    <w:abstractNumId w:val="12"/>
  </w:num>
  <w:num w:numId="20">
    <w:abstractNumId w:val="10"/>
  </w:num>
  <w:num w:numId="21">
    <w:abstractNumId w:val="24"/>
  </w:num>
  <w:num w:numId="22">
    <w:abstractNumId w:val="25"/>
  </w:num>
  <w:num w:numId="23">
    <w:abstractNumId w:val="11"/>
  </w:num>
  <w:num w:numId="24">
    <w:abstractNumId w:val="19"/>
  </w:num>
  <w:num w:numId="25">
    <w:abstractNumId w:val="18"/>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5B1"/>
    <w:rsid w:val="000611F9"/>
    <w:rsid w:val="002273CD"/>
    <w:rsid w:val="00253E72"/>
    <w:rsid w:val="0032391B"/>
    <w:rsid w:val="003B10CC"/>
    <w:rsid w:val="003F25B1"/>
    <w:rsid w:val="00501619"/>
    <w:rsid w:val="005757BC"/>
    <w:rsid w:val="006E2C44"/>
    <w:rsid w:val="00706F39"/>
    <w:rsid w:val="00867FEF"/>
    <w:rsid w:val="008F7938"/>
    <w:rsid w:val="0091101E"/>
    <w:rsid w:val="00995543"/>
    <w:rsid w:val="00AB6868"/>
    <w:rsid w:val="00AF3DDB"/>
    <w:rsid w:val="00B3507F"/>
    <w:rsid w:val="00B8009D"/>
    <w:rsid w:val="00D668C8"/>
    <w:rsid w:val="00E50D69"/>
    <w:rsid w:val="00E914BE"/>
    <w:rsid w:val="00F30B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E792E"/>
  <w15:chartTrackingRefBased/>
  <w15:docId w15:val="{A282FF3B-BDEE-4DE0-9360-58BE7606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239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91B"/>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32391B"/>
    <w:pPr>
      <w:ind w:left="720"/>
      <w:contextualSpacing/>
    </w:pPr>
  </w:style>
  <w:style w:type="paragraph" w:styleId="En-tte">
    <w:name w:val="header"/>
    <w:basedOn w:val="Normal"/>
    <w:link w:val="En-tteCar"/>
    <w:uiPriority w:val="99"/>
    <w:unhideWhenUsed/>
    <w:rsid w:val="006E2C44"/>
    <w:pPr>
      <w:tabs>
        <w:tab w:val="center" w:pos="4703"/>
        <w:tab w:val="right" w:pos="9406"/>
      </w:tabs>
      <w:spacing w:after="0" w:line="240" w:lineRule="auto"/>
    </w:pPr>
  </w:style>
  <w:style w:type="character" w:customStyle="1" w:styleId="En-tteCar">
    <w:name w:val="En-tête Car"/>
    <w:basedOn w:val="Policepardfaut"/>
    <w:link w:val="En-tte"/>
    <w:uiPriority w:val="99"/>
    <w:rsid w:val="006E2C44"/>
  </w:style>
  <w:style w:type="paragraph" w:styleId="Pieddepage">
    <w:name w:val="footer"/>
    <w:basedOn w:val="Normal"/>
    <w:link w:val="PieddepageCar"/>
    <w:uiPriority w:val="99"/>
    <w:unhideWhenUsed/>
    <w:rsid w:val="006E2C4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E2C44"/>
  </w:style>
  <w:style w:type="character" w:styleId="Lienhypertexte">
    <w:name w:val="Hyperlink"/>
    <w:basedOn w:val="Policepardfaut"/>
    <w:uiPriority w:val="99"/>
    <w:unhideWhenUsed/>
    <w:rsid w:val="00B350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148E5-42FF-49F9-A763-181BCFE80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1308</Words>
  <Characters>7460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dc:creator>
  <cp:keywords/>
  <dc:description/>
  <cp:lastModifiedBy>lois</cp:lastModifiedBy>
  <cp:revision>2</cp:revision>
  <dcterms:created xsi:type="dcterms:W3CDTF">2024-06-15T13:56:00Z</dcterms:created>
  <dcterms:modified xsi:type="dcterms:W3CDTF">2024-06-15T13:56:00Z</dcterms:modified>
</cp:coreProperties>
</file>