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D671" w14:textId="1DE3E546" w:rsidR="004F25B2" w:rsidRDefault="004F25B2" w:rsidP="00A27F95">
      <w:pPr>
        <w:rPr>
          <w:sz w:val="28"/>
          <w:szCs w:val="28"/>
        </w:rPr>
      </w:pPr>
      <w:r>
        <w:rPr>
          <w:sz w:val="28"/>
          <w:szCs w:val="28"/>
        </w:rPr>
        <w:t>Sam Kraus</w:t>
      </w:r>
    </w:p>
    <w:p w14:paraId="0634A77C" w14:textId="06340E43" w:rsidR="004F25B2" w:rsidRPr="004F25B2" w:rsidRDefault="004F25B2" w:rsidP="00A27F95">
      <w:pPr>
        <w:rPr>
          <w:sz w:val="28"/>
          <w:szCs w:val="28"/>
        </w:rPr>
      </w:pPr>
      <w:r>
        <w:rPr>
          <w:sz w:val="28"/>
          <w:szCs w:val="28"/>
        </w:rPr>
        <w:t xml:space="preserve">Excel Homework 1 </w:t>
      </w:r>
    </w:p>
    <w:p w14:paraId="6FB0E5CB" w14:textId="77777777" w:rsidR="004F25B2" w:rsidRDefault="004F25B2" w:rsidP="00A27F95"/>
    <w:p w14:paraId="42A008AC" w14:textId="2D09E55D" w:rsidR="007E65F2" w:rsidRPr="004F25B2" w:rsidRDefault="00A27F95" w:rsidP="00A27F95">
      <w:pPr>
        <w:rPr>
          <w:sz w:val="24"/>
          <w:szCs w:val="24"/>
        </w:rPr>
      </w:pPr>
      <w:r w:rsidRPr="004F25B2">
        <w:rPr>
          <w:sz w:val="24"/>
          <w:szCs w:val="24"/>
        </w:rPr>
        <w:t>1.-The Theater category had the most attempted campaigns by far, which meant it had the most successful campaigns but also the most failed campaigns.</w:t>
      </w:r>
    </w:p>
    <w:p w14:paraId="4CDC7E5F" w14:textId="3485E984" w:rsidR="00A27F95" w:rsidRPr="004F25B2" w:rsidRDefault="00A27F95" w:rsidP="00A27F95">
      <w:pPr>
        <w:rPr>
          <w:sz w:val="24"/>
          <w:szCs w:val="24"/>
        </w:rPr>
      </w:pPr>
      <w:r w:rsidRPr="004F25B2">
        <w:rPr>
          <w:sz w:val="24"/>
          <w:szCs w:val="24"/>
        </w:rPr>
        <w:t>-The Plays sub-category had the most attempted campaigns by far, which meant it had the most successful campaigns but also the most failed campaigns.</w:t>
      </w:r>
    </w:p>
    <w:p w14:paraId="45D2EC94" w14:textId="3FF20176" w:rsidR="00A27F95" w:rsidRPr="004F25B2" w:rsidRDefault="00A27F95" w:rsidP="00A27F95">
      <w:pPr>
        <w:rPr>
          <w:sz w:val="24"/>
          <w:szCs w:val="24"/>
        </w:rPr>
      </w:pPr>
      <w:r w:rsidRPr="004F25B2">
        <w:rPr>
          <w:sz w:val="24"/>
          <w:szCs w:val="24"/>
        </w:rPr>
        <w:t>-The year 2015 had the lowest success rate at 46.29% based of categories but it was also the year with the most campaigns.</w:t>
      </w:r>
    </w:p>
    <w:p w14:paraId="422EDAD8" w14:textId="1A8E552E" w:rsidR="00A27F95" w:rsidRPr="004F25B2" w:rsidRDefault="00A27F95" w:rsidP="00A27F95">
      <w:pPr>
        <w:rPr>
          <w:sz w:val="24"/>
          <w:szCs w:val="24"/>
        </w:rPr>
      </w:pPr>
    </w:p>
    <w:p w14:paraId="4F0FADF6" w14:textId="1BC62F1B" w:rsidR="00A27F95" w:rsidRPr="004F25B2" w:rsidRDefault="00A27F95" w:rsidP="00A27F95">
      <w:pPr>
        <w:rPr>
          <w:sz w:val="24"/>
          <w:szCs w:val="24"/>
        </w:rPr>
      </w:pPr>
      <w:r w:rsidRPr="004F25B2">
        <w:rPr>
          <w:sz w:val="24"/>
          <w:szCs w:val="24"/>
        </w:rPr>
        <w:t xml:space="preserve">2. Some limitations of this dataset are that a majority of the campaign projects were completed in one of the </w:t>
      </w:r>
      <w:r w:rsidR="0099679A" w:rsidRPr="004F25B2">
        <w:rPr>
          <w:sz w:val="24"/>
          <w:szCs w:val="24"/>
        </w:rPr>
        <w:t>categories (</w:t>
      </w:r>
      <w:r w:rsidRPr="004F25B2">
        <w:rPr>
          <w:sz w:val="24"/>
          <w:szCs w:val="24"/>
        </w:rPr>
        <w:t>Theater), and in one of the sub-</w:t>
      </w:r>
      <w:r w:rsidR="0099679A" w:rsidRPr="004F25B2">
        <w:rPr>
          <w:sz w:val="24"/>
          <w:szCs w:val="24"/>
        </w:rPr>
        <w:t>categories (</w:t>
      </w:r>
      <w:r w:rsidRPr="004F25B2">
        <w:rPr>
          <w:sz w:val="24"/>
          <w:szCs w:val="24"/>
        </w:rPr>
        <w:t xml:space="preserve">Plays), which could skew the data in </w:t>
      </w:r>
      <w:r w:rsidR="0099679A" w:rsidRPr="004F25B2">
        <w:rPr>
          <w:sz w:val="24"/>
          <w:szCs w:val="24"/>
        </w:rPr>
        <w:t>certain</w:t>
      </w:r>
      <w:r w:rsidRPr="004F25B2">
        <w:rPr>
          <w:sz w:val="24"/>
          <w:szCs w:val="24"/>
        </w:rPr>
        <w:t xml:space="preserve"> direction</w:t>
      </w:r>
      <w:r w:rsidR="0099679A" w:rsidRPr="004F25B2">
        <w:rPr>
          <w:sz w:val="24"/>
          <w:szCs w:val="24"/>
        </w:rPr>
        <w:t>s</w:t>
      </w:r>
      <w:r w:rsidRPr="004F25B2">
        <w:rPr>
          <w:sz w:val="24"/>
          <w:szCs w:val="24"/>
        </w:rPr>
        <w:t xml:space="preserve">. </w:t>
      </w:r>
      <w:r w:rsidR="0099679A" w:rsidRPr="004F25B2">
        <w:rPr>
          <w:sz w:val="24"/>
          <w:szCs w:val="24"/>
        </w:rPr>
        <w:t>Also, some campaigns had lower goals to meet then others which made them easier to be considered successful.</w:t>
      </w:r>
    </w:p>
    <w:p w14:paraId="1D09CFE4" w14:textId="1C791055" w:rsidR="0099679A" w:rsidRPr="004F25B2" w:rsidRDefault="0099679A" w:rsidP="00A27F95">
      <w:pPr>
        <w:rPr>
          <w:sz w:val="24"/>
          <w:szCs w:val="24"/>
        </w:rPr>
      </w:pPr>
    </w:p>
    <w:p w14:paraId="05F8DC70" w14:textId="6978AD8E" w:rsidR="0099679A" w:rsidRPr="004F25B2" w:rsidRDefault="0099679A" w:rsidP="00A27F95">
      <w:pPr>
        <w:rPr>
          <w:sz w:val="24"/>
          <w:szCs w:val="24"/>
        </w:rPr>
      </w:pPr>
      <w:bookmarkStart w:id="0" w:name="_GoBack"/>
      <w:bookmarkEnd w:id="0"/>
      <w:r w:rsidRPr="004F25B2">
        <w:rPr>
          <w:sz w:val="24"/>
          <w:szCs w:val="24"/>
        </w:rPr>
        <w:t xml:space="preserve">3. </w:t>
      </w:r>
      <w:r w:rsidR="004F25B2" w:rsidRPr="004F25B2">
        <w:rPr>
          <w:sz w:val="24"/>
          <w:szCs w:val="24"/>
        </w:rPr>
        <w:t>We could create a table/graph that shows the percent funded for each category and sub-category. This would show how successful and how unsuccessful each campaign was in more detail. You could also create a table/graph comparing the percent funded with the duration of each campaign to see if there is any correlation.</w:t>
      </w:r>
    </w:p>
    <w:sectPr w:rsidR="0099679A" w:rsidRPr="004F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AC0"/>
    <w:multiLevelType w:val="hybridMultilevel"/>
    <w:tmpl w:val="6CF8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4AE0"/>
    <w:multiLevelType w:val="hybridMultilevel"/>
    <w:tmpl w:val="8036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2597"/>
    <w:multiLevelType w:val="hybridMultilevel"/>
    <w:tmpl w:val="11CE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576B"/>
    <w:multiLevelType w:val="hybridMultilevel"/>
    <w:tmpl w:val="EE46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95"/>
    <w:rsid w:val="001C5CA0"/>
    <w:rsid w:val="004F25B2"/>
    <w:rsid w:val="0099679A"/>
    <w:rsid w:val="00A27F95"/>
    <w:rsid w:val="00C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BFEF"/>
  <w15:chartTrackingRefBased/>
  <w15:docId w15:val="{2C4B2E69-4D5B-4084-A090-A8C2D548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Kraus</dc:creator>
  <cp:keywords/>
  <dc:description/>
  <cp:lastModifiedBy>Sam Kraus</cp:lastModifiedBy>
  <cp:revision>1</cp:revision>
  <dcterms:created xsi:type="dcterms:W3CDTF">2019-09-08T01:43:00Z</dcterms:created>
  <dcterms:modified xsi:type="dcterms:W3CDTF">2019-09-08T02:09:00Z</dcterms:modified>
</cp:coreProperties>
</file>