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B1A2" w14:textId="40A2B1FE" w:rsidR="00B40669" w:rsidRPr="000A018B" w:rsidRDefault="00B40669" w:rsidP="00B40669">
      <w:pPr>
        <w:jc w:val="center"/>
        <w:rPr>
          <w:rFonts w:cstheme="minorHAnsi"/>
          <w:b/>
        </w:rPr>
      </w:pPr>
      <w:r w:rsidRPr="000A018B">
        <w:rPr>
          <w:rFonts w:cstheme="minorHAnsi"/>
          <w:b/>
        </w:rPr>
        <w:t>ENGN 2217</w:t>
      </w:r>
      <w:r>
        <w:rPr>
          <w:rFonts w:cstheme="minorHAnsi"/>
          <w:b/>
        </w:rPr>
        <w:t xml:space="preserve"> –</w:t>
      </w:r>
      <w:r w:rsidRPr="000A018B">
        <w:rPr>
          <w:rFonts w:cstheme="minorHAnsi"/>
          <w:b/>
        </w:rPr>
        <w:t xml:space="preserve"> Mechanical Systems </w:t>
      </w:r>
      <w:r>
        <w:rPr>
          <w:rFonts w:cstheme="minorHAnsi"/>
          <w:b/>
        </w:rPr>
        <w:t>and D</w:t>
      </w:r>
      <w:r w:rsidRPr="000A018B">
        <w:rPr>
          <w:rFonts w:cstheme="minorHAnsi"/>
          <w:b/>
        </w:rPr>
        <w:t xml:space="preserve">esign </w:t>
      </w:r>
    </w:p>
    <w:p w14:paraId="56038F8F" w14:textId="20777996" w:rsidR="00B40669" w:rsidRPr="001C725E" w:rsidRDefault="00B40669" w:rsidP="00B40669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--</w:t>
      </w:r>
    </w:p>
    <w:p w14:paraId="4D49FF2F" w14:textId="37E88613" w:rsidR="00B40669" w:rsidRPr="00B40669" w:rsidRDefault="00B40669" w:rsidP="00B40669">
      <w:pPr>
        <w:jc w:val="center"/>
        <w:rPr>
          <w:rFonts w:cstheme="minorHAnsi"/>
          <w:b/>
          <w:sz w:val="32"/>
          <w:szCs w:val="32"/>
        </w:rPr>
      </w:pPr>
      <w:r w:rsidRPr="00794375">
        <w:rPr>
          <w:rFonts w:cstheme="minorHAnsi"/>
          <w:b/>
          <w:sz w:val="32"/>
          <w:szCs w:val="32"/>
        </w:rPr>
        <w:t xml:space="preserve">CLAB </w:t>
      </w:r>
      <w:r>
        <w:rPr>
          <w:rFonts w:cstheme="minorHAnsi"/>
          <w:b/>
          <w:sz w:val="32"/>
          <w:szCs w:val="32"/>
        </w:rPr>
        <w:t>1</w:t>
      </w:r>
      <w:r w:rsidRPr="00794375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Handout</w:t>
      </w:r>
      <w:r w:rsidRPr="00794375">
        <w:rPr>
          <w:rFonts w:cstheme="minorHAnsi"/>
          <w:b/>
          <w:sz w:val="32"/>
          <w:szCs w:val="32"/>
        </w:rPr>
        <w:t xml:space="preserve"> – Design of a </w:t>
      </w:r>
      <w:r>
        <w:rPr>
          <w:rFonts w:cstheme="minorHAnsi"/>
          <w:b/>
          <w:sz w:val="32"/>
          <w:szCs w:val="32"/>
        </w:rPr>
        <w:t>crane</w:t>
      </w:r>
      <w:r w:rsidRPr="00794375">
        <w:rPr>
          <w:rFonts w:cstheme="minorHAnsi"/>
          <w:b/>
          <w:sz w:val="32"/>
          <w:szCs w:val="32"/>
        </w:rPr>
        <w:t xml:space="preserve"> frame</w:t>
      </w:r>
      <w:r w:rsidR="00425BBD">
        <w:rPr>
          <w:rFonts w:cstheme="minorHAnsi"/>
          <w:b/>
          <w:sz w:val="32"/>
          <w:szCs w:val="32"/>
        </w:rPr>
        <w:br/>
      </w:r>
    </w:p>
    <w:p w14:paraId="2ACF8B70" w14:textId="2A3313AC" w:rsidR="00B40669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Q1. What is the highest value of “maximum combined stress” in your loaded structure?</w:t>
      </w:r>
      <w:r w:rsidRPr="00852A87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04866456" w14:textId="7FCC74FB" w:rsidR="002961D4" w:rsidRPr="00852A87" w:rsidRDefault="002961D4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1.4838*10^8 Pa</w:t>
      </w:r>
    </w:p>
    <w:p w14:paraId="374F377C" w14:textId="77777777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15172CBA" w14:textId="0EFB8F21" w:rsidR="00B40669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Q2. Why are the values of combined stress and bending stress very close? </w:t>
      </w:r>
      <w:r w:rsidRPr="00852A87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63AEAE6B" w14:textId="78CC3918" w:rsidR="000F3DF8" w:rsidRPr="00852A87" w:rsidRDefault="000F3DF8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There is very little direct stress (29830 Pa Max) and so the combined stress is mostly just the bending stress.</w:t>
      </w:r>
    </w:p>
    <w:p w14:paraId="0CFDC8EC" w14:textId="77777777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62A17676" w14:textId="4DB7550A" w:rsidR="00B40669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Q3. Compare the maximum stress result from the simulation with the failure stress for steel. What is the factor of safety for this structure?</w:t>
      </w:r>
      <w:r w:rsidRPr="00852A87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0D463C46" w14:textId="11A773F1" w:rsidR="000F3DF8" w:rsidRDefault="000F3DF8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Yield stress = 250*10^6 = 2.5*10^8, Max combined stress = 1.48*10^8</w:t>
      </w:r>
    </w:p>
    <w:p w14:paraId="6017ABF5" w14:textId="0ADDBCF4" w:rsidR="000F3DF8" w:rsidRPr="00852A87" w:rsidRDefault="000F3DF8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2.5*10^8/1.48*10^8= 1.69</w:t>
      </w:r>
    </w:p>
    <w:p w14:paraId="6B147640" w14:textId="77777777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674A6CB3" w14:textId="77A68ED7" w:rsidR="00B40669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Q4.  What could you change in the design to increase the factor of safety?</w:t>
      </w: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4BC2C2C5" w14:textId="2371CAE2" w:rsidR="000F3DF8" w:rsidRPr="0089690A" w:rsidRDefault="000F3DF8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Decrease max combined stress by increasing the size of the beams.</w:t>
      </w:r>
    </w:p>
    <w:p w14:paraId="4097FEA6" w14:textId="221106BD" w:rsidR="00B40669" w:rsidRPr="0089690A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B8CB06A" w14:textId="6E1016F4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Q5: which member cross-section option would make your structure the strongest with respect to the loads considered in this tutorial? ​</w:t>
      </w:r>
    </w:p>
    <w:p w14:paraId="7A4D7643" w14:textId="314558D9" w:rsidR="000F3DF8" w:rsidRPr="0089690A" w:rsidRDefault="000F3DF8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Most of the force encountered is bending stress and so doubling total depth would </w:t>
      </w:r>
      <w:r w:rsidR="00392CD7">
        <w:rPr>
          <w:rStyle w:val="normaltextrun"/>
          <w:rFonts w:ascii="Calibri" w:hAnsi="Calibri" w:cs="Calibri"/>
          <w:color w:val="000000"/>
          <w:sz w:val="22"/>
          <w:szCs w:val="22"/>
        </w:rPr>
        <w:t>increase the distance decreasing the bending stress, double flange thickness would also decrease the bending stress.</w:t>
      </w:r>
    </w:p>
    <w:p w14:paraId="6186D1DD" w14:textId="77777777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BB06B4A" w14:textId="4E37903A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Q6: which would make it the most expensive? (</w:t>
      </w:r>
      <w:proofErr w:type="gramStart"/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steel</w:t>
      </w:r>
      <w:proofErr w:type="gramEnd"/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cost is a function of weight)</w:t>
      </w:r>
    </w:p>
    <w:p w14:paraId="44A4CF25" w14:textId="1CE77990" w:rsidR="0089690A" w:rsidRDefault="000F3DF8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Double width would make it the most expensive as it has the most surface area.</w:t>
      </w:r>
    </w:p>
    <w:p w14:paraId="772F5656" w14:textId="77777777" w:rsidR="000F3DF8" w:rsidRPr="0089690A" w:rsidRDefault="000F3DF8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5CFE976D" w14:textId="6C558007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Q7. What is the value of load multiplier you have computed in your simulation?​</w:t>
      </w:r>
    </w:p>
    <w:p w14:paraId="271D8A6D" w14:textId="6BC8B21B" w:rsidR="00392CD7" w:rsidRDefault="00392CD7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15.138</w:t>
      </w:r>
    </w:p>
    <w:p w14:paraId="308A81FB" w14:textId="77777777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09D67FB" w14:textId="49AC0A56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Q8. In terms of safety, how does the load multiplier compare with the safety margin you calculated earlier on? What type of failure will this structure exhibit most likely?​</w:t>
      </w:r>
    </w:p>
    <w:p w14:paraId="681553D7" w14:textId="2DF584BF" w:rsidR="00392CD7" w:rsidRDefault="00392CD7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The load multiplier is an order of magnitude greater than 1 and so is much safter than the safety margin.</w:t>
      </w:r>
    </w:p>
    <w:p w14:paraId="17FAC7FE" w14:textId="77777777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684499A6" w14:textId="0D65B976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Q9. What design changes could the structure undergo so that its cost may be reduced, without compromising safety?​</w:t>
      </w:r>
    </w:p>
    <w:p w14:paraId="12889CE4" w14:textId="361E7645" w:rsidR="00392CD7" w:rsidRDefault="00392CD7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Some of the members are closer to their failure points than others, increase the size/change the dimensions to reduce the stress on the members that are close to their failure points while decrease the size/change the dimensions of members that are far away from their failure points.</w:t>
      </w:r>
    </w:p>
    <w:p w14:paraId="40155B27" w14:textId="77777777" w:rsidR="00576135" w:rsidRPr="0089690A" w:rsidRDefault="00576135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3E2DCDD8" w14:textId="7E3E9EF2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4364B50E" w14:textId="085349FA" w:rsidR="0089690A" w:rsidRDefault="00576135" w:rsidP="0057613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E49C09A" wp14:editId="5A9134A7">
            <wp:extent cx="4445388" cy="778659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772" cy="8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8855" w14:textId="3A9225AE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458"/>
        <w:gridCol w:w="1427"/>
        <w:gridCol w:w="1409"/>
        <w:gridCol w:w="866"/>
        <w:gridCol w:w="1326"/>
        <w:gridCol w:w="1100"/>
        <w:gridCol w:w="1237"/>
      </w:tblGrid>
      <w:tr w:rsidR="00852A87" w:rsidRPr="00852A87" w14:paraId="4A735B99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4D30EC8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lastRenderedPageBreak/>
              <w:t>​</w:t>
            </w:r>
          </w:p>
        </w:tc>
        <w:tc>
          <w:tcPr>
            <w:tcW w:w="0" w:type="auto"/>
            <w:noWrap/>
            <w:vAlign w:val="center"/>
            <w:hideMark/>
          </w:tcPr>
          <w:p w14:paraId="68F010D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unit​</w:t>
            </w:r>
          </w:p>
        </w:tc>
        <w:tc>
          <w:tcPr>
            <w:tcW w:w="0" w:type="auto"/>
            <w:noWrap/>
            <w:vAlign w:val="center"/>
            <w:hideMark/>
          </w:tcPr>
          <w:p w14:paraId="5CC2578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I beam tested this tutorial​</w:t>
            </w:r>
          </w:p>
        </w:tc>
        <w:tc>
          <w:tcPr>
            <w:tcW w:w="0" w:type="auto"/>
            <w:noWrap/>
            <w:vAlign w:val="center"/>
            <w:hideMark/>
          </w:tcPr>
          <w:p w14:paraId="26A5A17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Rotated section (H beam)​</w:t>
            </w:r>
          </w:p>
        </w:tc>
        <w:tc>
          <w:tcPr>
            <w:tcW w:w="0" w:type="auto"/>
            <w:noWrap/>
            <w:vAlign w:val="center"/>
            <w:hideMark/>
          </w:tcPr>
          <w:p w14:paraId="3B2FA1D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Width​</w:t>
            </w:r>
          </w:p>
        </w:tc>
        <w:tc>
          <w:tcPr>
            <w:tcW w:w="0" w:type="auto"/>
            <w:noWrap/>
            <w:vAlign w:val="center"/>
            <w:hideMark/>
          </w:tcPr>
          <w:p w14:paraId="2D600ED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flange thickness​</w:t>
            </w:r>
          </w:p>
        </w:tc>
        <w:tc>
          <w:tcPr>
            <w:tcW w:w="0" w:type="auto"/>
            <w:noWrap/>
            <w:vAlign w:val="center"/>
            <w:hideMark/>
          </w:tcPr>
          <w:p w14:paraId="592548BB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total depth​</w:t>
            </w:r>
          </w:p>
        </w:tc>
        <w:tc>
          <w:tcPr>
            <w:tcW w:w="0" w:type="auto"/>
            <w:noWrap/>
            <w:vAlign w:val="center"/>
            <w:hideMark/>
          </w:tcPr>
          <w:p w14:paraId="066421D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web thickness​</w:t>
            </w:r>
          </w:p>
        </w:tc>
      </w:tr>
      <w:tr w:rsidR="00852A87" w:rsidRPr="00852A87" w14:paraId="60686B2F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468DC749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Total depth (W1) ​</w:t>
            </w:r>
          </w:p>
        </w:tc>
        <w:tc>
          <w:tcPr>
            <w:tcW w:w="0" w:type="auto"/>
            <w:noWrap/>
            <w:vAlign w:val="center"/>
            <w:hideMark/>
          </w:tcPr>
          <w:p w14:paraId="48231908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058415C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374382C0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33FBE05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60D9FBE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25A11998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340</w:t>
            </w:r>
          </w:p>
        </w:tc>
        <w:tc>
          <w:tcPr>
            <w:tcW w:w="0" w:type="auto"/>
            <w:noWrap/>
            <w:vAlign w:val="center"/>
            <w:hideMark/>
          </w:tcPr>
          <w:p w14:paraId="305FA5C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</w:tr>
      <w:tr w:rsidR="00852A87" w:rsidRPr="00852A87" w14:paraId="2516C1A8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20E4CF6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Width (W2)​</w:t>
            </w:r>
          </w:p>
        </w:tc>
        <w:tc>
          <w:tcPr>
            <w:tcW w:w="0" w:type="auto"/>
            <w:noWrap/>
            <w:vAlign w:val="center"/>
            <w:hideMark/>
          </w:tcPr>
          <w:p w14:paraId="04F485E6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33C16AD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1E2DCE3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5E4C1E3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460</w:t>
            </w:r>
          </w:p>
        </w:tc>
        <w:tc>
          <w:tcPr>
            <w:tcW w:w="0" w:type="auto"/>
            <w:noWrap/>
            <w:vAlign w:val="center"/>
            <w:hideMark/>
          </w:tcPr>
          <w:p w14:paraId="292F295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115121BB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7087CED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</w:tr>
      <w:tr w:rsidR="00852A87" w:rsidRPr="00852A87" w14:paraId="15579F38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751022AB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Flange thickness (t1)​</w:t>
            </w:r>
          </w:p>
        </w:tc>
        <w:tc>
          <w:tcPr>
            <w:tcW w:w="0" w:type="auto"/>
            <w:noWrap/>
            <w:vAlign w:val="center"/>
            <w:hideMark/>
          </w:tcPr>
          <w:p w14:paraId="070EF5C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63F6BBD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0B91E37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76CFAEA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86B605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6A5C654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75A6A6B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</w:tr>
      <w:tr w:rsidR="00852A87" w:rsidRPr="00852A87" w14:paraId="2794685D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5D83D2E0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Web thickness (t2)​</w:t>
            </w:r>
          </w:p>
        </w:tc>
        <w:tc>
          <w:tcPr>
            <w:tcW w:w="0" w:type="auto"/>
            <w:noWrap/>
            <w:vAlign w:val="center"/>
            <w:hideMark/>
          </w:tcPr>
          <w:p w14:paraId="253DC9A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4E6E8D59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2315C36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AAB4508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57840D56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0008D6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03CCD1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30</w:t>
            </w:r>
          </w:p>
        </w:tc>
      </w:tr>
      <w:tr w:rsidR="00852A87" w:rsidRPr="00852A87" w14:paraId="4839145F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03746ED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Area A​</w:t>
            </w:r>
          </w:p>
        </w:tc>
        <w:tc>
          <w:tcPr>
            <w:tcW w:w="0" w:type="auto"/>
            <w:noWrap/>
            <w:vAlign w:val="center"/>
            <w:hideMark/>
          </w:tcPr>
          <w:p w14:paraId="24CDB4CE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mm2​</w:t>
            </w:r>
          </w:p>
        </w:tc>
        <w:tc>
          <w:tcPr>
            <w:tcW w:w="0" w:type="auto"/>
            <w:noWrap/>
            <w:vAlign w:val="center"/>
            <w:hideMark/>
          </w:tcPr>
          <w:p w14:paraId="029E163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11100</w:t>
            </w:r>
          </w:p>
        </w:tc>
        <w:tc>
          <w:tcPr>
            <w:tcW w:w="0" w:type="auto"/>
            <w:noWrap/>
            <w:vAlign w:val="center"/>
            <w:hideMark/>
          </w:tcPr>
          <w:p w14:paraId="05C7B5A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11100</w:t>
            </w:r>
          </w:p>
        </w:tc>
        <w:tc>
          <w:tcPr>
            <w:tcW w:w="0" w:type="auto"/>
            <w:noWrap/>
            <w:vAlign w:val="center"/>
            <w:hideMark/>
          </w:tcPr>
          <w:p w14:paraId="5990371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20600</w:t>
            </w:r>
          </w:p>
        </w:tc>
        <w:tc>
          <w:tcPr>
            <w:tcW w:w="0" w:type="auto"/>
            <w:noWrap/>
            <w:vAlign w:val="center"/>
            <w:hideMark/>
          </w:tcPr>
          <w:p w14:paraId="0C9F188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19700</w:t>
            </w:r>
          </w:p>
        </w:tc>
        <w:tc>
          <w:tcPr>
            <w:tcW w:w="0" w:type="auto"/>
            <w:noWrap/>
            <w:vAlign w:val="center"/>
            <w:hideMark/>
          </w:tcPr>
          <w:p w14:paraId="4E7D157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13700</w:t>
            </w:r>
          </w:p>
        </w:tc>
        <w:tc>
          <w:tcPr>
            <w:tcW w:w="0" w:type="auto"/>
            <w:noWrap/>
            <w:vAlign w:val="center"/>
            <w:hideMark/>
          </w:tcPr>
          <w:p w14:paraId="2FAE2E7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13100</w:t>
            </w:r>
          </w:p>
        </w:tc>
      </w:tr>
      <w:tr w:rsidR="00852A87" w:rsidRPr="00852A87" w14:paraId="51BA2272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50CF607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y (centroid distance)​</w:t>
            </w:r>
          </w:p>
        </w:tc>
        <w:tc>
          <w:tcPr>
            <w:tcW w:w="0" w:type="auto"/>
            <w:noWrap/>
            <w:vAlign w:val="center"/>
            <w:hideMark/>
          </w:tcPr>
          <w:p w14:paraId="3EB5B5C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5C0ADA9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276FFFF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115</w:t>
            </w:r>
          </w:p>
        </w:tc>
        <w:tc>
          <w:tcPr>
            <w:tcW w:w="0" w:type="auto"/>
            <w:noWrap/>
            <w:vAlign w:val="center"/>
            <w:hideMark/>
          </w:tcPr>
          <w:p w14:paraId="0EBC446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679A20A7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1EE387B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19D9C07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</w:tr>
      <w:tr w:rsidR="00852A87" w:rsidRPr="00852A87" w14:paraId="156D2AC1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6CC8619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I (moment of inertia)​</w:t>
            </w:r>
          </w:p>
        </w:tc>
        <w:tc>
          <w:tcPr>
            <w:tcW w:w="0" w:type="auto"/>
            <w:noWrap/>
            <w:vAlign w:val="center"/>
            <w:hideMark/>
          </w:tcPr>
          <w:p w14:paraId="5E554A4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mm4​</w:t>
            </w:r>
          </w:p>
        </w:tc>
        <w:tc>
          <w:tcPr>
            <w:tcW w:w="0" w:type="auto"/>
            <w:noWrap/>
            <w:vAlign w:val="center"/>
            <w:hideMark/>
          </w:tcPr>
          <w:p w14:paraId="090E7C7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54800000</w:t>
            </w:r>
          </w:p>
        </w:tc>
        <w:tc>
          <w:tcPr>
            <w:tcW w:w="0" w:type="auto"/>
            <w:noWrap/>
            <w:vAlign w:val="center"/>
            <w:hideMark/>
          </w:tcPr>
          <w:p w14:paraId="0BC923A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40600000</w:t>
            </w:r>
          </w:p>
        </w:tc>
        <w:tc>
          <w:tcPr>
            <w:tcW w:w="0" w:type="auto"/>
            <w:noWrap/>
            <w:vAlign w:val="center"/>
            <w:hideMark/>
          </w:tcPr>
          <w:p w14:paraId="3E69189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108000000</w:t>
            </w:r>
          </w:p>
        </w:tc>
        <w:tc>
          <w:tcPr>
            <w:tcW w:w="0" w:type="auto"/>
            <w:noWrap/>
            <w:vAlign w:val="center"/>
            <w:hideMark/>
          </w:tcPr>
          <w:p w14:paraId="60E0C2F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81100000</w:t>
            </w:r>
          </w:p>
        </w:tc>
        <w:tc>
          <w:tcPr>
            <w:tcW w:w="0" w:type="auto"/>
            <w:noWrap/>
            <w:vAlign w:val="center"/>
            <w:hideMark/>
          </w:tcPr>
          <w:p w14:paraId="29A4C92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270000000</w:t>
            </w:r>
          </w:p>
        </w:tc>
        <w:tc>
          <w:tcPr>
            <w:tcW w:w="0" w:type="auto"/>
            <w:noWrap/>
            <w:vAlign w:val="center"/>
            <w:hideMark/>
          </w:tcPr>
          <w:p w14:paraId="31C609A7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57500000</w:t>
            </w:r>
          </w:p>
        </w:tc>
      </w:tr>
    </w:tbl>
    <w:p w14:paraId="13BC6758" w14:textId="77777777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EFDF0D" w14:textId="77777777" w:rsidR="000C4179" w:rsidRPr="00B40669" w:rsidRDefault="000C4179" w:rsidP="000C417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sectPr w:rsidR="000C4179" w:rsidRPr="00B40669" w:rsidSect="00B4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79"/>
    <w:rsid w:val="000C4179"/>
    <w:rsid w:val="000F3DF8"/>
    <w:rsid w:val="002961D4"/>
    <w:rsid w:val="00392CD7"/>
    <w:rsid w:val="00425BBD"/>
    <w:rsid w:val="00576135"/>
    <w:rsid w:val="0061537D"/>
    <w:rsid w:val="0080456D"/>
    <w:rsid w:val="00852A87"/>
    <w:rsid w:val="0089690A"/>
    <w:rsid w:val="00B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B4EB"/>
  <w15:chartTrackingRefBased/>
  <w15:docId w15:val="{FE499385-CE0A-4753-B9E6-594C793A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4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B40669"/>
  </w:style>
  <w:style w:type="character" w:customStyle="1" w:styleId="eop">
    <w:name w:val="eop"/>
    <w:basedOn w:val="DefaultParagraphFont"/>
    <w:rsid w:val="00B40669"/>
  </w:style>
  <w:style w:type="character" w:customStyle="1" w:styleId="scxp75438541">
    <w:name w:val="scxp75438541"/>
    <w:basedOn w:val="DefaultParagraphFont"/>
    <w:rsid w:val="00B4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Sam</cp:lastModifiedBy>
  <cp:revision>4</cp:revision>
  <dcterms:created xsi:type="dcterms:W3CDTF">2022-03-03T11:02:00Z</dcterms:created>
  <dcterms:modified xsi:type="dcterms:W3CDTF">2023-03-17T04:11:00Z</dcterms:modified>
</cp:coreProperties>
</file>