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5"/>
        <w:gridCol w:w="3147"/>
        <w:gridCol w:w="2313"/>
        <w:gridCol w:w="2340"/>
        <w:gridCol w:w="2296"/>
        <w:gridCol w:w="2327"/>
      </w:tblGrid>
      <w:tr w:rsidR="00825B94" w:rsidRPr="00EE1067" w14:paraId="1A65DC3D" w14:textId="77777777" w:rsidTr="00666D28">
        <w:tc>
          <w:tcPr>
            <w:tcW w:w="1675" w:type="pct"/>
            <w:gridSpan w:val="2"/>
          </w:tcPr>
          <w:p w14:paraId="00449391" w14:textId="77777777" w:rsidR="00825B94" w:rsidRPr="00EE1067" w:rsidRDefault="00825B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829" w:type="pct"/>
          </w:tcPr>
          <w:p w14:paraId="61DDC198" w14:textId="77777777" w:rsidR="00825B94" w:rsidRPr="00EE1067" w:rsidRDefault="00825B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E1067">
              <w:rPr>
                <w:rFonts w:ascii="Calibri" w:hAnsi="Calibri" w:cs="Calibri"/>
                <w:b/>
                <w:bCs/>
                <w:sz w:val="24"/>
                <w:szCs w:val="24"/>
              </w:rPr>
              <w:t>Structural Steel</w:t>
            </w:r>
          </w:p>
        </w:tc>
        <w:tc>
          <w:tcPr>
            <w:tcW w:w="839" w:type="pct"/>
          </w:tcPr>
          <w:p w14:paraId="1358CC99" w14:textId="77777777" w:rsidR="00825B94" w:rsidRPr="00EE1067" w:rsidRDefault="00825B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E1067">
              <w:rPr>
                <w:rFonts w:ascii="Calibri" w:hAnsi="Calibri" w:cs="Calibri"/>
                <w:b/>
                <w:bCs/>
                <w:sz w:val="24"/>
                <w:szCs w:val="24"/>
              </w:rPr>
              <w:t>Aluminum Alloy</w:t>
            </w:r>
          </w:p>
        </w:tc>
        <w:tc>
          <w:tcPr>
            <w:tcW w:w="823" w:type="pct"/>
          </w:tcPr>
          <w:p w14:paraId="50ADCC6B" w14:textId="77777777" w:rsidR="00825B94" w:rsidRPr="00EE1067" w:rsidRDefault="00825B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E1067">
              <w:rPr>
                <w:rFonts w:ascii="Calibri" w:hAnsi="Calibri" w:cs="Calibri"/>
                <w:b/>
                <w:bCs/>
                <w:sz w:val="24"/>
                <w:szCs w:val="24"/>
              </w:rPr>
              <w:t>Epoxy E-Glass UD</w:t>
            </w:r>
          </w:p>
        </w:tc>
        <w:tc>
          <w:tcPr>
            <w:tcW w:w="834" w:type="pct"/>
          </w:tcPr>
          <w:p w14:paraId="3687FF9C" w14:textId="7152394F" w:rsidR="00825B94" w:rsidRPr="00EE1067" w:rsidRDefault="00825B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E1067">
              <w:rPr>
                <w:rFonts w:ascii="Calibri" w:hAnsi="Calibri" w:cs="Calibri"/>
                <w:b/>
                <w:bCs/>
                <w:sz w:val="24"/>
                <w:szCs w:val="24"/>
              </w:rPr>
              <w:t>Epoxy /Graphite</w:t>
            </w:r>
          </w:p>
        </w:tc>
      </w:tr>
      <w:tr w:rsidR="00825B94" w:rsidRPr="00AC0293" w14:paraId="3140638C" w14:textId="77777777" w:rsidTr="007D5101">
        <w:trPr>
          <w:trHeight w:val="586"/>
        </w:trPr>
        <w:tc>
          <w:tcPr>
            <w:tcW w:w="547" w:type="pct"/>
            <w:vMerge w:val="restart"/>
            <w:tcBorders>
              <w:bottom w:val="single" w:sz="12" w:space="0" w:color="auto"/>
            </w:tcBorders>
          </w:tcPr>
          <w:p w14:paraId="45692797" w14:textId="04D485FE" w:rsidR="00825B94" w:rsidRPr="00EE1067" w:rsidRDefault="00825B94" w:rsidP="00EE10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E1067">
              <w:rPr>
                <w:rFonts w:ascii="Calibri" w:hAnsi="Calibri" w:cs="Calibri"/>
                <w:b/>
                <w:bCs/>
                <w:sz w:val="24"/>
                <w:szCs w:val="24"/>
              </w:rPr>
              <w:t>Design</w:t>
            </w:r>
            <w:r w:rsidR="00EE106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EE1067"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28" w:type="pct"/>
            <w:vAlign w:val="center"/>
          </w:tcPr>
          <w:p w14:paraId="6E2093B6" w14:textId="77777777" w:rsidR="00825B94" w:rsidRPr="00AC0293" w:rsidRDefault="00825B94" w:rsidP="00EE1067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>Mass (kg)</w:t>
            </w:r>
          </w:p>
        </w:tc>
        <w:tc>
          <w:tcPr>
            <w:tcW w:w="829" w:type="pct"/>
          </w:tcPr>
          <w:p w14:paraId="72CF8E5F" w14:textId="2300BEAC" w:rsidR="00825B94" w:rsidRPr="00AC0293" w:rsidRDefault="001D7C9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4.79</w:t>
            </w:r>
          </w:p>
        </w:tc>
        <w:tc>
          <w:tcPr>
            <w:tcW w:w="839" w:type="pct"/>
          </w:tcPr>
          <w:p w14:paraId="1F95CA06" w14:textId="2A6C979A" w:rsidR="00825B94" w:rsidRPr="00AC0293" w:rsidRDefault="001D7C9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1.69</w:t>
            </w:r>
          </w:p>
        </w:tc>
        <w:tc>
          <w:tcPr>
            <w:tcW w:w="823" w:type="pct"/>
          </w:tcPr>
          <w:p w14:paraId="5074173A" w14:textId="5384CAFC" w:rsidR="00825B94" w:rsidRPr="00AC0293" w:rsidRDefault="001D7C9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1.22</w:t>
            </w:r>
          </w:p>
        </w:tc>
        <w:tc>
          <w:tcPr>
            <w:tcW w:w="834" w:type="pct"/>
          </w:tcPr>
          <w:p w14:paraId="10ABFE1D" w14:textId="7B4B3B1D" w:rsidR="00825B94" w:rsidRPr="00AC0293" w:rsidRDefault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0.977</w:t>
            </w:r>
          </w:p>
        </w:tc>
      </w:tr>
      <w:tr w:rsidR="001C3F0C" w:rsidRPr="00AC0293" w14:paraId="5659E4A8" w14:textId="77777777" w:rsidTr="007D5101">
        <w:trPr>
          <w:trHeight w:val="586"/>
        </w:trPr>
        <w:tc>
          <w:tcPr>
            <w:tcW w:w="547" w:type="pct"/>
            <w:vMerge/>
            <w:tcBorders>
              <w:bottom w:val="single" w:sz="12" w:space="0" w:color="auto"/>
            </w:tcBorders>
          </w:tcPr>
          <w:p w14:paraId="0E37B081" w14:textId="77777777" w:rsidR="001C3F0C" w:rsidRPr="00EE1067" w:rsidRDefault="001C3F0C" w:rsidP="001C3F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128" w:type="pct"/>
            <w:vAlign w:val="center"/>
          </w:tcPr>
          <w:p w14:paraId="097AF2A6" w14:textId="07A93EB3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>Max magnitude of max combined stress</w:t>
            </w:r>
          </w:p>
        </w:tc>
        <w:tc>
          <w:tcPr>
            <w:tcW w:w="829" w:type="pct"/>
          </w:tcPr>
          <w:p w14:paraId="4CBB7D1B" w14:textId="41556EE1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3.96e8Pa</w:t>
            </w:r>
          </w:p>
        </w:tc>
        <w:tc>
          <w:tcPr>
            <w:tcW w:w="839" w:type="pct"/>
          </w:tcPr>
          <w:p w14:paraId="4FBB547E" w14:textId="3DAA401C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3.96e8Pa</w:t>
            </w:r>
          </w:p>
        </w:tc>
        <w:tc>
          <w:tcPr>
            <w:tcW w:w="823" w:type="pct"/>
          </w:tcPr>
          <w:p w14:paraId="60A53DE3" w14:textId="7C20C6BE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3.96e8Pa</w:t>
            </w:r>
          </w:p>
        </w:tc>
        <w:tc>
          <w:tcPr>
            <w:tcW w:w="834" w:type="pct"/>
          </w:tcPr>
          <w:p w14:paraId="3E441EAF" w14:textId="7BBBFD91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3.96e8Pa</w:t>
            </w:r>
          </w:p>
        </w:tc>
      </w:tr>
      <w:tr w:rsidR="001C3F0C" w:rsidRPr="00AC0293" w14:paraId="293034AC" w14:textId="77777777" w:rsidTr="007D5101">
        <w:trPr>
          <w:trHeight w:val="586"/>
        </w:trPr>
        <w:tc>
          <w:tcPr>
            <w:tcW w:w="547" w:type="pct"/>
            <w:vMerge/>
            <w:tcBorders>
              <w:bottom w:val="single" w:sz="12" w:space="0" w:color="auto"/>
            </w:tcBorders>
          </w:tcPr>
          <w:p w14:paraId="6AE2FF6D" w14:textId="77777777" w:rsidR="001C3F0C" w:rsidRPr="00EE1067" w:rsidRDefault="001C3F0C" w:rsidP="001C3F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128" w:type="pct"/>
            <w:vAlign w:val="center"/>
          </w:tcPr>
          <w:p w14:paraId="216DE52C" w14:textId="7006C6F5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>Safety Factor (Tension)</w:t>
            </w:r>
          </w:p>
        </w:tc>
        <w:tc>
          <w:tcPr>
            <w:tcW w:w="829" w:type="pct"/>
          </w:tcPr>
          <w:p w14:paraId="0FFD841B" w14:textId="3FB350B0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1.16</w:t>
            </w:r>
          </w:p>
        </w:tc>
        <w:tc>
          <w:tcPr>
            <w:tcW w:w="839" w:type="pct"/>
          </w:tcPr>
          <w:p w14:paraId="0BC1BF5A" w14:textId="6C32CBEF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0.783</w:t>
            </w:r>
          </w:p>
        </w:tc>
        <w:tc>
          <w:tcPr>
            <w:tcW w:w="823" w:type="pct"/>
          </w:tcPr>
          <w:p w14:paraId="22D6945F" w14:textId="7DD72E21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2.8</w:t>
            </w:r>
          </w:p>
        </w:tc>
        <w:tc>
          <w:tcPr>
            <w:tcW w:w="834" w:type="pct"/>
          </w:tcPr>
          <w:p w14:paraId="1D06CE97" w14:textId="4A76E661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2.8</w:t>
            </w:r>
          </w:p>
        </w:tc>
      </w:tr>
      <w:tr w:rsidR="001C3F0C" w:rsidRPr="00AC0293" w14:paraId="3E2D9B41" w14:textId="77777777" w:rsidTr="007D5101">
        <w:trPr>
          <w:trHeight w:val="586"/>
        </w:trPr>
        <w:tc>
          <w:tcPr>
            <w:tcW w:w="547" w:type="pct"/>
            <w:vMerge/>
            <w:tcBorders>
              <w:bottom w:val="single" w:sz="12" w:space="0" w:color="auto"/>
            </w:tcBorders>
          </w:tcPr>
          <w:p w14:paraId="135FEA77" w14:textId="77777777" w:rsidR="001C3F0C" w:rsidRPr="00EE1067" w:rsidRDefault="001C3F0C" w:rsidP="001C3F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128" w:type="pct"/>
            <w:vAlign w:val="center"/>
          </w:tcPr>
          <w:p w14:paraId="61B2A095" w14:textId="0A5969C5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>Max magnitude of min combined stress</w:t>
            </w:r>
          </w:p>
        </w:tc>
        <w:tc>
          <w:tcPr>
            <w:tcW w:w="829" w:type="pct"/>
          </w:tcPr>
          <w:p w14:paraId="1CC76DAA" w14:textId="1708E929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5.93e6</w:t>
            </w:r>
          </w:p>
        </w:tc>
        <w:tc>
          <w:tcPr>
            <w:tcW w:w="839" w:type="pct"/>
          </w:tcPr>
          <w:p w14:paraId="29C6DE10" w14:textId="7B1C3470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5.93e6</w:t>
            </w:r>
          </w:p>
        </w:tc>
        <w:tc>
          <w:tcPr>
            <w:tcW w:w="823" w:type="pct"/>
          </w:tcPr>
          <w:p w14:paraId="4D41D458" w14:textId="510FE8F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5.93e6</w:t>
            </w:r>
          </w:p>
        </w:tc>
        <w:tc>
          <w:tcPr>
            <w:tcW w:w="834" w:type="pct"/>
          </w:tcPr>
          <w:p w14:paraId="717C0736" w14:textId="09EEC484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5.93e6</w:t>
            </w:r>
          </w:p>
        </w:tc>
      </w:tr>
      <w:tr w:rsidR="001C3F0C" w:rsidRPr="00AC0293" w14:paraId="4E5EE825" w14:textId="77777777" w:rsidTr="007D5101">
        <w:trPr>
          <w:trHeight w:val="586"/>
        </w:trPr>
        <w:tc>
          <w:tcPr>
            <w:tcW w:w="547" w:type="pct"/>
            <w:vMerge/>
            <w:tcBorders>
              <w:bottom w:val="single" w:sz="12" w:space="0" w:color="auto"/>
            </w:tcBorders>
          </w:tcPr>
          <w:p w14:paraId="716BCE4F" w14:textId="77777777" w:rsidR="001C3F0C" w:rsidRPr="00EE1067" w:rsidRDefault="001C3F0C" w:rsidP="001C3F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  <w:vAlign w:val="center"/>
          </w:tcPr>
          <w:p w14:paraId="4FD6A675" w14:textId="3AEC9594" w:rsidR="001C3F0C" w:rsidRPr="00AC0293" w:rsidRDefault="001C3F0C" w:rsidP="001C3F0C">
            <w:pP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 xml:space="preserve">Safety factor </w:t>
            </w:r>
            <w:r w:rsidRPr="00AC0293"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(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C</w:t>
            </w:r>
            <w:r w:rsidRPr="00AC0293"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ompression)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br/>
            </w:r>
            <w:r w:rsidRPr="00B1127B">
              <w:rPr>
                <w:rFonts w:ascii="Calibri" w:eastAsiaTheme="minorEastAsia" w:hAnsi="Calibri" w:cs="Calibri"/>
                <w:lang w:eastAsia="zh-CN"/>
              </w:rPr>
              <w:t>* only if different from tension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78BCB6C9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14:paraId="7ABD2684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457B8C91" w14:textId="04D3F332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113.8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2FCC5ED5" w14:textId="5BCBF150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134.9</w:t>
            </w:r>
          </w:p>
        </w:tc>
      </w:tr>
      <w:tr w:rsidR="001C3F0C" w:rsidRPr="00AC0293" w14:paraId="2A561D59" w14:textId="77777777" w:rsidTr="007D5101">
        <w:trPr>
          <w:trHeight w:val="586"/>
        </w:trPr>
        <w:tc>
          <w:tcPr>
            <w:tcW w:w="547" w:type="pct"/>
            <w:vMerge/>
            <w:tcBorders>
              <w:bottom w:val="single" w:sz="12" w:space="0" w:color="auto"/>
            </w:tcBorders>
          </w:tcPr>
          <w:p w14:paraId="51A5ED01" w14:textId="77777777" w:rsidR="001C3F0C" w:rsidRPr="00EE1067" w:rsidRDefault="001C3F0C" w:rsidP="001C3F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128" w:type="pct"/>
            <w:tcBorders>
              <w:bottom w:val="single" w:sz="12" w:space="0" w:color="auto"/>
            </w:tcBorders>
            <w:vAlign w:val="center"/>
          </w:tcPr>
          <w:p w14:paraId="65820F62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>Load multiplier</w:t>
            </w:r>
          </w:p>
        </w:tc>
        <w:tc>
          <w:tcPr>
            <w:tcW w:w="829" w:type="pct"/>
            <w:tcBorders>
              <w:bottom w:val="single" w:sz="12" w:space="0" w:color="auto"/>
            </w:tcBorders>
          </w:tcPr>
          <w:p w14:paraId="49952281" w14:textId="1E01A3EE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2.48</w:t>
            </w:r>
          </w:p>
        </w:tc>
        <w:tc>
          <w:tcPr>
            <w:tcW w:w="839" w:type="pct"/>
            <w:tcBorders>
              <w:bottom w:val="single" w:sz="12" w:space="0" w:color="auto"/>
            </w:tcBorders>
          </w:tcPr>
          <w:p w14:paraId="79598B06" w14:textId="36713C2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0.8729</w:t>
            </w:r>
          </w:p>
        </w:tc>
        <w:tc>
          <w:tcPr>
            <w:tcW w:w="823" w:type="pct"/>
            <w:tcBorders>
              <w:bottom w:val="single" w:sz="12" w:space="0" w:color="auto"/>
            </w:tcBorders>
          </w:tcPr>
          <w:p w14:paraId="7B374F0D" w14:textId="7D031CA6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0.3077</w:t>
            </w:r>
          </w:p>
        </w:tc>
        <w:tc>
          <w:tcPr>
            <w:tcW w:w="834" w:type="pct"/>
            <w:tcBorders>
              <w:bottom w:val="single" w:sz="12" w:space="0" w:color="auto"/>
            </w:tcBorders>
          </w:tcPr>
          <w:p w14:paraId="13E098E4" w14:textId="3898A0F8" w:rsidR="001C3F0C" w:rsidRPr="00AC0293" w:rsidRDefault="00E553E8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2.60</w:t>
            </w:r>
          </w:p>
        </w:tc>
      </w:tr>
      <w:tr w:rsidR="001C3F0C" w:rsidRPr="00AC0293" w14:paraId="563AFC79" w14:textId="77777777" w:rsidTr="007D5101">
        <w:trPr>
          <w:trHeight w:val="586"/>
        </w:trPr>
        <w:tc>
          <w:tcPr>
            <w:tcW w:w="547" w:type="pct"/>
            <w:vMerge w:val="restart"/>
            <w:tcBorders>
              <w:top w:val="single" w:sz="12" w:space="0" w:color="auto"/>
            </w:tcBorders>
          </w:tcPr>
          <w:p w14:paraId="49F087D7" w14:textId="71536219" w:rsidR="001C3F0C" w:rsidRPr="00EE1067" w:rsidRDefault="001C3F0C" w:rsidP="001C3F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E1067">
              <w:rPr>
                <w:rFonts w:ascii="Calibri" w:hAnsi="Calibri" w:cs="Calibri"/>
                <w:b/>
                <w:bCs/>
                <w:sz w:val="24"/>
                <w:szCs w:val="24"/>
              </w:rPr>
              <w:t>Design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EE1067"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28" w:type="pct"/>
            <w:tcBorders>
              <w:top w:val="single" w:sz="12" w:space="0" w:color="auto"/>
            </w:tcBorders>
            <w:vAlign w:val="center"/>
          </w:tcPr>
          <w:p w14:paraId="2B980E2F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>Mass (kg)</w:t>
            </w:r>
          </w:p>
        </w:tc>
        <w:tc>
          <w:tcPr>
            <w:tcW w:w="829" w:type="pct"/>
            <w:tcBorders>
              <w:top w:val="single" w:sz="12" w:space="0" w:color="auto"/>
            </w:tcBorders>
          </w:tcPr>
          <w:p w14:paraId="0364FB11" w14:textId="5499F7A4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4.97</w:t>
            </w:r>
          </w:p>
        </w:tc>
        <w:tc>
          <w:tcPr>
            <w:tcW w:w="839" w:type="pct"/>
            <w:tcBorders>
              <w:top w:val="single" w:sz="12" w:space="0" w:color="auto"/>
            </w:tcBorders>
          </w:tcPr>
          <w:p w14:paraId="5400746C" w14:textId="09BBF24B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1.76</w:t>
            </w:r>
          </w:p>
        </w:tc>
        <w:tc>
          <w:tcPr>
            <w:tcW w:w="823" w:type="pct"/>
            <w:tcBorders>
              <w:top w:val="single" w:sz="12" w:space="0" w:color="auto"/>
            </w:tcBorders>
          </w:tcPr>
          <w:p w14:paraId="307F2462" w14:textId="45E36C09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1.27</w:t>
            </w:r>
          </w:p>
        </w:tc>
        <w:tc>
          <w:tcPr>
            <w:tcW w:w="834" w:type="pct"/>
            <w:tcBorders>
              <w:top w:val="single" w:sz="12" w:space="0" w:color="auto"/>
            </w:tcBorders>
          </w:tcPr>
          <w:p w14:paraId="18A39294" w14:textId="1376ABA0" w:rsidR="001C3F0C" w:rsidRPr="00AC0293" w:rsidRDefault="005C120B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0.946</w:t>
            </w:r>
          </w:p>
        </w:tc>
      </w:tr>
      <w:tr w:rsidR="001C3F0C" w:rsidRPr="00AC0293" w14:paraId="4995CE62" w14:textId="77777777" w:rsidTr="00EE1067">
        <w:trPr>
          <w:trHeight w:val="586"/>
        </w:trPr>
        <w:tc>
          <w:tcPr>
            <w:tcW w:w="547" w:type="pct"/>
            <w:vMerge/>
          </w:tcPr>
          <w:p w14:paraId="7D759CA5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28" w:type="pct"/>
            <w:vAlign w:val="center"/>
          </w:tcPr>
          <w:p w14:paraId="240767F2" w14:textId="2FC635C1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>Max magnitude of max combined stress</w:t>
            </w:r>
          </w:p>
        </w:tc>
        <w:tc>
          <w:tcPr>
            <w:tcW w:w="829" w:type="pct"/>
          </w:tcPr>
          <w:p w14:paraId="4B2B6816" w14:textId="6BF31883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1.16</w:t>
            </w:r>
          </w:p>
        </w:tc>
        <w:tc>
          <w:tcPr>
            <w:tcW w:w="839" w:type="pct"/>
          </w:tcPr>
          <w:p w14:paraId="5B44DE2B" w14:textId="5DA96E45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0.783</w:t>
            </w:r>
          </w:p>
        </w:tc>
        <w:tc>
          <w:tcPr>
            <w:tcW w:w="823" w:type="pct"/>
          </w:tcPr>
          <w:p w14:paraId="7C0C1114" w14:textId="71D81431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2.8</w:t>
            </w:r>
          </w:p>
        </w:tc>
        <w:tc>
          <w:tcPr>
            <w:tcW w:w="834" w:type="pct"/>
          </w:tcPr>
          <w:p w14:paraId="75F816F6" w14:textId="21E4591F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2.8</w:t>
            </w:r>
          </w:p>
        </w:tc>
      </w:tr>
      <w:tr w:rsidR="001C3F0C" w:rsidRPr="00AC0293" w14:paraId="1872F7CF" w14:textId="77777777" w:rsidTr="00EE1067">
        <w:trPr>
          <w:trHeight w:val="586"/>
        </w:trPr>
        <w:tc>
          <w:tcPr>
            <w:tcW w:w="547" w:type="pct"/>
            <w:vMerge/>
          </w:tcPr>
          <w:p w14:paraId="2FF49D74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28" w:type="pct"/>
            <w:vAlign w:val="center"/>
          </w:tcPr>
          <w:p w14:paraId="56492968" w14:textId="0BE4584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>Safety Factor (Tension)</w:t>
            </w:r>
          </w:p>
        </w:tc>
        <w:tc>
          <w:tcPr>
            <w:tcW w:w="829" w:type="pct"/>
          </w:tcPr>
          <w:p w14:paraId="4FC65272" w14:textId="1BF17860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3.96e8</w:t>
            </w:r>
          </w:p>
        </w:tc>
        <w:tc>
          <w:tcPr>
            <w:tcW w:w="839" w:type="pct"/>
          </w:tcPr>
          <w:p w14:paraId="0655CD30" w14:textId="5D18B49B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3.96e8</w:t>
            </w:r>
          </w:p>
        </w:tc>
        <w:tc>
          <w:tcPr>
            <w:tcW w:w="823" w:type="pct"/>
          </w:tcPr>
          <w:p w14:paraId="24AD61E3" w14:textId="53B45F99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3.96e8</w:t>
            </w:r>
          </w:p>
        </w:tc>
        <w:tc>
          <w:tcPr>
            <w:tcW w:w="834" w:type="pct"/>
          </w:tcPr>
          <w:p w14:paraId="2A9104D4" w14:textId="39382456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3.96e8</w:t>
            </w:r>
          </w:p>
        </w:tc>
      </w:tr>
      <w:tr w:rsidR="001C3F0C" w:rsidRPr="00AC0293" w14:paraId="752029E0" w14:textId="77777777" w:rsidTr="00EE1067">
        <w:trPr>
          <w:trHeight w:val="586"/>
        </w:trPr>
        <w:tc>
          <w:tcPr>
            <w:tcW w:w="547" w:type="pct"/>
            <w:vMerge/>
          </w:tcPr>
          <w:p w14:paraId="233DD0A7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28" w:type="pct"/>
            <w:vAlign w:val="center"/>
          </w:tcPr>
          <w:p w14:paraId="157A6C17" w14:textId="521B563C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>Max magnitude of min combined stress</w:t>
            </w:r>
          </w:p>
        </w:tc>
        <w:tc>
          <w:tcPr>
            <w:tcW w:w="829" w:type="pct"/>
          </w:tcPr>
          <w:p w14:paraId="14916488" w14:textId="78303389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9" w:type="pct"/>
          </w:tcPr>
          <w:p w14:paraId="28CA7566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pct"/>
          </w:tcPr>
          <w:p w14:paraId="7A06822C" w14:textId="33B94BBA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94.01</w:t>
            </w:r>
          </w:p>
        </w:tc>
        <w:tc>
          <w:tcPr>
            <w:tcW w:w="834" w:type="pct"/>
          </w:tcPr>
          <w:p w14:paraId="66BCD40F" w14:textId="467A2806" w:rsidR="001C3F0C" w:rsidRPr="00AC0293" w:rsidRDefault="00654427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111</w:t>
            </w:r>
          </w:p>
        </w:tc>
      </w:tr>
      <w:tr w:rsidR="001C3F0C" w:rsidRPr="00AC0293" w14:paraId="29DA7A37" w14:textId="77777777" w:rsidTr="00EE1067">
        <w:trPr>
          <w:trHeight w:val="586"/>
        </w:trPr>
        <w:tc>
          <w:tcPr>
            <w:tcW w:w="547" w:type="pct"/>
            <w:vMerge/>
          </w:tcPr>
          <w:p w14:paraId="408847F2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28" w:type="pct"/>
            <w:vAlign w:val="center"/>
          </w:tcPr>
          <w:p w14:paraId="473CE921" w14:textId="58630318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 xml:space="preserve">Safety factor </w:t>
            </w:r>
            <w:r w:rsidRPr="00AC0293"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(compression)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br/>
            </w:r>
            <w:r w:rsidRPr="00B1127B">
              <w:rPr>
                <w:rFonts w:ascii="Calibri" w:eastAsiaTheme="minorEastAsia" w:hAnsi="Calibri" w:cs="Calibri"/>
                <w:lang w:eastAsia="zh-CN"/>
              </w:rPr>
              <w:t>* only if different from tension</w:t>
            </w:r>
          </w:p>
        </w:tc>
        <w:tc>
          <w:tcPr>
            <w:tcW w:w="829" w:type="pct"/>
          </w:tcPr>
          <w:p w14:paraId="06C86524" w14:textId="23BA06B6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7.</w:t>
            </w:r>
            <w:r w:rsidR="00191789">
              <w:rPr>
                <w:rFonts w:ascii="Calibri" w:hAnsi="Calibri" w:cs="Calibri"/>
                <w:sz w:val="24"/>
                <w:szCs w:val="24"/>
              </w:rPr>
              <w:t>18</w:t>
            </w:r>
            <w:r>
              <w:rPr>
                <w:rFonts w:ascii="Calibri" w:hAnsi="Calibri" w:cs="Calibri"/>
                <w:sz w:val="24"/>
                <w:szCs w:val="24"/>
              </w:rPr>
              <w:t>e6</w:t>
            </w:r>
          </w:p>
        </w:tc>
        <w:tc>
          <w:tcPr>
            <w:tcW w:w="839" w:type="pct"/>
          </w:tcPr>
          <w:p w14:paraId="50DCDADD" w14:textId="2F25F219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7.18e6</w:t>
            </w:r>
          </w:p>
        </w:tc>
        <w:tc>
          <w:tcPr>
            <w:tcW w:w="823" w:type="pct"/>
          </w:tcPr>
          <w:p w14:paraId="43C52062" w14:textId="5D18AFBB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7.18e6</w:t>
            </w:r>
          </w:p>
        </w:tc>
        <w:tc>
          <w:tcPr>
            <w:tcW w:w="834" w:type="pct"/>
          </w:tcPr>
          <w:p w14:paraId="7C78301B" w14:textId="2221C661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7.18e6</w:t>
            </w:r>
          </w:p>
        </w:tc>
      </w:tr>
      <w:tr w:rsidR="001C3F0C" w:rsidRPr="00AC0293" w14:paraId="05977522" w14:textId="77777777" w:rsidTr="00EE1067">
        <w:trPr>
          <w:trHeight w:val="586"/>
        </w:trPr>
        <w:tc>
          <w:tcPr>
            <w:tcW w:w="547" w:type="pct"/>
            <w:vMerge/>
          </w:tcPr>
          <w:p w14:paraId="0D997BEC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28" w:type="pct"/>
            <w:vAlign w:val="center"/>
          </w:tcPr>
          <w:p w14:paraId="5433B74B" w14:textId="77777777" w:rsidR="001C3F0C" w:rsidRPr="00AC0293" w:rsidRDefault="001C3F0C" w:rsidP="001C3F0C">
            <w:pPr>
              <w:rPr>
                <w:rFonts w:ascii="Calibri" w:hAnsi="Calibri" w:cs="Calibri"/>
                <w:sz w:val="24"/>
                <w:szCs w:val="24"/>
              </w:rPr>
            </w:pPr>
            <w:r w:rsidRPr="00AC0293">
              <w:rPr>
                <w:rFonts w:ascii="Calibri" w:hAnsi="Calibri" w:cs="Calibri"/>
                <w:sz w:val="24"/>
                <w:szCs w:val="24"/>
              </w:rPr>
              <w:t>Load multiplier</w:t>
            </w:r>
          </w:p>
        </w:tc>
        <w:tc>
          <w:tcPr>
            <w:tcW w:w="829" w:type="pct"/>
          </w:tcPr>
          <w:p w14:paraId="5F0B98AD" w14:textId="4BCB89B1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2.53</w:t>
            </w:r>
          </w:p>
        </w:tc>
        <w:tc>
          <w:tcPr>
            <w:tcW w:w="839" w:type="pct"/>
          </w:tcPr>
          <w:p w14:paraId="5AED1C48" w14:textId="172046FC" w:rsidR="001C3F0C" w:rsidRPr="00AC0293" w:rsidRDefault="00030974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0.891</w:t>
            </w:r>
          </w:p>
        </w:tc>
        <w:tc>
          <w:tcPr>
            <w:tcW w:w="823" w:type="pct"/>
          </w:tcPr>
          <w:p w14:paraId="5562E486" w14:textId="6D81D331" w:rsidR="001C3F0C" w:rsidRPr="00AC0293" w:rsidRDefault="005C120B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0.307</w:t>
            </w:r>
          </w:p>
        </w:tc>
        <w:tc>
          <w:tcPr>
            <w:tcW w:w="834" w:type="pct"/>
          </w:tcPr>
          <w:p w14:paraId="4DE5D7DF" w14:textId="656A31D2" w:rsidR="001C3F0C" w:rsidRPr="00AC0293" w:rsidRDefault="005C120B" w:rsidP="001C3F0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2.62</w:t>
            </w:r>
          </w:p>
        </w:tc>
      </w:tr>
    </w:tbl>
    <w:p w14:paraId="6B559EE4" w14:textId="2E870BEC" w:rsidR="005F4119" w:rsidRPr="00666D28" w:rsidRDefault="005F4119" w:rsidP="00666D28">
      <w:pPr>
        <w:rPr>
          <w:rFonts w:ascii="Calibri" w:hAnsi="Calibri" w:cs="Calibri"/>
          <w:sz w:val="24"/>
          <w:szCs w:val="24"/>
          <w:lang w:val="en-AU"/>
        </w:rPr>
      </w:pPr>
    </w:p>
    <w:sectPr w:rsidR="005F4119" w:rsidRPr="00666D28" w:rsidSect="00666D28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4109"/>
    <w:multiLevelType w:val="multilevel"/>
    <w:tmpl w:val="7AE2B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26A07"/>
    <w:multiLevelType w:val="multilevel"/>
    <w:tmpl w:val="D4568E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132D4"/>
    <w:multiLevelType w:val="multilevel"/>
    <w:tmpl w:val="456C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567651">
    <w:abstractNumId w:val="2"/>
  </w:num>
  <w:num w:numId="2" w16cid:durableId="2068406730">
    <w:abstractNumId w:val="0"/>
  </w:num>
  <w:num w:numId="3" w16cid:durableId="879781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94"/>
    <w:rsid w:val="00030974"/>
    <w:rsid w:val="00126F18"/>
    <w:rsid w:val="00191789"/>
    <w:rsid w:val="001B1A17"/>
    <w:rsid w:val="001C3F0C"/>
    <w:rsid w:val="001D7C9F"/>
    <w:rsid w:val="00234E66"/>
    <w:rsid w:val="00266AF9"/>
    <w:rsid w:val="005C120B"/>
    <w:rsid w:val="005F4119"/>
    <w:rsid w:val="00654427"/>
    <w:rsid w:val="00662BBC"/>
    <w:rsid w:val="00666D28"/>
    <w:rsid w:val="00746CB7"/>
    <w:rsid w:val="007D5101"/>
    <w:rsid w:val="00823E8A"/>
    <w:rsid w:val="00825B94"/>
    <w:rsid w:val="00A96E36"/>
    <w:rsid w:val="00AC0293"/>
    <w:rsid w:val="00AC0A4A"/>
    <w:rsid w:val="00B1127B"/>
    <w:rsid w:val="00B45BA8"/>
    <w:rsid w:val="00BE422F"/>
    <w:rsid w:val="00BF7BBD"/>
    <w:rsid w:val="00CD60A2"/>
    <w:rsid w:val="00D16713"/>
    <w:rsid w:val="00D236BB"/>
    <w:rsid w:val="00E553E8"/>
    <w:rsid w:val="00E84C44"/>
    <w:rsid w:val="00EC25E0"/>
    <w:rsid w:val="00ED4051"/>
    <w:rsid w:val="00EE1067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EB1B"/>
  <w15:chartTrackingRefBased/>
  <w15:docId w15:val="{315EA72F-C043-4C71-AF5D-12040A02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94"/>
    <w:pPr>
      <w:spacing w:after="0" w:line="240" w:lineRule="auto"/>
    </w:pPr>
    <w:rPr>
      <w:rFonts w:ascii="Times New Roman" w:eastAsia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4119"/>
    <w:rPr>
      <w:color w:val="808080"/>
    </w:rPr>
  </w:style>
  <w:style w:type="paragraph" w:customStyle="1" w:styleId="paragraph">
    <w:name w:val="paragraph"/>
    <w:basedOn w:val="Normal"/>
    <w:rsid w:val="00666D28"/>
    <w:pPr>
      <w:spacing w:before="100" w:beforeAutospacing="1" w:after="100" w:afterAutospacing="1"/>
    </w:pPr>
    <w:rPr>
      <w:sz w:val="24"/>
      <w:szCs w:val="24"/>
      <w:lang w:val="en-AU" w:eastAsia="zh-CN"/>
    </w:rPr>
  </w:style>
  <w:style w:type="character" w:customStyle="1" w:styleId="normaltextrun">
    <w:name w:val="normaltextrun"/>
    <w:basedOn w:val="DefaultParagraphFont"/>
    <w:rsid w:val="00666D28"/>
  </w:style>
  <w:style w:type="character" w:customStyle="1" w:styleId="eop">
    <w:name w:val="eop"/>
    <w:basedOn w:val="DefaultParagraphFont"/>
    <w:rsid w:val="00666D28"/>
  </w:style>
  <w:style w:type="character" w:customStyle="1" w:styleId="bcx0">
    <w:name w:val="bcx0"/>
    <w:basedOn w:val="DefaultParagraphFont"/>
    <w:rsid w:val="0066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</dc:creator>
  <cp:keywords/>
  <dc:description/>
  <cp:lastModifiedBy>Sam</cp:lastModifiedBy>
  <cp:revision>4</cp:revision>
  <dcterms:created xsi:type="dcterms:W3CDTF">2023-03-31T05:10:00Z</dcterms:created>
  <dcterms:modified xsi:type="dcterms:W3CDTF">2023-03-31T05:14:00Z</dcterms:modified>
</cp:coreProperties>
</file>