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234"/>
          <w:sz w:val="34"/>
          <w:szCs w:val="34"/>
        </w:rPr>
        <w:t xml:space="preserve">Convo Now Reminder Balance — Billing Issue Explainer</w:t>
      </w:r>
    </w:p>
    <w:p>
      <w:pPr>
        <w:spacing w:after="200"/>
      </w:pPr>
      <w:r>
        <w:rPr>
          <w:i/>
          <w:iCs/>
          <w:color w:val="667085"/>
          <w:sz w:val="20"/>
          <w:szCs w:val="20"/>
        </w:rPr>
        <w:t xml:space="preserve">For leadership / billing review  ·  Prepared from the Convo Now Reminder Balance QA page</w:t>
      </w:r>
    </w:p>
    <w:p>
      <w:pPr>
        <w:pBdr>
          <w:bottom w:val="single" w:color="D0D5DD" w:sz="6"/>
        </w:pBdr>
        <w:spacing w:after="160" w:before="8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1A2234"/>
        </w:rPr>
        <w:t xml:space="preserve">The issue in one sentence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usage minutes recorded on the Monthly Values records are not correct</w:t>
      </w:r>
      <w:r>
        <w:t xml:space="preserve">, so the reported </w:t>
      </w:r>
      <w:r>
        <w:rPr>
          <w:b/>
          <w:bCs/>
        </w:rPr>
        <w:t xml:space="preserve">Remainder Balance</w:t>
      </w:r>
      <w:r>
        <w:t xml:space="preserve"> for Convo Now: Access Complimentary consumers is </w:t>
      </w:r>
      <w:r>
        <w:rPr>
          <w:b/>
          <w:bCs/>
        </w:rPr>
        <w:t xml:space="preserve">wrong as a number</w:t>
      </w:r>
      <w:r>
        <w:t xml:space="preserve"> — this is a </w:t>
      </w:r>
      <w:r>
        <w:rPr>
          <w:b/>
          <w:bCs/>
        </w:rPr>
        <w:t xml:space="preserve">data accuracy / reporting (misinformation)</w:t>
      </w:r>
      <w:r>
        <w:t xml:space="preserve"> problem, not consumers getting extra free minutes (the plan allowance itself is enforced correctly). </w:t>
      </w:r>
      <w:r>
        <w:rPr>
          <w:b/>
          <w:bCs/>
        </w:rPr>
        <w:t xml:space="preserve">Root cause sits on the data-engineering side</w:t>
      </w:r>
      <w:r>
        <w:t xml:space="preserve">, in how the usage minutes are calculated and written to the Monthly Values records.</w:t>
      </w:r>
    </w:p>
    <w:p>
      <w:pPr>
        <w:pStyle w:val="Heading2"/>
        <w:spacing w:after="120" w:before="240"/>
      </w:pPr>
      <w:r>
        <w:rPr>
          <w:b/>
          <w:bCs/>
          <w:color w:val="1A2234"/>
        </w:rPr>
        <w:t xml:space="preserve">How HubSpot calculates it today</w:t>
      </w:r>
    </w:p>
    <w:p>
      <w:pPr>
        <w:spacing w:after="120"/>
      </w:pPr>
      <w:r>
        <w:t xml:space="preserve">Remainder Balance on the Monthly Value object is a calculated property (custom equation):</w:t>
      </w:r>
    </w:p>
    <w:p>
      <w:pPr>
        <w:pBdr>
          <w:left w:val="single" w:color="2F8F7F" w:sz="18" w:space="8"/>
        </w:pBdr>
        <w:shd w:fill="F2F4F7" w:color="auto" w:val="clear"/>
        <w:spacing w:after="160" w:before="60"/>
      </w:pPr>
      <w:r>
        <w:rPr>
          <w:rFonts w:ascii="Consolas" w:cs="Consolas" w:eastAsia="Consolas" w:hAnsi="Consolas"/>
          <w:color w:val="1A2234"/>
          <w:sz w:val="20"/>
          <w:szCs w:val="20"/>
        </w:rPr>
        <w:t xml:space="preserve">Remainder Balance = string_to_number(Credit Minimum) − Convo Now Minutes Used</w:t>
      </w:r>
    </w:p>
    <w:p>
      <w:pPr>
        <w:spacing w:after="120"/>
      </w:pPr>
      <w:r>
        <w:t xml:space="preserve">i.e. </w:t>
      </w:r>
      <w:r>
        <w:rPr>
          <w:b/>
          <w:bCs/>
        </w:rPr>
        <w:t xml:space="preserve">Remainder Balance = 20 − Convo Now Minutes Used</w:t>
      </w:r>
      <w:r>
        <w:t xml:space="preserve">, computed per Monthly Value (per calendar month). The Credit Minimum (20) is a flat value reset every month, and the only input is Convo Now Minutes Used.</w:t>
      </w:r>
    </w:p>
    <w:p>
      <w:pPr>
        <w:pStyle w:val="Heading2"/>
        <w:spacing w:after="120" w:before="240"/>
      </w:pPr>
      <w:r>
        <w:rPr>
          <w:b/>
          <w:bCs/>
          <w:color w:val="1A2234"/>
        </w:rPr>
        <w:t xml:space="preserve">Why the problem happens</w:t>
      </w:r>
    </w:p>
    <w:p>
      <w:pPr>
        <w:spacing w:after="120"/>
      </w:pPr>
      <w:r>
        <w:rPr>
          <w:b/>
          <w:bCs/>
        </w:rPr>
        <w:t xml:space="preserve">Primary cause — incorrect usage minutes (data engineering). </w:t>
      </w:r>
      <w:r>
        <w:t xml:space="preserve">The Convo Now Minutes Used value written to the Monthly Values records is not being calculated correctly by the data pipeline. Since the formula is 20 − Convo Now Minutes Used, wrong usage minutes produce a wrong remainder balance directly.</w:t>
      </w:r>
    </w:p>
    <w:p>
      <w:pPr>
        <w:spacing w:after="120"/>
      </w:pPr>
      <w:r>
        <w:rPr>
          <w:b/>
          <w:bCs/>
        </w:rPr>
        <w:t xml:space="preserve">Compounding factor — per-month tracking across cycle boundaries. </w:t>
      </w:r>
      <w:r>
        <w:t xml:space="preserve">Usage is stored one record per calendar month, each resetting to a fresh 20. When one billing cycle spans two calendar months (e.g. Sept and Oct), there are two records, each starting at 20, treated as two separate 20-minute buckets instead of one shared bucket for the cycle. The cycle's allowance effectively becomes 40 minutes (20 + 20) instead of 20.</w:t>
      </w:r>
    </w:p>
    <w:p>
      <w:pPr>
        <w:pStyle w:val="Heading2"/>
        <w:spacing w:after="120" w:before="240"/>
      </w:pPr>
      <w:r>
        <w:rPr>
          <w:b/>
          <w:bCs/>
          <w:color w:val="1A2234"/>
        </w:rPr>
        <w:t xml:space="preserve">Real example — number 41599276 (Lori Wenzel)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Plan: Convo Now: Access Complimentary    Status: Live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Billing cycle: 30 days, Sept 21, 2026 → Oct 21, 2026</w:t>
      </w:r>
    </w:p>
    <w:p>
      <w:pPr>
        <w:spacing w:after="12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60"/>
        <w:gridCol w:w="2880"/>
      </w:tblGrid>
      <w:tr>
        <w:trPr>
          <w:tblHeader/>
        </w:trPr>
        <w:tc>
          <w:tcPr>
            <w:tcW w:type="dxa" w:w="360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Monthly Value</w:t>
            </w:r>
          </w:p>
        </w:tc>
        <w:tc>
          <w:tcPr>
            <w:tcW w:type="dxa" w:w="216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Minutes used</w:t>
            </w:r>
          </w:p>
        </w:tc>
        <w:tc>
          <w:tcPr>
            <w:tcW w:type="dxa" w:w="288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Remainder Balance</w:t>
            </w:r>
          </w:p>
        </w:tc>
      </w:tr>
      <w:tr>
        <w:trPr>
          <w:tblHeader w:val="off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September 2026</w:t>
            </w:r>
          </w:p>
        </w:tc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8</w:t>
            </w:r>
          </w:p>
        </w:tc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2234"/>
                <w:sz w:val="20"/>
                <w:szCs w:val="20"/>
              </w:rPr>
              <w:t xml:space="preserve">12</w:t>
            </w:r>
          </w:p>
        </w:tc>
      </w:tr>
      <w:tr>
        <w:trPr>
          <w:tblHeader w:val="off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October 2026</w:t>
            </w:r>
          </w:p>
        </w:tc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0</w:t>
            </w:r>
          </w:p>
        </w:tc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2234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Correct</w:t>
      </w:r>
      <w:r>
        <w:t xml:space="preserve"> remaining for the cycle: 20 − 8 used = </w:t>
      </w:r>
      <w:r>
        <w:rPr>
          <w:b/>
          <w:bCs/>
          <w:color w:val="2F8F7F"/>
        </w:rPr>
        <w:t xml:space="preserve">12 minutes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But the October record displays </w:t>
      </w:r>
      <w:r>
        <w:rPr>
          <w:b/>
          <w:bCs/>
          <w:color w:val="C0392B"/>
        </w:rPr>
        <w:t xml:space="preserve">20 minutes remaining</w:t>
      </w:r>
      <w:r>
        <w:t xml:space="preserve"> — it reset to a fresh 20 and ignored the 8 already used earlier in the same cycle.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 the balance shown is </w:t>
      </w:r>
      <w:r>
        <w:rPr>
          <w:b/>
          <w:bCs/>
          <w:color w:val="C0392B"/>
        </w:rPr>
        <w:t xml:space="preserve">misinformation</w:t>
      </w:r>
      <w:r>
        <w:t xml:space="preserve">: it reports 20 remaining when the true figure is 12.</w:t>
      </w:r>
    </w:p>
    <w:p>
      <w:pPr>
        <w:pStyle w:val="Heading2"/>
        <w:spacing w:after="120" w:before="240"/>
      </w:pPr>
      <w:r>
        <w:rPr>
          <w:b/>
          <w:bCs/>
          <w:color w:val="1A2234"/>
        </w:rPr>
        <w:t xml:space="preserve">How we detect it (QA page logic)</w:t>
      </w:r>
    </w:p>
    <w:p>
      <w:pPr>
        <w:spacing w:after="120"/>
      </w:pPr>
      <w:r>
        <w:t xml:space="preserve">For every Convo Now + Live + Convo Now: Access Complimentary number, the page: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Pulls the associated Subscription billing cycle (start / end date; calculates the end from the billing cycle type if it's missing).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Sums the actual minutes used (Convo Now Minutes Used) across every Monthly Value that overlaps the billing cycle.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Computes the </w:t>
      </w:r>
      <w:r>
        <w:rPr>
          <w:b/>
          <w:bCs/>
        </w:rPr>
        <w:t xml:space="preserve">correct remainder = 20 − minutes used</w:t>
      </w:r>
      <w:r>
        <w:t xml:space="preserve"> — one allowance per cycle.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Red-flags 🚩 </w:t>
      </w:r>
      <w:r>
        <w:t xml:space="preserve">any number whose cycle crosses a calendar month and therefore receives a double 20-minute allowance (shows cycle_months, hubspot_allowance, over_grant, and the correct remainder).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Verifies no Guest credit-type records are counted in any calculation.</w:t>
      </w:r>
    </w:p>
    <w:p>
      <w:pPr>
        <w:spacing w:after="120"/>
      </w:pPr>
      <w:r>
        <w:rPr>
          <w:i/>
          <w:iCs/>
          <w:color w:val="667085"/>
        </w:rPr>
        <w:t xml:space="preserve">Note: </w:t>
      </w:r>
      <w:r>
        <w:rPr>
          <w:i/>
          <w:iCs/>
          <w:color w:val="667085"/>
        </w:rPr>
        <w:t xml:space="preserve">the Monthly Values Remainder Balance is correct per month, but must not be summed across months — summing is what produces the inflated 32 / 40 figures.</w:t>
      </w:r>
    </w:p>
    <w:p>
      <w:pPr>
        <w:pStyle w:val="Heading2"/>
        <w:spacing w:after="120" w:before="240"/>
      </w:pPr>
      <w:r>
        <w:rPr>
          <w:b/>
          <w:bCs/>
          <w:color w:val="1A2234"/>
        </w:rPr>
        <w:t xml:space="preserve">Impact — misinformation about remaining minutes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Remainder Balance shows the </w:t>
      </w:r>
      <w:r>
        <w:rPr>
          <w:b/>
          <w:bCs/>
        </w:rPr>
        <w:t xml:space="preserve">wrong number of remaining minutes</w:t>
      </w:r>
      <w:r>
        <w:t xml:space="preserve">. In the example, October reads 20 remaining when the cycle truly has 12 left — misinformation being surfaced.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Anyone relying on this figure — consumers checking their balance, support, or internal reporting — sees an inaccurate remaining-minutes value, which erodes trust in the data and can drive wrong decisions.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is a </w:t>
      </w:r>
      <w:r>
        <w:rPr>
          <w:b/>
          <w:bCs/>
        </w:rPr>
        <w:t xml:space="preserve">data accuracy / reporting</w:t>
      </w:r>
      <w:r>
        <w:t xml:space="preserve"> problem, not a billing or revenue issue — the plan's actual minute allowance is enforced correctly; only the displayed balance is wrong. The QA page's Red flags count shows how many Live complimentary numbers currently display a misleading balance.</w:t>
      </w:r>
    </w:p>
    <w:p>
      <w:pPr>
        <w:pStyle w:val="Heading2"/>
        <w:spacing w:after="120" w:before="240"/>
      </w:pPr>
      <w:r>
        <w:rPr>
          <w:b/>
          <w:bCs/>
          <w:color w:val="1A2234"/>
        </w:rPr>
        <w:t xml:space="preserve">Recommendation</w:t>
      </w:r>
    </w:p>
    <w:p>
      <w:pPr>
        <w:spacing w:after="120"/>
      </w:pPr>
      <w:r>
        <w:rPr>
          <w:b/>
          <w:bCs/>
          <w:color w:val="2F8F7F"/>
        </w:rPr>
        <w:t xml:space="preserve">Owner: Data Engineering. </w:t>
      </w:r>
      <w:r>
        <w:t xml:space="preserve">The fix belongs at the source — in the pipeline that computes and writes usage minutes to the Monthly Values records: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Correct the usage-minutes calculation</w:t>
      </w:r>
      <w:r>
        <w:t xml:space="preserve"> so Convo Now Minutes Used on each Monthly Value reflects true usage.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Aggregate the allowance per billing cycle, not per calendar month</w:t>
      </w:r>
      <w:r>
        <w:t xml:space="preserve"> — one 20-minute bucket that carries over when the cycle crosses a month boundary, instead of resetting to 20 each calendar month.</w:t>
      </w:r>
    </w:p>
    <w:p>
      <w:pPr>
        <w:spacing w:after="120"/>
      </w:pPr>
      <w:r>
        <w:rPr>
          <w:color w:val="667085"/>
        </w:rPr>
        <w:t xml:space="preserve">Until the pipeline is corrected, the QA page gives the correct per-cycle remainder and the list of numbers displaying an incorrect balance for manual review or correction.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72E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2026-10-03T00:08:05.523Z</dcterms:created>
  <dcterms:modified xsi:type="dcterms:W3CDTF">2026-10-03T00:08:05.523Z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