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70D60D" w14:textId="48092F1E" w:rsidR="00CB61FD" w:rsidRPr="00CB61FD" w:rsidRDefault="00CB61FD" w:rsidP="00C47C8F">
      <w:pPr>
        <w:jc w:val="center"/>
        <w:rPr>
          <w:rFonts w:asciiTheme="majorHAnsi" w:eastAsiaTheme="majorEastAsia" w:hAnsiTheme="majorHAnsi" w:cstheme="majorBidi"/>
          <w:spacing w:val="-10"/>
          <w:kern w:val="28"/>
          <w:sz w:val="48"/>
          <w:szCs w:val="48"/>
        </w:rPr>
      </w:pPr>
      <w:r w:rsidRPr="00CB61FD">
        <w:rPr>
          <w:noProof/>
          <w:sz w:val="20"/>
          <w:szCs w:val="20"/>
        </w:rPr>
        <w:drawing>
          <wp:anchor distT="0" distB="0" distL="114300" distR="114300" simplePos="0" relativeHeight="251659264" behindDoc="0" locked="0" layoutInCell="1" allowOverlap="1" wp14:anchorId="3812D7DE" wp14:editId="19C0278F">
            <wp:simplePos x="0" y="0"/>
            <wp:positionH relativeFrom="column">
              <wp:posOffset>-245533</wp:posOffset>
            </wp:positionH>
            <wp:positionV relativeFrom="page">
              <wp:posOffset>643467</wp:posOffset>
            </wp:positionV>
            <wp:extent cx="1058333" cy="1058333"/>
            <wp:effectExtent l="0" t="0" r="8890" b="8890"/>
            <wp:wrapNone/>
            <wp:docPr id="2" name="Picture 2" descr="Bournemouth Univers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ournemouth University"/>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60930" cy="106093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B61FD">
        <w:rPr>
          <w:rFonts w:asciiTheme="majorHAnsi" w:eastAsiaTheme="majorEastAsia" w:hAnsiTheme="majorHAnsi" w:cstheme="majorBidi"/>
          <w:spacing w:val="-10"/>
          <w:kern w:val="28"/>
          <w:sz w:val="48"/>
          <w:szCs w:val="48"/>
        </w:rPr>
        <w:t>Faculty of Science and Technology</w:t>
      </w:r>
    </w:p>
    <w:p w14:paraId="23615B68" w14:textId="68FC5F86" w:rsidR="00CB61FD" w:rsidRPr="00CB61FD" w:rsidRDefault="00CB61FD" w:rsidP="00C47C8F">
      <w:pPr>
        <w:jc w:val="center"/>
        <w:rPr>
          <w:rFonts w:asciiTheme="majorHAnsi" w:eastAsiaTheme="majorEastAsia" w:hAnsiTheme="majorHAnsi" w:cstheme="majorBidi"/>
          <w:spacing w:val="-10"/>
          <w:kern w:val="28"/>
          <w:sz w:val="48"/>
          <w:szCs w:val="48"/>
        </w:rPr>
      </w:pPr>
    </w:p>
    <w:p w14:paraId="34E9811B" w14:textId="7D0AB216" w:rsidR="00CB61FD" w:rsidRPr="00CB61FD" w:rsidRDefault="00CB61FD" w:rsidP="00C47C8F">
      <w:pPr>
        <w:jc w:val="center"/>
        <w:rPr>
          <w:rFonts w:asciiTheme="majorHAnsi" w:eastAsiaTheme="majorEastAsia" w:hAnsiTheme="majorHAnsi" w:cstheme="majorBidi"/>
          <w:spacing w:val="-10"/>
          <w:kern w:val="28"/>
          <w:sz w:val="48"/>
          <w:szCs w:val="48"/>
        </w:rPr>
      </w:pPr>
    </w:p>
    <w:p w14:paraId="1E5EE88F" w14:textId="63F25D58" w:rsidR="00CB61FD" w:rsidRPr="00CB61FD" w:rsidRDefault="00CB61FD" w:rsidP="00C47C8F">
      <w:pPr>
        <w:jc w:val="center"/>
        <w:rPr>
          <w:rFonts w:asciiTheme="majorHAnsi" w:eastAsiaTheme="majorEastAsia" w:hAnsiTheme="majorHAnsi" w:cstheme="majorBidi"/>
          <w:spacing w:val="-10"/>
          <w:kern w:val="28"/>
          <w:sz w:val="44"/>
          <w:szCs w:val="44"/>
        </w:rPr>
      </w:pPr>
      <w:r w:rsidRPr="00CB61FD">
        <w:rPr>
          <w:rFonts w:asciiTheme="majorHAnsi" w:eastAsiaTheme="majorEastAsia" w:hAnsiTheme="majorHAnsi" w:cstheme="majorBidi"/>
          <w:spacing w:val="-10"/>
          <w:kern w:val="28"/>
          <w:sz w:val="44"/>
          <w:szCs w:val="44"/>
        </w:rPr>
        <w:t>B</w:t>
      </w:r>
      <w:r w:rsidR="00D02CD5">
        <w:rPr>
          <w:rFonts w:asciiTheme="majorHAnsi" w:eastAsiaTheme="majorEastAsia" w:hAnsiTheme="majorHAnsi" w:cstheme="majorBidi"/>
          <w:spacing w:val="-10"/>
          <w:kern w:val="28"/>
          <w:sz w:val="44"/>
          <w:szCs w:val="44"/>
        </w:rPr>
        <w:t>S</w:t>
      </w:r>
      <w:r w:rsidRPr="00CB61FD">
        <w:rPr>
          <w:rFonts w:asciiTheme="majorHAnsi" w:eastAsiaTheme="majorEastAsia" w:hAnsiTheme="majorHAnsi" w:cstheme="majorBidi"/>
          <w:spacing w:val="-10"/>
          <w:kern w:val="28"/>
          <w:sz w:val="44"/>
          <w:szCs w:val="44"/>
        </w:rPr>
        <w:t>c (Hons) Game Software Engineering</w:t>
      </w:r>
    </w:p>
    <w:p w14:paraId="039D949B" w14:textId="47ED3597" w:rsidR="00CB61FD" w:rsidRPr="00CB61FD" w:rsidRDefault="00CB61FD" w:rsidP="00C47C8F">
      <w:pPr>
        <w:jc w:val="center"/>
        <w:rPr>
          <w:rFonts w:asciiTheme="majorHAnsi" w:eastAsiaTheme="majorEastAsia" w:hAnsiTheme="majorHAnsi" w:cstheme="majorBidi"/>
          <w:spacing w:val="-10"/>
          <w:kern w:val="28"/>
          <w:sz w:val="44"/>
          <w:szCs w:val="44"/>
        </w:rPr>
      </w:pPr>
      <w:r w:rsidRPr="00CB61FD">
        <w:rPr>
          <w:rFonts w:asciiTheme="majorHAnsi" w:eastAsiaTheme="majorEastAsia" w:hAnsiTheme="majorHAnsi" w:cstheme="majorBidi"/>
          <w:spacing w:val="-10"/>
          <w:kern w:val="28"/>
          <w:sz w:val="44"/>
          <w:szCs w:val="44"/>
        </w:rPr>
        <w:t>May 2022</w:t>
      </w:r>
    </w:p>
    <w:p w14:paraId="766E7D05" w14:textId="053EFE25" w:rsidR="00CB61FD" w:rsidRPr="00CB61FD" w:rsidRDefault="00CB61FD" w:rsidP="00C47C8F">
      <w:pPr>
        <w:jc w:val="center"/>
        <w:rPr>
          <w:rFonts w:asciiTheme="majorHAnsi" w:eastAsiaTheme="majorEastAsia" w:hAnsiTheme="majorHAnsi" w:cstheme="majorBidi"/>
          <w:spacing w:val="-10"/>
          <w:kern w:val="28"/>
          <w:sz w:val="52"/>
          <w:szCs w:val="52"/>
        </w:rPr>
      </w:pPr>
    </w:p>
    <w:p w14:paraId="5303A1F3" w14:textId="64D2611E" w:rsidR="00CD290D" w:rsidRDefault="00C47C8F" w:rsidP="00C47C8F">
      <w:pPr>
        <w:jc w:val="center"/>
        <w:rPr>
          <w:rFonts w:asciiTheme="majorHAnsi" w:eastAsiaTheme="majorEastAsia" w:hAnsiTheme="majorHAnsi" w:cstheme="majorBidi"/>
          <w:spacing w:val="-10"/>
          <w:kern w:val="28"/>
          <w:sz w:val="56"/>
          <w:szCs w:val="56"/>
        </w:rPr>
      </w:pPr>
      <w:r w:rsidRPr="00CB61FD">
        <w:rPr>
          <w:rFonts w:asciiTheme="majorHAnsi" w:eastAsiaTheme="majorEastAsia" w:hAnsiTheme="majorHAnsi" w:cstheme="majorBidi"/>
          <w:spacing w:val="-10"/>
          <w:kern w:val="28"/>
          <w:sz w:val="56"/>
          <w:szCs w:val="56"/>
        </w:rPr>
        <w:t>An Investigation into the Effects of Environmental Deformation Over Time Using Node-Based River and Sediment Simulation</w:t>
      </w:r>
    </w:p>
    <w:p w14:paraId="75E49B0E" w14:textId="77777777" w:rsidR="00402AF1" w:rsidRPr="00402AF1" w:rsidRDefault="00402AF1" w:rsidP="00C47C8F">
      <w:pPr>
        <w:jc w:val="center"/>
        <w:rPr>
          <w:rFonts w:asciiTheme="majorHAnsi" w:eastAsiaTheme="majorEastAsia" w:hAnsiTheme="majorHAnsi" w:cstheme="majorBidi"/>
          <w:spacing w:val="-10"/>
          <w:kern w:val="28"/>
          <w:sz w:val="40"/>
          <w:szCs w:val="40"/>
        </w:rPr>
      </w:pPr>
    </w:p>
    <w:p w14:paraId="4331A24C" w14:textId="77777777" w:rsidR="00CB61FD" w:rsidRPr="00CB61FD" w:rsidRDefault="00CB61FD" w:rsidP="00CB61FD">
      <w:pPr>
        <w:jc w:val="center"/>
        <w:rPr>
          <w:rFonts w:asciiTheme="majorHAnsi" w:eastAsiaTheme="majorEastAsia" w:hAnsiTheme="majorHAnsi" w:cstheme="majorBidi"/>
          <w:spacing w:val="-10"/>
          <w:kern w:val="28"/>
          <w:sz w:val="44"/>
          <w:szCs w:val="44"/>
        </w:rPr>
      </w:pPr>
    </w:p>
    <w:p w14:paraId="622C0AC9" w14:textId="0078D679" w:rsidR="00CB61FD" w:rsidRPr="00CA7942" w:rsidRDefault="00CB61FD" w:rsidP="00CB61FD">
      <w:pPr>
        <w:jc w:val="center"/>
        <w:rPr>
          <w:rFonts w:asciiTheme="majorHAnsi" w:eastAsiaTheme="majorEastAsia" w:hAnsiTheme="majorHAnsi" w:cstheme="majorBidi"/>
          <w:spacing w:val="-10"/>
          <w:kern w:val="28"/>
          <w:sz w:val="48"/>
          <w:szCs w:val="48"/>
        </w:rPr>
      </w:pPr>
      <w:r w:rsidRPr="00CB61FD">
        <w:rPr>
          <w:rFonts w:asciiTheme="majorHAnsi" w:eastAsiaTheme="majorEastAsia" w:hAnsiTheme="majorHAnsi" w:cstheme="majorBidi"/>
          <w:spacing w:val="-10"/>
          <w:kern w:val="28"/>
          <w:sz w:val="44"/>
          <w:szCs w:val="44"/>
        </w:rPr>
        <w:t>by</w:t>
      </w:r>
    </w:p>
    <w:p w14:paraId="4EA69E4E" w14:textId="1E829A12" w:rsidR="00CB61FD" w:rsidRPr="00CA7942" w:rsidRDefault="00CB61FD" w:rsidP="00CB61FD">
      <w:pPr>
        <w:jc w:val="center"/>
        <w:rPr>
          <w:rFonts w:asciiTheme="majorHAnsi" w:eastAsiaTheme="majorEastAsia" w:hAnsiTheme="majorHAnsi" w:cstheme="majorBidi"/>
          <w:spacing w:val="-10"/>
          <w:kern w:val="28"/>
          <w:sz w:val="48"/>
          <w:szCs w:val="48"/>
        </w:rPr>
      </w:pPr>
      <w:r w:rsidRPr="00CA7942">
        <w:rPr>
          <w:rFonts w:asciiTheme="majorHAnsi" w:eastAsiaTheme="majorEastAsia" w:hAnsiTheme="majorHAnsi" w:cstheme="majorBidi"/>
          <w:spacing w:val="-10"/>
          <w:kern w:val="28"/>
          <w:sz w:val="48"/>
          <w:szCs w:val="48"/>
        </w:rPr>
        <w:t>Samuel Neville</w:t>
      </w:r>
    </w:p>
    <w:p w14:paraId="0C4160F7" w14:textId="77777777" w:rsidR="00CB61FD" w:rsidRPr="00F22B6D" w:rsidRDefault="00CB61FD" w:rsidP="00C47C8F">
      <w:pPr>
        <w:jc w:val="center"/>
        <w:rPr>
          <w:sz w:val="20"/>
          <w:szCs w:val="20"/>
        </w:rPr>
      </w:pPr>
    </w:p>
    <w:p w14:paraId="25DF3388" w14:textId="77777777" w:rsidR="00CB61FD" w:rsidRDefault="00CB61FD" w:rsidP="00CD290D">
      <w:pPr>
        <w:pStyle w:val="Heading1"/>
        <w:rPr>
          <w:sz w:val="28"/>
          <w:szCs w:val="28"/>
        </w:rPr>
      </w:pPr>
    </w:p>
    <w:p w14:paraId="751EB015" w14:textId="4FF39B5F" w:rsidR="00CB61FD" w:rsidRDefault="00CB61FD">
      <w:pPr>
        <w:rPr>
          <w:rFonts w:asciiTheme="majorHAnsi" w:eastAsiaTheme="majorEastAsia" w:hAnsiTheme="majorHAnsi" w:cstheme="majorBidi"/>
          <w:color w:val="2F5496" w:themeColor="accent1" w:themeShade="BF"/>
          <w:sz w:val="28"/>
          <w:szCs w:val="28"/>
        </w:rPr>
      </w:pPr>
      <w:r>
        <w:rPr>
          <w:sz w:val="28"/>
          <w:szCs w:val="28"/>
        </w:rPr>
        <w:br w:type="page"/>
      </w:r>
    </w:p>
    <w:p w14:paraId="2CCF67F6" w14:textId="77777777" w:rsidR="00322069" w:rsidRPr="00CB33B4" w:rsidRDefault="00322069" w:rsidP="00322069">
      <w:pPr>
        <w:rPr>
          <w:sz w:val="24"/>
          <w:szCs w:val="24"/>
        </w:rPr>
      </w:pPr>
      <w:r w:rsidRPr="00CB33B4">
        <w:rPr>
          <w:sz w:val="24"/>
          <w:szCs w:val="24"/>
        </w:rPr>
        <w:lastRenderedPageBreak/>
        <w:t xml:space="preserve">This Dissertation/Project Report is submitted in partial fulfilment of the requirements for an honours degree at Bournemouth University. I declare that this Dissertation/ Project Report is my own work and that it does not contravene any academic offence as specified in the University’s regulations. </w:t>
      </w:r>
    </w:p>
    <w:p w14:paraId="7F7CB31C" w14:textId="77777777" w:rsidR="00322069" w:rsidRPr="00CB33B4" w:rsidRDefault="00322069" w:rsidP="00322069">
      <w:pPr>
        <w:rPr>
          <w:sz w:val="24"/>
          <w:szCs w:val="24"/>
        </w:rPr>
      </w:pPr>
      <w:r w:rsidRPr="00CB33B4">
        <w:rPr>
          <w:b/>
          <w:bCs/>
          <w:sz w:val="24"/>
          <w:szCs w:val="24"/>
        </w:rPr>
        <w:t>Retention</w:t>
      </w:r>
    </w:p>
    <w:p w14:paraId="4910C013" w14:textId="77777777" w:rsidR="00000DB7" w:rsidRPr="00CB33B4" w:rsidRDefault="00322069" w:rsidP="00322069">
      <w:pPr>
        <w:rPr>
          <w:sz w:val="24"/>
          <w:szCs w:val="24"/>
        </w:rPr>
      </w:pPr>
      <w:r w:rsidRPr="00CB33B4">
        <w:rPr>
          <w:sz w:val="24"/>
          <w:szCs w:val="24"/>
        </w:rPr>
        <w:t xml:space="preserve">I agree that, should the University wish to retain it for reference purposes, a copy of my Dissertation/Project Report may be held by Bournemouth University normally for a period of 3 academic years. I understand that my Dissertation/Project Report may be destroyed once the retention period has expired. I am also aware that the University does not guarantee to retain this Dissertation/Project Report for any length of time (if at all) and that I have been advised to retain a copy for my future reference. </w:t>
      </w:r>
    </w:p>
    <w:p w14:paraId="412F892F" w14:textId="77777777" w:rsidR="00000DB7" w:rsidRPr="00CB33B4" w:rsidRDefault="00322069" w:rsidP="00322069">
      <w:pPr>
        <w:rPr>
          <w:sz w:val="24"/>
          <w:szCs w:val="24"/>
        </w:rPr>
      </w:pPr>
      <w:r w:rsidRPr="00CB33B4">
        <w:rPr>
          <w:b/>
          <w:bCs/>
          <w:sz w:val="24"/>
          <w:szCs w:val="24"/>
        </w:rPr>
        <w:t xml:space="preserve">Confidentiality </w:t>
      </w:r>
    </w:p>
    <w:p w14:paraId="652ECB5B" w14:textId="5CE7C613" w:rsidR="00000DB7" w:rsidRPr="00CB33B4" w:rsidRDefault="00322069" w:rsidP="00322069">
      <w:pPr>
        <w:rPr>
          <w:sz w:val="24"/>
          <w:szCs w:val="24"/>
        </w:rPr>
      </w:pPr>
      <w:r w:rsidRPr="00CB33B4">
        <w:rPr>
          <w:sz w:val="24"/>
          <w:szCs w:val="24"/>
        </w:rPr>
        <w:t xml:space="preserve">I confirm that this Dissertation/Project Report does not contain information of a commercial or confidential nature or include personal information other than that which would normally be in the public domain unless the relevant permissions have been obtained. In particular, any information which identifies a particular individual’s religious or political beliefs, information relating to their health, ethnicity, criminal </w:t>
      </w:r>
      <w:r w:rsidR="0086362F" w:rsidRPr="00CB33B4">
        <w:rPr>
          <w:sz w:val="24"/>
          <w:szCs w:val="24"/>
        </w:rPr>
        <w:t>history,</w:t>
      </w:r>
      <w:r w:rsidRPr="00CB33B4">
        <w:rPr>
          <w:sz w:val="24"/>
          <w:szCs w:val="24"/>
        </w:rPr>
        <w:t xml:space="preserve"> or personal life has been anonymised unless permission for its publication has been granted from the person to whom it relates. </w:t>
      </w:r>
    </w:p>
    <w:p w14:paraId="577BF993" w14:textId="77777777" w:rsidR="00000DB7" w:rsidRPr="00CB33B4" w:rsidRDefault="00322069" w:rsidP="00322069">
      <w:pPr>
        <w:rPr>
          <w:b/>
          <w:bCs/>
          <w:sz w:val="24"/>
          <w:szCs w:val="24"/>
        </w:rPr>
      </w:pPr>
      <w:r w:rsidRPr="00CB33B4">
        <w:rPr>
          <w:b/>
          <w:bCs/>
          <w:sz w:val="24"/>
          <w:szCs w:val="24"/>
        </w:rPr>
        <w:t xml:space="preserve">Copyright </w:t>
      </w:r>
    </w:p>
    <w:p w14:paraId="255E5726" w14:textId="77777777" w:rsidR="00000DB7" w:rsidRPr="00CB33B4" w:rsidRDefault="00322069" w:rsidP="00322069">
      <w:pPr>
        <w:rPr>
          <w:sz w:val="24"/>
          <w:szCs w:val="24"/>
        </w:rPr>
      </w:pPr>
      <w:r w:rsidRPr="00CB33B4">
        <w:rPr>
          <w:sz w:val="24"/>
          <w:szCs w:val="24"/>
        </w:rPr>
        <w:t xml:space="preserve">The copyright for this dissertation remains with me. </w:t>
      </w:r>
    </w:p>
    <w:p w14:paraId="171C41C3" w14:textId="77777777" w:rsidR="00000DB7" w:rsidRPr="00CB33B4" w:rsidRDefault="00322069" w:rsidP="00322069">
      <w:pPr>
        <w:rPr>
          <w:b/>
          <w:bCs/>
          <w:sz w:val="24"/>
          <w:szCs w:val="24"/>
        </w:rPr>
      </w:pPr>
      <w:r w:rsidRPr="00CB33B4">
        <w:rPr>
          <w:b/>
          <w:bCs/>
          <w:sz w:val="24"/>
          <w:szCs w:val="24"/>
        </w:rPr>
        <w:t xml:space="preserve">Requests for Information </w:t>
      </w:r>
    </w:p>
    <w:p w14:paraId="78FE8F09" w14:textId="77777777" w:rsidR="00D02CD5" w:rsidRPr="00CB33B4" w:rsidRDefault="00322069" w:rsidP="00322069">
      <w:pPr>
        <w:rPr>
          <w:sz w:val="24"/>
          <w:szCs w:val="24"/>
        </w:rPr>
      </w:pPr>
      <w:r w:rsidRPr="00CB33B4">
        <w:rPr>
          <w:sz w:val="24"/>
          <w:szCs w:val="24"/>
        </w:rPr>
        <w:t xml:space="preserve">I agree that this Dissertation/Project Report may be made available as the result of a request for information under the Freedom of Information Act. </w:t>
      </w:r>
    </w:p>
    <w:p w14:paraId="1B5B9D4B" w14:textId="695CC2FB" w:rsidR="00D02CD5" w:rsidRPr="00CB33B4" w:rsidRDefault="00322069" w:rsidP="00322069">
      <w:pPr>
        <w:rPr>
          <w:sz w:val="24"/>
          <w:szCs w:val="24"/>
        </w:rPr>
      </w:pPr>
      <w:r w:rsidRPr="00CB33B4">
        <w:rPr>
          <w:b/>
          <w:bCs/>
          <w:sz w:val="24"/>
          <w:szCs w:val="24"/>
        </w:rPr>
        <w:t>Signed:</w:t>
      </w:r>
      <w:r w:rsidRPr="00CB33B4">
        <w:rPr>
          <w:sz w:val="24"/>
          <w:szCs w:val="24"/>
        </w:rPr>
        <w:t xml:space="preserve"> </w:t>
      </w:r>
      <w:r w:rsidR="00D02CD5" w:rsidRPr="00CB33B4">
        <w:rPr>
          <w:noProof/>
          <w:sz w:val="24"/>
          <w:szCs w:val="24"/>
        </w:rPr>
        <w:drawing>
          <wp:inline distT="0" distB="0" distL="0" distR="0" wp14:anchorId="12D4728F" wp14:editId="1DD7B772">
            <wp:extent cx="1183127" cy="601133"/>
            <wp:effectExtent l="0" t="0" r="0" b="0"/>
            <wp:docPr id="13" name="Picture 13" descr="A picture containing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person&#10;&#10;Description automatically generated"/>
                    <pic:cNvPicPr/>
                  </pic:nvPicPr>
                  <pic:blipFill>
                    <a:blip r:embed="rId9"/>
                    <a:stretch>
                      <a:fillRect/>
                    </a:stretch>
                  </pic:blipFill>
                  <pic:spPr>
                    <a:xfrm>
                      <a:off x="0" y="0"/>
                      <a:ext cx="1204717" cy="612103"/>
                    </a:xfrm>
                    <a:prstGeom prst="rect">
                      <a:avLst/>
                    </a:prstGeom>
                  </pic:spPr>
                </pic:pic>
              </a:graphicData>
            </a:graphic>
          </wp:inline>
        </w:drawing>
      </w:r>
      <w:r w:rsidR="00925D00" w:rsidRPr="00CB33B4">
        <w:rPr>
          <w:sz w:val="24"/>
          <w:szCs w:val="24"/>
        </w:rPr>
        <w:tab/>
      </w:r>
      <w:r w:rsidR="00925D00" w:rsidRPr="00CB33B4">
        <w:rPr>
          <w:sz w:val="24"/>
          <w:szCs w:val="24"/>
        </w:rPr>
        <w:tab/>
      </w:r>
      <w:r w:rsidRPr="00CB33B4">
        <w:rPr>
          <w:b/>
          <w:bCs/>
          <w:sz w:val="24"/>
          <w:szCs w:val="24"/>
        </w:rPr>
        <w:t>Name:</w:t>
      </w:r>
      <w:r w:rsidRPr="00CB33B4">
        <w:rPr>
          <w:sz w:val="24"/>
          <w:szCs w:val="24"/>
        </w:rPr>
        <w:t xml:space="preserve"> </w:t>
      </w:r>
      <w:r w:rsidR="00C56DAA">
        <w:rPr>
          <w:sz w:val="24"/>
          <w:szCs w:val="24"/>
        </w:rPr>
        <w:tab/>
      </w:r>
      <w:r w:rsidR="00C56DAA">
        <w:rPr>
          <w:sz w:val="24"/>
          <w:szCs w:val="24"/>
        </w:rPr>
        <w:tab/>
      </w:r>
      <w:r w:rsidR="00D02CD5" w:rsidRPr="00CB33B4">
        <w:rPr>
          <w:sz w:val="24"/>
          <w:szCs w:val="24"/>
        </w:rPr>
        <w:t>Samuel David Neville</w:t>
      </w:r>
    </w:p>
    <w:p w14:paraId="43C6D029" w14:textId="5EDD5555" w:rsidR="00CB61FD" w:rsidRPr="00CB33B4" w:rsidRDefault="00322069" w:rsidP="00322069">
      <w:pPr>
        <w:rPr>
          <w:sz w:val="24"/>
          <w:szCs w:val="24"/>
        </w:rPr>
      </w:pPr>
      <w:r w:rsidRPr="00CB33B4">
        <w:rPr>
          <w:b/>
          <w:bCs/>
          <w:sz w:val="24"/>
          <w:szCs w:val="24"/>
        </w:rPr>
        <w:t>Date:</w:t>
      </w:r>
      <w:r w:rsidR="00C56DAA">
        <w:rPr>
          <w:b/>
          <w:bCs/>
          <w:sz w:val="24"/>
          <w:szCs w:val="24"/>
        </w:rPr>
        <w:tab/>
      </w:r>
      <w:r w:rsidRPr="00CB33B4">
        <w:rPr>
          <w:sz w:val="24"/>
          <w:szCs w:val="24"/>
        </w:rPr>
        <w:t xml:space="preserve"> </w:t>
      </w:r>
      <w:r w:rsidR="00D02CD5" w:rsidRPr="00CB33B4">
        <w:rPr>
          <w:sz w:val="24"/>
          <w:szCs w:val="24"/>
        </w:rPr>
        <w:t>20/05/2022</w:t>
      </w:r>
      <w:r w:rsidR="00925D00" w:rsidRPr="00CB33B4">
        <w:rPr>
          <w:sz w:val="24"/>
          <w:szCs w:val="24"/>
        </w:rPr>
        <w:tab/>
      </w:r>
      <w:r w:rsidR="00925D00" w:rsidRPr="00CB33B4">
        <w:rPr>
          <w:sz w:val="24"/>
          <w:szCs w:val="24"/>
        </w:rPr>
        <w:tab/>
      </w:r>
      <w:r w:rsidR="00925D00" w:rsidRPr="00CB33B4">
        <w:rPr>
          <w:sz w:val="24"/>
          <w:szCs w:val="24"/>
        </w:rPr>
        <w:tab/>
      </w:r>
      <w:r w:rsidRPr="00CB33B4">
        <w:rPr>
          <w:b/>
          <w:bCs/>
          <w:sz w:val="24"/>
          <w:szCs w:val="24"/>
        </w:rPr>
        <w:t>Programme:</w:t>
      </w:r>
      <w:r w:rsidR="00C56DAA">
        <w:rPr>
          <w:b/>
          <w:bCs/>
          <w:sz w:val="24"/>
          <w:szCs w:val="24"/>
        </w:rPr>
        <w:tab/>
      </w:r>
      <w:r w:rsidRPr="00CB33B4">
        <w:rPr>
          <w:b/>
          <w:bCs/>
          <w:sz w:val="24"/>
          <w:szCs w:val="24"/>
        </w:rPr>
        <w:t xml:space="preserve"> </w:t>
      </w:r>
      <w:r w:rsidR="00D02CD5" w:rsidRPr="00CB33B4">
        <w:rPr>
          <w:sz w:val="24"/>
          <w:szCs w:val="24"/>
        </w:rPr>
        <w:t>BSc (Hons) Game Software Engineering</w:t>
      </w:r>
    </w:p>
    <w:p w14:paraId="6EF1508C" w14:textId="7F98D708" w:rsidR="00CB61FD" w:rsidRPr="00CB33B4" w:rsidRDefault="00CB61FD" w:rsidP="00322069">
      <w:pPr>
        <w:rPr>
          <w:rFonts w:asciiTheme="majorHAnsi" w:eastAsiaTheme="majorEastAsia" w:hAnsiTheme="majorHAnsi" w:cstheme="majorBidi"/>
          <w:color w:val="2F5496" w:themeColor="accent1" w:themeShade="BF"/>
          <w:sz w:val="24"/>
          <w:szCs w:val="24"/>
        </w:rPr>
      </w:pPr>
      <w:r w:rsidRPr="00CB33B4">
        <w:rPr>
          <w:sz w:val="24"/>
          <w:szCs w:val="24"/>
        </w:rPr>
        <w:br w:type="page"/>
      </w:r>
    </w:p>
    <w:p w14:paraId="1E2C8745" w14:textId="2DAB62C9" w:rsidR="005C0FF4" w:rsidRPr="008323BB" w:rsidRDefault="00CD290D" w:rsidP="002051D4">
      <w:pPr>
        <w:pStyle w:val="Heading1"/>
      </w:pPr>
      <w:r w:rsidRPr="00F22B6D">
        <w:rPr>
          <w:sz w:val="28"/>
          <w:szCs w:val="28"/>
        </w:rPr>
        <w:lastRenderedPageBreak/>
        <w:t>Contents</w:t>
      </w:r>
    </w:p>
    <w:p w14:paraId="22F99615" w14:textId="15B05434" w:rsidR="0066618A" w:rsidRPr="008323BB" w:rsidRDefault="008A0112" w:rsidP="0066618A">
      <w:pPr>
        <w:rPr>
          <w:rFonts w:asciiTheme="majorHAnsi" w:hAnsiTheme="majorHAnsi" w:cstheme="majorHAnsi"/>
        </w:rPr>
      </w:pPr>
      <w:r w:rsidRPr="008323BB">
        <w:rPr>
          <w:rFonts w:asciiTheme="majorHAnsi" w:hAnsiTheme="majorHAnsi" w:cstheme="majorHAnsi"/>
          <w:b/>
          <w:bCs/>
        </w:rPr>
        <w:t>1.0</w:t>
      </w:r>
      <w:r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Introduction</w:t>
      </w:r>
    </w:p>
    <w:p w14:paraId="63AC1432" w14:textId="0E61FA74" w:rsidR="0066618A" w:rsidRPr="008323BB" w:rsidRDefault="0066618A"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8323BB">
        <w:rPr>
          <w:rFonts w:asciiTheme="majorHAnsi" w:hAnsiTheme="majorHAnsi" w:cstheme="majorHAnsi"/>
          <w:b/>
          <w:bCs/>
          <w:sz w:val="20"/>
          <w:szCs w:val="20"/>
        </w:rPr>
        <w:t>1.1</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Aims</w:t>
      </w:r>
    </w:p>
    <w:p w14:paraId="7E26D944" w14:textId="16534A0F" w:rsidR="0066618A" w:rsidRPr="008323BB" w:rsidRDefault="0066618A" w:rsidP="0066618A">
      <w:pPr>
        <w:rPr>
          <w:rFonts w:asciiTheme="majorHAnsi" w:hAnsiTheme="majorHAnsi" w:cstheme="majorHAnsi"/>
        </w:rPr>
      </w:pPr>
      <w:r w:rsidRPr="008323BB">
        <w:rPr>
          <w:rFonts w:asciiTheme="majorHAnsi" w:hAnsiTheme="majorHAnsi" w:cstheme="majorHAnsi"/>
          <w:sz w:val="20"/>
          <w:szCs w:val="20"/>
        </w:rPr>
        <w:tab/>
      </w:r>
      <w:r w:rsidR="008A0112" w:rsidRPr="008323BB">
        <w:rPr>
          <w:rFonts w:asciiTheme="majorHAnsi" w:hAnsiTheme="majorHAnsi" w:cstheme="majorHAnsi"/>
          <w:b/>
          <w:bCs/>
          <w:sz w:val="20"/>
          <w:szCs w:val="20"/>
        </w:rPr>
        <w:t>1.2</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Objectives</w:t>
      </w:r>
    </w:p>
    <w:p w14:paraId="4BEA82DF" w14:textId="09565323" w:rsidR="0066618A" w:rsidRPr="008323BB" w:rsidRDefault="008A0112" w:rsidP="0066618A">
      <w:pPr>
        <w:rPr>
          <w:rFonts w:asciiTheme="majorHAnsi" w:hAnsiTheme="majorHAnsi" w:cstheme="majorHAnsi"/>
        </w:rPr>
      </w:pPr>
      <w:r w:rsidRPr="008323BB">
        <w:rPr>
          <w:rFonts w:asciiTheme="majorHAnsi" w:hAnsiTheme="majorHAnsi" w:cstheme="majorHAnsi"/>
          <w:b/>
          <w:bCs/>
        </w:rPr>
        <w:t>2.0</w:t>
      </w:r>
      <w:r w:rsidR="00BC2F4B"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Literature Review</w:t>
      </w:r>
    </w:p>
    <w:p w14:paraId="772B1B61" w14:textId="2D9895CB" w:rsidR="0066618A" w:rsidRPr="008323BB" w:rsidRDefault="0066618A"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8323BB">
        <w:rPr>
          <w:rFonts w:asciiTheme="majorHAnsi" w:hAnsiTheme="majorHAnsi" w:cstheme="majorHAnsi"/>
          <w:b/>
          <w:bCs/>
          <w:sz w:val="20"/>
          <w:szCs w:val="20"/>
        </w:rPr>
        <w:t>2.1</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Landscape Generation</w:t>
      </w:r>
    </w:p>
    <w:p w14:paraId="665DA7E6" w14:textId="7030A6DA" w:rsidR="0066618A" w:rsidRPr="008323BB" w:rsidRDefault="0085171B"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8323BB">
        <w:rPr>
          <w:rFonts w:asciiTheme="majorHAnsi" w:hAnsiTheme="majorHAnsi" w:cstheme="majorHAnsi"/>
          <w:b/>
          <w:bCs/>
          <w:sz w:val="20"/>
          <w:szCs w:val="20"/>
        </w:rPr>
        <w:t>2.2</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Fluid Simulation in Games</w:t>
      </w:r>
    </w:p>
    <w:p w14:paraId="669A8402" w14:textId="303361C1" w:rsidR="0085171B" w:rsidRPr="008323BB" w:rsidRDefault="0085171B" w:rsidP="0066618A">
      <w:pPr>
        <w:rPr>
          <w:rFonts w:asciiTheme="majorHAnsi" w:hAnsiTheme="majorHAnsi" w:cstheme="majorHAnsi"/>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 xml:space="preserve">2.3 </w:t>
      </w:r>
      <w:r w:rsidRPr="008323BB">
        <w:rPr>
          <w:rFonts w:asciiTheme="majorHAnsi" w:hAnsiTheme="majorHAnsi" w:cstheme="majorHAnsi"/>
          <w:sz w:val="20"/>
          <w:szCs w:val="20"/>
        </w:rPr>
        <w:t>The Hydraulic Erosion Model</w:t>
      </w:r>
    </w:p>
    <w:p w14:paraId="2BFD65D7" w14:textId="7A032C32" w:rsidR="00B91620" w:rsidRPr="008323BB" w:rsidRDefault="008A0112" w:rsidP="008E0918">
      <w:pPr>
        <w:rPr>
          <w:rFonts w:asciiTheme="majorHAnsi" w:hAnsiTheme="majorHAnsi" w:cstheme="majorHAnsi"/>
          <w:sz w:val="20"/>
          <w:szCs w:val="20"/>
        </w:rPr>
      </w:pPr>
      <w:r w:rsidRPr="00BC2F4B">
        <w:rPr>
          <w:rFonts w:asciiTheme="majorHAnsi" w:hAnsiTheme="majorHAnsi" w:cstheme="majorHAnsi"/>
          <w:b/>
          <w:bCs/>
        </w:rPr>
        <w:t>3.0</w:t>
      </w:r>
      <w:r w:rsidR="00BC2F4B"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Methodology</w:t>
      </w:r>
    </w:p>
    <w:p w14:paraId="60F2A2EB" w14:textId="672A8CCD" w:rsidR="00327A61" w:rsidRPr="008323BB" w:rsidRDefault="00327A61"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w:t>
      </w:r>
      <w:r w:rsidR="008E0918">
        <w:rPr>
          <w:rFonts w:asciiTheme="majorHAnsi" w:hAnsiTheme="majorHAnsi" w:cstheme="majorHAnsi"/>
          <w:b/>
          <w:bCs/>
          <w:sz w:val="20"/>
          <w:szCs w:val="20"/>
        </w:rPr>
        <w:t>1</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Terrain Generation</w:t>
      </w:r>
    </w:p>
    <w:p w14:paraId="149C5058" w14:textId="5ACFC53E" w:rsidR="00092B79" w:rsidRPr="008323BB" w:rsidRDefault="00092B79"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w:t>
      </w:r>
      <w:r w:rsidR="008E0918">
        <w:rPr>
          <w:rFonts w:asciiTheme="majorHAnsi" w:hAnsiTheme="majorHAnsi" w:cstheme="majorHAnsi"/>
          <w:b/>
          <w:bCs/>
          <w:sz w:val="20"/>
          <w:szCs w:val="20"/>
        </w:rPr>
        <w:t>2</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OpenGL Rendering</w:t>
      </w:r>
    </w:p>
    <w:p w14:paraId="68AA7028" w14:textId="04E247BA" w:rsidR="00092B79" w:rsidRPr="008323BB" w:rsidRDefault="00092B79"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w:t>
      </w:r>
      <w:r w:rsidR="008E0918">
        <w:rPr>
          <w:rFonts w:asciiTheme="majorHAnsi" w:hAnsiTheme="majorHAnsi" w:cstheme="majorHAnsi"/>
          <w:b/>
          <w:bCs/>
          <w:sz w:val="20"/>
          <w:szCs w:val="20"/>
        </w:rPr>
        <w:t>3</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Performant Visuals</w:t>
      </w:r>
    </w:p>
    <w:p w14:paraId="6B38C94D" w14:textId="6A068B66" w:rsidR="00092B79" w:rsidRPr="008323BB" w:rsidRDefault="00092B79" w:rsidP="0066618A">
      <w:pPr>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w:t>
      </w:r>
      <w:r w:rsidR="008E0918">
        <w:rPr>
          <w:rFonts w:asciiTheme="majorHAnsi" w:hAnsiTheme="majorHAnsi" w:cstheme="majorHAnsi"/>
          <w:b/>
          <w:bCs/>
          <w:sz w:val="20"/>
          <w:szCs w:val="20"/>
        </w:rPr>
        <w:t>4</w:t>
      </w:r>
      <w:r w:rsidR="008A0112" w:rsidRPr="008323BB">
        <w:rPr>
          <w:rFonts w:asciiTheme="majorHAnsi" w:hAnsiTheme="majorHAnsi" w:cstheme="majorHAnsi"/>
          <w:sz w:val="20"/>
          <w:szCs w:val="20"/>
        </w:rPr>
        <w:t xml:space="preserve"> </w:t>
      </w:r>
      <w:r w:rsidR="00DB3450" w:rsidRPr="008323BB">
        <w:rPr>
          <w:rFonts w:asciiTheme="majorHAnsi" w:hAnsiTheme="majorHAnsi" w:cstheme="majorHAnsi"/>
          <w:sz w:val="20"/>
          <w:szCs w:val="20"/>
        </w:rPr>
        <w:t>Water Visuali</w:t>
      </w:r>
      <w:r w:rsidR="004D48D0">
        <w:rPr>
          <w:rFonts w:asciiTheme="majorHAnsi" w:hAnsiTheme="majorHAnsi" w:cstheme="majorHAnsi"/>
          <w:sz w:val="20"/>
          <w:szCs w:val="20"/>
        </w:rPr>
        <w:t>s</w:t>
      </w:r>
      <w:r w:rsidR="00DB3450" w:rsidRPr="008323BB">
        <w:rPr>
          <w:rFonts w:asciiTheme="majorHAnsi" w:hAnsiTheme="majorHAnsi" w:cstheme="majorHAnsi"/>
          <w:sz w:val="20"/>
          <w:szCs w:val="20"/>
        </w:rPr>
        <w:t>ation</w:t>
      </w:r>
    </w:p>
    <w:p w14:paraId="3A74CE4E" w14:textId="06BFAF93" w:rsidR="00C86DD8" w:rsidRPr="008323BB" w:rsidRDefault="008A0112" w:rsidP="00C86DD8">
      <w:pPr>
        <w:ind w:firstLine="720"/>
        <w:rPr>
          <w:rFonts w:asciiTheme="majorHAnsi" w:hAnsiTheme="majorHAnsi" w:cstheme="majorHAnsi"/>
          <w:sz w:val="20"/>
          <w:szCs w:val="20"/>
        </w:rPr>
      </w:pPr>
      <w:r w:rsidRPr="00BC2F4B">
        <w:rPr>
          <w:rFonts w:asciiTheme="majorHAnsi" w:hAnsiTheme="majorHAnsi" w:cstheme="majorHAnsi"/>
          <w:b/>
          <w:bCs/>
          <w:sz w:val="20"/>
          <w:szCs w:val="20"/>
        </w:rPr>
        <w:t>3.</w:t>
      </w:r>
      <w:r w:rsidR="008E0918">
        <w:rPr>
          <w:rFonts w:asciiTheme="majorHAnsi" w:hAnsiTheme="majorHAnsi" w:cstheme="majorHAnsi"/>
          <w:b/>
          <w:bCs/>
          <w:sz w:val="20"/>
          <w:szCs w:val="20"/>
        </w:rPr>
        <w:t>5</w:t>
      </w:r>
      <w:r w:rsidRPr="008323BB">
        <w:rPr>
          <w:rFonts w:asciiTheme="majorHAnsi" w:hAnsiTheme="majorHAnsi" w:cstheme="majorHAnsi"/>
          <w:sz w:val="20"/>
          <w:szCs w:val="20"/>
        </w:rPr>
        <w:t xml:space="preserve"> </w:t>
      </w:r>
      <w:r w:rsidR="00C86DD8" w:rsidRPr="008323BB">
        <w:rPr>
          <w:rFonts w:asciiTheme="majorHAnsi" w:hAnsiTheme="majorHAnsi" w:cstheme="majorHAnsi"/>
          <w:sz w:val="20"/>
          <w:szCs w:val="20"/>
        </w:rPr>
        <w:t>Fluid Simulation</w:t>
      </w:r>
    </w:p>
    <w:p w14:paraId="22571C2A" w14:textId="72ED3CE0" w:rsidR="00C86DD8" w:rsidRPr="008323BB" w:rsidRDefault="00C86DD8" w:rsidP="00C86DD8">
      <w:pPr>
        <w:ind w:firstLine="720"/>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w:t>
      </w:r>
      <w:r w:rsidR="008E0918">
        <w:rPr>
          <w:rFonts w:asciiTheme="majorHAnsi" w:hAnsiTheme="majorHAnsi" w:cstheme="majorHAnsi"/>
          <w:b/>
          <w:bCs/>
          <w:sz w:val="20"/>
          <w:szCs w:val="20"/>
        </w:rPr>
        <w:t>5</w:t>
      </w:r>
      <w:r w:rsidR="008A0112" w:rsidRPr="00BC2F4B">
        <w:rPr>
          <w:rFonts w:asciiTheme="majorHAnsi" w:hAnsiTheme="majorHAnsi" w:cstheme="majorHAnsi"/>
          <w:b/>
          <w:bCs/>
          <w:sz w:val="20"/>
          <w:szCs w:val="20"/>
        </w:rPr>
        <w:t>a</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Descent</w:t>
      </w:r>
    </w:p>
    <w:p w14:paraId="27A954F6" w14:textId="6D4E632E" w:rsidR="00C86DD8" w:rsidRPr="008323BB" w:rsidRDefault="00C86DD8" w:rsidP="00C86DD8">
      <w:pPr>
        <w:ind w:firstLine="720"/>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w:t>
      </w:r>
      <w:r w:rsidR="008E0918">
        <w:rPr>
          <w:rFonts w:asciiTheme="majorHAnsi" w:hAnsiTheme="majorHAnsi" w:cstheme="majorHAnsi"/>
          <w:b/>
          <w:bCs/>
          <w:sz w:val="20"/>
          <w:szCs w:val="20"/>
        </w:rPr>
        <w:t>5</w:t>
      </w:r>
      <w:r w:rsidR="008A0112" w:rsidRPr="00BC2F4B">
        <w:rPr>
          <w:rFonts w:asciiTheme="majorHAnsi" w:hAnsiTheme="majorHAnsi" w:cstheme="majorHAnsi"/>
          <w:b/>
          <w:bCs/>
          <w:sz w:val="20"/>
          <w:szCs w:val="20"/>
        </w:rPr>
        <w:t>b</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Cascade</w:t>
      </w:r>
    </w:p>
    <w:p w14:paraId="2E41F0C9" w14:textId="2A024036" w:rsidR="00C86DD8" w:rsidRPr="008323BB" w:rsidRDefault="00C86DD8" w:rsidP="00C86DD8">
      <w:pPr>
        <w:ind w:firstLine="720"/>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w:t>
      </w:r>
      <w:r w:rsidR="008E0918">
        <w:rPr>
          <w:rFonts w:asciiTheme="majorHAnsi" w:hAnsiTheme="majorHAnsi" w:cstheme="majorHAnsi"/>
          <w:b/>
          <w:bCs/>
          <w:sz w:val="20"/>
          <w:szCs w:val="20"/>
        </w:rPr>
        <w:t>5</w:t>
      </w:r>
      <w:r w:rsidR="008A0112" w:rsidRPr="00BC2F4B">
        <w:rPr>
          <w:rFonts w:asciiTheme="majorHAnsi" w:hAnsiTheme="majorHAnsi" w:cstheme="majorHAnsi"/>
          <w:b/>
          <w:bCs/>
          <w:sz w:val="20"/>
          <w:szCs w:val="20"/>
        </w:rPr>
        <w:t>c</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Flood</w:t>
      </w:r>
    </w:p>
    <w:p w14:paraId="72549424" w14:textId="26E9F7BE" w:rsidR="00C86DD8" w:rsidRPr="008323BB" w:rsidRDefault="00C86DD8" w:rsidP="00C86DD8">
      <w:pPr>
        <w:ind w:firstLine="720"/>
        <w:rPr>
          <w:rFonts w:asciiTheme="majorHAnsi" w:hAnsiTheme="majorHAnsi" w:cstheme="majorHAnsi"/>
          <w:sz w:val="20"/>
          <w:szCs w:val="20"/>
        </w:rPr>
      </w:pPr>
      <w:r w:rsidRPr="008323BB">
        <w:rPr>
          <w:rFonts w:asciiTheme="majorHAnsi" w:hAnsiTheme="majorHAnsi" w:cstheme="majorHAnsi"/>
          <w:sz w:val="20"/>
          <w:szCs w:val="20"/>
        </w:rPr>
        <w:tab/>
      </w:r>
      <w:r w:rsidR="008A0112" w:rsidRPr="00BC2F4B">
        <w:rPr>
          <w:rFonts w:asciiTheme="majorHAnsi" w:hAnsiTheme="majorHAnsi" w:cstheme="majorHAnsi"/>
          <w:b/>
          <w:bCs/>
          <w:sz w:val="20"/>
          <w:szCs w:val="20"/>
        </w:rPr>
        <w:t>3.</w:t>
      </w:r>
      <w:r w:rsidR="008E0918">
        <w:rPr>
          <w:rFonts w:asciiTheme="majorHAnsi" w:hAnsiTheme="majorHAnsi" w:cstheme="majorHAnsi"/>
          <w:b/>
          <w:bCs/>
          <w:sz w:val="20"/>
          <w:szCs w:val="20"/>
        </w:rPr>
        <w:t>5</w:t>
      </w:r>
      <w:r w:rsidR="008A0112" w:rsidRPr="00BC2F4B">
        <w:rPr>
          <w:rFonts w:asciiTheme="majorHAnsi" w:hAnsiTheme="majorHAnsi" w:cstheme="majorHAnsi"/>
          <w:b/>
          <w:bCs/>
          <w:sz w:val="20"/>
          <w:szCs w:val="20"/>
        </w:rPr>
        <w:t>d</w:t>
      </w:r>
      <w:r w:rsidR="008A0112" w:rsidRPr="008323BB">
        <w:rPr>
          <w:rFonts w:asciiTheme="majorHAnsi" w:hAnsiTheme="majorHAnsi" w:cstheme="majorHAnsi"/>
          <w:sz w:val="20"/>
          <w:szCs w:val="20"/>
        </w:rPr>
        <w:t xml:space="preserve"> </w:t>
      </w:r>
      <w:r w:rsidRPr="008323BB">
        <w:rPr>
          <w:rFonts w:asciiTheme="majorHAnsi" w:hAnsiTheme="majorHAnsi" w:cstheme="majorHAnsi"/>
          <w:sz w:val="20"/>
          <w:szCs w:val="20"/>
        </w:rPr>
        <w:t>Overflow</w:t>
      </w:r>
    </w:p>
    <w:p w14:paraId="43FF117A" w14:textId="42ED6C1A" w:rsidR="008E0918" w:rsidRPr="008323BB" w:rsidRDefault="00E674B8" w:rsidP="008E0918">
      <w:pPr>
        <w:ind w:firstLine="720"/>
        <w:rPr>
          <w:rFonts w:asciiTheme="majorHAnsi" w:hAnsiTheme="majorHAnsi" w:cstheme="majorHAnsi"/>
        </w:rPr>
      </w:pPr>
      <w:r w:rsidRPr="00BC2F4B">
        <w:rPr>
          <w:rFonts w:asciiTheme="majorHAnsi" w:hAnsiTheme="majorHAnsi" w:cstheme="majorHAnsi"/>
          <w:b/>
          <w:bCs/>
          <w:sz w:val="20"/>
          <w:szCs w:val="20"/>
        </w:rPr>
        <w:t>3.</w:t>
      </w:r>
      <w:r w:rsidR="008E0918">
        <w:rPr>
          <w:rFonts w:asciiTheme="majorHAnsi" w:hAnsiTheme="majorHAnsi" w:cstheme="majorHAnsi"/>
          <w:b/>
          <w:bCs/>
          <w:sz w:val="20"/>
          <w:szCs w:val="20"/>
        </w:rPr>
        <w:t>6</w:t>
      </w:r>
      <w:r w:rsidRPr="00BC2F4B">
        <w:rPr>
          <w:rFonts w:asciiTheme="majorHAnsi" w:hAnsiTheme="majorHAnsi" w:cstheme="majorHAnsi"/>
          <w:b/>
          <w:bCs/>
          <w:sz w:val="20"/>
          <w:szCs w:val="20"/>
        </w:rPr>
        <w:t xml:space="preserve"> </w:t>
      </w:r>
      <w:r w:rsidR="00AA197E" w:rsidRPr="008323BB">
        <w:rPr>
          <w:rFonts w:asciiTheme="majorHAnsi" w:hAnsiTheme="majorHAnsi" w:cstheme="majorHAnsi"/>
          <w:sz w:val="20"/>
          <w:szCs w:val="20"/>
        </w:rPr>
        <w:t>Foliage</w:t>
      </w:r>
    </w:p>
    <w:p w14:paraId="340A5FEC" w14:textId="41EE6AB5" w:rsidR="00AA197E" w:rsidRPr="008E0918" w:rsidRDefault="008E0918" w:rsidP="008E0918">
      <w:pPr>
        <w:rPr>
          <w:rFonts w:asciiTheme="majorHAnsi" w:hAnsiTheme="majorHAnsi" w:cstheme="majorHAnsi"/>
          <w:sz w:val="20"/>
          <w:szCs w:val="20"/>
        </w:rPr>
      </w:pPr>
      <w:r w:rsidRPr="008323BB">
        <w:rPr>
          <w:rFonts w:asciiTheme="majorHAnsi" w:hAnsiTheme="majorHAnsi" w:cstheme="majorHAnsi"/>
          <w:sz w:val="20"/>
          <w:szCs w:val="20"/>
        </w:rPr>
        <w:tab/>
      </w:r>
      <w:r w:rsidRPr="00BC2F4B">
        <w:rPr>
          <w:rFonts w:asciiTheme="majorHAnsi" w:hAnsiTheme="majorHAnsi" w:cstheme="majorHAnsi"/>
          <w:b/>
          <w:bCs/>
          <w:sz w:val="20"/>
          <w:szCs w:val="20"/>
        </w:rPr>
        <w:t>3.</w:t>
      </w:r>
      <w:r>
        <w:rPr>
          <w:rFonts w:asciiTheme="majorHAnsi" w:hAnsiTheme="majorHAnsi" w:cstheme="majorHAnsi"/>
          <w:b/>
          <w:bCs/>
          <w:sz w:val="20"/>
          <w:szCs w:val="20"/>
        </w:rPr>
        <w:t>7</w:t>
      </w:r>
      <w:r w:rsidRPr="008323BB">
        <w:rPr>
          <w:rFonts w:asciiTheme="majorHAnsi" w:hAnsiTheme="majorHAnsi" w:cstheme="majorHAnsi"/>
          <w:sz w:val="20"/>
          <w:szCs w:val="20"/>
        </w:rPr>
        <w:t xml:space="preserve"> Program Structure</w:t>
      </w:r>
    </w:p>
    <w:p w14:paraId="4340D2B5" w14:textId="553C06FA" w:rsidR="0066618A" w:rsidRPr="008323BB" w:rsidRDefault="00502DE9" w:rsidP="0066618A">
      <w:pPr>
        <w:rPr>
          <w:rFonts w:asciiTheme="majorHAnsi" w:hAnsiTheme="majorHAnsi" w:cstheme="majorHAnsi"/>
        </w:rPr>
      </w:pPr>
      <w:r w:rsidRPr="00BC2F4B">
        <w:rPr>
          <w:rFonts w:asciiTheme="majorHAnsi" w:hAnsiTheme="majorHAnsi" w:cstheme="majorHAnsi"/>
          <w:b/>
          <w:bCs/>
        </w:rPr>
        <w:t>4.0</w:t>
      </w:r>
      <w:r w:rsidRPr="008323BB">
        <w:rPr>
          <w:rFonts w:asciiTheme="majorHAnsi" w:hAnsiTheme="majorHAnsi" w:cstheme="majorHAnsi"/>
        </w:rPr>
        <w:t xml:space="preserve"> </w:t>
      </w:r>
      <w:r w:rsidR="00BC2F4B"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Critical Reflection</w:t>
      </w:r>
    </w:p>
    <w:p w14:paraId="3432070B" w14:textId="701AAA5A" w:rsidR="00AA197E" w:rsidRPr="008323BB" w:rsidRDefault="00502DE9" w:rsidP="00AA197E">
      <w:pPr>
        <w:ind w:firstLine="720"/>
        <w:rPr>
          <w:rFonts w:asciiTheme="majorHAnsi" w:hAnsiTheme="majorHAnsi" w:cstheme="majorHAnsi"/>
          <w:sz w:val="20"/>
          <w:szCs w:val="20"/>
        </w:rPr>
      </w:pPr>
      <w:r w:rsidRPr="00BC2F4B">
        <w:rPr>
          <w:rFonts w:asciiTheme="majorHAnsi" w:hAnsiTheme="majorHAnsi" w:cstheme="majorHAnsi"/>
          <w:b/>
          <w:bCs/>
          <w:sz w:val="20"/>
          <w:szCs w:val="20"/>
        </w:rPr>
        <w:t>4.1</w:t>
      </w:r>
      <w:r w:rsidRPr="008323BB">
        <w:rPr>
          <w:rFonts w:asciiTheme="majorHAnsi" w:hAnsiTheme="majorHAnsi" w:cstheme="majorHAnsi"/>
          <w:sz w:val="20"/>
          <w:szCs w:val="20"/>
        </w:rPr>
        <w:t xml:space="preserve"> </w:t>
      </w:r>
      <w:r w:rsidR="00AA197E" w:rsidRPr="008323BB">
        <w:rPr>
          <w:rFonts w:asciiTheme="majorHAnsi" w:hAnsiTheme="majorHAnsi" w:cstheme="majorHAnsi"/>
          <w:sz w:val="20"/>
          <w:szCs w:val="20"/>
        </w:rPr>
        <w:t>Comparison to the Hydraulic Erosion Model</w:t>
      </w:r>
    </w:p>
    <w:p w14:paraId="47CE37B4" w14:textId="1B04D727" w:rsidR="00FC6BE7" w:rsidRPr="008323BB" w:rsidRDefault="00502DE9" w:rsidP="00AA197E">
      <w:pPr>
        <w:ind w:firstLine="720"/>
        <w:rPr>
          <w:rFonts w:asciiTheme="majorHAnsi" w:hAnsiTheme="majorHAnsi" w:cstheme="majorHAnsi"/>
          <w:sz w:val="20"/>
          <w:szCs w:val="20"/>
        </w:rPr>
      </w:pPr>
      <w:r w:rsidRPr="00BC2F4B">
        <w:rPr>
          <w:rFonts w:asciiTheme="majorHAnsi" w:hAnsiTheme="majorHAnsi" w:cstheme="majorHAnsi"/>
          <w:b/>
          <w:bCs/>
          <w:sz w:val="20"/>
          <w:szCs w:val="20"/>
        </w:rPr>
        <w:t>4.2</w:t>
      </w:r>
      <w:r w:rsidRPr="008323BB">
        <w:rPr>
          <w:rFonts w:asciiTheme="majorHAnsi" w:hAnsiTheme="majorHAnsi" w:cstheme="majorHAnsi"/>
          <w:sz w:val="20"/>
          <w:szCs w:val="20"/>
        </w:rPr>
        <w:t xml:space="preserve"> </w:t>
      </w:r>
      <w:r w:rsidR="00FC6BE7" w:rsidRPr="008323BB">
        <w:rPr>
          <w:rFonts w:asciiTheme="majorHAnsi" w:hAnsiTheme="majorHAnsi" w:cstheme="majorHAnsi"/>
          <w:sz w:val="20"/>
          <w:szCs w:val="20"/>
        </w:rPr>
        <w:t>GPU/CPU Simulation</w:t>
      </w:r>
    </w:p>
    <w:p w14:paraId="383A5539" w14:textId="600DE16C" w:rsidR="00FC6BE7" w:rsidRPr="008323BB" w:rsidRDefault="00502DE9" w:rsidP="00825D5D">
      <w:pPr>
        <w:tabs>
          <w:tab w:val="left" w:pos="3013"/>
        </w:tabs>
        <w:ind w:firstLine="720"/>
        <w:rPr>
          <w:rFonts w:asciiTheme="majorHAnsi" w:hAnsiTheme="majorHAnsi" w:cstheme="majorHAnsi"/>
          <w:sz w:val="20"/>
          <w:szCs w:val="20"/>
        </w:rPr>
      </w:pPr>
      <w:r w:rsidRPr="00BC2F4B">
        <w:rPr>
          <w:rFonts w:asciiTheme="majorHAnsi" w:hAnsiTheme="majorHAnsi" w:cstheme="majorHAnsi"/>
          <w:b/>
          <w:bCs/>
          <w:sz w:val="20"/>
          <w:szCs w:val="20"/>
        </w:rPr>
        <w:t>4.3</w:t>
      </w:r>
      <w:r w:rsidRPr="008323BB">
        <w:rPr>
          <w:rFonts w:asciiTheme="majorHAnsi" w:hAnsiTheme="majorHAnsi" w:cstheme="majorHAnsi"/>
          <w:sz w:val="20"/>
          <w:szCs w:val="20"/>
        </w:rPr>
        <w:t xml:space="preserve"> </w:t>
      </w:r>
      <w:r w:rsidR="00386DC3" w:rsidRPr="008323BB">
        <w:rPr>
          <w:rFonts w:asciiTheme="majorHAnsi" w:hAnsiTheme="majorHAnsi" w:cstheme="majorHAnsi"/>
          <w:sz w:val="20"/>
          <w:szCs w:val="20"/>
        </w:rPr>
        <w:t>Mathematical</w:t>
      </w:r>
      <w:r w:rsidR="00FC6BE7" w:rsidRPr="008323BB">
        <w:rPr>
          <w:rFonts w:asciiTheme="majorHAnsi" w:hAnsiTheme="majorHAnsi" w:cstheme="majorHAnsi"/>
          <w:sz w:val="20"/>
          <w:szCs w:val="20"/>
        </w:rPr>
        <w:t xml:space="preserve"> Theory</w:t>
      </w:r>
      <w:r w:rsidR="00825D5D" w:rsidRPr="008323BB">
        <w:rPr>
          <w:rFonts w:asciiTheme="majorHAnsi" w:hAnsiTheme="majorHAnsi" w:cstheme="majorHAnsi"/>
          <w:sz w:val="20"/>
          <w:szCs w:val="20"/>
        </w:rPr>
        <w:tab/>
      </w:r>
    </w:p>
    <w:p w14:paraId="0F8DC494" w14:textId="3B9748D2" w:rsidR="00825D5D" w:rsidRDefault="00825D5D" w:rsidP="00825D5D">
      <w:pPr>
        <w:tabs>
          <w:tab w:val="left" w:pos="3013"/>
        </w:tabs>
        <w:ind w:firstLine="720"/>
        <w:rPr>
          <w:rFonts w:asciiTheme="majorHAnsi" w:hAnsiTheme="majorHAnsi" w:cstheme="majorHAnsi"/>
          <w:sz w:val="20"/>
          <w:szCs w:val="20"/>
        </w:rPr>
      </w:pPr>
      <w:r w:rsidRPr="00BC2F4B">
        <w:rPr>
          <w:rFonts w:asciiTheme="majorHAnsi" w:hAnsiTheme="majorHAnsi" w:cstheme="majorHAnsi"/>
          <w:b/>
          <w:bCs/>
          <w:sz w:val="20"/>
          <w:szCs w:val="20"/>
        </w:rPr>
        <w:t>4.4</w:t>
      </w:r>
      <w:r w:rsidRPr="008323BB">
        <w:rPr>
          <w:rFonts w:asciiTheme="majorHAnsi" w:hAnsiTheme="majorHAnsi" w:cstheme="majorHAnsi"/>
          <w:sz w:val="20"/>
          <w:szCs w:val="20"/>
        </w:rPr>
        <w:t xml:space="preserve"> Results</w:t>
      </w:r>
    </w:p>
    <w:p w14:paraId="35D172DC" w14:textId="6A6271B8" w:rsidR="006F37DC" w:rsidRPr="006F37DC" w:rsidRDefault="006F37DC" w:rsidP="00825D5D">
      <w:pPr>
        <w:tabs>
          <w:tab w:val="left" w:pos="3013"/>
        </w:tabs>
        <w:ind w:firstLine="720"/>
        <w:rPr>
          <w:rFonts w:asciiTheme="majorHAnsi" w:hAnsiTheme="majorHAnsi" w:cstheme="majorHAnsi"/>
        </w:rPr>
      </w:pPr>
      <w:r>
        <w:rPr>
          <w:rFonts w:asciiTheme="majorHAnsi" w:hAnsiTheme="majorHAnsi" w:cstheme="majorHAnsi"/>
          <w:b/>
          <w:bCs/>
          <w:sz w:val="20"/>
          <w:szCs w:val="20"/>
        </w:rPr>
        <w:t xml:space="preserve">4.5 </w:t>
      </w:r>
      <w:r>
        <w:rPr>
          <w:rFonts w:asciiTheme="majorHAnsi" w:hAnsiTheme="majorHAnsi" w:cstheme="majorHAnsi"/>
          <w:sz w:val="20"/>
          <w:szCs w:val="20"/>
        </w:rPr>
        <w:t>Fulfilment of Objectives</w:t>
      </w:r>
    </w:p>
    <w:p w14:paraId="559216B9" w14:textId="0C541425" w:rsidR="0066618A" w:rsidRPr="008323BB" w:rsidRDefault="00502DE9" w:rsidP="0066618A">
      <w:pPr>
        <w:rPr>
          <w:rFonts w:asciiTheme="majorHAnsi" w:hAnsiTheme="majorHAnsi" w:cstheme="majorHAnsi"/>
        </w:rPr>
      </w:pPr>
      <w:r w:rsidRPr="00BC2F4B">
        <w:rPr>
          <w:rFonts w:asciiTheme="majorHAnsi" w:hAnsiTheme="majorHAnsi" w:cstheme="majorHAnsi"/>
          <w:b/>
          <w:bCs/>
        </w:rPr>
        <w:t>5.0</w:t>
      </w:r>
      <w:r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Conclusions</w:t>
      </w:r>
    </w:p>
    <w:p w14:paraId="6A9BD3D9" w14:textId="0E456362" w:rsidR="0007681E" w:rsidRPr="008323BB" w:rsidRDefault="0007681E" w:rsidP="0066618A">
      <w:pPr>
        <w:rPr>
          <w:rFonts w:asciiTheme="majorHAnsi" w:hAnsiTheme="majorHAnsi" w:cstheme="majorHAnsi"/>
          <w:sz w:val="20"/>
          <w:szCs w:val="20"/>
        </w:rPr>
      </w:pPr>
      <w:r w:rsidRPr="008323BB">
        <w:rPr>
          <w:rFonts w:asciiTheme="majorHAnsi" w:hAnsiTheme="majorHAnsi" w:cstheme="majorHAnsi"/>
          <w:sz w:val="20"/>
          <w:szCs w:val="20"/>
        </w:rPr>
        <w:tab/>
      </w:r>
      <w:r w:rsidR="00502DE9" w:rsidRPr="00BC2F4B">
        <w:rPr>
          <w:rFonts w:asciiTheme="majorHAnsi" w:hAnsiTheme="majorHAnsi" w:cstheme="majorHAnsi"/>
          <w:b/>
          <w:bCs/>
          <w:sz w:val="20"/>
          <w:szCs w:val="20"/>
        </w:rPr>
        <w:t>5.1</w:t>
      </w:r>
      <w:r w:rsidR="00502DE9" w:rsidRPr="008323BB">
        <w:rPr>
          <w:rFonts w:asciiTheme="majorHAnsi" w:hAnsiTheme="majorHAnsi" w:cstheme="majorHAnsi"/>
          <w:sz w:val="20"/>
          <w:szCs w:val="20"/>
        </w:rPr>
        <w:t xml:space="preserve"> </w:t>
      </w:r>
      <w:r w:rsidRPr="008323BB">
        <w:rPr>
          <w:rFonts w:asciiTheme="majorHAnsi" w:hAnsiTheme="majorHAnsi" w:cstheme="majorHAnsi"/>
          <w:sz w:val="20"/>
          <w:szCs w:val="20"/>
        </w:rPr>
        <w:t>Improvements</w:t>
      </w:r>
    </w:p>
    <w:p w14:paraId="342BC093" w14:textId="079199EC" w:rsidR="0007681E" w:rsidRPr="008323BB" w:rsidRDefault="00502DE9" w:rsidP="0007681E">
      <w:pPr>
        <w:ind w:firstLine="720"/>
        <w:rPr>
          <w:rFonts w:asciiTheme="majorHAnsi" w:hAnsiTheme="majorHAnsi" w:cstheme="majorHAnsi"/>
        </w:rPr>
      </w:pPr>
      <w:r w:rsidRPr="00BC2F4B">
        <w:rPr>
          <w:rFonts w:asciiTheme="majorHAnsi" w:hAnsiTheme="majorHAnsi" w:cstheme="majorHAnsi"/>
          <w:b/>
          <w:bCs/>
          <w:sz w:val="20"/>
          <w:szCs w:val="20"/>
        </w:rPr>
        <w:t>5.2</w:t>
      </w:r>
      <w:r w:rsidRPr="008323BB">
        <w:rPr>
          <w:rFonts w:asciiTheme="majorHAnsi" w:hAnsiTheme="majorHAnsi" w:cstheme="majorHAnsi"/>
          <w:sz w:val="20"/>
          <w:szCs w:val="20"/>
        </w:rPr>
        <w:t xml:space="preserve"> </w:t>
      </w:r>
      <w:r w:rsidR="0007681E" w:rsidRPr="008323BB">
        <w:rPr>
          <w:rFonts w:asciiTheme="majorHAnsi" w:hAnsiTheme="majorHAnsi" w:cstheme="majorHAnsi"/>
          <w:sz w:val="20"/>
          <w:szCs w:val="20"/>
        </w:rPr>
        <w:t>Outcomes of This Study</w:t>
      </w:r>
    </w:p>
    <w:p w14:paraId="1566BA8C" w14:textId="3905EF21" w:rsidR="0072738C" w:rsidRPr="008323BB" w:rsidRDefault="009C7DBF" w:rsidP="0066618A">
      <w:pPr>
        <w:rPr>
          <w:rFonts w:asciiTheme="majorHAnsi" w:hAnsiTheme="majorHAnsi" w:cstheme="majorHAnsi"/>
        </w:rPr>
      </w:pPr>
      <w:r w:rsidRPr="00BC2F4B">
        <w:rPr>
          <w:rFonts w:asciiTheme="majorHAnsi" w:hAnsiTheme="majorHAnsi" w:cstheme="majorHAnsi"/>
          <w:b/>
          <w:bCs/>
        </w:rPr>
        <w:t>6.0</w:t>
      </w:r>
      <w:r w:rsidRPr="008323BB">
        <w:rPr>
          <w:rFonts w:asciiTheme="majorHAnsi" w:hAnsiTheme="majorHAnsi" w:cstheme="majorHAnsi"/>
        </w:rPr>
        <w:t xml:space="preserve"> </w:t>
      </w:r>
      <w:r w:rsidR="00BC2F4B">
        <w:rPr>
          <w:rFonts w:asciiTheme="majorHAnsi" w:hAnsiTheme="majorHAnsi" w:cstheme="majorHAnsi"/>
        </w:rPr>
        <w:t xml:space="preserve">- </w:t>
      </w:r>
      <w:r w:rsidR="0066618A" w:rsidRPr="008323BB">
        <w:rPr>
          <w:rFonts w:asciiTheme="majorHAnsi" w:hAnsiTheme="majorHAnsi" w:cstheme="majorHAnsi"/>
        </w:rPr>
        <w:t>References and Appendices</w:t>
      </w:r>
    </w:p>
    <w:p w14:paraId="47585B2D" w14:textId="77777777" w:rsidR="0072738C" w:rsidRDefault="0072738C">
      <w:pPr>
        <w:rPr>
          <w:sz w:val="20"/>
          <w:szCs w:val="20"/>
        </w:rPr>
      </w:pPr>
      <w:r>
        <w:rPr>
          <w:sz w:val="20"/>
          <w:szCs w:val="20"/>
        </w:rPr>
        <w:br w:type="page"/>
      </w:r>
    </w:p>
    <w:p w14:paraId="75AD3080" w14:textId="77777777" w:rsidR="002B1C81" w:rsidRPr="00113840" w:rsidRDefault="002B1C81" w:rsidP="00113840">
      <w:pPr>
        <w:pStyle w:val="Heading1"/>
        <w:rPr>
          <w:rStyle w:val="Strong"/>
          <w:color w:val="auto"/>
        </w:rPr>
      </w:pPr>
      <w:r w:rsidRPr="00113840">
        <w:rPr>
          <w:rStyle w:val="Strong"/>
          <w:color w:val="auto"/>
        </w:rPr>
        <w:lastRenderedPageBreak/>
        <w:t>Abstract</w:t>
      </w:r>
    </w:p>
    <w:p w14:paraId="102A957D" w14:textId="58B4882C" w:rsidR="002B1C81" w:rsidRPr="00F22B6D" w:rsidRDefault="00822756" w:rsidP="002B1C81">
      <w:pPr>
        <w:rPr>
          <w:sz w:val="20"/>
          <w:szCs w:val="20"/>
        </w:rPr>
      </w:pPr>
      <w:r>
        <w:rPr>
          <w:sz w:val="20"/>
          <w:szCs w:val="20"/>
        </w:rPr>
        <w:t>Rivers</w:t>
      </w:r>
      <w:r w:rsidR="001C7233">
        <w:rPr>
          <w:sz w:val="20"/>
          <w:szCs w:val="20"/>
        </w:rPr>
        <w:t xml:space="preserve"> and hydrological features in videogames are often misrepresented or not </w:t>
      </w:r>
      <w:r w:rsidR="00ED5992">
        <w:rPr>
          <w:sz w:val="20"/>
          <w:szCs w:val="20"/>
        </w:rPr>
        <w:t>geographically</w:t>
      </w:r>
      <w:r w:rsidR="001C7233">
        <w:rPr>
          <w:sz w:val="20"/>
          <w:szCs w:val="20"/>
        </w:rPr>
        <w:t xml:space="preserve"> considered </w:t>
      </w:r>
      <w:r w:rsidR="00D403B2">
        <w:rPr>
          <w:sz w:val="20"/>
          <w:szCs w:val="20"/>
        </w:rPr>
        <w:t>during</w:t>
      </w:r>
      <w:r w:rsidR="001C7233">
        <w:rPr>
          <w:sz w:val="20"/>
          <w:szCs w:val="20"/>
        </w:rPr>
        <w:t xml:space="preserve"> map creation. This paper studies the effectiveness of a node-based landscape representation and particle-based fluid simulation in representing real-world landscapes, and the possibility of </w:t>
      </w:r>
      <w:r w:rsidR="00D257DB">
        <w:rPr>
          <w:sz w:val="20"/>
          <w:szCs w:val="20"/>
        </w:rPr>
        <w:t>using</w:t>
      </w:r>
      <w:r w:rsidR="00472877">
        <w:rPr>
          <w:sz w:val="20"/>
          <w:szCs w:val="20"/>
        </w:rPr>
        <w:t xml:space="preserve"> said algorithms </w:t>
      </w:r>
      <w:r w:rsidR="001C7233">
        <w:rPr>
          <w:sz w:val="20"/>
          <w:szCs w:val="20"/>
        </w:rPr>
        <w:t>in a tool to assist in videogame map creation</w:t>
      </w:r>
      <w:r w:rsidR="008564F3">
        <w:rPr>
          <w:sz w:val="20"/>
          <w:szCs w:val="20"/>
        </w:rPr>
        <w:t xml:space="preserve">. This tool would </w:t>
      </w:r>
      <w:r w:rsidR="00472877">
        <w:rPr>
          <w:sz w:val="20"/>
          <w:szCs w:val="20"/>
        </w:rPr>
        <w:t>us</w:t>
      </w:r>
      <w:r w:rsidR="008564F3">
        <w:rPr>
          <w:sz w:val="20"/>
          <w:szCs w:val="20"/>
        </w:rPr>
        <w:t xml:space="preserve">e </w:t>
      </w:r>
      <w:r w:rsidR="00472877">
        <w:rPr>
          <w:sz w:val="20"/>
          <w:szCs w:val="20"/>
        </w:rPr>
        <w:t>soil-mapping and fluid simulation to generate more realistic landscape templates for artist</w:t>
      </w:r>
      <w:r w:rsidR="005D107B">
        <w:rPr>
          <w:sz w:val="20"/>
          <w:szCs w:val="20"/>
        </w:rPr>
        <w:t>s</w:t>
      </w:r>
      <w:r w:rsidR="005305EF">
        <w:rPr>
          <w:sz w:val="20"/>
          <w:szCs w:val="20"/>
        </w:rPr>
        <w:t xml:space="preserve">, allowing them to specify parameters to affect </w:t>
      </w:r>
      <w:r w:rsidR="00A20C00">
        <w:rPr>
          <w:sz w:val="20"/>
          <w:szCs w:val="20"/>
        </w:rPr>
        <w:t>map generation and soil properties</w:t>
      </w:r>
      <w:r w:rsidR="005305EF">
        <w:rPr>
          <w:sz w:val="20"/>
          <w:szCs w:val="20"/>
        </w:rPr>
        <w:t>.</w:t>
      </w:r>
      <w:r w:rsidR="008C020B">
        <w:rPr>
          <w:sz w:val="20"/>
          <w:szCs w:val="20"/>
        </w:rPr>
        <w:t xml:space="preserve"> Results found in this study show that simulation of sediment transfer could improve the accuracy of map creation significantly</w:t>
      </w:r>
      <w:r w:rsidR="00087025">
        <w:rPr>
          <w:sz w:val="20"/>
          <w:szCs w:val="20"/>
        </w:rPr>
        <w:t xml:space="preserve"> using digital representations of fluid movement.</w:t>
      </w:r>
    </w:p>
    <w:p w14:paraId="7228982B" w14:textId="0A9E17F7" w:rsidR="00CD290D" w:rsidRPr="00E216CD" w:rsidRDefault="00582457" w:rsidP="00CD290D">
      <w:pPr>
        <w:pStyle w:val="Heading1"/>
        <w:rPr>
          <w:rStyle w:val="Strong"/>
          <w:color w:val="auto"/>
        </w:rPr>
      </w:pPr>
      <w:r w:rsidRPr="00E216CD">
        <w:rPr>
          <w:rStyle w:val="Strong"/>
          <w:color w:val="auto"/>
        </w:rPr>
        <w:t xml:space="preserve">1.0 - </w:t>
      </w:r>
      <w:r w:rsidR="0098523F" w:rsidRPr="00E216CD">
        <w:rPr>
          <w:rStyle w:val="Strong"/>
          <w:color w:val="auto"/>
        </w:rPr>
        <w:t>Introduction</w:t>
      </w:r>
    </w:p>
    <w:p w14:paraId="202529DD" w14:textId="0660CC63" w:rsidR="005D2D4F" w:rsidRPr="00F22B6D" w:rsidRDefault="001A7D7F" w:rsidP="005D2D4F">
      <w:pPr>
        <w:rPr>
          <w:sz w:val="20"/>
          <w:szCs w:val="20"/>
        </w:rPr>
      </w:pPr>
      <w:r w:rsidRPr="00F22B6D">
        <w:rPr>
          <w:sz w:val="20"/>
          <w:szCs w:val="20"/>
        </w:rPr>
        <w:t>This portfolio project</w:t>
      </w:r>
      <w:r w:rsidR="0098523F" w:rsidRPr="00F22B6D">
        <w:rPr>
          <w:sz w:val="20"/>
          <w:szCs w:val="20"/>
        </w:rPr>
        <w:t xml:space="preserve"> </w:t>
      </w:r>
      <w:r w:rsidR="0010284D" w:rsidRPr="00F22B6D">
        <w:rPr>
          <w:sz w:val="20"/>
          <w:szCs w:val="20"/>
        </w:rPr>
        <w:t>will</w:t>
      </w:r>
      <w:r w:rsidR="0098523F" w:rsidRPr="00F22B6D">
        <w:rPr>
          <w:sz w:val="20"/>
          <w:szCs w:val="20"/>
        </w:rPr>
        <w:t xml:space="preserve"> investigate</w:t>
      </w:r>
      <w:r w:rsidR="00EB4DDE" w:rsidRPr="00F22B6D">
        <w:rPr>
          <w:sz w:val="20"/>
          <w:szCs w:val="20"/>
        </w:rPr>
        <w:t xml:space="preserve"> the methodology of creating rivers in videogames</w:t>
      </w:r>
      <w:r w:rsidR="0098523F" w:rsidRPr="00F22B6D">
        <w:rPr>
          <w:sz w:val="20"/>
          <w:szCs w:val="20"/>
        </w:rPr>
        <w:t xml:space="preserve"> and create a tool to assist with the creation of </w:t>
      </w:r>
      <w:r w:rsidR="00EB4DDE" w:rsidRPr="00F22B6D">
        <w:rPr>
          <w:sz w:val="20"/>
          <w:szCs w:val="20"/>
        </w:rPr>
        <w:t xml:space="preserve">digital </w:t>
      </w:r>
      <w:r w:rsidR="0098523F" w:rsidRPr="00F22B6D">
        <w:rPr>
          <w:sz w:val="20"/>
          <w:szCs w:val="20"/>
        </w:rPr>
        <w:t>landscapes</w:t>
      </w:r>
      <w:r w:rsidR="006F44E2">
        <w:rPr>
          <w:sz w:val="20"/>
          <w:szCs w:val="20"/>
        </w:rPr>
        <w:t>, providing data of soil deposits and types</w:t>
      </w:r>
      <w:r w:rsidR="003A6750">
        <w:rPr>
          <w:sz w:val="20"/>
          <w:szCs w:val="20"/>
        </w:rPr>
        <w:t xml:space="preserve"> for artistic reference</w:t>
      </w:r>
      <w:r w:rsidR="006F44E2">
        <w:rPr>
          <w:sz w:val="20"/>
          <w:szCs w:val="20"/>
        </w:rPr>
        <w:t>, alongside frequently-travelled paths of water</w:t>
      </w:r>
      <w:r w:rsidR="0098523F" w:rsidRPr="00F22B6D">
        <w:rPr>
          <w:sz w:val="20"/>
          <w:szCs w:val="20"/>
        </w:rPr>
        <w:t xml:space="preserve">. </w:t>
      </w:r>
      <w:r w:rsidR="00F24C91" w:rsidRPr="00F22B6D">
        <w:rPr>
          <w:sz w:val="20"/>
          <w:szCs w:val="20"/>
        </w:rPr>
        <w:t xml:space="preserve">Digital representations of </w:t>
      </w:r>
      <w:r w:rsidR="005453DE">
        <w:rPr>
          <w:sz w:val="20"/>
          <w:szCs w:val="20"/>
        </w:rPr>
        <w:t>hydrological</w:t>
      </w:r>
      <w:r w:rsidR="00F24C91" w:rsidRPr="00F22B6D">
        <w:rPr>
          <w:sz w:val="20"/>
          <w:szCs w:val="20"/>
        </w:rPr>
        <w:t xml:space="preserve"> features are often created by artists, with little or no reference to real-world geographical data. While artistically impressive landscapes are prevalent in modern videogames, especially those in an open-world environment</w:t>
      </w:r>
      <w:r w:rsidR="00D64E39" w:rsidRPr="00F22B6D">
        <w:rPr>
          <w:sz w:val="20"/>
          <w:szCs w:val="20"/>
        </w:rPr>
        <w:t>s</w:t>
      </w:r>
      <w:r w:rsidR="00F24C91" w:rsidRPr="00F22B6D">
        <w:rPr>
          <w:sz w:val="20"/>
          <w:szCs w:val="20"/>
        </w:rPr>
        <w:t>, the geographical basis behind these features is often forgotten, producing inaccurate or unrealistic rivers and pools.</w:t>
      </w:r>
      <w:r w:rsidR="00F53625" w:rsidRPr="00F22B6D">
        <w:rPr>
          <w:sz w:val="20"/>
          <w:szCs w:val="20"/>
        </w:rPr>
        <w:t xml:space="preserve"> The rise of procedurally generated games </w:t>
      </w:r>
      <w:r w:rsidR="009B11D3" w:rsidRPr="00F22B6D">
        <w:rPr>
          <w:sz w:val="20"/>
          <w:szCs w:val="20"/>
        </w:rPr>
        <w:t xml:space="preserve">also </w:t>
      </w:r>
      <w:r w:rsidR="00F53625" w:rsidRPr="00F22B6D">
        <w:rPr>
          <w:sz w:val="20"/>
          <w:szCs w:val="20"/>
        </w:rPr>
        <w:t>often turns a blind eye to real-world data, instead opting for a simple representation of “a line of water</w:t>
      </w:r>
      <w:r w:rsidR="00BC32FE">
        <w:rPr>
          <w:sz w:val="20"/>
          <w:szCs w:val="20"/>
        </w:rPr>
        <w:t>”</w:t>
      </w:r>
      <w:r w:rsidR="00DA432D" w:rsidRPr="00926F66">
        <w:rPr>
          <w:sz w:val="20"/>
          <w:szCs w:val="20"/>
          <w:vertAlign w:val="superscript"/>
        </w:rPr>
        <w:t>(</w:t>
      </w:r>
      <w:r w:rsidR="00926F66" w:rsidRPr="00926F66">
        <w:rPr>
          <w:sz w:val="20"/>
          <w:szCs w:val="20"/>
          <w:vertAlign w:val="superscript"/>
        </w:rPr>
        <w:t>1</w:t>
      </w:r>
      <w:r w:rsidR="00DA432D" w:rsidRPr="00926F66">
        <w:rPr>
          <w:sz w:val="20"/>
          <w:szCs w:val="20"/>
          <w:vertAlign w:val="superscript"/>
        </w:rPr>
        <w:t>)</w:t>
      </w:r>
      <w:r w:rsidR="00E156A2">
        <w:rPr>
          <w:sz w:val="20"/>
          <w:szCs w:val="20"/>
        </w:rPr>
        <w:t>.</w:t>
      </w:r>
      <w:r w:rsidR="00BC32FE">
        <w:rPr>
          <w:sz w:val="20"/>
          <w:szCs w:val="20"/>
        </w:rPr>
        <w:t xml:space="preserve"> </w:t>
      </w:r>
      <w:r w:rsidR="00E06633" w:rsidRPr="00F22B6D">
        <w:rPr>
          <w:sz w:val="20"/>
          <w:szCs w:val="20"/>
        </w:rPr>
        <w:t xml:space="preserve">A tool that could generate a landscape, simulate years of fluid movement and erosion, and then provide accurate soil and landscape height data to artists could assist in ensuring artistic landscapes </w:t>
      </w:r>
      <w:r w:rsidR="00F75E4C" w:rsidRPr="00F22B6D">
        <w:rPr>
          <w:sz w:val="20"/>
          <w:szCs w:val="20"/>
        </w:rPr>
        <w:t>use a more realistic basis</w:t>
      </w:r>
      <w:r w:rsidR="00655425">
        <w:rPr>
          <w:sz w:val="20"/>
          <w:szCs w:val="20"/>
        </w:rPr>
        <w:t>, and improve environment quality in game development</w:t>
      </w:r>
      <w:r w:rsidR="00F75E4C" w:rsidRPr="00F22B6D">
        <w:rPr>
          <w:sz w:val="20"/>
          <w:szCs w:val="20"/>
        </w:rPr>
        <w:t>.</w:t>
      </w:r>
    </w:p>
    <w:p w14:paraId="4BB98219" w14:textId="71EE62A7" w:rsidR="002F1CF4" w:rsidRPr="00F22B6D" w:rsidRDefault="005D2D4F" w:rsidP="002514FC">
      <w:pPr>
        <w:rPr>
          <w:sz w:val="20"/>
          <w:szCs w:val="20"/>
        </w:rPr>
      </w:pPr>
      <w:r w:rsidRPr="00F22B6D">
        <w:rPr>
          <w:sz w:val="20"/>
          <w:szCs w:val="20"/>
        </w:rPr>
        <w:t>Node-based simulations</w:t>
      </w:r>
      <w:r w:rsidR="00E10F7E" w:rsidRPr="00F22B6D">
        <w:rPr>
          <w:sz w:val="20"/>
          <w:szCs w:val="20"/>
        </w:rPr>
        <w:t xml:space="preserve"> of </w:t>
      </w:r>
      <w:r w:rsidR="002514FC" w:rsidRPr="00F22B6D">
        <w:rPr>
          <w:sz w:val="20"/>
          <w:szCs w:val="20"/>
        </w:rPr>
        <w:t>sediment</w:t>
      </w:r>
      <w:r w:rsidR="00923511" w:rsidRPr="00F22B6D">
        <w:rPr>
          <w:sz w:val="20"/>
          <w:szCs w:val="20"/>
        </w:rPr>
        <w:t xml:space="preserve"> pick up and deposit</w:t>
      </w:r>
      <w:r w:rsidRPr="00F22B6D">
        <w:rPr>
          <w:sz w:val="20"/>
          <w:szCs w:val="20"/>
        </w:rPr>
        <w:t xml:space="preserve"> could allow a digital representation of </w:t>
      </w:r>
      <w:r w:rsidR="006F5192" w:rsidRPr="00F22B6D">
        <w:rPr>
          <w:sz w:val="20"/>
          <w:szCs w:val="20"/>
        </w:rPr>
        <w:t xml:space="preserve">hydrological </w:t>
      </w:r>
      <w:r w:rsidRPr="00F22B6D">
        <w:rPr>
          <w:sz w:val="20"/>
          <w:szCs w:val="20"/>
        </w:rPr>
        <w:t xml:space="preserve">landscape features. Such a system </w:t>
      </w:r>
      <w:r w:rsidR="005B1F65" w:rsidRPr="00F22B6D">
        <w:rPr>
          <w:sz w:val="20"/>
          <w:szCs w:val="20"/>
        </w:rPr>
        <w:t>would</w:t>
      </w:r>
      <w:r w:rsidRPr="00F22B6D">
        <w:rPr>
          <w:sz w:val="20"/>
          <w:szCs w:val="20"/>
        </w:rPr>
        <w:t xml:space="preserve"> allow for the creation of complex geographical features found in rivers</w:t>
      </w:r>
      <w:r w:rsidR="00C20C10">
        <w:rPr>
          <w:sz w:val="20"/>
          <w:szCs w:val="20"/>
        </w:rPr>
        <w:t xml:space="preserve">, </w:t>
      </w:r>
      <w:r w:rsidRPr="00F22B6D">
        <w:rPr>
          <w:sz w:val="20"/>
          <w:szCs w:val="20"/>
        </w:rPr>
        <w:t>such as ox-bow lakes</w:t>
      </w:r>
      <w:r w:rsidR="00C20C10" w:rsidRPr="00C4009A">
        <w:rPr>
          <w:sz w:val="20"/>
          <w:szCs w:val="20"/>
          <w:vertAlign w:val="superscript"/>
        </w:rPr>
        <w:t>(</w:t>
      </w:r>
      <w:r w:rsidR="00C4009A" w:rsidRPr="00C4009A">
        <w:rPr>
          <w:sz w:val="20"/>
          <w:szCs w:val="20"/>
          <w:vertAlign w:val="superscript"/>
        </w:rPr>
        <w:t>2</w:t>
      </w:r>
      <w:r w:rsidR="00C20C10" w:rsidRPr="00C4009A">
        <w:rPr>
          <w:sz w:val="20"/>
          <w:szCs w:val="20"/>
          <w:vertAlign w:val="superscript"/>
        </w:rPr>
        <w:t>)</w:t>
      </w:r>
      <w:r w:rsidR="00C20C10">
        <w:rPr>
          <w:sz w:val="20"/>
          <w:szCs w:val="20"/>
        </w:rPr>
        <w:t>,</w:t>
      </w:r>
      <w:r w:rsidRPr="00F22B6D">
        <w:rPr>
          <w:sz w:val="20"/>
          <w:szCs w:val="20"/>
        </w:rPr>
        <w:t xml:space="preserve"> </w:t>
      </w:r>
      <w:r w:rsidR="005B1F65" w:rsidRPr="00F22B6D">
        <w:rPr>
          <w:sz w:val="20"/>
          <w:szCs w:val="20"/>
        </w:rPr>
        <w:t xml:space="preserve">that are scarcely seen in artistic </w:t>
      </w:r>
      <w:r w:rsidR="006E5952" w:rsidRPr="00F22B6D">
        <w:rPr>
          <w:sz w:val="20"/>
          <w:szCs w:val="20"/>
        </w:rPr>
        <w:t>landscapes and</w:t>
      </w:r>
      <w:r w:rsidR="00D352DC" w:rsidRPr="00F22B6D">
        <w:rPr>
          <w:sz w:val="20"/>
          <w:szCs w:val="20"/>
        </w:rPr>
        <w:t xml:space="preserve"> assist in the creation of far more naturally-inspired rivers.</w:t>
      </w:r>
      <w:r w:rsidR="008256C1" w:rsidRPr="00F22B6D">
        <w:rPr>
          <w:sz w:val="20"/>
          <w:szCs w:val="20"/>
        </w:rPr>
        <w:t xml:space="preserve"> Features like bank erosion and sediment transfer</w:t>
      </w:r>
      <w:r w:rsidR="008256C1" w:rsidRPr="00C4009A">
        <w:rPr>
          <w:sz w:val="20"/>
          <w:szCs w:val="20"/>
          <w:vertAlign w:val="superscript"/>
        </w:rPr>
        <w:t>(</w:t>
      </w:r>
      <w:r w:rsidR="00C4009A" w:rsidRPr="00C4009A">
        <w:rPr>
          <w:sz w:val="20"/>
          <w:szCs w:val="20"/>
          <w:vertAlign w:val="superscript"/>
        </w:rPr>
        <w:t>3</w:t>
      </w:r>
      <w:r w:rsidR="008256C1" w:rsidRPr="00C4009A">
        <w:rPr>
          <w:sz w:val="20"/>
          <w:szCs w:val="20"/>
          <w:vertAlign w:val="superscript"/>
        </w:rPr>
        <w:t>)</w:t>
      </w:r>
      <w:r w:rsidR="008256C1" w:rsidRPr="00F22B6D">
        <w:rPr>
          <w:sz w:val="20"/>
          <w:szCs w:val="20"/>
        </w:rPr>
        <w:t xml:space="preserve"> are rarely present in these representations due to their complexity</w:t>
      </w:r>
      <w:r w:rsidR="008256C1" w:rsidRPr="00C4009A">
        <w:rPr>
          <w:sz w:val="20"/>
          <w:szCs w:val="20"/>
          <w:vertAlign w:val="superscript"/>
        </w:rPr>
        <w:t>(</w:t>
      </w:r>
      <w:r w:rsidR="00C4009A" w:rsidRPr="00C4009A">
        <w:rPr>
          <w:sz w:val="20"/>
          <w:szCs w:val="20"/>
          <w:vertAlign w:val="superscript"/>
        </w:rPr>
        <w:t>4</w:t>
      </w:r>
      <w:r w:rsidR="008256C1" w:rsidRPr="00C4009A">
        <w:rPr>
          <w:sz w:val="20"/>
          <w:szCs w:val="20"/>
          <w:vertAlign w:val="superscript"/>
        </w:rPr>
        <w:t>)</w:t>
      </w:r>
      <w:r w:rsidR="008256C1" w:rsidRPr="00F22B6D">
        <w:rPr>
          <w:sz w:val="20"/>
          <w:szCs w:val="20"/>
        </w:rPr>
        <w:t xml:space="preserve"> and computational intensity</w:t>
      </w:r>
      <w:r w:rsidR="001254DF" w:rsidRPr="00F22B6D">
        <w:rPr>
          <w:sz w:val="20"/>
          <w:szCs w:val="20"/>
        </w:rPr>
        <w:t xml:space="preserve"> to simulate</w:t>
      </w:r>
      <w:r w:rsidR="008256C1" w:rsidRPr="00C4009A">
        <w:rPr>
          <w:sz w:val="20"/>
          <w:szCs w:val="20"/>
          <w:vertAlign w:val="superscript"/>
        </w:rPr>
        <w:t>(</w:t>
      </w:r>
      <w:r w:rsidR="00C4009A" w:rsidRPr="00C4009A">
        <w:rPr>
          <w:sz w:val="20"/>
          <w:szCs w:val="20"/>
          <w:vertAlign w:val="superscript"/>
        </w:rPr>
        <w:t>5</w:t>
      </w:r>
      <w:r w:rsidR="008256C1" w:rsidRPr="00C4009A">
        <w:rPr>
          <w:sz w:val="20"/>
          <w:szCs w:val="20"/>
          <w:vertAlign w:val="superscript"/>
        </w:rPr>
        <w:t>)</w:t>
      </w:r>
      <w:r w:rsidR="008256C1" w:rsidRPr="00F22B6D">
        <w:rPr>
          <w:sz w:val="20"/>
          <w:szCs w:val="20"/>
        </w:rPr>
        <w:t>.</w:t>
      </w:r>
    </w:p>
    <w:p w14:paraId="4F4F3277" w14:textId="5B4B2864" w:rsidR="002F1CF4" w:rsidRPr="00F22B6D" w:rsidRDefault="002514FC" w:rsidP="00A51CF3">
      <w:pPr>
        <w:rPr>
          <w:sz w:val="20"/>
          <w:szCs w:val="20"/>
        </w:rPr>
      </w:pPr>
      <w:r w:rsidRPr="00F22B6D">
        <w:rPr>
          <w:sz w:val="20"/>
          <w:szCs w:val="20"/>
        </w:rPr>
        <w:t xml:space="preserve">Particle-based </w:t>
      </w:r>
      <w:r w:rsidR="00FE18E7">
        <w:rPr>
          <w:sz w:val="20"/>
          <w:szCs w:val="20"/>
        </w:rPr>
        <w:t>systems</w:t>
      </w:r>
      <w:r w:rsidR="00764A9A">
        <w:rPr>
          <w:sz w:val="20"/>
          <w:szCs w:val="20"/>
        </w:rPr>
        <w:t xml:space="preserve"> </w:t>
      </w:r>
      <w:r w:rsidRPr="00F22B6D">
        <w:rPr>
          <w:sz w:val="20"/>
          <w:szCs w:val="20"/>
        </w:rPr>
        <w:t>can also be used to streamline fluid simulation due to their more simplistic</w:t>
      </w:r>
      <w:r w:rsidR="001A44DD" w:rsidRPr="00F22B6D">
        <w:rPr>
          <w:sz w:val="20"/>
          <w:szCs w:val="20"/>
        </w:rPr>
        <w:t xml:space="preserve"> mechanical</w:t>
      </w:r>
      <w:r w:rsidRPr="00F22B6D">
        <w:rPr>
          <w:sz w:val="20"/>
          <w:szCs w:val="20"/>
        </w:rPr>
        <w:t xml:space="preserve"> nature</w:t>
      </w:r>
      <w:r w:rsidR="008A45D3">
        <w:rPr>
          <w:sz w:val="20"/>
          <w:szCs w:val="20"/>
        </w:rPr>
        <w:t>;</w:t>
      </w:r>
      <w:r w:rsidRPr="00F22B6D">
        <w:rPr>
          <w:sz w:val="20"/>
          <w:szCs w:val="20"/>
        </w:rPr>
        <w:t xml:space="preserve"> it may be impractical for </w:t>
      </w:r>
      <w:r w:rsidR="00A33917" w:rsidRPr="00F22B6D">
        <w:rPr>
          <w:sz w:val="20"/>
          <w:szCs w:val="20"/>
        </w:rPr>
        <w:t>an assisting program</w:t>
      </w:r>
      <w:r w:rsidRPr="00F22B6D">
        <w:rPr>
          <w:sz w:val="20"/>
          <w:szCs w:val="20"/>
        </w:rPr>
        <w:t xml:space="preserve"> to run on a landscape for several hours if a map is constantly being iterated on</w:t>
      </w:r>
      <w:r w:rsidR="006B4209" w:rsidRPr="00F22B6D">
        <w:rPr>
          <w:sz w:val="20"/>
          <w:szCs w:val="20"/>
        </w:rPr>
        <w:t xml:space="preserve"> by artists</w:t>
      </w:r>
      <w:r w:rsidRPr="00F22B6D">
        <w:rPr>
          <w:sz w:val="20"/>
          <w:szCs w:val="20"/>
        </w:rPr>
        <w:t>.</w:t>
      </w:r>
      <w:r w:rsidR="00C01AC9" w:rsidRPr="00F22B6D">
        <w:rPr>
          <w:sz w:val="20"/>
          <w:szCs w:val="20"/>
        </w:rPr>
        <w:t xml:space="preserve"> </w:t>
      </w:r>
      <w:r w:rsidR="00B65850" w:rsidRPr="00F22B6D">
        <w:rPr>
          <w:sz w:val="20"/>
          <w:szCs w:val="20"/>
        </w:rPr>
        <w:t>Various</w:t>
      </w:r>
      <w:r w:rsidR="003752A2" w:rsidRPr="00F22B6D">
        <w:rPr>
          <w:sz w:val="20"/>
          <w:szCs w:val="20"/>
        </w:rPr>
        <w:t xml:space="preserve"> fluid simulation methods exist using node-based, particle-based, and mesh-based systems</w:t>
      </w:r>
      <w:r w:rsidR="00C4009A">
        <w:rPr>
          <w:sz w:val="20"/>
          <w:szCs w:val="20"/>
        </w:rPr>
        <w:t>,</w:t>
      </w:r>
      <w:r w:rsidR="002B2000" w:rsidRPr="00F22B6D">
        <w:rPr>
          <w:sz w:val="20"/>
          <w:szCs w:val="20"/>
        </w:rPr>
        <w:t xml:space="preserve"> </w:t>
      </w:r>
      <w:r w:rsidR="00B5339B">
        <w:rPr>
          <w:sz w:val="20"/>
          <w:szCs w:val="20"/>
        </w:rPr>
        <w:t xml:space="preserve">such as Euler Fluids, Navier-Stokes equations and the </w:t>
      </w:r>
      <w:r w:rsidR="00B5339B" w:rsidRPr="00F22B6D">
        <w:rPr>
          <w:sz w:val="20"/>
          <w:szCs w:val="20"/>
        </w:rPr>
        <w:t>Lattice-</w:t>
      </w:r>
      <w:proofErr w:type="spellStart"/>
      <w:r w:rsidR="00B5339B" w:rsidRPr="00F22B6D">
        <w:rPr>
          <w:sz w:val="20"/>
          <w:szCs w:val="20"/>
        </w:rPr>
        <w:t>Boltzman</w:t>
      </w:r>
      <w:proofErr w:type="spellEnd"/>
      <w:r w:rsidR="00B5339B" w:rsidRPr="00F22B6D">
        <w:rPr>
          <w:sz w:val="20"/>
          <w:szCs w:val="20"/>
        </w:rPr>
        <w:t xml:space="preserve"> </w:t>
      </w:r>
      <w:r w:rsidR="00B5339B">
        <w:rPr>
          <w:sz w:val="20"/>
          <w:szCs w:val="20"/>
        </w:rPr>
        <w:t>algorithms</w:t>
      </w:r>
      <w:r w:rsidR="00153507" w:rsidRPr="00C4009A">
        <w:rPr>
          <w:sz w:val="20"/>
          <w:szCs w:val="20"/>
          <w:vertAlign w:val="superscript"/>
        </w:rPr>
        <w:t>(6)</w:t>
      </w:r>
      <w:r w:rsidR="00B5339B">
        <w:rPr>
          <w:sz w:val="20"/>
          <w:szCs w:val="20"/>
        </w:rPr>
        <w:t>. A</w:t>
      </w:r>
      <w:r w:rsidR="005026D5" w:rsidRPr="00F22B6D">
        <w:rPr>
          <w:sz w:val="20"/>
          <w:szCs w:val="20"/>
        </w:rPr>
        <w:t>nalysing various options and finding</w:t>
      </w:r>
      <w:r w:rsidR="003752A2" w:rsidRPr="00F22B6D">
        <w:rPr>
          <w:sz w:val="20"/>
          <w:szCs w:val="20"/>
        </w:rPr>
        <w:t xml:space="preserve"> the correct simulation method will be vital in the creation of </w:t>
      </w:r>
      <w:r w:rsidR="00AB07E2" w:rsidRPr="00F22B6D">
        <w:rPr>
          <w:sz w:val="20"/>
          <w:szCs w:val="20"/>
        </w:rPr>
        <w:t>such a</w:t>
      </w:r>
      <w:r w:rsidR="003752A2" w:rsidRPr="00F22B6D">
        <w:rPr>
          <w:sz w:val="20"/>
          <w:szCs w:val="20"/>
        </w:rPr>
        <w:t xml:space="preserve"> tool.</w:t>
      </w:r>
    </w:p>
    <w:p w14:paraId="65D0E6BA" w14:textId="46E520C0" w:rsidR="00A41512" w:rsidRPr="003E3C63" w:rsidRDefault="00E216CD" w:rsidP="00A51CF3">
      <w:pPr>
        <w:rPr>
          <w:b/>
          <w:bCs/>
          <w:sz w:val="20"/>
          <w:szCs w:val="20"/>
        </w:rPr>
      </w:pPr>
      <w:r>
        <w:rPr>
          <w:b/>
          <w:bCs/>
          <w:sz w:val="20"/>
          <w:szCs w:val="20"/>
        </w:rPr>
        <w:t xml:space="preserve">1.1 - </w:t>
      </w:r>
      <w:r w:rsidR="00A41512" w:rsidRPr="003E3C63">
        <w:rPr>
          <w:b/>
          <w:bCs/>
          <w:sz w:val="20"/>
          <w:szCs w:val="20"/>
        </w:rPr>
        <w:t>Aims</w:t>
      </w:r>
    </w:p>
    <w:p w14:paraId="0895D210" w14:textId="3608A8F5" w:rsidR="00DC2CFC" w:rsidRPr="00F22B6D" w:rsidRDefault="00DC2CFC" w:rsidP="00DC2CFC">
      <w:pPr>
        <w:rPr>
          <w:sz w:val="20"/>
          <w:szCs w:val="20"/>
        </w:rPr>
      </w:pPr>
      <w:r w:rsidRPr="00F22B6D">
        <w:rPr>
          <w:sz w:val="20"/>
          <w:szCs w:val="20"/>
        </w:rPr>
        <w:t xml:space="preserve">The aim of this project is to create a tool that generates a </w:t>
      </w:r>
      <w:r w:rsidR="00AF2271" w:rsidRPr="00F22B6D">
        <w:rPr>
          <w:sz w:val="20"/>
          <w:szCs w:val="20"/>
        </w:rPr>
        <w:t>randomi</w:t>
      </w:r>
      <w:r w:rsidR="00E17F0A">
        <w:rPr>
          <w:sz w:val="20"/>
          <w:szCs w:val="20"/>
        </w:rPr>
        <w:t>s</w:t>
      </w:r>
      <w:r w:rsidR="00AF2271" w:rsidRPr="00F22B6D">
        <w:rPr>
          <w:sz w:val="20"/>
          <w:szCs w:val="20"/>
        </w:rPr>
        <w:t xml:space="preserve">ed 3D </w:t>
      </w:r>
      <w:r w:rsidRPr="00F22B6D">
        <w:rPr>
          <w:sz w:val="20"/>
          <w:szCs w:val="20"/>
        </w:rPr>
        <w:t>landscape</w:t>
      </w:r>
      <w:r w:rsidR="00AE3CDD">
        <w:rPr>
          <w:sz w:val="20"/>
          <w:szCs w:val="20"/>
        </w:rPr>
        <w:t xml:space="preserve"> </w:t>
      </w:r>
      <w:r w:rsidRPr="00F22B6D">
        <w:rPr>
          <w:sz w:val="20"/>
          <w:szCs w:val="20"/>
        </w:rPr>
        <w:t xml:space="preserve">and manipulates it to form rivers and lakes through simulation of fluid dynamics, </w:t>
      </w:r>
      <w:r w:rsidR="003F4BDF" w:rsidRPr="00F22B6D">
        <w:rPr>
          <w:sz w:val="20"/>
          <w:szCs w:val="20"/>
        </w:rPr>
        <w:t xml:space="preserve">exploring the effects of sediment acquisition and deposition. </w:t>
      </w:r>
      <w:r w:rsidRPr="00F22B6D">
        <w:rPr>
          <w:sz w:val="20"/>
          <w:szCs w:val="20"/>
        </w:rPr>
        <w:t xml:space="preserve">The tool will </w:t>
      </w:r>
      <w:r w:rsidR="003F4BDF" w:rsidRPr="00F22B6D">
        <w:rPr>
          <w:sz w:val="20"/>
          <w:szCs w:val="20"/>
        </w:rPr>
        <w:t>create</w:t>
      </w:r>
      <w:r w:rsidR="0018091D" w:rsidRPr="00F22B6D">
        <w:rPr>
          <w:sz w:val="20"/>
          <w:szCs w:val="20"/>
        </w:rPr>
        <w:t xml:space="preserve"> a</w:t>
      </w:r>
      <w:r w:rsidRPr="00F22B6D">
        <w:rPr>
          <w:sz w:val="20"/>
          <w:szCs w:val="20"/>
        </w:rPr>
        <w:t xml:space="preserve"> landscape with </w:t>
      </w:r>
      <w:r w:rsidR="004A306E" w:rsidRPr="00F22B6D">
        <w:rPr>
          <w:sz w:val="20"/>
          <w:szCs w:val="20"/>
        </w:rPr>
        <w:t xml:space="preserve">natural-looking </w:t>
      </w:r>
      <w:r w:rsidRPr="00F22B6D">
        <w:rPr>
          <w:sz w:val="20"/>
          <w:szCs w:val="20"/>
        </w:rPr>
        <w:t>height differences, a simple representation of foliage, and soil maps</w:t>
      </w:r>
      <w:r w:rsidR="00DE4114" w:rsidRPr="00F22B6D">
        <w:rPr>
          <w:sz w:val="20"/>
          <w:szCs w:val="20"/>
        </w:rPr>
        <w:t xml:space="preserve"> determining the exact properties of the land at any given point</w:t>
      </w:r>
      <w:r w:rsidRPr="00F22B6D">
        <w:rPr>
          <w:sz w:val="20"/>
          <w:szCs w:val="20"/>
        </w:rPr>
        <w:t xml:space="preserve">. </w:t>
      </w:r>
      <w:r w:rsidR="00630BCE" w:rsidRPr="00F22B6D">
        <w:rPr>
          <w:sz w:val="20"/>
          <w:szCs w:val="20"/>
        </w:rPr>
        <w:t>It will be able to run a rainfall and spring</w:t>
      </w:r>
      <w:r w:rsidR="00AC3C53" w:rsidRPr="00F22B6D">
        <w:rPr>
          <w:sz w:val="20"/>
          <w:szCs w:val="20"/>
        </w:rPr>
        <w:t xml:space="preserve"> water</w:t>
      </w:r>
      <w:r w:rsidR="00630BCE" w:rsidRPr="00F22B6D">
        <w:rPr>
          <w:sz w:val="20"/>
          <w:szCs w:val="20"/>
        </w:rPr>
        <w:t xml:space="preserve"> simulation</w:t>
      </w:r>
      <w:r w:rsidRPr="00F22B6D">
        <w:rPr>
          <w:sz w:val="20"/>
          <w:szCs w:val="20"/>
        </w:rPr>
        <w:t>,</w:t>
      </w:r>
      <w:r w:rsidR="00630BCE" w:rsidRPr="00F22B6D">
        <w:rPr>
          <w:sz w:val="20"/>
          <w:szCs w:val="20"/>
        </w:rPr>
        <w:t xml:space="preserve"> showing</w:t>
      </w:r>
      <w:r w:rsidRPr="00F22B6D">
        <w:rPr>
          <w:sz w:val="20"/>
          <w:szCs w:val="20"/>
        </w:rPr>
        <w:t xml:space="preserve"> the effect that fluid would have on the landscape through means of erosion and sediment deposit</w:t>
      </w:r>
      <w:r w:rsidR="006924FE" w:rsidRPr="00F22B6D">
        <w:rPr>
          <w:sz w:val="20"/>
          <w:szCs w:val="20"/>
        </w:rPr>
        <w:t xml:space="preserve"> over multiple years</w:t>
      </w:r>
      <w:r w:rsidRPr="00F22B6D">
        <w:rPr>
          <w:sz w:val="20"/>
          <w:szCs w:val="20"/>
        </w:rPr>
        <w:t xml:space="preserve">. Fluids should be able to flow </w:t>
      </w:r>
      <w:r w:rsidR="000725FA" w:rsidRPr="00F22B6D">
        <w:rPr>
          <w:sz w:val="20"/>
          <w:szCs w:val="20"/>
        </w:rPr>
        <w:t xml:space="preserve">through the landscape </w:t>
      </w:r>
      <w:r w:rsidRPr="00F22B6D">
        <w:rPr>
          <w:sz w:val="20"/>
          <w:szCs w:val="20"/>
        </w:rPr>
        <w:t xml:space="preserve">and form pools, </w:t>
      </w:r>
      <w:r w:rsidR="000725FA" w:rsidRPr="00F22B6D">
        <w:rPr>
          <w:sz w:val="20"/>
          <w:szCs w:val="20"/>
        </w:rPr>
        <w:t>causing erosion and behaving as they would in traditional fluid dynamics</w:t>
      </w:r>
      <w:r w:rsidR="000725FA" w:rsidRPr="001B2B19">
        <w:rPr>
          <w:sz w:val="20"/>
          <w:szCs w:val="20"/>
          <w:vertAlign w:val="superscript"/>
        </w:rPr>
        <w:t>(</w:t>
      </w:r>
      <w:r w:rsidR="001B2B19" w:rsidRPr="001B2B19">
        <w:rPr>
          <w:sz w:val="20"/>
          <w:szCs w:val="20"/>
          <w:vertAlign w:val="superscript"/>
        </w:rPr>
        <w:t>7</w:t>
      </w:r>
      <w:r w:rsidR="000725FA" w:rsidRPr="001B2B19">
        <w:rPr>
          <w:sz w:val="20"/>
          <w:szCs w:val="20"/>
          <w:vertAlign w:val="superscript"/>
        </w:rPr>
        <w:t>)</w:t>
      </w:r>
      <w:r w:rsidR="004C06B8" w:rsidRPr="00F22B6D">
        <w:rPr>
          <w:sz w:val="20"/>
          <w:szCs w:val="20"/>
        </w:rPr>
        <w:t>, transferring</w:t>
      </w:r>
      <w:r w:rsidRPr="00F22B6D">
        <w:rPr>
          <w:sz w:val="20"/>
          <w:szCs w:val="20"/>
        </w:rPr>
        <w:t xml:space="preserve"> </w:t>
      </w:r>
      <w:r w:rsidR="00357754" w:rsidRPr="00F22B6D">
        <w:rPr>
          <w:sz w:val="20"/>
          <w:szCs w:val="20"/>
        </w:rPr>
        <w:t>solids</w:t>
      </w:r>
      <w:r w:rsidRPr="00F22B6D">
        <w:rPr>
          <w:sz w:val="20"/>
          <w:szCs w:val="20"/>
        </w:rPr>
        <w:t xml:space="preserve"> from banks and cliffsides. </w:t>
      </w:r>
      <w:r w:rsidR="008264EB" w:rsidRPr="00F22B6D">
        <w:rPr>
          <w:sz w:val="20"/>
          <w:szCs w:val="20"/>
        </w:rPr>
        <w:t>Simulation will be particle-based, representing the movement of fluid down the landscape, and forming pools as it comes to rest</w:t>
      </w:r>
      <w:r w:rsidRPr="00F22B6D">
        <w:rPr>
          <w:sz w:val="20"/>
          <w:szCs w:val="20"/>
        </w:rPr>
        <w:t xml:space="preserve">. The precision of the model should be variable, allowing for both large and small-scale simulation, from a single riverbank to </w:t>
      </w:r>
      <w:r w:rsidR="00022E65" w:rsidRPr="00F22B6D">
        <w:rPr>
          <w:sz w:val="20"/>
          <w:szCs w:val="20"/>
        </w:rPr>
        <w:t>a kilometre squared of land</w:t>
      </w:r>
      <w:r w:rsidRPr="00F22B6D">
        <w:rPr>
          <w:sz w:val="20"/>
          <w:szCs w:val="20"/>
        </w:rPr>
        <w:t>.</w:t>
      </w:r>
    </w:p>
    <w:p w14:paraId="35A8178A" w14:textId="29DCA7D8" w:rsidR="004C46F3" w:rsidRDefault="00DC2CFC" w:rsidP="00F079E5">
      <w:pPr>
        <w:rPr>
          <w:sz w:val="20"/>
          <w:szCs w:val="20"/>
        </w:rPr>
      </w:pPr>
      <w:r w:rsidRPr="00F22B6D">
        <w:rPr>
          <w:sz w:val="20"/>
          <w:szCs w:val="20"/>
        </w:rPr>
        <w:t xml:space="preserve">The simulation </w:t>
      </w:r>
      <w:r w:rsidR="006D0489" w:rsidRPr="00F22B6D">
        <w:rPr>
          <w:sz w:val="20"/>
          <w:szCs w:val="20"/>
        </w:rPr>
        <w:t>will not</w:t>
      </w:r>
      <w:r w:rsidRPr="00F22B6D">
        <w:rPr>
          <w:sz w:val="20"/>
          <w:szCs w:val="20"/>
        </w:rPr>
        <w:t xml:space="preserve"> account for the effect of </w:t>
      </w:r>
      <w:r w:rsidR="00263D1B" w:rsidRPr="00F22B6D">
        <w:rPr>
          <w:sz w:val="20"/>
          <w:szCs w:val="20"/>
        </w:rPr>
        <w:t xml:space="preserve">humans or </w:t>
      </w:r>
      <w:r w:rsidRPr="00F22B6D">
        <w:rPr>
          <w:sz w:val="20"/>
          <w:szCs w:val="20"/>
        </w:rPr>
        <w:t>animals on the landscape, the freezing and thawing of water, or the effects of altitude on the behaviour of fluids and gasses. The inherent complexity of these features would require a full study</w:t>
      </w:r>
      <w:r w:rsidRPr="00222E90">
        <w:rPr>
          <w:sz w:val="20"/>
          <w:szCs w:val="20"/>
          <w:vertAlign w:val="superscript"/>
        </w:rPr>
        <w:t>(</w:t>
      </w:r>
      <w:r w:rsidR="00222E90" w:rsidRPr="00222E90">
        <w:rPr>
          <w:sz w:val="20"/>
          <w:szCs w:val="20"/>
          <w:vertAlign w:val="superscript"/>
        </w:rPr>
        <w:t>8</w:t>
      </w:r>
      <w:r w:rsidRPr="00222E90">
        <w:rPr>
          <w:sz w:val="20"/>
          <w:szCs w:val="20"/>
          <w:vertAlign w:val="superscript"/>
        </w:rPr>
        <w:t>)</w:t>
      </w:r>
      <w:r w:rsidRPr="00F22B6D">
        <w:rPr>
          <w:sz w:val="20"/>
          <w:szCs w:val="20"/>
        </w:rPr>
        <w:t xml:space="preserve"> and would prove difficult to simulate in the scope of </w:t>
      </w:r>
      <w:r w:rsidR="00AC769E" w:rsidRPr="00F22B6D">
        <w:rPr>
          <w:sz w:val="20"/>
          <w:szCs w:val="20"/>
        </w:rPr>
        <w:t>this</w:t>
      </w:r>
      <w:r w:rsidRPr="00F22B6D">
        <w:rPr>
          <w:sz w:val="20"/>
          <w:szCs w:val="20"/>
        </w:rPr>
        <w:t xml:space="preserve"> project.</w:t>
      </w:r>
    </w:p>
    <w:p w14:paraId="111FDDB1" w14:textId="77777777" w:rsidR="004C46F3" w:rsidRDefault="004C46F3">
      <w:pPr>
        <w:rPr>
          <w:sz w:val="20"/>
          <w:szCs w:val="20"/>
        </w:rPr>
      </w:pPr>
      <w:r>
        <w:rPr>
          <w:sz w:val="20"/>
          <w:szCs w:val="20"/>
        </w:rPr>
        <w:br w:type="page"/>
      </w:r>
    </w:p>
    <w:p w14:paraId="617DFD91" w14:textId="2A721D5A" w:rsidR="003E3C63" w:rsidRPr="003E3C63" w:rsidRDefault="00E216CD" w:rsidP="00F079E5">
      <w:pPr>
        <w:rPr>
          <w:b/>
          <w:bCs/>
          <w:sz w:val="20"/>
          <w:szCs w:val="20"/>
        </w:rPr>
      </w:pPr>
      <w:r>
        <w:rPr>
          <w:b/>
          <w:bCs/>
          <w:sz w:val="20"/>
          <w:szCs w:val="20"/>
        </w:rPr>
        <w:lastRenderedPageBreak/>
        <w:t xml:space="preserve">1.2 - </w:t>
      </w:r>
      <w:r w:rsidR="003E3C63">
        <w:rPr>
          <w:b/>
          <w:bCs/>
          <w:sz w:val="20"/>
          <w:szCs w:val="20"/>
        </w:rPr>
        <w:t>Objectives</w:t>
      </w:r>
    </w:p>
    <w:p w14:paraId="0C9BC933" w14:textId="0A9C27BF" w:rsidR="00DC2CFC" w:rsidRPr="00F22B6D" w:rsidRDefault="00F079E5" w:rsidP="00DC2CFC">
      <w:pPr>
        <w:rPr>
          <w:sz w:val="20"/>
          <w:szCs w:val="20"/>
        </w:rPr>
      </w:pPr>
      <w:r w:rsidRPr="00F22B6D">
        <w:rPr>
          <w:sz w:val="20"/>
          <w:szCs w:val="20"/>
        </w:rPr>
        <w:t>The key objectives of this project are:</w:t>
      </w:r>
    </w:p>
    <w:p w14:paraId="4F82689E" w14:textId="6B211D32" w:rsidR="00DC2CFC" w:rsidRPr="00F22B6D" w:rsidRDefault="00AA42C7" w:rsidP="00A93424">
      <w:pPr>
        <w:pStyle w:val="ListParagraph"/>
        <w:numPr>
          <w:ilvl w:val="0"/>
          <w:numId w:val="1"/>
        </w:numPr>
        <w:rPr>
          <w:sz w:val="20"/>
          <w:szCs w:val="20"/>
        </w:rPr>
      </w:pPr>
      <w:r>
        <w:rPr>
          <w:sz w:val="20"/>
          <w:szCs w:val="20"/>
        </w:rPr>
        <w:t xml:space="preserve">To </w:t>
      </w:r>
      <w:r w:rsidR="00EB5CDF">
        <w:rPr>
          <w:sz w:val="20"/>
          <w:szCs w:val="20"/>
        </w:rPr>
        <w:t xml:space="preserve">Investigate methods </w:t>
      </w:r>
      <w:r w:rsidR="003B28D5" w:rsidRPr="00F22B6D">
        <w:rPr>
          <w:sz w:val="20"/>
          <w:szCs w:val="20"/>
        </w:rPr>
        <w:t xml:space="preserve">of fluid simulation for use in </w:t>
      </w:r>
      <w:r w:rsidR="0068328D">
        <w:rPr>
          <w:sz w:val="20"/>
          <w:szCs w:val="20"/>
        </w:rPr>
        <w:t>a map creation assisting tool</w:t>
      </w:r>
      <w:r w:rsidR="00837C9D">
        <w:rPr>
          <w:sz w:val="20"/>
          <w:szCs w:val="20"/>
        </w:rPr>
        <w:t>.</w:t>
      </w:r>
    </w:p>
    <w:p w14:paraId="58F44CFD" w14:textId="7E07D76A" w:rsidR="00DC2CFC" w:rsidRPr="00F22B6D" w:rsidRDefault="00DC2CFC" w:rsidP="00A93424">
      <w:pPr>
        <w:pStyle w:val="ListParagraph"/>
        <w:numPr>
          <w:ilvl w:val="0"/>
          <w:numId w:val="1"/>
        </w:numPr>
        <w:rPr>
          <w:sz w:val="20"/>
          <w:szCs w:val="20"/>
        </w:rPr>
      </w:pPr>
      <w:r w:rsidRPr="00F22B6D">
        <w:rPr>
          <w:sz w:val="20"/>
          <w:szCs w:val="20"/>
        </w:rPr>
        <w:t>To create a</w:t>
      </w:r>
      <w:r w:rsidR="003B28D5" w:rsidRPr="00F22B6D">
        <w:rPr>
          <w:sz w:val="20"/>
          <w:szCs w:val="20"/>
        </w:rPr>
        <w:t>n algorithm</w:t>
      </w:r>
      <w:r w:rsidRPr="00F22B6D">
        <w:rPr>
          <w:sz w:val="20"/>
          <w:szCs w:val="20"/>
        </w:rPr>
        <w:t xml:space="preserve"> </w:t>
      </w:r>
      <w:r w:rsidR="003B28D5" w:rsidRPr="00F22B6D">
        <w:rPr>
          <w:sz w:val="20"/>
          <w:szCs w:val="20"/>
        </w:rPr>
        <w:t>to</w:t>
      </w:r>
      <w:r w:rsidRPr="00F22B6D">
        <w:rPr>
          <w:sz w:val="20"/>
          <w:szCs w:val="20"/>
        </w:rPr>
        <w:t xml:space="preserve"> generate a random landscape with varying terrain heigh</w:t>
      </w:r>
      <w:r w:rsidR="003B28D5" w:rsidRPr="00F22B6D">
        <w:rPr>
          <w:sz w:val="20"/>
          <w:szCs w:val="20"/>
        </w:rPr>
        <w:t>t, existing bodies of water, and a large range of soil and rock types.</w:t>
      </w:r>
    </w:p>
    <w:p w14:paraId="2F3A6CB7" w14:textId="0DDFFE8A" w:rsidR="00DC2CFC" w:rsidRPr="00F22B6D" w:rsidRDefault="00DC2CFC" w:rsidP="00A93424">
      <w:pPr>
        <w:pStyle w:val="ListParagraph"/>
        <w:numPr>
          <w:ilvl w:val="0"/>
          <w:numId w:val="1"/>
        </w:numPr>
        <w:rPr>
          <w:sz w:val="20"/>
          <w:szCs w:val="20"/>
        </w:rPr>
      </w:pPr>
      <w:r w:rsidRPr="00F22B6D">
        <w:rPr>
          <w:sz w:val="20"/>
          <w:szCs w:val="20"/>
        </w:rPr>
        <w:t>To simulate the formation of rivers and flow of water over the</w:t>
      </w:r>
      <w:r w:rsidR="004570F7" w:rsidRPr="00F22B6D">
        <w:rPr>
          <w:sz w:val="20"/>
          <w:szCs w:val="20"/>
        </w:rPr>
        <w:t xml:space="preserve"> generated</w:t>
      </w:r>
      <w:r w:rsidRPr="00F22B6D">
        <w:rPr>
          <w:sz w:val="20"/>
          <w:szCs w:val="20"/>
        </w:rPr>
        <w:t xml:space="preserve"> landscape, including the effect of </w:t>
      </w:r>
      <w:r w:rsidR="00C81C03" w:rsidRPr="00F22B6D">
        <w:rPr>
          <w:sz w:val="20"/>
          <w:szCs w:val="20"/>
        </w:rPr>
        <w:t>rain and spring water</w:t>
      </w:r>
      <w:r w:rsidRPr="00F22B6D">
        <w:rPr>
          <w:sz w:val="20"/>
          <w:szCs w:val="20"/>
        </w:rPr>
        <w:t xml:space="preserve"> flowing and pooling without use of a pre-defined river spline.</w:t>
      </w:r>
    </w:p>
    <w:p w14:paraId="393009B6" w14:textId="2E607924" w:rsidR="00DC2CFC" w:rsidRPr="00F22B6D" w:rsidRDefault="00DC2CFC" w:rsidP="00A93424">
      <w:pPr>
        <w:pStyle w:val="ListParagraph"/>
        <w:numPr>
          <w:ilvl w:val="0"/>
          <w:numId w:val="1"/>
        </w:numPr>
        <w:rPr>
          <w:sz w:val="20"/>
          <w:szCs w:val="20"/>
        </w:rPr>
      </w:pPr>
      <w:r w:rsidRPr="00F22B6D">
        <w:rPr>
          <w:sz w:val="20"/>
          <w:szCs w:val="20"/>
        </w:rPr>
        <w:t>To simulate the erosion of terrain and deposit of sediment</w:t>
      </w:r>
      <w:r w:rsidR="00486825" w:rsidRPr="00F22B6D">
        <w:rPr>
          <w:sz w:val="20"/>
          <w:szCs w:val="20"/>
        </w:rPr>
        <w:t xml:space="preserve"> through fluid dynamics and force calculation</w:t>
      </w:r>
      <w:r w:rsidRPr="00F22B6D">
        <w:rPr>
          <w:sz w:val="20"/>
          <w:szCs w:val="20"/>
        </w:rPr>
        <w:t xml:space="preserve"> to manipulate the</w:t>
      </w:r>
      <w:r w:rsidR="0070065E" w:rsidRPr="00F22B6D">
        <w:rPr>
          <w:sz w:val="20"/>
          <w:szCs w:val="20"/>
        </w:rPr>
        <w:t xml:space="preserve"> generated</w:t>
      </w:r>
      <w:r w:rsidRPr="00F22B6D">
        <w:rPr>
          <w:sz w:val="20"/>
          <w:szCs w:val="20"/>
        </w:rPr>
        <w:t xml:space="preserve"> landscape over time.</w:t>
      </w:r>
    </w:p>
    <w:p w14:paraId="02F14D95" w14:textId="71B53FED" w:rsidR="00DC2CFC" w:rsidRPr="00F22B6D" w:rsidRDefault="00DC2CFC" w:rsidP="00A93424">
      <w:pPr>
        <w:pStyle w:val="ListParagraph"/>
        <w:numPr>
          <w:ilvl w:val="0"/>
          <w:numId w:val="1"/>
        </w:numPr>
        <w:rPr>
          <w:sz w:val="20"/>
          <w:szCs w:val="20"/>
        </w:rPr>
      </w:pPr>
      <w:r w:rsidRPr="00F22B6D">
        <w:rPr>
          <w:sz w:val="20"/>
          <w:szCs w:val="20"/>
        </w:rPr>
        <w:t xml:space="preserve">To allow specification of </w:t>
      </w:r>
      <w:r w:rsidR="003D6BAA" w:rsidRPr="00F22B6D">
        <w:rPr>
          <w:sz w:val="20"/>
          <w:szCs w:val="20"/>
        </w:rPr>
        <w:t xml:space="preserve">map </w:t>
      </w:r>
      <w:r w:rsidRPr="00F22B6D">
        <w:rPr>
          <w:sz w:val="20"/>
          <w:szCs w:val="20"/>
        </w:rPr>
        <w:t xml:space="preserve">properties, so the user can </w:t>
      </w:r>
      <w:r w:rsidR="003D6BAA" w:rsidRPr="00F22B6D">
        <w:rPr>
          <w:sz w:val="20"/>
          <w:szCs w:val="20"/>
        </w:rPr>
        <w:t>change</w:t>
      </w:r>
      <w:r w:rsidRPr="00F22B6D">
        <w:rPr>
          <w:sz w:val="20"/>
          <w:szCs w:val="20"/>
        </w:rPr>
        <w:t xml:space="preserve"> both terrain generation and water behaviour to affect the simulation</w:t>
      </w:r>
      <w:r w:rsidR="003D6BAA" w:rsidRPr="00F22B6D">
        <w:rPr>
          <w:sz w:val="20"/>
          <w:szCs w:val="20"/>
        </w:rPr>
        <w:t xml:space="preserve"> outcome</w:t>
      </w:r>
      <w:r w:rsidRPr="00F22B6D">
        <w:rPr>
          <w:sz w:val="20"/>
          <w:szCs w:val="20"/>
        </w:rPr>
        <w:t>.</w:t>
      </w:r>
      <w:r w:rsidR="00B4629B" w:rsidRPr="00F22B6D">
        <w:rPr>
          <w:sz w:val="20"/>
          <w:szCs w:val="20"/>
        </w:rPr>
        <w:t xml:space="preserve"> Such examples are hill height and rarity, chance of natural spring generation, scale and size of landscape generation, and the amount of rainfall to simulate within a given year.</w:t>
      </w:r>
    </w:p>
    <w:p w14:paraId="7E3A0506" w14:textId="0EF7B219" w:rsidR="00DC2CFC" w:rsidRPr="00F22B6D" w:rsidRDefault="00DC2CFC" w:rsidP="00A93424">
      <w:pPr>
        <w:pStyle w:val="ListParagraph"/>
        <w:numPr>
          <w:ilvl w:val="0"/>
          <w:numId w:val="1"/>
        </w:numPr>
        <w:rPr>
          <w:sz w:val="20"/>
          <w:szCs w:val="20"/>
        </w:rPr>
      </w:pPr>
      <w:r w:rsidRPr="00F22B6D">
        <w:rPr>
          <w:sz w:val="20"/>
          <w:szCs w:val="20"/>
        </w:rPr>
        <w:t xml:space="preserve">To compare the results of this updated model with real-life geographical </w:t>
      </w:r>
      <w:r w:rsidR="007F4255" w:rsidRPr="00F22B6D">
        <w:rPr>
          <w:sz w:val="20"/>
          <w:szCs w:val="20"/>
        </w:rPr>
        <w:t>data</w:t>
      </w:r>
      <w:r w:rsidR="00085029">
        <w:rPr>
          <w:sz w:val="20"/>
          <w:szCs w:val="20"/>
        </w:rPr>
        <w:t>.</w:t>
      </w:r>
    </w:p>
    <w:p w14:paraId="50936F53" w14:textId="3A094746" w:rsidR="00AC741A" w:rsidRPr="00FF2B6E" w:rsidRDefault="00FF2B6E" w:rsidP="002B0C65">
      <w:pPr>
        <w:pStyle w:val="Heading1"/>
        <w:rPr>
          <w:rStyle w:val="Strong"/>
          <w:color w:val="auto"/>
        </w:rPr>
      </w:pPr>
      <w:r w:rsidRPr="00FF2B6E">
        <w:rPr>
          <w:rStyle w:val="Strong"/>
          <w:color w:val="auto"/>
        </w:rPr>
        <w:t xml:space="preserve">2.0 - </w:t>
      </w:r>
      <w:r w:rsidR="00CD290D" w:rsidRPr="00FF2B6E">
        <w:rPr>
          <w:rStyle w:val="Strong"/>
          <w:color w:val="auto"/>
        </w:rPr>
        <w:t>Literature Review</w:t>
      </w:r>
    </w:p>
    <w:p w14:paraId="7D391079" w14:textId="45FBA48E" w:rsidR="008C3982" w:rsidRPr="00F22B6D" w:rsidRDefault="00AC741A" w:rsidP="00612A7C">
      <w:pPr>
        <w:rPr>
          <w:sz w:val="20"/>
          <w:szCs w:val="20"/>
        </w:rPr>
      </w:pPr>
      <w:r w:rsidRPr="00F22B6D">
        <w:rPr>
          <w:sz w:val="20"/>
          <w:szCs w:val="20"/>
        </w:rPr>
        <w:t>Digital artistic representations of fluid behaviour are most commonly seen in videogame landscapes. It can be argued that even the most basic representation of fluid movement, such as the logs in Frogger (1981)</w:t>
      </w:r>
      <w:r w:rsidRPr="00A33135">
        <w:rPr>
          <w:sz w:val="20"/>
          <w:szCs w:val="20"/>
          <w:vertAlign w:val="superscript"/>
        </w:rPr>
        <w:t>(</w:t>
      </w:r>
      <w:r w:rsidR="00A33135" w:rsidRPr="00A33135">
        <w:rPr>
          <w:sz w:val="20"/>
          <w:szCs w:val="20"/>
          <w:vertAlign w:val="superscript"/>
        </w:rPr>
        <w:t>9</w:t>
      </w:r>
      <w:r w:rsidRPr="00A33135">
        <w:rPr>
          <w:sz w:val="20"/>
          <w:szCs w:val="20"/>
          <w:vertAlign w:val="superscript"/>
        </w:rPr>
        <w:t>)</w:t>
      </w:r>
      <w:r w:rsidRPr="00F22B6D">
        <w:rPr>
          <w:sz w:val="20"/>
          <w:szCs w:val="20"/>
        </w:rPr>
        <w:t xml:space="preserve">, are an artistic take on the way water behaviour can affect a game. </w:t>
      </w:r>
      <w:r w:rsidR="00E45D47" w:rsidRPr="00F22B6D">
        <w:rPr>
          <w:sz w:val="20"/>
          <w:szCs w:val="20"/>
        </w:rPr>
        <w:t>However, i</w:t>
      </w:r>
      <w:r w:rsidRPr="00F22B6D">
        <w:rPr>
          <w:sz w:val="20"/>
          <w:szCs w:val="20"/>
        </w:rPr>
        <w:t>n the modern era, complex open-world games such as Red Dead Redemption 2</w:t>
      </w:r>
      <w:r w:rsidR="00E45D47" w:rsidRPr="00F22B6D">
        <w:rPr>
          <w:sz w:val="20"/>
          <w:szCs w:val="20"/>
        </w:rPr>
        <w:t xml:space="preserve"> (</w:t>
      </w:r>
      <w:r w:rsidR="00A33135">
        <w:rPr>
          <w:sz w:val="20"/>
          <w:szCs w:val="20"/>
        </w:rPr>
        <w:t>2018</w:t>
      </w:r>
      <w:r w:rsidR="00E45D47" w:rsidRPr="00F22B6D">
        <w:rPr>
          <w:sz w:val="20"/>
          <w:szCs w:val="20"/>
        </w:rPr>
        <w:t>)</w:t>
      </w:r>
      <w:r w:rsidR="00E45D47" w:rsidRPr="00A33135">
        <w:rPr>
          <w:sz w:val="20"/>
          <w:szCs w:val="20"/>
          <w:vertAlign w:val="superscript"/>
        </w:rPr>
        <w:t>(</w:t>
      </w:r>
      <w:r w:rsidR="00A33135" w:rsidRPr="00A33135">
        <w:rPr>
          <w:sz w:val="20"/>
          <w:szCs w:val="20"/>
          <w:vertAlign w:val="superscript"/>
        </w:rPr>
        <w:t>10</w:t>
      </w:r>
      <w:r w:rsidR="00E45D47" w:rsidRPr="00A33135">
        <w:rPr>
          <w:sz w:val="20"/>
          <w:szCs w:val="20"/>
          <w:vertAlign w:val="superscript"/>
        </w:rPr>
        <w:t>)</w:t>
      </w:r>
      <w:r w:rsidR="00E45D47" w:rsidRPr="00F22B6D">
        <w:rPr>
          <w:sz w:val="20"/>
          <w:szCs w:val="20"/>
        </w:rPr>
        <w:t xml:space="preserve"> provide artistic representations of</w:t>
      </w:r>
      <w:r w:rsidR="004B451B" w:rsidRPr="00F22B6D">
        <w:rPr>
          <w:sz w:val="20"/>
          <w:szCs w:val="20"/>
        </w:rPr>
        <w:t xml:space="preserve"> real-world</w:t>
      </w:r>
      <w:r w:rsidR="00E45D47" w:rsidRPr="00F22B6D">
        <w:rPr>
          <w:sz w:val="20"/>
          <w:szCs w:val="20"/>
        </w:rPr>
        <w:t xml:space="preserve"> locations such as the Hudson River. These representations often stem from artistic works</w:t>
      </w:r>
      <w:r w:rsidR="007C70AB" w:rsidRPr="00F22B6D">
        <w:rPr>
          <w:sz w:val="20"/>
          <w:szCs w:val="20"/>
        </w:rPr>
        <w:t xml:space="preserve"> referencing the same area</w:t>
      </w:r>
      <w:r w:rsidR="006B0538" w:rsidRPr="00F22B6D">
        <w:rPr>
          <w:sz w:val="20"/>
          <w:szCs w:val="20"/>
        </w:rPr>
        <w:t xml:space="preserve">, such as those of </w:t>
      </w:r>
      <w:r w:rsidR="00E45D47" w:rsidRPr="00F22B6D">
        <w:rPr>
          <w:sz w:val="20"/>
          <w:szCs w:val="20"/>
        </w:rPr>
        <w:t>Albert Bierstadt</w:t>
      </w:r>
      <w:r w:rsidR="00E45D47" w:rsidRPr="00582105">
        <w:rPr>
          <w:sz w:val="20"/>
          <w:szCs w:val="20"/>
          <w:vertAlign w:val="superscript"/>
        </w:rPr>
        <w:t>(</w:t>
      </w:r>
      <w:r w:rsidR="00582105" w:rsidRPr="00582105">
        <w:rPr>
          <w:sz w:val="20"/>
          <w:szCs w:val="20"/>
          <w:vertAlign w:val="superscript"/>
        </w:rPr>
        <w:t>11</w:t>
      </w:r>
      <w:r w:rsidR="00E45D47" w:rsidRPr="00582105">
        <w:rPr>
          <w:sz w:val="20"/>
          <w:szCs w:val="20"/>
          <w:vertAlign w:val="superscript"/>
        </w:rPr>
        <w:t>)</w:t>
      </w:r>
      <w:r w:rsidR="00E45D47" w:rsidRPr="00F22B6D">
        <w:rPr>
          <w:sz w:val="20"/>
          <w:szCs w:val="20"/>
        </w:rPr>
        <w:t xml:space="preserve"> </w:t>
      </w:r>
    </w:p>
    <w:p w14:paraId="4A952494" w14:textId="24B4C03F" w:rsidR="008C3982" w:rsidRPr="00F22B6D" w:rsidRDefault="008C3982" w:rsidP="00612A7C">
      <w:pPr>
        <w:rPr>
          <w:sz w:val="20"/>
          <w:szCs w:val="20"/>
        </w:rPr>
      </w:pPr>
      <w:r w:rsidRPr="00F22B6D">
        <w:rPr>
          <w:sz w:val="20"/>
          <w:szCs w:val="20"/>
        </w:rPr>
        <w:t xml:space="preserve">Geographical experts are </w:t>
      </w:r>
      <w:r w:rsidR="00D05676" w:rsidRPr="00F22B6D">
        <w:rPr>
          <w:sz w:val="20"/>
          <w:szCs w:val="20"/>
        </w:rPr>
        <w:t>sometimes</w:t>
      </w:r>
      <w:r w:rsidRPr="00F22B6D">
        <w:rPr>
          <w:sz w:val="20"/>
          <w:szCs w:val="20"/>
        </w:rPr>
        <w:t xml:space="preserve"> involved in the development of </w:t>
      </w:r>
      <w:r w:rsidR="00A90E70" w:rsidRPr="00F22B6D">
        <w:rPr>
          <w:sz w:val="20"/>
          <w:szCs w:val="20"/>
        </w:rPr>
        <w:t xml:space="preserve">these </w:t>
      </w:r>
      <w:r w:rsidR="00B952C2" w:rsidRPr="00F22B6D">
        <w:rPr>
          <w:sz w:val="20"/>
          <w:szCs w:val="20"/>
        </w:rPr>
        <w:t>digital</w:t>
      </w:r>
      <w:r w:rsidRPr="00F22B6D">
        <w:rPr>
          <w:sz w:val="20"/>
          <w:szCs w:val="20"/>
        </w:rPr>
        <w:t xml:space="preserve"> landscapes, due to the complex nature of fluid behaviour and variety of landscape features that may form as a result</w:t>
      </w:r>
      <w:r w:rsidR="00BC32FE" w:rsidRPr="00A93056">
        <w:rPr>
          <w:sz w:val="20"/>
          <w:szCs w:val="20"/>
          <w:vertAlign w:val="superscript"/>
        </w:rPr>
        <w:t>(</w:t>
      </w:r>
      <w:r w:rsidR="00A93056" w:rsidRPr="00A93056">
        <w:rPr>
          <w:sz w:val="20"/>
          <w:szCs w:val="20"/>
          <w:vertAlign w:val="superscript"/>
        </w:rPr>
        <w:t>12</w:t>
      </w:r>
      <w:r w:rsidR="00BC32FE" w:rsidRPr="00A93056">
        <w:rPr>
          <w:sz w:val="20"/>
          <w:szCs w:val="20"/>
          <w:vertAlign w:val="superscript"/>
        </w:rPr>
        <w:t>)</w:t>
      </w:r>
      <w:r w:rsidR="00A93056">
        <w:rPr>
          <w:sz w:val="20"/>
          <w:szCs w:val="20"/>
        </w:rPr>
        <w:t xml:space="preserve">, and how they may be </w:t>
      </w:r>
      <w:r w:rsidR="00C77A7A">
        <w:rPr>
          <w:sz w:val="20"/>
          <w:szCs w:val="20"/>
        </w:rPr>
        <w:t>presented</w:t>
      </w:r>
      <w:r w:rsidR="00A93056">
        <w:rPr>
          <w:sz w:val="20"/>
          <w:szCs w:val="20"/>
        </w:rPr>
        <w:t xml:space="preserve"> to the player</w:t>
      </w:r>
      <w:r w:rsidR="00A93056" w:rsidRPr="00A93056">
        <w:rPr>
          <w:sz w:val="20"/>
          <w:szCs w:val="20"/>
          <w:vertAlign w:val="superscript"/>
        </w:rPr>
        <w:t>(13</w:t>
      </w:r>
      <w:r w:rsidR="002F3EC8" w:rsidRPr="00A93056">
        <w:rPr>
          <w:sz w:val="20"/>
          <w:szCs w:val="20"/>
          <w:vertAlign w:val="superscript"/>
        </w:rPr>
        <w:t>)</w:t>
      </w:r>
      <w:r w:rsidRPr="00F22B6D">
        <w:rPr>
          <w:sz w:val="20"/>
          <w:szCs w:val="20"/>
        </w:rPr>
        <w:t xml:space="preserve">. </w:t>
      </w:r>
      <w:r w:rsidR="003B7A73" w:rsidRPr="00F22B6D">
        <w:rPr>
          <w:sz w:val="20"/>
          <w:szCs w:val="20"/>
        </w:rPr>
        <w:t>Many games, however,</w:t>
      </w:r>
      <w:r w:rsidRPr="00F22B6D">
        <w:rPr>
          <w:sz w:val="20"/>
          <w:szCs w:val="20"/>
        </w:rPr>
        <w:t xml:space="preserve"> </w:t>
      </w:r>
      <w:r w:rsidR="00733F9B" w:rsidRPr="00F22B6D">
        <w:rPr>
          <w:sz w:val="20"/>
          <w:szCs w:val="20"/>
        </w:rPr>
        <w:t xml:space="preserve">neglect reference to such behaviour, in favour of performance instead. Games such as </w:t>
      </w:r>
      <w:proofErr w:type="spellStart"/>
      <w:r w:rsidR="009264EF" w:rsidRPr="00F22B6D">
        <w:rPr>
          <w:sz w:val="20"/>
          <w:szCs w:val="20"/>
        </w:rPr>
        <w:t>Rimworld</w:t>
      </w:r>
      <w:proofErr w:type="spellEnd"/>
      <w:r w:rsidR="006C7B9E">
        <w:rPr>
          <w:sz w:val="20"/>
          <w:szCs w:val="20"/>
        </w:rPr>
        <w:t xml:space="preserve"> </w:t>
      </w:r>
      <w:r w:rsidR="00733F9B" w:rsidRPr="00F22B6D">
        <w:rPr>
          <w:sz w:val="20"/>
          <w:szCs w:val="20"/>
        </w:rPr>
        <w:t>(</w:t>
      </w:r>
      <w:r w:rsidR="00C45A01">
        <w:rPr>
          <w:sz w:val="20"/>
          <w:szCs w:val="20"/>
        </w:rPr>
        <w:t>2013</w:t>
      </w:r>
      <w:r w:rsidR="00733F9B" w:rsidRPr="00F22B6D">
        <w:rPr>
          <w:sz w:val="20"/>
          <w:szCs w:val="20"/>
        </w:rPr>
        <w:t>)</w:t>
      </w:r>
      <w:r w:rsidR="00733F9B" w:rsidRPr="00C45A01">
        <w:rPr>
          <w:sz w:val="20"/>
          <w:szCs w:val="20"/>
          <w:vertAlign w:val="superscript"/>
        </w:rPr>
        <w:t>(</w:t>
      </w:r>
      <w:r w:rsidR="00C45A01" w:rsidRPr="00C45A01">
        <w:rPr>
          <w:sz w:val="20"/>
          <w:szCs w:val="20"/>
          <w:vertAlign w:val="superscript"/>
        </w:rPr>
        <w:t>14</w:t>
      </w:r>
      <w:r w:rsidR="00733F9B" w:rsidRPr="00C45A01">
        <w:rPr>
          <w:sz w:val="20"/>
          <w:szCs w:val="20"/>
          <w:vertAlign w:val="superscript"/>
        </w:rPr>
        <w:t xml:space="preserve">) </w:t>
      </w:r>
      <w:r w:rsidR="00733F9B" w:rsidRPr="00F22B6D">
        <w:rPr>
          <w:sz w:val="20"/>
          <w:szCs w:val="20"/>
        </w:rPr>
        <w:t xml:space="preserve">use </w:t>
      </w:r>
      <w:r w:rsidR="001F7B10" w:rsidRPr="00F22B6D">
        <w:rPr>
          <w:sz w:val="20"/>
          <w:szCs w:val="20"/>
        </w:rPr>
        <w:t>randomly generated</w:t>
      </w:r>
      <w:r w:rsidR="00733F9B" w:rsidRPr="00F22B6D">
        <w:rPr>
          <w:sz w:val="20"/>
          <w:szCs w:val="20"/>
        </w:rPr>
        <w:t xml:space="preserve"> spline-based river generation, which can often cause unintended behaviour</w:t>
      </w:r>
      <w:r w:rsidR="00D65962" w:rsidRPr="00F22B6D">
        <w:rPr>
          <w:sz w:val="20"/>
          <w:szCs w:val="20"/>
        </w:rPr>
        <w:t xml:space="preserve"> and unrealistic-looking landscapes</w:t>
      </w:r>
      <w:r w:rsidR="00733F9B" w:rsidRPr="00F22B6D">
        <w:rPr>
          <w:sz w:val="20"/>
          <w:szCs w:val="20"/>
        </w:rPr>
        <w:t>.</w:t>
      </w:r>
    </w:p>
    <w:p w14:paraId="48E146A1" w14:textId="5D68FF8A" w:rsidR="00A34662" w:rsidRDefault="00733F9B" w:rsidP="00A34662">
      <w:pPr>
        <w:rPr>
          <w:sz w:val="20"/>
          <w:szCs w:val="20"/>
        </w:rPr>
      </w:pPr>
      <w:r w:rsidRPr="00F22B6D">
        <w:rPr>
          <w:sz w:val="20"/>
          <w:szCs w:val="20"/>
        </w:rPr>
        <w:t xml:space="preserve">Landscape splines are often used in many non-procedural games </w:t>
      </w:r>
      <w:r w:rsidR="006177B8">
        <w:rPr>
          <w:sz w:val="20"/>
          <w:szCs w:val="20"/>
        </w:rPr>
        <w:t xml:space="preserve">and other digital representations </w:t>
      </w:r>
      <w:r w:rsidR="008D73FF" w:rsidRPr="00F22B6D">
        <w:rPr>
          <w:sz w:val="20"/>
          <w:szCs w:val="20"/>
        </w:rPr>
        <w:t>too</w:t>
      </w:r>
      <w:r w:rsidRPr="00DF4478">
        <w:rPr>
          <w:sz w:val="20"/>
          <w:szCs w:val="20"/>
          <w:vertAlign w:val="superscript"/>
        </w:rPr>
        <w:t>(</w:t>
      </w:r>
      <w:r w:rsidR="00DF4478" w:rsidRPr="00DF4478">
        <w:rPr>
          <w:sz w:val="20"/>
          <w:szCs w:val="20"/>
          <w:vertAlign w:val="superscript"/>
        </w:rPr>
        <w:t>15</w:t>
      </w:r>
      <w:r w:rsidRPr="00DF4478">
        <w:rPr>
          <w:sz w:val="20"/>
          <w:szCs w:val="20"/>
          <w:vertAlign w:val="superscript"/>
        </w:rPr>
        <w:t>)</w:t>
      </w:r>
      <w:r w:rsidRPr="00F22B6D">
        <w:rPr>
          <w:sz w:val="20"/>
          <w:szCs w:val="20"/>
        </w:rPr>
        <w:t xml:space="preserve">, designating the points at which a river flows to, and automatically filling the area with a </w:t>
      </w:r>
      <w:r w:rsidR="00B952C2" w:rsidRPr="00F22B6D">
        <w:rPr>
          <w:sz w:val="20"/>
          <w:szCs w:val="20"/>
        </w:rPr>
        <w:t>simple fluid model or plane. While this can provide an accurate representation of man-made channels, it often fails to create natural-looking areas of water.</w:t>
      </w:r>
      <w:r w:rsidR="002F3EC8" w:rsidRPr="00F22B6D">
        <w:rPr>
          <w:sz w:val="20"/>
          <w:szCs w:val="20"/>
        </w:rPr>
        <w:t xml:space="preserve"> Ideally, fluid simulation could be used alongside or instead of splines, to create realistic landscapes with the correct soils and sands surrounding bodies of water.</w:t>
      </w:r>
    </w:p>
    <w:p w14:paraId="0286B086" w14:textId="362C6245" w:rsidR="00F01101" w:rsidRPr="00F01101" w:rsidRDefault="00E5613A" w:rsidP="00A34662">
      <w:pPr>
        <w:rPr>
          <w:b/>
          <w:bCs/>
          <w:sz w:val="20"/>
          <w:szCs w:val="20"/>
        </w:rPr>
      </w:pPr>
      <w:r>
        <w:rPr>
          <w:b/>
          <w:bCs/>
          <w:sz w:val="20"/>
          <w:szCs w:val="20"/>
        </w:rPr>
        <w:t xml:space="preserve">2.1 - </w:t>
      </w:r>
      <w:r w:rsidR="00F01101">
        <w:rPr>
          <w:b/>
          <w:bCs/>
          <w:sz w:val="20"/>
          <w:szCs w:val="20"/>
        </w:rPr>
        <w:t>Landscape generation</w:t>
      </w:r>
    </w:p>
    <w:p w14:paraId="135232D3" w14:textId="3A14613D" w:rsidR="00F10AE5" w:rsidRDefault="00A34662" w:rsidP="00F10AE5">
      <w:pPr>
        <w:rPr>
          <w:sz w:val="20"/>
          <w:szCs w:val="20"/>
        </w:rPr>
      </w:pPr>
      <w:r w:rsidRPr="00F22B6D">
        <w:rPr>
          <w:sz w:val="20"/>
          <w:szCs w:val="20"/>
        </w:rPr>
        <w:t xml:space="preserve">Landscape generation is a well-studied field, and various </w:t>
      </w:r>
      <w:r w:rsidR="00F90E97" w:rsidRPr="00F22B6D">
        <w:rPr>
          <w:sz w:val="20"/>
          <w:szCs w:val="20"/>
        </w:rPr>
        <w:t>techniques</w:t>
      </w:r>
      <w:r w:rsidRPr="00F22B6D">
        <w:rPr>
          <w:sz w:val="20"/>
          <w:szCs w:val="20"/>
        </w:rPr>
        <w:t xml:space="preserve"> have been explored in the past. Scenery generation tools are frequently used in both videogame and movie production</w:t>
      </w:r>
      <w:r w:rsidRPr="00183F1D">
        <w:rPr>
          <w:sz w:val="20"/>
          <w:szCs w:val="20"/>
          <w:vertAlign w:val="superscript"/>
        </w:rPr>
        <w:t>(</w:t>
      </w:r>
      <w:r w:rsidR="00D45DE0" w:rsidRPr="00183F1D">
        <w:rPr>
          <w:sz w:val="20"/>
          <w:szCs w:val="20"/>
          <w:vertAlign w:val="superscript"/>
        </w:rPr>
        <w:t>1</w:t>
      </w:r>
      <w:r w:rsidR="00183F1D" w:rsidRPr="00183F1D">
        <w:rPr>
          <w:sz w:val="20"/>
          <w:szCs w:val="20"/>
          <w:vertAlign w:val="superscript"/>
        </w:rPr>
        <w:t>6</w:t>
      </w:r>
      <w:r w:rsidRPr="00183F1D">
        <w:rPr>
          <w:sz w:val="20"/>
          <w:szCs w:val="20"/>
          <w:vertAlign w:val="superscript"/>
        </w:rPr>
        <w:t>)</w:t>
      </w:r>
      <w:r w:rsidR="00183F1D">
        <w:rPr>
          <w:sz w:val="20"/>
          <w:szCs w:val="20"/>
        </w:rPr>
        <w:t>, h</w:t>
      </w:r>
      <w:r w:rsidRPr="00F22B6D">
        <w:rPr>
          <w:sz w:val="20"/>
          <w:szCs w:val="20"/>
        </w:rPr>
        <w:t>aving been used on both the K</w:t>
      </w:r>
      <w:r w:rsidR="00D72893">
        <w:rPr>
          <w:sz w:val="20"/>
          <w:szCs w:val="20"/>
        </w:rPr>
        <w:t>u</w:t>
      </w:r>
      <w:r w:rsidRPr="00F22B6D">
        <w:rPr>
          <w:sz w:val="20"/>
          <w:szCs w:val="20"/>
        </w:rPr>
        <w:t>ng Fu Panda and Pirates of the Caribbean movie franchises</w:t>
      </w:r>
      <w:r w:rsidRPr="00184D4E">
        <w:rPr>
          <w:sz w:val="20"/>
          <w:szCs w:val="20"/>
          <w:vertAlign w:val="superscript"/>
        </w:rPr>
        <w:t>(</w:t>
      </w:r>
      <w:r w:rsidR="00184D4E" w:rsidRPr="00184D4E">
        <w:rPr>
          <w:sz w:val="20"/>
          <w:szCs w:val="20"/>
          <w:vertAlign w:val="superscript"/>
        </w:rPr>
        <w:t>17</w:t>
      </w:r>
      <w:r w:rsidRPr="00184D4E">
        <w:rPr>
          <w:sz w:val="20"/>
          <w:szCs w:val="20"/>
          <w:vertAlign w:val="superscript"/>
        </w:rPr>
        <w:t>)</w:t>
      </w:r>
      <w:r w:rsidRPr="00F22B6D">
        <w:rPr>
          <w:sz w:val="20"/>
          <w:szCs w:val="20"/>
        </w:rPr>
        <w:t xml:space="preserve">. These are often generated using Perlin </w:t>
      </w:r>
      <w:r w:rsidR="006958D2" w:rsidRPr="00F22B6D">
        <w:rPr>
          <w:sz w:val="20"/>
          <w:szCs w:val="20"/>
        </w:rPr>
        <w:t xml:space="preserve">or Simplex </w:t>
      </w:r>
      <w:r w:rsidRPr="00F22B6D">
        <w:rPr>
          <w:sz w:val="20"/>
          <w:szCs w:val="20"/>
        </w:rPr>
        <w:t>noise</w:t>
      </w:r>
      <w:r w:rsidRPr="005F175A">
        <w:rPr>
          <w:sz w:val="20"/>
          <w:szCs w:val="20"/>
          <w:vertAlign w:val="superscript"/>
        </w:rPr>
        <w:t>(</w:t>
      </w:r>
      <w:r w:rsidR="005F175A" w:rsidRPr="005F175A">
        <w:rPr>
          <w:sz w:val="20"/>
          <w:szCs w:val="20"/>
          <w:vertAlign w:val="superscript"/>
        </w:rPr>
        <w:t>18</w:t>
      </w:r>
      <w:r w:rsidRPr="005F175A">
        <w:rPr>
          <w:sz w:val="20"/>
          <w:szCs w:val="20"/>
          <w:vertAlign w:val="superscript"/>
        </w:rPr>
        <w:t>)</w:t>
      </w:r>
      <w:r w:rsidRPr="00F22B6D">
        <w:rPr>
          <w:sz w:val="20"/>
          <w:szCs w:val="20"/>
        </w:rPr>
        <w:t>, relying on manual modification by artists to produce realistic weathering or foliage effects.</w:t>
      </w:r>
      <w:r w:rsidR="005654F8" w:rsidRPr="00F22B6D">
        <w:rPr>
          <w:sz w:val="20"/>
          <w:szCs w:val="20"/>
        </w:rPr>
        <w:t xml:space="preserve"> To generate a simple yet realistic landscape, prior studies sugges</w:t>
      </w:r>
      <w:r w:rsidR="001F52DF" w:rsidRPr="00F22B6D">
        <w:rPr>
          <w:sz w:val="20"/>
          <w:szCs w:val="20"/>
        </w:rPr>
        <w:t>t</w:t>
      </w:r>
      <w:r w:rsidR="005654F8" w:rsidRPr="00F22B6D">
        <w:rPr>
          <w:sz w:val="20"/>
          <w:szCs w:val="20"/>
        </w:rPr>
        <w:t xml:space="preserve"> that </w:t>
      </w:r>
      <w:r w:rsidR="002B1DD6">
        <w:rPr>
          <w:sz w:val="20"/>
          <w:szCs w:val="20"/>
        </w:rPr>
        <w:t xml:space="preserve">using </w:t>
      </w:r>
      <w:r w:rsidR="005654F8" w:rsidRPr="00F22B6D">
        <w:rPr>
          <w:sz w:val="20"/>
          <w:szCs w:val="20"/>
        </w:rPr>
        <w:t>modified Perlin noise</w:t>
      </w:r>
      <w:r w:rsidR="001A0030" w:rsidRPr="00F22B6D">
        <w:rPr>
          <w:sz w:val="20"/>
          <w:szCs w:val="20"/>
        </w:rPr>
        <w:t xml:space="preserve"> </w:t>
      </w:r>
      <w:r w:rsidR="00A56001" w:rsidRPr="00F22B6D">
        <w:rPr>
          <w:sz w:val="20"/>
          <w:szCs w:val="20"/>
        </w:rPr>
        <w:t>to generate a heightmap provides a good foundation to create geometry</w:t>
      </w:r>
      <w:r w:rsidR="001F52DF" w:rsidRPr="005F175A">
        <w:rPr>
          <w:sz w:val="20"/>
          <w:szCs w:val="20"/>
          <w:vertAlign w:val="superscript"/>
        </w:rPr>
        <w:t>(</w:t>
      </w:r>
      <w:r w:rsidR="005F175A" w:rsidRPr="005F175A">
        <w:rPr>
          <w:sz w:val="20"/>
          <w:szCs w:val="20"/>
          <w:vertAlign w:val="superscript"/>
        </w:rPr>
        <w:t>19</w:t>
      </w:r>
      <w:r w:rsidR="001F52DF" w:rsidRPr="005F175A">
        <w:rPr>
          <w:sz w:val="20"/>
          <w:szCs w:val="20"/>
          <w:vertAlign w:val="superscript"/>
        </w:rPr>
        <w:t>)</w:t>
      </w:r>
      <w:r w:rsidR="001A0030" w:rsidRPr="00F22B6D">
        <w:rPr>
          <w:sz w:val="20"/>
          <w:szCs w:val="20"/>
        </w:rPr>
        <w:t>.</w:t>
      </w:r>
    </w:p>
    <w:p w14:paraId="0BAA8EC6" w14:textId="5BDAB755" w:rsidR="00F84D7E" w:rsidRDefault="005C47E5" w:rsidP="00A34662">
      <w:pPr>
        <w:rPr>
          <w:sz w:val="20"/>
          <w:szCs w:val="20"/>
        </w:rPr>
      </w:pPr>
      <w:r>
        <w:rPr>
          <w:sz w:val="20"/>
          <w:szCs w:val="20"/>
        </w:rPr>
        <w:t xml:space="preserve">A </w:t>
      </w:r>
      <w:r w:rsidR="00F10AE5">
        <w:rPr>
          <w:sz w:val="20"/>
          <w:szCs w:val="20"/>
        </w:rPr>
        <w:t xml:space="preserve">program </w:t>
      </w:r>
      <w:r w:rsidR="009D67CC">
        <w:rPr>
          <w:sz w:val="20"/>
          <w:szCs w:val="20"/>
        </w:rPr>
        <w:t>to this specification</w:t>
      </w:r>
      <w:r w:rsidR="00121D94">
        <w:rPr>
          <w:sz w:val="20"/>
          <w:szCs w:val="20"/>
        </w:rPr>
        <w:t xml:space="preserve"> </w:t>
      </w:r>
      <w:r>
        <w:rPr>
          <w:sz w:val="20"/>
          <w:szCs w:val="20"/>
        </w:rPr>
        <w:t>could</w:t>
      </w:r>
      <w:r w:rsidR="00F10AE5">
        <w:rPr>
          <w:sz w:val="20"/>
          <w:szCs w:val="20"/>
        </w:rPr>
        <w:t xml:space="preserve"> use a variation of the Diamond-Square algorithm for procedural terrain generation</w:t>
      </w:r>
      <w:r w:rsidR="00F10AE5" w:rsidRPr="003B75D8">
        <w:rPr>
          <w:sz w:val="20"/>
          <w:szCs w:val="20"/>
          <w:vertAlign w:val="superscript"/>
        </w:rPr>
        <w:t>(</w:t>
      </w:r>
      <w:r w:rsidR="003B75D8" w:rsidRPr="003B75D8">
        <w:rPr>
          <w:sz w:val="20"/>
          <w:szCs w:val="20"/>
          <w:vertAlign w:val="superscript"/>
        </w:rPr>
        <w:t>20</w:t>
      </w:r>
      <w:r w:rsidR="00F10AE5" w:rsidRPr="003B75D8">
        <w:rPr>
          <w:sz w:val="20"/>
          <w:szCs w:val="20"/>
          <w:vertAlign w:val="superscript"/>
        </w:rPr>
        <w:t>)</w:t>
      </w:r>
      <w:r w:rsidR="00F10AE5">
        <w:rPr>
          <w:sz w:val="20"/>
          <w:szCs w:val="20"/>
        </w:rPr>
        <w:t xml:space="preserve">, however the lack of flexibility and control over what terrain is generated </w:t>
      </w:r>
      <w:r w:rsidR="001B655C">
        <w:rPr>
          <w:sz w:val="20"/>
          <w:szCs w:val="20"/>
        </w:rPr>
        <w:t>would cause a loss of control for the user</w:t>
      </w:r>
      <w:r w:rsidR="00F10AE5">
        <w:rPr>
          <w:sz w:val="20"/>
          <w:szCs w:val="20"/>
        </w:rPr>
        <w:t xml:space="preserve">. In order to allow full control over the terrain generation parameters, a different approach </w:t>
      </w:r>
      <w:r w:rsidR="00B91561">
        <w:rPr>
          <w:sz w:val="20"/>
          <w:szCs w:val="20"/>
        </w:rPr>
        <w:t>is</w:t>
      </w:r>
      <w:r w:rsidR="00F10AE5">
        <w:rPr>
          <w:sz w:val="20"/>
          <w:szCs w:val="20"/>
        </w:rPr>
        <w:t xml:space="preserve"> required. Fractal landscaping</w:t>
      </w:r>
      <w:r w:rsidR="00F10AE5" w:rsidRPr="006603B2">
        <w:rPr>
          <w:sz w:val="20"/>
          <w:szCs w:val="20"/>
          <w:vertAlign w:val="superscript"/>
        </w:rPr>
        <w:t>(</w:t>
      </w:r>
      <w:r w:rsidR="006603B2" w:rsidRPr="006603B2">
        <w:rPr>
          <w:sz w:val="20"/>
          <w:szCs w:val="20"/>
          <w:vertAlign w:val="superscript"/>
        </w:rPr>
        <w:t>21</w:t>
      </w:r>
      <w:r w:rsidR="006603B2" w:rsidRPr="006603B2">
        <w:rPr>
          <w:vertAlign w:val="superscript"/>
        </w:rPr>
        <w:t>)</w:t>
      </w:r>
      <w:r w:rsidR="006603B2">
        <w:t xml:space="preserve"> </w:t>
      </w:r>
      <w:r w:rsidR="00F10AE5">
        <w:rPr>
          <w:sz w:val="20"/>
          <w:szCs w:val="20"/>
        </w:rPr>
        <w:t>was also a</w:t>
      </w:r>
      <w:r w:rsidR="001A72F4">
        <w:rPr>
          <w:sz w:val="20"/>
          <w:szCs w:val="20"/>
        </w:rPr>
        <w:t xml:space="preserve"> feasible method of terrain generation</w:t>
      </w:r>
      <w:r w:rsidR="00F10AE5">
        <w:rPr>
          <w:sz w:val="20"/>
          <w:szCs w:val="20"/>
        </w:rPr>
        <w:t xml:space="preserve">, but the lack of a defined square grid and lack of control over exact map specifications would make particle fluid simulation difficult. A custom-made generation tool </w:t>
      </w:r>
      <w:r w:rsidR="00EB0023">
        <w:rPr>
          <w:sz w:val="20"/>
          <w:szCs w:val="20"/>
        </w:rPr>
        <w:t>is</w:t>
      </w:r>
      <w:r w:rsidR="00F10AE5">
        <w:rPr>
          <w:sz w:val="20"/>
          <w:szCs w:val="20"/>
        </w:rPr>
        <w:t xml:space="preserve"> the </w:t>
      </w:r>
      <w:r w:rsidR="00B649BC">
        <w:rPr>
          <w:sz w:val="20"/>
          <w:szCs w:val="20"/>
        </w:rPr>
        <w:t xml:space="preserve">only </w:t>
      </w:r>
      <w:r w:rsidR="00F10AE5">
        <w:rPr>
          <w:sz w:val="20"/>
          <w:szCs w:val="20"/>
        </w:rPr>
        <w:t>solution</w:t>
      </w:r>
      <w:r w:rsidR="00B649BC">
        <w:rPr>
          <w:sz w:val="20"/>
          <w:szCs w:val="20"/>
        </w:rPr>
        <w:t xml:space="preserve"> to truly fulfil the application’s aims</w:t>
      </w:r>
      <w:r w:rsidR="00F10AE5">
        <w:rPr>
          <w:sz w:val="20"/>
          <w:szCs w:val="20"/>
        </w:rPr>
        <w:t>.</w:t>
      </w:r>
    </w:p>
    <w:p w14:paraId="53EEF78D" w14:textId="77777777" w:rsidR="00F84D7E" w:rsidRDefault="00F84D7E">
      <w:pPr>
        <w:rPr>
          <w:sz w:val="20"/>
          <w:szCs w:val="20"/>
        </w:rPr>
      </w:pPr>
      <w:r>
        <w:rPr>
          <w:sz w:val="20"/>
          <w:szCs w:val="20"/>
        </w:rPr>
        <w:br w:type="page"/>
      </w:r>
    </w:p>
    <w:p w14:paraId="7F5B6A67" w14:textId="20E6EA73" w:rsidR="00E319B1" w:rsidRPr="00E319B1" w:rsidRDefault="006024AF" w:rsidP="00A34662">
      <w:pPr>
        <w:rPr>
          <w:b/>
          <w:bCs/>
          <w:sz w:val="20"/>
          <w:szCs w:val="20"/>
        </w:rPr>
      </w:pPr>
      <w:r>
        <w:rPr>
          <w:b/>
          <w:bCs/>
          <w:sz w:val="20"/>
          <w:szCs w:val="20"/>
        </w:rPr>
        <w:lastRenderedPageBreak/>
        <w:t xml:space="preserve">2.2 </w:t>
      </w:r>
      <w:r w:rsidR="007A1552">
        <w:rPr>
          <w:b/>
          <w:bCs/>
          <w:sz w:val="20"/>
          <w:szCs w:val="20"/>
        </w:rPr>
        <w:t xml:space="preserve">- </w:t>
      </w:r>
      <w:r w:rsidR="00E319B1" w:rsidRPr="00E319B1">
        <w:rPr>
          <w:b/>
          <w:bCs/>
          <w:sz w:val="20"/>
          <w:szCs w:val="20"/>
        </w:rPr>
        <w:t xml:space="preserve">Fluid simulation in </w:t>
      </w:r>
      <w:r w:rsidR="0066618A">
        <w:rPr>
          <w:b/>
          <w:bCs/>
          <w:sz w:val="20"/>
          <w:szCs w:val="20"/>
        </w:rPr>
        <w:t>G</w:t>
      </w:r>
      <w:r w:rsidR="00E319B1" w:rsidRPr="00E319B1">
        <w:rPr>
          <w:b/>
          <w:bCs/>
          <w:sz w:val="20"/>
          <w:szCs w:val="20"/>
        </w:rPr>
        <w:t>ames</w:t>
      </w:r>
    </w:p>
    <w:p w14:paraId="6EF9879F" w14:textId="1F8F4F46" w:rsidR="00733F9B" w:rsidRPr="00F22B6D" w:rsidRDefault="00E319B1" w:rsidP="00A34662">
      <w:pPr>
        <w:rPr>
          <w:sz w:val="20"/>
          <w:szCs w:val="20"/>
        </w:rPr>
      </w:pPr>
      <w:r>
        <w:rPr>
          <w:sz w:val="20"/>
          <w:szCs w:val="20"/>
        </w:rPr>
        <w:t>S</w:t>
      </w:r>
      <w:r w:rsidR="00733F9B" w:rsidRPr="00F22B6D">
        <w:rPr>
          <w:sz w:val="20"/>
          <w:szCs w:val="20"/>
        </w:rPr>
        <w:t xml:space="preserve">tudies into fluid simulation for games have been used to generate pools and simple moving bodies of water on large-scale environments </w:t>
      </w:r>
      <w:r w:rsidR="002F3EC8" w:rsidRPr="00F22B6D">
        <w:rPr>
          <w:sz w:val="20"/>
          <w:szCs w:val="20"/>
        </w:rPr>
        <w:t>in the past</w:t>
      </w:r>
      <w:r w:rsidR="00733F9B" w:rsidRPr="00422A9B">
        <w:rPr>
          <w:sz w:val="20"/>
          <w:szCs w:val="20"/>
          <w:vertAlign w:val="superscript"/>
        </w:rPr>
        <w:t>(</w:t>
      </w:r>
      <w:r w:rsidR="00422A9B" w:rsidRPr="00422A9B">
        <w:rPr>
          <w:sz w:val="20"/>
          <w:szCs w:val="20"/>
          <w:vertAlign w:val="superscript"/>
        </w:rPr>
        <w:t>22</w:t>
      </w:r>
      <w:r w:rsidR="00733F9B" w:rsidRPr="00422A9B">
        <w:rPr>
          <w:sz w:val="20"/>
          <w:szCs w:val="20"/>
          <w:vertAlign w:val="superscript"/>
        </w:rPr>
        <w:t>)</w:t>
      </w:r>
      <w:r w:rsidR="002F3EC8" w:rsidRPr="00F22B6D">
        <w:rPr>
          <w:sz w:val="20"/>
          <w:szCs w:val="20"/>
        </w:rPr>
        <w:t>, but it is currently not a commonly-applied practice</w:t>
      </w:r>
      <w:r w:rsidR="00872F17">
        <w:rPr>
          <w:sz w:val="20"/>
          <w:szCs w:val="20"/>
        </w:rPr>
        <w:t xml:space="preserve"> for map creation</w:t>
      </w:r>
      <w:r w:rsidR="002F3EC8" w:rsidRPr="00F22B6D">
        <w:rPr>
          <w:sz w:val="20"/>
          <w:szCs w:val="20"/>
        </w:rPr>
        <w:t xml:space="preserve">. In theory, </w:t>
      </w:r>
      <w:r w:rsidR="006C2AD6" w:rsidRPr="00F22B6D">
        <w:rPr>
          <w:sz w:val="20"/>
          <w:szCs w:val="20"/>
        </w:rPr>
        <w:t>this could be simplified using authored or generated landscape</w:t>
      </w:r>
      <w:r w:rsidR="00087C72" w:rsidRPr="00F22B6D">
        <w:rPr>
          <w:sz w:val="20"/>
          <w:szCs w:val="20"/>
        </w:rPr>
        <w:t>s</w:t>
      </w:r>
      <w:r w:rsidR="006C2AD6" w:rsidRPr="00F22B6D">
        <w:rPr>
          <w:sz w:val="20"/>
          <w:szCs w:val="20"/>
        </w:rPr>
        <w:t xml:space="preserve">, then </w:t>
      </w:r>
      <w:r w:rsidR="00087C72" w:rsidRPr="00F22B6D">
        <w:rPr>
          <w:sz w:val="20"/>
          <w:szCs w:val="20"/>
        </w:rPr>
        <w:t>running a</w:t>
      </w:r>
      <w:r w:rsidR="0093432E" w:rsidRPr="00F22B6D">
        <w:rPr>
          <w:sz w:val="20"/>
          <w:szCs w:val="20"/>
        </w:rPr>
        <w:t xml:space="preserve"> </w:t>
      </w:r>
      <w:r w:rsidR="006C2AD6" w:rsidRPr="00F22B6D">
        <w:rPr>
          <w:sz w:val="20"/>
          <w:szCs w:val="20"/>
        </w:rPr>
        <w:t xml:space="preserve">fluid simulation </w:t>
      </w:r>
      <w:r w:rsidR="0093432E" w:rsidRPr="00F22B6D">
        <w:rPr>
          <w:sz w:val="20"/>
          <w:szCs w:val="20"/>
        </w:rPr>
        <w:t xml:space="preserve">representation </w:t>
      </w:r>
      <w:r w:rsidR="006C2AD6" w:rsidRPr="00F22B6D">
        <w:rPr>
          <w:sz w:val="20"/>
          <w:szCs w:val="20"/>
        </w:rPr>
        <w:t>to ensure that it is geographically accurate.</w:t>
      </w:r>
      <w:r w:rsidR="0093432E" w:rsidRPr="00F22B6D">
        <w:rPr>
          <w:sz w:val="20"/>
          <w:szCs w:val="20"/>
        </w:rPr>
        <w:t xml:space="preserve"> </w:t>
      </w:r>
      <w:r w:rsidR="002B0C65" w:rsidRPr="00F22B6D">
        <w:rPr>
          <w:sz w:val="20"/>
          <w:szCs w:val="20"/>
        </w:rPr>
        <w:t>Fluid simulation representations have existed for centuries, since the time of Archimedes</w:t>
      </w:r>
      <w:r w:rsidR="002B0C65" w:rsidRPr="008D41AD">
        <w:rPr>
          <w:sz w:val="20"/>
          <w:szCs w:val="20"/>
          <w:vertAlign w:val="superscript"/>
        </w:rPr>
        <w:t>(</w:t>
      </w:r>
      <w:r w:rsidR="008D41AD" w:rsidRPr="008D41AD">
        <w:rPr>
          <w:sz w:val="20"/>
          <w:szCs w:val="20"/>
          <w:vertAlign w:val="superscript"/>
        </w:rPr>
        <w:t>23</w:t>
      </w:r>
      <w:r w:rsidR="002B0C65" w:rsidRPr="008D41AD">
        <w:rPr>
          <w:sz w:val="20"/>
          <w:szCs w:val="20"/>
          <w:vertAlign w:val="superscript"/>
        </w:rPr>
        <w:t>)</w:t>
      </w:r>
      <w:r w:rsidR="008E4197" w:rsidRPr="00F22B6D">
        <w:rPr>
          <w:sz w:val="20"/>
          <w:szCs w:val="20"/>
        </w:rPr>
        <w:t>,</w:t>
      </w:r>
      <w:r w:rsidR="002B0C65" w:rsidRPr="00F22B6D">
        <w:rPr>
          <w:sz w:val="20"/>
          <w:szCs w:val="20"/>
        </w:rPr>
        <w:t xml:space="preserve"> </w:t>
      </w:r>
      <w:r w:rsidR="008E4197" w:rsidRPr="00F22B6D">
        <w:rPr>
          <w:sz w:val="20"/>
          <w:szCs w:val="20"/>
        </w:rPr>
        <w:t>but c</w:t>
      </w:r>
      <w:r w:rsidR="002B0C65" w:rsidRPr="00F22B6D">
        <w:rPr>
          <w:sz w:val="20"/>
          <w:szCs w:val="20"/>
        </w:rPr>
        <w:t>omputational methods allow for such representations to be run on a far larger scale</w:t>
      </w:r>
      <w:r w:rsidR="00C95EE1" w:rsidRPr="00F22B6D">
        <w:rPr>
          <w:sz w:val="20"/>
          <w:szCs w:val="20"/>
        </w:rPr>
        <w:t>. In game world creation, it could be used to</w:t>
      </w:r>
      <w:r w:rsidR="002B0C65" w:rsidRPr="00F22B6D">
        <w:rPr>
          <w:sz w:val="20"/>
          <w:szCs w:val="20"/>
        </w:rPr>
        <w:t xml:space="preserve"> provid</w:t>
      </w:r>
      <w:r w:rsidR="00C95EE1" w:rsidRPr="00F22B6D">
        <w:rPr>
          <w:sz w:val="20"/>
          <w:szCs w:val="20"/>
        </w:rPr>
        <w:t xml:space="preserve">e </w:t>
      </w:r>
      <w:r w:rsidR="002B0C65" w:rsidRPr="00F22B6D">
        <w:rPr>
          <w:sz w:val="20"/>
          <w:szCs w:val="20"/>
        </w:rPr>
        <w:t xml:space="preserve">geographical representations of real </w:t>
      </w:r>
      <w:r w:rsidR="006054DE" w:rsidRPr="00F22B6D">
        <w:rPr>
          <w:sz w:val="20"/>
          <w:szCs w:val="20"/>
        </w:rPr>
        <w:t>ped</w:t>
      </w:r>
      <w:r w:rsidR="002B0C65" w:rsidRPr="00F22B6D">
        <w:rPr>
          <w:sz w:val="20"/>
          <w:szCs w:val="20"/>
        </w:rPr>
        <w:t>o</w:t>
      </w:r>
      <w:r w:rsidR="00571148" w:rsidRPr="00F22B6D">
        <w:rPr>
          <w:sz w:val="20"/>
          <w:szCs w:val="20"/>
        </w:rPr>
        <w:t>lo</w:t>
      </w:r>
      <w:r w:rsidR="002B0C65" w:rsidRPr="00F22B6D">
        <w:rPr>
          <w:sz w:val="20"/>
          <w:szCs w:val="20"/>
        </w:rPr>
        <w:t>gical features.</w:t>
      </w:r>
    </w:p>
    <w:p w14:paraId="52875ECE" w14:textId="7C876237" w:rsidR="00D80DAB" w:rsidRPr="00F22B6D" w:rsidRDefault="005D5A53" w:rsidP="005D5A53">
      <w:pPr>
        <w:rPr>
          <w:sz w:val="20"/>
          <w:szCs w:val="20"/>
        </w:rPr>
      </w:pPr>
      <w:r w:rsidRPr="00F22B6D">
        <w:rPr>
          <w:sz w:val="20"/>
          <w:szCs w:val="20"/>
        </w:rPr>
        <w:t>Many studies into fluid simulation exist, with varying scopes, scales, and approaches. Multiple algorithms exist to simulate fluid movemen</w:t>
      </w:r>
      <w:r w:rsidR="00A54DD7" w:rsidRPr="00F22B6D">
        <w:rPr>
          <w:sz w:val="20"/>
          <w:szCs w:val="20"/>
        </w:rPr>
        <w:t>t</w:t>
      </w:r>
      <w:r w:rsidR="00433656" w:rsidRPr="00F22B6D">
        <w:rPr>
          <w:sz w:val="20"/>
          <w:szCs w:val="20"/>
        </w:rPr>
        <w:t>, with varying</w:t>
      </w:r>
      <w:r w:rsidR="00CD46D4">
        <w:rPr>
          <w:sz w:val="20"/>
          <w:szCs w:val="20"/>
        </w:rPr>
        <w:t xml:space="preserve"> relevance to </w:t>
      </w:r>
      <w:r w:rsidR="00D8149B">
        <w:rPr>
          <w:sz w:val="20"/>
          <w:szCs w:val="20"/>
        </w:rPr>
        <w:t xml:space="preserve">this </w:t>
      </w:r>
      <w:r w:rsidR="00433656" w:rsidRPr="00F22B6D">
        <w:rPr>
          <w:sz w:val="20"/>
          <w:szCs w:val="20"/>
        </w:rPr>
        <w:t>project. One such example</w:t>
      </w:r>
      <w:r w:rsidRPr="00F22B6D">
        <w:rPr>
          <w:sz w:val="20"/>
          <w:szCs w:val="20"/>
        </w:rPr>
        <w:t xml:space="preserve"> </w:t>
      </w:r>
      <w:r w:rsidR="007B305A">
        <w:rPr>
          <w:sz w:val="20"/>
          <w:szCs w:val="20"/>
        </w:rPr>
        <w:t>are</w:t>
      </w:r>
      <w:r w:rsidRPr="00F22B6D">
        <w:rPr>
          <w:sz w:val="20"/>
          <w:szCs w:val="20"/>
        </w:rPr>
        <w:t xml:space="preserve"> the Euler Fluid Equations</w:t>
      </w:r>
      <w:r w:rsidR="009F4428" w:rsidRPr="009F4428">
        <w:rPr>
          <w:sz w:val="20"/>
          <w:szCs w:val="20"/>
          <w:vertAlign w:val="superscript"/>
        </w:rPr>
        <w:t>(24)</w:t>
      </w:r>
      <w:r w:rsidR="00A54DD7" w:rsidRPr="00F22B6D">
        <w:rPr>
          <w:sz w:val="20"/>
          <w:szCs w:val="20"/>
        </w:rPr>
        <w:t>, which emphasize having an incompressible fluid of constant density within a closed system</w:t>
      </w:r>
      <w:r w:rsidR="00433656" w:rsidRPr="00F22B6D">
        <w:rPr>
          <w:sz w:val="20"/>
          <w:szCs w:val="20"/>
        </w:rPr>
        <w:t xml:space="preserve">. This is calculated as a flow velocity vector for points on a grid, </w:t>
      </w:r>
      <w:r w:rsidR="00D80DAB" w:rsidRPr="00F22B6D">
        <w:rPr>
          <w:sz w:val="20"/>
          <w:szCs w:val="20"/>
        </w:rPr>
        <w:t>considering</w:t>
      </w:r>
      <w:r w:rsidR="00433656" w:rsidRPr="00F22B6D">
        <w:rPr>
          <w:sz w:val="20"/>
          <w:szCs w:val="20"/>
        </w:rPr>
        <w:t xml:space="preserve"> all body acceleration and </w:t>
      </w:r>
      <w:r w:rsidR="00D80DAB" w:rsidRPr="00F22B6D">
        <w:rPr>
          <w:sz w:val="20"/>
          <w:szCs w:val="20"/>
        </w:rPr>
        <w:t xml:space="preserve">acting forces, such as gravity. These would prove perfect for </w:t>
      </w:r>
      <w:r w:rsidR="006F343C" w:rsidRPr="00F22B6D">
        <w:rPr>
          <w:sz w:val="20"/>
          <w:szCs w:val="20"/>
        </w:rPr>
        <w:t>this</w:t>
      </w:r>
      <w:r w:rsidR="00D80DAB" w:rsidRPr="00F22B6D">
        <w:rPr>
          <w:sz w:val="20"/>
          <w:szCs w:val="20"/>
        </w:rPr>
        <w:t xml:space="preserve"> project, being both easy to simulate and </w:t>
      </w:r>
      <w:r w:rsidR="00114BFD" w:rsidRPr="00F22B6D">
        <w:rPr>
          <w:sz w:val="20"/>
          <w:szCs w:val="20"/>
        </w:rPr>
        <w:t>considering</w:t>
      </w:r>
      <w:r w:rsidR="00D80DAB" w:rsidRPr="00F22B6D">
        <w:rPr>
          <w:sz w:val="20"/>
          <w:szCs w:val="20"/>
        </w:rPr>
        <w:t xml:space="preserve"> the surrounding environmen</w:t>
      </w:r>
      <w:r w:rsidR="00114BFD" w:rsidRPr="00F22B6D">
        <w:rPr>
          <w:sz w:val="20"/>
          <w:szCs w:val="20"/>
        </w:rPr>
        <w:t xml:space="preserve">t, as well as </w:t>
      </w:r>
      <w:r w:rsidR="00D80DAB" w:rsidRPr="00F22B6D">
        <w:rPr>
          <w:sz w:val="20"/>
          <w:szCs w:val="20"/>
        </w:rPr>
        <w:t>utili</w:t>
      </w:r>
      <w:r w:rsidR="007A4BA3">
        <w:rPr>
          <w:sz w:val="20"/>
          <w:szCs w:val="20"/>
        </w:rPr>
        <w:t>s</w:t>
      </w:r>
      <w:r w:rsidR="00D80DAB" w:rsidRPr="00F22B6D">
        <w:rPr>
          <w:sz w:val="20"/>
          <w:szCs w:val="20"/>
        </w:rPr>
        <w:t>ing a similar node-based system</w:t>
      </w:r>
      <w:r w:rsidR="00114BFD" w:rsidRPr="00F22B6D">
        <w:rPr>
          <w:sz w:val="20"/>
          <w:szCs w:val="20"/>
        </w:rPr>
        <w:t>.</w:t>
      </w:r>
      <w:r w:rsidR="00D80DAB" w:rsidRPr="00F22B6D">
        <w:rPr>
          <w:sz w:val="20"/>
          <w:szCs w:val="20"/>
        </w:rPr>
        <w:t xml:space="preserve"> </w:t>
      </w:r>
      <w:r w:rsidR="00FA1115" w:rsidRPr="00F22B6D">
        <w:rPr>
          <w:sz w:val="20"/>
          <w:szCs w:val="20"/>
        </w:rPr>
        <w:t>However,</w:t>
      </w:r>
      <w:r w:rsidR="00D80DAB" w:rsidRPr="00F22B6D">
        <w:rPr>
          <w:sz w:val="20"/>
          <w:szCs w:val="20"/>
        </w:rPr>
        <w:t xml:space="preserve"> it is possible to hit a point of singularity</w:t>
      </w:r>
      <w:r w:rsidR="0024099C" w:rsidRPr="00104E0E">
        <w:rPr>
          <w:sz w:val="20"/>
          <w:szCs w:val="20"/>
          <w:vertAlign w:val="superscript"/>
        </w:rPr>
        <w:t>(25)</w:t>
      </w:r>
      <w:r w:rsidR="00D80DAB" w:rsidRPr="00F22B6D">
        <w:rPr>
          <w:sz w:val="20"/>
          <w:szCs w:val="20"/>
        </w:rPr>
        <w:t xml:space="preserve">, a possibility that is </w:t>
      </w:r>
      <w:r w:rsidR="00114BFD" w:rsidRPr="00F22B6D">
        <w:rPr>
          <w:sz w:val="20"/>
          <w:szCs w:val="20"/>
        </w:rPr>
        <w:t xml:space="preserve">very </w:t>
      </w:r>
      <w:r w:rsidR="00D80DAB" w:rsidRPr="00F22B6D">
        <w:rPr>
          <w:sz w:val="20"/>
          <w:szCs w:val="20"/>
        </w:rPr>
        <w:t>likely to occur in a large-scale simulation</w:t>
      </w:r>
      <w:r w:rsidR="00114BFD" w:rsidRPr="00F22B6D">
        <w:rPr>
          <w:sz w:val="20"/>
          <w:szCs w:val="20"/>
        </w:rPr>
        <w:t xml:space="preserve"> due to the number of calculations being performed</w:t>
      </w:r>
      <w:r w:rsidR="00160DCA">
        <w:rPr>
          <w:sz w:val="20"/>
          <w:szCs w:val="20"/>
        </w:rPr>
        <w:t>.</w:t>
      </w:r>
    </w:p>
    <w:p w14:paraId="2B358570" w14:textId="20C2FD6A" w:rsidR="00990EC3" w:rsidRPr="00F22B6D" w:rsidRDefault="00D80DAB" w:rsidP="005D5A53">
      <w:pPr>
        <w:rPr>
          <w:sz w:val="20"/>
          <w:szCs w:val="20"/>
        </w:rPr>
      </w:pPr>
      <w:r w:rsidRPr="00F22B6D">
        <w:rPr>
          <w:sz w:val="20"/>
          <w:szCs w:val="20"/>
        </w:rPr>
        <w:t>Another example</w:t>
      </w:r>
      <w:r w:rsidR="00A54DD7" w:rsidRPr="00F22B6D">
        <w:rPr>
          <w:sz w:val="20"/>
          <w:szCs w:val="20"/>
        </w:rPr>
        <w:t xml:space="preserve"> </w:t>
      </w:r>
      <w:r w:rsidRPr="00F22B6D">
        <w:rPr>
          <w:sz w:val="20"/>
          <w:szCs w:val="20"/>
        </w:rPr>
        <w:t>are Navier-Stokes equations</w:t>
      </w:r>
      <w:r w:rsidR="00EE6B9A">
        <w:rPr>
          <w:vertAlign w:val="superscript"/>
        </w:rPr>
        <w:t>(26)</w:t>
      </w:r>
      <w:r w:rsidRPr="00F22B6D">
        <w:rPr>
          <w:sz w:val="20"/>
          <w:szCs w:val="20"/>
        </w:rPr>
        <w:t>. These serve as an alternative to Euler Fluids</w:t>
      </w:r>
      <w:r w:rsidR="00656D47" w:rsidRPr="00F22B6D">
        <w:rPr>
          <w:sz w:val="20"/>
          <w:szCs w:val="20"/>
        </w:rPr>
        <w:t xml:space="preserve">, focussing on the conservation of mass and momentum at given points within a </w:t>
      </w:r>
      <w:r w:rsidR="00BE1284" w:rsidRPr="00F22B6D">
        <w:rPr>
          <w:sz w:val="20"/>
          <w:szCs w:val="20"/>
        </w:rPr>
        <w:t>liquid’s surface</w:t>
      </w:r>
      <w:r w:rsidR="00656D47" w:rsidRPr="00F22B6D">
        <w:rPr>
          <w:sz w:val="20"/>
          <w:szCs w:val="20"/>
        </w:rPr>
        <w:t>, in a similar node-and-vector system. These can also account for temperature and viscosity,</w:t>
      </w:r>
      <w:r w:rsidR="00427631" w:rsidRPr="00F22B6D">
        <w:rPr>
          <w:sz w:val="20"/>
          <w:szCs w:val="20"/>
        </w:rPr>
        <w:t xml:space="preserve"> as well as both compressible and incompressible flow, </w:t>
      </w:r>
      <w:r w:rsidR="00656D47" w:rsidRPr="00F22B6D">
        <w:rPr>
          <w:sz w:val="20"/>
          <w:szCs w:val="20"/>
        </w:rPr>
        <w:t>allowing more complex simulation of fluids in multiple states. A common problem with Navier-Stokes equations is the fact they are infinitely differentiable</w:t>
      </w:r>
      <w:r w:rsidR="000C3DE1" w:rsidRPr="00CF29F2">
        <w:rPr>
          <w:sz w:val="20"/>
          <w:szCs w:val="20"/>
          <w:vertAlign w:val="superscript"/>
        </w:rPr>
        <w:t>(</w:t>
      </w:r>
      <w:r w:rsidR="00CF29F2" w:rsidRPr="00CF29F2">
        <w:rPr>
          <w:sz w:val="20"/>
          <w:szCs w:val="20"/>
          <w:vertAlign w:val="superscript"/>
        </w:rPr>
        <w:t>27</w:t>
      </w:r>
      <w:r w:rsidR="000C3DE1" w:rsidRPr="00CF29F2">
        <w:rPr>
          <w:sz w:val="20"/>
          <w:szCs w:val="20"/>
          <w:vertAlign w:val="superscript"/>
        </w:rPr>
        <w:t>)</w:t>
      </w:r>
      <w:r w:rsidR="00656D47" w:rsidRPr="00F22B6D">
        <w:rPr>
          <w:sz w:val="20"/>
          <w:szCs w:val="20"/>
        </w:rPr>
        <w:t xml:space="preserve">- for any given point in the fluid’s domain, the vector velocity of the point can be infinitely refined- no answer will be 100% accurate. While this </w:t>
      </w:r>
      <w:r w:rsidR="001878A2">
        <w:rPr>
          <w:sz w:val="20"/>
          <w:szCs w:val="20"/>
        </w:rPr>
        <w:t>would not prove problematic for</w:t>
      </w:r>
      <w:r w:rsidR="00656D47" w:rsidRPr="00F22B6D">
        <w:rPr>
          <w:sz w:val="20"/>
          <w:szCs w:val="20"/>
        </w:rPr>
        <w:t xml:space="preserve"> large-scale simulation (there will always need to be refinements, </w:t>
      </w:r>
      <w:r w:rsidR="00427631" w:rsidRPr="00F22B6D">
        <w:rPr>
          <w:sz w:val="20"/>
          <w:szCs w:val="20"/>
        </w:rPr>
        <w:t>as true simulation on a particle-level would take an infinite or near-infinite amount of time</w:t>
      </w:r>
      <w:r w:rsidR="00F21C93" w:rsidRPr="00F21C93">
        <w:rPr>
          <w:sz w:val="20"/>
          <w:szCs w:val="20"/>
          <w:vertAlign w:val="superscript"/>
        </w:rPr>
        <w:t>(28</w:t>
      </w:r>
      <w:r w:rsidR="00427631" w:rsidRPr="00F21C93">
        <w:rPr>
          <w:sz w:val="20"/>
          <w:szCs w:val="20"/>
          <w:vertAlign w:val="superscript"/>
        </w:rPr>
        <w:t>)</w:t>
      </w:r>
      <w:r w:rsidR="00AC6A4F">
        <w:rPr>
          <w:sz w:val="20"/>
          <w:szCs w:val="20"/>
        </w:rPr>
        <w:t xml:space="preserve">) </w:t>
      </w:r>
      <w:r w:rsidR="00427631" w:rsidRPr="00F22B6D">
        <w:rPr>
          <w:sz w:val="20"/>
          <w:szCs w:val="20"/>
        </w:rPr>
        <w:t>a cut-off point would have to be found in order to accept a solution with an acceptable level of accuracy. The Cauchy stress ten</w:t>
      </w:r>
      <w:r w:rsidR="00631109">
        <w:rPr>
          <w:sz w:val="20"/>
          <w:szCs w:val="20"/>
        </w:rPr>
        <w:t>s</w:t>
      </w:r>
      <w:r w:rsidR="00427631" w:rsidRPr="00F22B6D">
        <w:rPr>
          <w:sz w:val="20"/>
          <w:szCs w:val="20"/>
        </w:rPr>
        <w:t>or</w:t>
      </w:r>
      <w:r w:rsidR="00F87165" w:rsidRPr="00F87165">
        <w:rPr>
          <w:vertAlign w:val="superscript"/>
        </w:rPr>
        <w:t>(29)</w:t>
      </w:r>
      <w:r w:rsidR="00F87165">
        <w:t xml:space="preserve"> </w:t>
      </w:r>
      <w:r w:rsidR="00F87165">
        <w:rPr>
          <w:sz w:val="20"/>
          <w:szCs w:val="20"/>
        </w:rPr>
        <w:t>per</w:t>
      </w:r>
      <w:r w:rsidR="00427631" w:rsidRPr="00F22B6D">
        <w:rPr>
          <w:sz w:val="20"/>
          <w:szCs w:val="20"/>
        </w:rPr>
        <w:t xml:space="preserve"> unit space can be calculated to assist in the solving of these equations, but accuracy is still limited</w:t>
      </w:r>
      <w:r w:rsidR="00EF0BEA" w:rsidRPr="00F22B6D">
        <w:rPr>
          <w:sz w:val="20"/>
          <w:szCs w:val="20"/>
        </w:rPr>
        <w:t xml:space="preserve"> within a reasonable timeframe</w:t>
      </w:r>
      <w:r w:rsidR="00427631" w:rsidRPr="00F22B6D">
        <w:rPr>
          <w:sz w:val="20"/>
          <w:szCs w:val="20"/>
        </w:rPr>
        <w:t>.</w:t>
      </w:r>
    </w:p>
    <w:p w14:paraId="3B5BD710" w14:textId="395C9BF1" w:rsidR="005D5A53" w:rsidRPr="00F22B6D" w:rsidRDefault="00990EC3" w:rsidP="005D5A53">
      <w:pPr>
        <w:rPr>
          <w:sz w:val="20"/>
          <w:szCs w:val="20"/>
        </w:rPr>
      </w:pPr>
      <w:r w:rsidRPr="00F22B6D">
        <w:rPr>
          <w:sz w:val="20"/>
          <w:szCs w:val="20"/>
        </w:rPr>
        <w:t>T</w:t>
      </w:r>
      <w:r w:rsidR="00A54DD7" w:rsidRPr="00F22B6D">
        <w:rPr>
          <w:sz w:val="20"/>
          <w:szCs w:val="20"/>
        </w:rPr>
        <w:t>he Lattice-</w:t>
      </w:r>
      <w:proofErr w:type="spellStart"/>
      <w:r w:rsidR="00A54DD7" w:rsidRPr="00F22B6D">
        <w:rPr>
          <w:sz w:val="20"/>
          <w:szCs w:val="20"/>
        </w:rPr>
        <w:t>Boltzman</w:t>
      </w:r>
      <w:proofErr w:type="spellEnd"/>
      <w:r w:rsidR="00A54DD7" w:rsidRPr="00F22B6D">
        <w:rPr>
          <w:sz w:val="20"/>
          <w:szCs w:val="20"/>
        </w:rPr>
        <w:t xml:space="preserve"> algorithms</w:t>
      </w:r>
      <w:r w:rsidR="002D7F46">
        <w:rPr>
          <w:sz w:val="20"/>
          <w:szCs w:val="20"/>
        </w:rPr>
        <w:t xml:space="preserve"> </w:t>
      </w:r>
      <w:r w:rsidRPr="00F22B6D">
        <w:rPr>
          <w:sz w:val="20"/>
          <w:szCs w:val="20"/>
        </w:rPr>
        <w:t xml:space="preserve">avoid solving these equations by simulating a fluid </w:t>
      </w:r>
      <w:r w:rsidR="00B32926" w:rsidRPr="00F22B6D">
        <w:rPr>
          <w:sz w:val="20"/>
          <w:szCs w:val="20"/>
        </w:rPr>
        <w:t>as a lattice, with tension and relaxation points. The algorithm is very adjustable, mimicking both vapours and fluids on small scales</w:t>
      </w:r>
      <w:r w:rsidR="002D7F46">
        <w:rPr>
          <w:sz w:val="20"/>
          <w:szCs w:val="20"/>
          <w:vertAlign w:val="superscript"/>
        </w:rPr>
        <w:t>(30)</w:t>
      </w:r>
      <w:r w:rsidR="00B32926" w:rsidRPr="00F22B6D">
        <w:rPr>
          <w:sz w:val="20"/>
          <w:szCs w:val="20"/>
        </w:rPr>
        <w:t>. However, complex boundaries significantly complicate the algorithm, and it operates better for small-scale fluid simulation, such as deformation of a single droplet</w:t>
      </w:r>
      <w:r w:rsidR="00566A33" w:rsidRPr="003D2640">
        <w:rPr>
          <w:sz w:val="20"/>
          <w:szCs w:val="20"/>
          <w:vertAlign w:val="superscript"/>
        </w:rPr>
        <w:t>(</w:t>
      </w:r>
      <w:r w:rsidR="003D2640" w:rsidRPr="003D2640">
        <w:rPr>
          <w:sz w:val="20"/>
          <w:szCs w:val="20"/>
          <w:vertAlign w:val="superscript"/>
        </w:rPr>
        <w:t>31</w:t>
      </w:r>
      <w:r w:rsidR="00566A33" w:rsidRPr="003D2640">
        <w:rPr>
          <w:sz w:val="20"/>
          <w:szCs w:val="20"/>
          <w:vertAlign w:val="superscript"/>
        </w:rPr>
        <w:t>)</w:t>
      </w:r>
      <w:r w:rsidR="00B32926" w:rsidRPr="00F22B6D">
        <w:rPr>
          <w:sz w:val="20"/>
          <w:szCs w:val="20"/>
        </w:rPr>
        <w:t>.</w:t>
      </w:r>
    </w:p>
    <w:p w14:paraId="384DD14D" w14:textId="040C500E" w:rsidR="003C6AD2" w:rsidRPr="00F22B6D" w:rsidRDefault="003D7016" w:rsidP="005D5A53">
      <w:pPr>
        <w:rPr>
          <w:sz w:val="20"/>
          <w:szCs w:val="20"/>
        </w:rPr>
      </w:pPr>
      <w:r w:rsidRPr="00F22B6D">
        <w:rPr>
          <w:sz w:val="20"/>
          <w:szCs w:val="20"/>
        </w:rPr>
        <w:t>Initially</w:t>
      </w:r>
      <w:r w:rsidR="001C36AA" w:rsidRPr="00F22B6D">
        <w:rPr>
          <w:sz w:val="20"/>
          <w:szCs w:val="20"/>
        </w:rPr>
        <w:t xml:space="preserve">, the aim </w:t>
      </w:r>
      <w:r w:rsidR="006D5239">
        <w:rPr>
          <w:sz w:val="20"/>
          <w:szCs w:val="20"/>
        </w:rPr>
        <w:t xml:space="preserve">of this project </w:t>
      </w:r>
      <w:r w:rsidR="001C36AA" w:rsidRPr="00F22B6D">
        <w:rPr>
          <w:sz w:val="20"/>
          <w:szCs w:val="20"/>
        </w:rPr>
        <w:t xml:space="preserve">was </w:t>
      </w:r>
      <w:r w:rsidRPr="00F22B6D">
        <w:rPr>
          <w:sz w:val="20"/>
          <w:szCs w:val="20"/>
        </w:rPr>
        <w:t>to implement an algorithm to solve the Navier-Stokes equations to an acceptable degree of accuracy</w:t>
      </w:r>
      <w:r w:rsidR="006048D3" w:rsidRPr="00F22B6D">
        <w:rPr>
          <w:sz w:val="20"/>
          <w:szCs w:val="20"/>
        </w:rPr>
        <w:t>, as other fluid simulations have used in the past</w:t>
      </w:r>
      <w:r w:rsidR="00D8734B" w:rsidRPr="00831DFD">
        <w:rPr>
          <w:sz w:val="20"/>
          <w:szCs w:val="20"/>
          <w:vertAlign w:val="superscript"/>
        </w:rPr>
        <w:t>(</w:t>
      </w:r>
      <w:r w:rsidR="00831DFD" w:rsidRPr="00831DFD">
        <w:rPr>
          <w:sz w:val="20"/>
          <w:szCs w:val="20"/>
          <w:vertAlign w:val="superscript"/>
        </w:rPr>
        <w:t>22</w:t>
      </w:r>
      <w:r w:rsidR="00D8734B" w:rsidRPr="00831DFD">
        <w:rPr>
          <w:sz w:val="20"/>
          <w:szCs w:val="20"/>
          <w:vertAlign w:val="superscript"/>
        </w:rPr>
        <w:t>)</w:t>
      </w:r>
      <w:r w:rsidR="00A13230" w:rsidRPr="00F22B6D">
        <w:rPr>
          <w:sz w:val="20"/>
          <w:szCs w:val="20"/>
        </w:rPr>
        <w:t xml:space="preserve">. </w:t>
      </w:r>
      <w:r w:rsidRPr="00F22B6D">
        <w:rPr>
          <w:sz w:val="20"/>
          <w:szCs w:val="20"/>
        </w:rPr>
        <w:t xml:space="preserve">However, when paired with the larger-scale environments </w:t>
      </w:r>
      <w:r w:rsidR="008065D7" w:rsidRPr="00F22B6D">
        <w:rPr>
          <w:sz w:val="20"/>
          <w:szCs w:val="20"/>
        </w:rPr>
        <w:t>of the planned simulation area</w:t>
      </w:r>
      <w:r w:rsidR="00A81E44" w:rsidRPr="00F22B6D">
        <w:rPr>
          <w:sz w:val="20"/>
          <w:szCs w:val="20"/>
        </w:rPr>
        <w:t xml:space="preserve"> (</w:t>
      </w:r>
      <w:r w:rsidR="001917EC">
        <w:rPr>
          <w:sz w:val="20"/>
          <w:szCs w:val="20"/>
        </w:rPr>
        <w:t>1</w:t>
      </w:r>
      <w:r w:rsidR="00A81E44" w:rsidRPr="00F22B6D">
        <w:rPr>
          <w:sz w:val="20"/>
          <w:szCs w:val="20"/>
        </w:rPr>
        <w:t xml:space="preserve"> km</w:t>
      </w:r>
      <w:r w:rsidR="00A81E44" w:rsidRPr="00F50A74">
        <w:rPr>
          <w:sz w:val="20"/>
          <w:szCs w:val="20"/>
          <w:vertAlign w:val="superscript"/>
        </w:rPr>
        <w:t>2</w:t>
      </w:r>
      <w:r w:rsidR="00A81E44" w:rsidRPr="00F22B6D">
        <w:rPr>
          <w:sz w:val="20"/>
          <w:szCs w:val="20"/>
        </w:rPr>
        <w:t>)</w:t>
      </w:r>
      <w:r w:rsidRPr="00F22B6D">
        <w:rPr>
          <w:sz w:val="20"/>
          <w:szCs w:val="20"/>
        </w:rPr>
        <w:t xml:space="preserve">, preliminary testing revealed that the performance would be unacceptable. The solutions would be either far too </w:t>
      </w:r>
      <w:r w:rsidR="006048D3" w:rsidRPr="00F22B6D">
        <w:rPr>
          <w:sz w:val="20"/>
          <w:szCs w:val="20"/>
        </w:rPr>
        <w:t>inaccurate or</w:t>
      </w:r>
      <w:r w:rsidRPr="00F22B6D">
        <w:rPr>
          <w:sz w:val="20"/>
          <w:szCs w:val="20"/>
        </w:rPr>
        <w:t xml:space="preserve"> take such a significant amount of time that the program would be impractical, potentially running for </w:t>
      </w:r>
      <w:r w:rsidR="00F25F14" w:rsidRPr="00F22B6D">
        <w:rPr>
          <w:sz w:val="20"/>
          <w:szCs w:val="20"/>
        </w:rPr>
        <w:t>several minutes</w:t>
      </w:r>
      <w:r w:rsidRPr="00F22B6D">
        <w:rPr>
          <w:sz w:val="20"/>
          <w:szCs w:val="20"/>
        </w:rPr>
        <w:t xml:space="preserve"> to simulate a single year of fluid movement.</w:t>
      </w:r>
      <w:r w:rsidR="00744563" w:rsidRPr="00F22B6D">
        <w:rPr>
          <w:sz w:val="20"/>
          <w:szCs w:val="20"/>
        </w:rPr>
        <w:t xml:space="preserve"> While acceptable for a flooding-avoidance program or </w:t>
      </w:r>
      <w:r w:rsidR="003C6AD2" w:rsidRPr="00F22B6D">
        <w:rPr>
          <w:sz w:val="20"/>
          <w:szCs w:val="20"/>
        </w:rPr>
        <w:t xml:space="preserve">smaller-scale </w:t>
      </w:r>
      <w:r w:rsidR="00744563" w:rsidRPr="00F22B6D">
        <w:rPr>
          <w:sz w:val="20"/>
          <w:szCs w:val="20"/>
        </w:rPr>
        <w:t xml:space="preserve">animation render, this would be impractical for </w:t>
      </w:r>
      <w:r w:rsidR="00155555">
        <w:rPr>
          <w:sz w:val="20"/>
          <w:szCs w:val="20"/>
        </w:rPr>
        <w:t>the</w:t>
      </w:r>
      <w:r w:rsidR="00744563" w:rsidRPr="00F22B6D">
        <w:rPr>
          <w:sz w:val="20"/>
          <w:szCs w:val="20"/>
        </w:rPr>
        <w:t xml:space="preserve"> program’s purposes</w:t>
      </w:r>
      <w:r w:rsidR="0004283F" w:rsidRPr="00F22B6D">
        <w:rPr>
          <w:sz w:val="20"/>
          <w:szCs w:val="20"/>
        </w:rPr>
        <w:t>, which should allow landscape deformation in a reasonable amount of time</w:t>
      </w:r>
      <w:r w:rsidR="007E1303">
        <w:rPr>
          <w:sz w:val="20"/>
          <w:szCs w:val="20"/>
        </w:rPr>
        <w:t>.</w:t>
      </w:r>
    </w:p>
    <w:p w14:paraId="5D655093" w14:textId="0C30AC2A" w:rsidR="00D74781" w:rsidRPr="00D74781" w:rsidRDefault="0010271A" w:rsidP="002F1CF4">
      <w:pPr>
        <w:rPr>
          <w:b/>
          <w:bCs/>
          <w:sz w:val="20"/>
          <w:szCs w:val="20"/>
        </w:rPr>
      </w:pPr>
      <w:r>
        <w:rPr>
          <w:b/>
          <w:bCs/>
          <w:sz w:val="20"/>
          <w:szCs w:val="20"/>
        </w:rPr>
        <w:t xml:space="preserve">2.3 - </w:t>
      </w:r>
      <w:r w:rsidR="00D74781">
        <w:rPr>
          <w:b/>
          <w:bCs/>
          <w:sz w:val="20"/>
          <w:szCs w:val="20"/>
        </w:rPr>
        <w:t>The Hydraulic Erosion Model</w:t>
      </w:r>
    </w:p>
    <w:p w14:paraId="5FA5BBDC" w14:textId="240C443B" w:rsidR="003C6AD2" w:rsidRPr="00F22B6D" w:rsidRDefault="003C6AD2" w:rsidP="002F1CF4">
      <w:pPr>
        <w:rPr>
          <w:sz w:val="20"/>
          <w:szCs w:val="20"/>
        </w:rPr>
      </w:pPr>
      <w:r w:rsidRPr="00F22B6D">
        <w:rPr>
          <w:sz w:val="20"/>
          <w:szCs w:val="20"/>
        </w:rPr>
        <w:t xml:space="preserve">A study by Nicholas McDonald into the movement of water </w:t>
      </w:r>
      <w:r w:rsidR="00115325" w:rsidRPr="00F22B6D">
        <w:rPr>
          <w:sz w:val="20"/>
          <w:szCs w:val="20"/>
        </w:rPr>
        <w:t>through a simulated particle on a grid</w:t>
      </w:r>
      <w:r w:rsidR="008D1E3A" w:rsidRPr="00F22B6D">
        <w:rPr>
          <w:sz w:val="20"/>
          <w:szCs w:val="20"/>
        </w:rPr>
        <w:t>, called the “Hydraulic Erosio</w:t>
      </w:r>
      <w:r w:rsidR="00091153">
        <w:rPr>
          <w:sz w:val="20"/>
          <w:szCs w:val="20"/>
        </w:rPr>
        <w:t>n</w:t>
      </w:r>
      <w:r w:rsidR="008D1E3A" w:rsidRPr="00F22B6D">
        <w:rPr>
          <w:sz w:val="20"/>
          <w:szCs w:val="20"/>
        </w:rPr>
        <w:t>”</w:t>
      </w:r>
      <w:r w:rsidR="00091153">
        <w:rPr>
          <w:sz w:val="20"/>
          <w:szCs w:val="20"/>
        </w:rPr>
        <w:t xml:space="preserve"> algorithm</w:t>
      </w:r>
      <w:r w:rsidR="008D1E3A" w:rsidRPr="00F22B6D">
        <w:rPr>
          <w:sz w:val="20"/>
          <w:szCs w:val="20"/>
        </w:rPr>
        <w:t>,</w:t>
      </w:r>
      <w:r w:rsidR="00115325" w:rsidRPr="00F22B6D">
        <w:rPr>
          <w:sz w:val="20"/>
          <w:szCs w:val="20"/>
        </w:rPr>
        <w:t xml:space="preserve"> proved a better basis for </w:t>
      </w:r>
      <w:r w:rsidR="001F5C4D" w:rsidRPr="00F22B6D">
        <w:rPr>
          <w:sz w:val="20"/>
          <w:szCs w:val="20"/>
        </w:rPr>
        <w:t>this</w:t>
      </w:r>
      <w:r w:rsidR="00115325" w:rsidRPr="00F22B6D">
        <w:rPr>
          <w:sz w:val="20"/>
          <w:szCs w:val="20"/>
        </w:rPr>
        <w:t xml:space="preserve"> study</w:t>
      </w:r>
      <w:r w:rsidR="00115325" w:rsidRPr="00711453">
        <w:rPr>
          <w:sz w:val="20"/>
          <w:szCs w:val="20"/>
          <w:vertAlign w:val="superscript"/>
        </w:rPr>
        <w:t>(</w:t>
      </w:r>
      <w:r w:rsidR="00711453" w:rsidRPr="00711453">
        <w:rPr>
          <w:sz w:val="20"/>
          <w:szCs w:val="20"/>
          <w:vertAlign w:val="superscript"/>
        </w:rPr>
        <w:t>32</w:t>
      </w:r>
      <w:r w:rsidR="00115325" w:rsidRPr="00711453">
        <w:rPr>
          <w:sz w:val="20"/>
          <w:szCs w:val="20"/>
          <w:vertAlign w:val="superscript"/>
        </w:rPr>
        <w:t>)</w:t>
      </w:r>
      <w:r w:rsidR="00115325" w:rsidRPr="00F22B6D">
        <w:rPr>
          <w:sz w:val="20"/>
          <w:szCs w:val="20"/>
        </w:rPr>
        <w:t>. Using a previous study of sedimentation and mass transfer</w:t>
      </w:r>
      <w:r w:rsidR="00DA76B4" w:rsidRPr="004D1007">
        <w:rPr>
          <w:sz w:val="20"/>
          <w:szCs w:val="20"/>
          <w:vertAlign w:val="superscript"/>
        </w:rPr>
        <w:t>(33)</w:t>
      </w:r>
      <w:r w:rsidR="00115325" w:rsidRPr="00F22B6D">
        <w:rPr>
          <w:sz w:val="20"/>
          <w:szCs w:val="20"/>
        </w:rPr>
        <w:t>, a simple demonstration of water moving as a particle to form a river was developed, allowing streams to form in the terrain</w:t>
      </w:r>
      <w:r w:rsidR="001D2BB2">
        <w:rPr>
          <w:sz w:val="20"/>
          <w:szCs w:val="20"/>
        </w:rPr>
        <w:t xml:space="preserve">. </w:t>
      </w:r>
      <w:r w:rsidR="002D4418" w:rsidRPr="00F22B6D">
        <w:rPr>
          <w:sz w:val="20"/>
          <w:szCs w:val="20"/>
        </w:rPr>
        <w:t>Although</w:t>
      </w:r>
      <w:r w:rsidR="00CA3FC2" w:rsidRPr="00F22B6D">
        <w:rPr>
          <w:sz w:val="20"/>
          <w:szCs w:val="20"/>
        </w:rPr>
        <w:t xml:space="preserve"> more rooted in classical mechanics than traditional fluid simulation, it could provide an </w:t>
      </w:r>
      <w:r w:rsidR="00522D23" w:rsidRPr="00F22B6D">
        <w:rPr>
          <w:sz w:val="20"/>
          <w:szCs w:val="20"/>
        </w:rPr>
        <w:t xml:space="preserve">acceptably </w:t>
      </w:r>
      <w:r w:rsidR="00CA3FC2" w:rsidRPr="00F22B6D">
        <w:rPr>
          <w:sz w:val="20"/>
          <w:szCs w:val="20"/>
        </w:rPr>
        <w:t>accurate representation of water moving through a landscape, while keeping computational time reasonable.</w:t>
      </w:r>
      <w:r w:rsidR="0077589A" w:rsidRPr="00F22B6D">
        <w:rPr>
          <w:sz w:val="20"/>
          <w:szCs w:val="20"/>
        </w:rPr>
        <w:t xml:space="preserve"> </w:t>
      </w:r>
      <w:r w:rsidR="00BF156A" w:rsidRPr="00F22B6D">
        <w:rPr>
          <w:sz w:val="20"/>
          <w:szCs w:val="20"/>
        </w:rPr>
        <w:t xml:space="preserve">It also provided a </w:t>
      </w:r>
      <w:r w:rsidR="00164C08" w:rsidRPr="00F22B6D">
        <w:rPr>
          <w:sz w:val="20"/>
          <w:szCs w:val="20"/>
        </w:rPr>
        <w:t xml:space="preserve">basis for a </w:t>
      </w:r>
      <w:r w:rsidR="00BF156A" w:rsidRPr="00F22B6D">
        <w:rPr>
          <w:sz w:val="20"/>
          <w:szCs w:val="20"/>
        </w:rPr>
        <w:t xml:space="preserve">realistic representation of sediment pick up and deposit, a key focus in this project. </w:t>
      </w:r>
      <w:r w:rsidR="00880086" w:rsidRPr="00F22B6D">
        <w:rPr>
          <w:sz w:val="20"/>
          <w:szCs w:val="20"/>
        </w:rPr>
        <w:t xml:space="preserve">McDonald’s pooling system, while effective on a smaller scale, </w:t>
      </w:r>
      <w:r w:rsidR="00880086" w:rsidRPr="00F22B6D">
        <w:rPr>
          <w:sz w:val="20"/>
          <w:szCs w:val="20"/>
        </w:rPr>
        <w:lastRenderedPageBreak/>
        <w:t>proved to be computationally intensive on a large scale, so a custom flooding method was developed for this project.</w:t>
      </w:r>
    </w:p>
    <w:p w14:paraId="23758122" w14:textId="13760F3C" w:rsidR="00527F42" w:rsidRPr="00F22B6D" w:rsidRDefault="00BA2437" w:rsidP="002F1CF4">
      <w:pPr>
        <w:rPr>
          <w:sz w:val="20"/>
          <w:szCs w:val="20"/>
        </w:rPr>
      </w:pPr>
      <w:r w:rsidRPr="00F22B6D">
        <w:rPr>
          <w:sz w:val="20"/>
          <w:szCs w:val="20"/>
        </w:rPr>
        <w:t>Alongside the Hydraulic Erosion Algorithm</w:t>
      </w:r>
      <w:r w:rsidR="00527F42" w:rsidRPr="00F22B6D">
        <w:rPr>
          <w:sz w:val="20"/>
          <w:szCs w:val="20"/>
        </w:rPr>
        <w:t xml:space="preserve">, </w:t>
      </w:r>
      <w:r w:rsidR="00611892" w:rsidRPr="00F22B6D">
        <w:rPr>
          <w:sz w:val="20"/>
          <w:szCs w:val="20"/>
        </w:rPr>
        <w:t>th</w:t>
      </w:r>
      <w:r w:rsidR="00231466">
        <w:rPr>
          <w:sz w:val="20"/>
          <w:szCs w:val="20"/>
        </w:rPr>
        <w:t>is</w:t>
      </w:r>
      <w:r w:rsidR="00611892" w:rsidRPr="00F22B6D">
        <w:rPr>
          <w:sz w:val="20"/>
          <w:szCs w:val="20"/>
        </w:rPr>
        <w:t xml:space="preserve"> </w:t>
      </w:r>
      <w:r w:rsidR="00191D54">
        <w:rPr>
          <w:sz w:val="20"/>
          <w:szCs w:val="20"/>
        </w:rPr>
        <w:t>project</w:t>
      </w:r>
      <w:r w:rsidR="00611892" w:rsidRPr="00F22B6D">
        <w:rPr>
          <w:sz w:val="20"/>
          <w:szCs w:val="20"/>
        </w:rPr>
        <w:t xml:space="preserve"> </w:t>
      </w:r>
      <w:r w:rsidR="00DE6C5A" w:rsidRPr="00F22B6D">
        <w:rPr>
          <w:sz w:val="20"/>
          <w:szCs w:val="20"/>
        </w:rPr>
        <w:t>aims to implement</w:t>
      </w:r>
      <w:r w:rsidR="00010E36" w:rsidRPr="00F22B6D">
        <w:rPr>
          <w:sz w:val="20"/>
          <w:szCs w:val="20"/>
        </w:rPr>
        <w:t xml:space="preserve"> additional </w:t>
      </w:r>
      <w:r w:rsidR="00611892" w:rsidRPr="00F22B6D">
        <w:rPr>
          <w:sz w:val="20"/>
          <w:szCs w:val="20"/>
        </w:rPr>
        <w:t xml:space="preserve">handling for a </w:t>
      </w:r>
      <w:r w:rsidR="00010E36" w:rsidRPr="00F22B6D">
        <w:rPr>
          <w:sz w:val="20"/>
          <w:szCs w:val="20"/>
        </w:rPr>
        <w:t xml:space="preserve">soil map for the landscape. Instead of treating </w:t>
      </w:r>
      <w:r w:rsidR="008A78AC" w:rsidRPr="00F22B6D">
        <w:rPr>
          <w:sz w:val="20"/>
          <w:szCs w:val="20"/>
        </w:rPr>
        <w:t>a heightmap</w:t>
      </w:r>
      <w:r w:rsidR="00010E36" w:rsidRPr="00F22B6D">
        <w:rPr>
          <w:sz w:val="20"/>
          <w:szCs w:val="20"/>
        </w:rPr>
        <w:t xml:space="preserve"> as a deformed plane, </w:t>
      </w:r>
      <w:r w:rsidR="00DD4253" w:rsidRPr="00F22B6D">
        <w:rPr>
          <w:sz w:val="20"/>
          <w:szCs w:val="20"/>
        </w:rPr>
        <w:t xml:space="preserve">it </w:t>
      </w:r>
      <w:r w:rsidR="0048269A" w:rsidRPr="00F22B6D">
        <w:rPr>
          <w:sz w:val="20"/>
          <w:szCs w:val="20"/>
        </w:rPr>
        <w:t>will</w:t>
      </w:r>
      <w:r w:rsidR="00997431" w:rsidRPr="00F22B6D">
        <w:rPr>
          <w:sz w:val="20"/>
          <w:szCs w:val="20"/>
        </w:rPr>
        <w:t xml:space="preserve"> use</w:t>
      </w:r>
      <w:r w:rsidR="00010E36" w:rsidRPr="00F22B6D">
        <w:rPr>
          <w:sz w:val="20"/>
          <w:szCs w:val="20"/>
        </w:rPr>
        <w:t xml:space="preserve"> information about the terrain type and underground structure of the landscape, allowing for “true” erosion in which rocks and differing kinds of soil can be unearthed</w:t>
      </w:r>
      <w:r w:rsidR="00B954D6" w:rsidRPr="00F22B6D">
        <w:rPr>
          <w:sz w:val="20"/>
          <w:szCs w:val="20"/>
        </w:rPr>
        <w:t>, as well as deposits developing on the edge of rivers</w:t>
      </w:r>
      <w:r w:rsidR="00010E36" w:rsidRPr="00F22B6D">
        <w:rPr>
          <w:sz w:val="20"/>
          <w:szCs w:val="20"/>
        </w:rPr>
        <w:t>.</w:t>
      </w:r>
      <w:r w:rsidR="00FD5AD6" w:rsidRPr="00F22B6D">
        <w:rPr>
          <w:sz w:val="20"/>
          <w:szCs w:val="20"/>
        </w:rPr>
        <w:t xml:space="preserve"> </w:t>
      </w:r>
      <w:r w:rsidR="00B43FDB" w:rsidRPr="00F22B6D">
        <w:rPr>
          <w:sz w:val="20"/>
          <w:szCs w:val="20"/>
        </w:rPr>
        <w:t>This would allow for a far more accurate representation of a riverbank, which could be used as artistic reference</w:t>
      </w:r>
      <w:r w:rsidR="00CE2691" w:rsidRPr="00F22B6D">
        <w:rPr>
          <w:sz w:val="20"/>
          <w:szCs w:val="20"/>
        </w:rPr>
        <w:t xml:space="preserve"> during</w:t>
      </w:r>
      <w:r w:rsidR="00B43FDB" w:rsidRPr="00F22B6D">
        <w:rPr>
          <w:sz w:val="20"/>
          <w:szCs w:val="20"/>
        </w:rPr>
        <w:t xml:space="preserve"> map creation for a game. </w:t>
      </w:r>
      <w:r w:rsidR="00FD5AD6" w:rsidRPr="00F22B6D">
        <w:rPr>
          <w:sz w:val="20"/>
          <w:szCs w:val="20"/>
        </w:rPr>
        <w:t>Soil maps are often used in real life, when taking samples of farmland</w:t>
      </w:r>
      <w:r w:rsidR="00437324" w:rsidRPr="00F22B6D">
        <w:rPr>
          <w:sz w:val="20"/>
          <w:szCs w:val="20"/>
        </w:rPr>
        <w:t xml:space="preserve"> </w:t>
      </w:r>
      <w:r w:rsidR="00FD5AD6" w:rsidRPr="00F22B6D">
        <w:rPr>
          <w:sz w:val="20"/>
          <w:szCs w:val="20"/>
        </w:rPr>
        <w:t>or geographical surveys</w:t>
      </w:r>
      <w:r w:rsidR="00D03522" w:rsidRPr="00712F02">
        <w:rPr>
          <w:sz w:val="20"/>
          <w:szCs w:val="20"/>
          <w:vertAlign w:val="superscript"/>
        </w:rPr>
        <w:t>(</w:t>
      </w:r>
      <w:r w:rsidR="00712F02" w:rsidRPr="00712F02">
        <w:rPr>
          <w:sz w:val="20"/>
          <w:szCs w:val="20"/>
          <w:vertAlign w:val="superscript"/>
        </w:rPr>
        <w:t>34</w:t>
      </w:r>
      <w:r w:rsidR="00D03522" w:rsidRPr="00712F02">
        <w:rPr>
          <w:sz w:val="20"/>
          <w:szCs w:val="20"/>
          <w:vertAlign w:val="superscript"/>
        </w:rPr>
        <w:t>)</w:t>
      </w:r>
      <w:r w:rsidR="00FD5AD6" w:rsidRPr="00F22B6D">
        <w:rPr>
          <w:sz w:val="20"/>
          <w:szCs w:val="20"/>
        </w:rPr>
        <w:t xml:space="preserve">, allowing </w:t>
      </w:r>
      <w:r w:rsidR="009227B2" w:rsidRPr="00F22B6D">
        <w:rPr>
          <w:sz w:val="20"/>
          <w:szCs w:val="20"/>
        </w:rPr>
        <w:t>easy comparison</w:t>
      </w:r>
      <w:r w:rsidR="00BD7F7F" w:rsidRPr="00F22B6D">
        <w:rPr>
          <w:sz w:val="20"/>
          <w:szCs w:val="20"/>
        </w:rPr>
        <w:t xml:space="preserve"> of</w:t>
      </w:r>
      <w:r w:rsidR="00FD5AD6" w:rsidRPr="00F22B6D">
        <w:rPr>
          <w:sz w:val="20"/>
          <w:szCs w:val="20"/>
        </w:rPr>
        <w:t xml:space="preserve"> simulation results to those in real</w:t>
      </w:r>
      <w:r w:rsidR="00971501" w:rsidRPr="00F22B6D">
        <w:rPr>
          <w:sz w:val="20"/>
          <w:szCs w:val="20"/>
        </w:rPr>
        <w:t xml:space="preserve"> </w:t>
      </w:r>
      <w:r w:rsidR="00FD5AD6" w:rsidRPr="00F22B6D">
        <w:rPr>
          <w:sz w:val="20"/>
          <w:szCs w:val="20"/>
        </w:rPr>
        <w:t>scenarios</w:t>
      </w:r>
      <w:r w:rsidR="00FD3E2F" w:rsidRPr="00F22B6D">
        <w:rPr>
          <w:sz w:val="20"/>
          <w:szCs w:val="20"/>
        </w:rPr>
        <w:t>, using publicly-available data such as the SSURGO dataset</w:t>
      </w:r>
      <w:r w:rsidR="00BB0ADA" w:rsidRPr="00732ECB">
        <w:rPr>
          <w:sz w:val="20"/>
          <w:szCs w:val="20"/>
          <w:vertAlign w:val="superscript"/>
        </w:rPr>
        <w:t>(</w:t>
      </w:r>
      <w:r w:rsidR="00732ECB" w:rsidRPr="00732ECB">
        <w:rPr>
          <w:sz w:val="20"/>
          <w:szCs w:val="20"/>
          <w:vertAlign w:val="superscript"/>
        </w:rPr>
        <w:t>35</w:t>
      </w:r>
      <w:r w:rsidR="00BB0ADA" w:rsidRPr="00732ECB">
        <w:rPr>
          <w:sz w:val="20"/>
          <w:szCs w:val="20"/>
          <w:vertAlign w:val="superscript"/>
        </w:rPr>
        <w:t>)</w:t>
      </w:r>
      <w:r w:rsidR="00FD5AD6" w:rsidRPr="00F22B6D">
        <w:rPr>
          <w:sz w:val="20"/>
          <w:szCs w:val="20"/>
        </w:rPr>
        <w:t>.</w:t>
      </w:r>
    </w:p>
    <w:p w14:paraId="355EF1A2" w14:textId="50B2C244" w:rsidR="002F1CF4" w:rsidRDefault="00612A7C" w:rsidP="00603024">
      <w:pPr>
        <w:rPr>
          <w:sz w:val="20"/>
          <w:szCs w:val="20"/>
        </w:rPr>
      </w:pPr>
      <w:r w:rsidRPr="00F22B6D">
        <w:rPr>
          <w:sz w:val="20"/>
          <w:szCs w:val="20"/>
        </w:rPr>
        <w:t>The Hydraulic Erosion algorithm also consider</w:t>
      </w:r>
      <w:r w:rsidR="00BB38F6" w:rsidRPr="00F22B6D">
        <w:rPr>
          <w:sz w:val="20"/>
          <w:szCs w:val="20"/>
        </w:rPr>
        <w:t xml:space="preserve">s </w:t>
      </w:r>
      <w:r w:rsidRPr="00F22B6D">
        <w:rPr>
          <w:sz w:val="20"/>
          <w:szCs w:val="20"/>
        </w:rPr>
        <w:t>the behaviour of foliage on the landscape, simulating tree spread and growth. However, McDonald’s study was on a smaller scale than what</w:t>
      </w:r>
      <w:r w:rsidR="00176BE2" w:rsidRPr="00F22B6D">
        <w:rPr>
          <w:sz w:val="20"/>
          <w:szCs w:val="20"/>
        </w:rPr>
        <w:t xml:space="preserve"> </w:t>
      </w:r>
      <w:r w:rsidR="00CB7C5C" w:rsidRPr="00F22B6D">
        <w:rPr>
          <w:sz w:val="20"/>
          <w:szCs w:val="20"/>
        </w:rPr>
        <w:t>is</w:t>
      </w:r>
      <w:r w:rsidR="00176BE2" w:rsidRPr="00F22B6D">
        <w:rPr>
          <w:sz w:val="20"/>
          <w:szCs w:val="20"/>
        </w:rPr>
        <w:t xml:space="preserve"> planned</w:t>
      </w:r>
      <w:r w:rsidRPr="00F22B6D">
        <w:rPr>
          <w:sz w:val="20"/>
          <w:szCs w:val="20"/>
        </w:rPr>
        <w:t xml:space="preserve"> to simulate, and the computational cost of simulating individual trees</w:t>
      </w:r>
      <w:r w:rsidR="00D215AC" w:rsidRPr="00F22B6D">
        <w:rPr>
          <w:sz w:val="20"/>
          <w:szCs w:val="20"/>
        </w:rPr>
        <w:t xml:space="preserve"> independent to the map’s node-based </w:t>
      </w:r>
      <w:r w:rsidR="00176BE2" w:rsidRPr="00F22B6D">
        <w:rPr>
          <w:sz w:val="20"/>
          <w:szCs w:val="20"/>
        </w:rPr>
        <w:t xml:space="preserve">system </w:t>
      </w:r>
      <w:r w:rsidR="00654C6B" w:rsidRPr="00F22B6D">
        <w:rPr>
          <w:sz w:val="20"/>
          <w:szCs w:val="20"/>
        </w:rPr>
        <w:t>is</w:t>
      </w:r>
      <w:r w:rsidR="001117E2" w:rsidRPr="00F22B6D">
        <w:rPr>
          <w:sz w:val="20"/>
          <w:szCs w:val="20"/>
        </w:rPr>
        <w:t xml:space="preserve"> too high. The program</w:t>
      </w:r>
      <w:r w:rsidR="00F956B7" w:rsidRPr="00F22B6D">
        <w:rPr>
          <w:sz w:val="20"/>
          <w:szCs w:val="20"/>
        </w:rPr>
        <w:t xml:space="preserve"> will</w:t>
      </w:r>
      <w:r w:rsidR="001117E2" w:rsidRPr="00F22B6D">
        <w:rPr>
          <w:sz w:val="20"/>
          <w:szCs w:val="20"/>
        </w:rPr>
        <w:t xml:space="preserve"> instead</w:t>
      </w:r>
      <w:r w:rsidR="00D215AC" w:rsidRPr="00F22B6D">
        <w:rPr>
          <w:sz w:val="20"/>
          <w:szCs w:val="20"/>
        </w:rPr>
        <w:t xml:space="preserve"> use a less dynamic method of</w:t>
      </w:r>
      <w:r w:rsidR="003230D2" w:rsidRPr="00F22B6D">
        <w:rPr>
          <w:sz w:val="20"/>
          <w:szCs w:val="20"/>
        </w:rPr>
        <w:t xml:space="preserve"> vegetation</w:t>
      </w:r>
      <w:r w:rsidR="00D215AC" w:rsidRPr="00F22B6D">
        <w:rPr>
          <w:sz w:val="20"/>
          <w:szCs w:val="20"/>
        </w:rPr>
        <w:t xml:space="preserve"> representation, using a foliage coverage percentage per meter squared</w:t>
      </w:r>
      <w:r w:rsidR="00082055">
        <w:rPr>
          <w:sz w:val="20"/>
          <w:szCs w:val="20"/>
        </w:rPr>
        <w:t>, spreading in ticks as the simulation progresses.</w:t>
      </w:r>
    </w:p>
    <w:p w14:paraId="74D37FBE" w14:textId="21487FFE" w:rsidR="00CA5E99" w:rsidRPr="00F22B6D" w:rsidRDefault="00CA5E99" w:rsidP="00603024">
      <w:pPr>
        <w:rPr>
          <w:sz w:val="20"/>
          <w:szCs w:val="20"/>
        </w:rPr>
      </w:pPr>
      <w:r>
        <w:rPr>
          <w:sz w:val="20"/>
          <w:szCs w:val="20"/>
        </w:rPr>
        <w:t>Taking these comparisons into consideration, this project uses a modified implementation of the Hydraulic Erosion algorithm, alongside soil-mapping techniques and a custom-made landscape generation algorithm using Perlin noise.</w:t>
      </w:r>
      <w:r w:rsidR="00184D9B">
        <w:rPr>
          <w:sz w:val="20"/>
          <w:szCs w:val="20"/>
        </w:rPr>
        <w:t xml:space="preserve"> These would be performant, allow for simulation of sediment transfer within a particle, and </w:t>
      </w:r>
      <w:r w:rsidR="000E0599">
        <w:rPr>
          <w:sz w:val="20"/>
          <w:szCs w:val="20"/>
        </w:rPr>
        <w:t>not be too computationally intense to run quickly.</w:t>
      </w:r>
    </w:p>
    <w:p w14:paraId="21A62FCB" w14:textId="66EB0B56" w:rsidR="00F22B6D" w:rsidRPr="00022284" w:rsidRDefault="00EF6F76" w:rsidP="0013278C">
      <w:pPr>
        <w:pStyle w:val="Heading1"/>
        <w:rPr>
          <w:rStyle w:val="Strong"/>
          <w:color w:val="auto"/>
        </w:rPr>
      </w:pPr>
      <w:r w:rsidRPr="00022284">
        <w:rPr>
          <w:rStyle w:val="Strong"/>
          <w:color w:val="auto"/>
        </w:rPr>
        <w:t xml:space="preserve">3.0 - </w:t>
      </w:r>
      <w:r w:rsidR="00CD290D" w:rsidRPr="00022284">
        <w:rPr>
          <w:rStyle w:val="Strong"/>
          <w:color w:val="auto"/>
        </w:rPr>
        <w:t>Methodology</w:t>
      </w:r>
    </w:p>
    <w:p w14:paraId="1338894B" w14:textId="23790A67" w:rsidR="002F4BC1" w:rsidRPr="009C74A2" w:rsidRDefault="009F5C21" w:rsidP="00614C87">
      <w:pPr>
        <w:rPr>
          <w:b/>
          <w:bCs/>
          <w:sz w:val="20"/>
          <w:szCs w:val="20"/>
        </w:rPr>
      </w:pPr>
      <w:r>
        <w:rPr>
          <w:b/>
          <w:bCs/>
          <w:sz w:val="20"/>
          <w:szCs w:val="20"/>
        </w:rPr>
        <w:t>3.</w:t>
      </w:r>
      <w:r w:rsidR="00DB4F2F">
        <w:rPr>
          <w:b/>
          <w:bCs/>
          <w:sz w:val="20"/>
          <w:szCs w:val="20"/>
        </w:rPr>
        <w:t>1</w:t>
      </w:r>
      <w:r>
        <w:rPr>
          <w:b/>
          <w:bCs/>
          <w:sz w:val="20"/>
          <w:szCs w:val="20"/>
        </w:rPr>
        <w:t xml:space="preserve"> - </w:t>
      </w:r>
      <w:r w:rsidR="006139E0" w:rsidRPr="009C74A2">
        <w:rPr>
          <w:b/>
          <w:bCs/>
          <w:sz w:val="20"/>
          <w:szCs w:val="20"/>
        </w:rPr>
        <w:t>Terrain Generation</w:t>
      </w:r>
    </w:p>
    <w:p w14:paraId="51EEF872" w14:textId="13D769F6" w:rsidR="006139E0" w:rsidRDefault="006139E0" w:rsidP="005912A4">
      <w:pPr>
        <w:rPr>
          <w:sz w:val="20"/>
          <w:szCs w:val="20"/>
        </w:rPr>
      </w:pPr>
      <w:r>
        <w:rPr>
          <w:sz w:val="20"/>
          <w:szCs w:val="20"/>
        </w:rPr>
        <w:t xml:space="preserve">Generation of terrain is performed </w:t>
      </w:r>
      <w:r w:rsidR="00534EFD">
        <w:rPr>
          <w:sz w:val="20"/>
          <w:szCs w:val="20"/>
        </w:rPr>
        <w:t>at the moment of creation of a map. It</w:t>
      </w:r>
      <w:r>
        <w:rPr>
          <w:sz w:val="20"/>
          <w:szCs w:val="20"/>
        </w:rPr>
        <w:t xml:space="preserve"> define</w:t>
      </w:r>
      <w:r w:rsidR="00534EFD">
        <w:rPr>
          <w:sz w:val="20"/>
          <w:szCs w:val="20"/>
        </w:rPr>
        <w:t>s</w:t>
      </w:r>
      <w:r>
        <w:rPr>
          <w:sz w:val="20"/>
          <w:szCs w:val="20"/>
        </w:rPr>
        <w:t xml:space="preserve"> the soil types used within the program, populate</w:t>
      </w:r>
      <w:r w:rsidR="003C7B75">
        <w:rPr>
          <w:sz w:val="20"/>
          <w:szCs w:val="20"/>
        </w:rPr>
        <w:t>s</w:t>
      </w:r>
      <w:r>
        <w:rPr>
          <w:sz w:val="20"/>
          <w:szCs w:val="20"/>
        </w:rPr>
        <w:t xml:space="preserve"> the nodes of the map with heightmap data generated using Perlin noise</w:t>
      </w:r>
      <w:r w:rsidR="00C24F81" w:rsidRPr="0077737F">
        <w:rPr>
          <w:sz w:val="20"/>
          <w:szCs w:val="20"/>
          <w:vertAlign w:val="superscript"/>
        </w:rPr>
        <w:t>(</w:t>
      </w:r>
      <w:r w:rsidR="0077737F" w:rsidRPr="0077737F">
        <w:rPr>
          <w:sz w:val="20"/>
          <w:szCs w:val="20"/>
          <w:vertAlign w:val="superscript"/>
        </w:rPr>
        <w:t>36</w:t>
      </w:r>
      <w:r w:rsidR="004C2570">
        <w:rPr>
          <w:sz w:val="20"/>
          <w:szCs w:val="20"/>
          <w:vertAlign w:val="superscript"/>
        </w:rPr>
        <w:t xml:space="preserve">) </w:t>
      </w:r>
      <w:r w:rsidR="004C2570">
        <w:rPr>
          <w:sz w:val="20"/>
          <w:szCs w:val="20"/>
        </w:rPr>
        <w:t xml:space="preserve">from </w:t>
      </w:r>
      <w:r w:rsidR="004C2570" w:rsidRPr="004C2570">
        <w:rPr>
          <w:sz w:val="20"/>
          <w:szCs w:val="20"/>
        </w:rPr>
        <w:t xml:space="preserve">Paul </w:t>
      </w:r>
      <w:proofErr w:type="spellStart"/>
      <w:r w:rsidR="004C2570" w:rsidRPr="004C2570">
        <w:rPr>
          <w:sz w:val="20"/>
          <w:szCs w:val="20"/>
        </w:rPr>
        <w:t>Silisteanu</w:t>
      </w:r>
      <w:r w:rsidR="004C2570">
        <w:rPr>
          <w:sz w:val="20"/>
          <w:szCs w:val="20"/>
        </w:rPr>
        <w:t>’s</w:t>
      </w:r>
      <w:proofErr w:type="spellEnd"/>
      <w:r w:rsidR="004C2570">
        <w:rPr>
          <w:sz w:val="20"/>
          <w:szCs w:val="20"/>
        </w:rPr>
        <w:t xml:space="preserve"> Solarian Programmer Perlin Noise Library</w:t>
      </w:r>
      <w:r w:rsidR="004C2570" w:rsidRPr="004C2570">
        <w:rPr>
          <w:sz w:val="20"/>
          <w:szCs w:val="20"/>
          <w:vertAlign w:val="superscript"/>
        </w:rPr>
        <w:t>(37)</w:t>
      </w:r>
      <w:r>
        <w:rPr>
          <w:sz w:val="20"/>
          <w:szCs w:val="20"/>
        </w:rPr>
        <w:t>, and generate variations in soil type and foliage.</w:t>
      </w:r>
    </w:p>
    <w:p w14:paraId="1525EABF" w14:textId="060821FA" w:rsidR="00B369F2" w:rsidRDefault="00BD1C51" w:rsidP="00FD3F06">
      <w:pPr>
        <w:rPr>
          <w:noProof/>
        </w:rPr>
      </w:pPr>
      <w:r>
        <w:rPr>
          <w:sz w:val="20"/>
          <w:szCs w:val="20"/>
        </w:rPr>
        <w:t xml:space="preserve">Generation of a terrain heightmap uses various properties defined in a </w:t>
      </w:r>
      <w:proofErr w:type="spellStart"/>
      <w:r>
        <w:rPr>
          <w:sz w:val="20"/>
          <w:szCs w:val="20"/>
        </w:rPr>
        <w:t>MapParams</w:t>
      </w:r>
      <w:proofErr w:type="spellEnd"/>
      <w:r>
        <w:rPr>
          <w:sz w:val="20"/>
          <w:szCs w:val="20"/>
        </w:rPr>
        <w:t xml:space="preserve"> struct. </w:t>
      </w:r>
      <w:proofErr w:type="spellStart"/>
      <w:r>
        <w:rPr>
          <w:sz w:val="20"/>
          <w:szCs w:val="20"/>
        </w:rPr>
        <w:t>MapParams</w:t>
      </w:r>
      <w:proofErr w:type="spellEnd"/>
      <w:r>
        <w:rPr>
          <w:sz w:val="20"/>
          <w:szCs w:val="20"/>
        </w:rPr>
        <w:t xml:space="preserve"> contain all tweakable values that can be used by the program, controlling rarities for terrain types, the scale of the map, rates of change for soil and rock types and foliage spread chances (among many more options.) This allows the program user to generate a terrain matching their specifications- for example, a 10km*10km terrain with steep inclines could be generated by decreasing the </w:t>
      </w:r>
      <w:proofErr w:type="spellStart"/>
      <w:r>
        <w:rPr>
          <w:sz w:val="20"/>
          <w:szCs w:val="20"/>
        </w:rPr>
        <w:t>hillRarity</w:t>
      </w:r>
      <w:proofErr w:type="spellEnd"/>
      <w:r>
        <w:rPr>
          <w:sz w:val="20"/>
          <w:szCs w:val="20"/>
        </w:rPr>
        <w:t xml:space="preserve">, increasing the </w:t>
      </w:r>
      <w:proofErr w:type="spellStart"/>
      <w:r>
        <w:rPr>
          <w:sz w:val="20"/>
          <w:szCs w:val="20"/>
        </w:rPr>
        <w:t>hillHeight</w:t>
      </w:r>
      <w:proofErr w:type="spellEnd"/>
      <w:r>
        <w:rPr>
          <w:sz w:val="20"/>
          <w:szCs w:val="20"/>
        </w:rPr>
        <w:t xml:space="preserve"> and increasing the scale.</w:t>
      </w:r>
      <w:r w:rsidR="00BD5491">
        <w:rPr>
          <w:sz w:val="20"/>
          <w:szCs w:val="20"/>
        </w:rPr>
        <w:t xml:space="preserve"> Eight instances of Perlin noise are generated and used in map creation, all generated from a defined seed (or randomly </w:t>
      </w:r>
      <w:r w:rsidR="00FB78EF">
        <w:rPr>
          <w:sz w:val="20"/>
          <w:szCs w:val="20"/>
        </w:rPr>
        <w:t>seeded if</w:t>
      </w:r>
      <w:r w:rsidR="00BD5491">
        <w:rPr>
          <w:sz w:val="20"/>
          <w:szCs w:val="20"/>
        </w:rPr>
        <w:t xml:space="preserve"> no value is given.)</w:t>
      </w:r>
      <w:r w:rsidR="00E5602C">
        <w:rPr>
          <w:sz w:val="20"/>
          <w:szCs w:val="20"/>
        </w:rPr>
        <w:t xml:space="preserve"> A singular seed will always generate the same noise values for a map but changing the parameters will alter the effect is has on terrain. For example, to expand on a map that is already generated, the scale can be increased to see what would be beyond the map borders</w:t>
      </w:r>
      <w:r w:rsidR="00EC118F">
        <w:rPr>
          <w:sz w:val="20"/>
          <w:szCs w:val="20"/>
        </w:rPr>
        <w:t>, at a lower precision level</w:t>
      </w:r>
      <w:r w:rsidR="00DF3778">
        <w:rPr>
          <w:sz w:val="20"/>
          <w:szCs w:val="20"/>
        </w:rPr>
        <w:t>.</w:t>
      </w:r>
      <w:r w:rsidR="00B369F2" w:rsidRPr="00B369F2">
        <w:rPr>
          <w:noProof/>
        </w:rPr>
        <w:t xml:space="preserve"> </w:t>
      </w:r>
    </w:p>
    <w:p w14:paraId="3F3FC5D9" w14:textId="6AAB55E9" w:rsidR="006139E0" w:rsidRDefault="00B369F2" w:rsidP="00002587">
      <w:pPr>
        <w:jc w:val="center"/>
        <w:rPr>
          <w:sz w:val="20"/>
          <w:szCs w:val="20"/>
        </w:rPr>
      </w:pPr>
      <w:r w:rsidRPr="00B369F2">
        <w:rPr>
          <w:noProof/>
        </w:rPr>
        <w:lastRenderedPageBreak/>
        <w:drawing>
          <wp:inline distT="0" distB="0" distL="0" distR="0" wp14:anchorId="54D569F3" wp14:editId="1ED72C9B">
            <wp:extent cx="5827213" cy="2982685"/>
            <wp:effectExtent l="0" t="0" r="2540" b="8255"/>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10"/>
                    <a:stretch>
                      <a:fillRect/>
                    </a:stretch>
                  </pic:blipFill>
                  <pic:spPr>
                    <a:xfrm>
                      <a:off x="0" y="0"/>
                      <a:ext cx="5867770" cy="3003444"/>
                    </a:xfrm>
                    <a:prstGeom prst="rect">
                      <a:avLst/>
                    </a:prstGeom>
                  </pic:spPr>
                </pic:pic>
              </a:graphicData>
            </a:graphic>
          </wp:inline>
        </w:drawing>
      </w:r>
    </w:p>
    <w:p w14:paraId="4A0BB225" w14:textId="1DA52F86" w:rsidR="00B369F2" w:rsidRPr="00B369F2" w:rsidRDefault="00A43605" w:rsidP="00D53486">
      <w:pPr>
        <w:jc w:val="center"/>
        <w:rPr>
          <w:i/>
          <w:iCs/>
          <w:sz w:val="20"/>
          <w:szCs w:val="20"/>
        </w:rPr>
      </w:pPr>
      <w:r>
        <w:rPr>
          <w:i/>
          <w:iCs/>
          <w:sz w:val="20"/>
          <w:szCs w:val="20"/>
        </w:rPr>
        <w:t>Fig</w:t>
      </w:r>
      <w:r w:rsidR="007E48A2">
        <w:rPr>
          <w:i/>
          <w:iCs/>
          <w:sz w:val="20"/>
          <w:szCs w:val="20"/>
        </w:rPr>
        <w:t>.</w:t>
      </w:r>
      <w:r w:rsidR="00363C13">
        <w:rPr>
          <w:i/>
          <w:iCs/>
          <w:sz w:val="20"/>
          <w:szCs w:val="20"/>
        </w:rPr>
        <w:t>1</w:t>
      </w:r>
      <w:r>
        <w:rPr>
          <w:i/>
          <w:iCs/>
          <w:sz w:val="20"/>
          <w:szCs w:val="20"/>
        </w:rPr>
        <w:t xml:space="preserve">- </w:t>
      </w:r>
      <w:r w:rsidR="00B369F2">
        <w:rPr>
          <w:i/>
          <w:iCs/>
          <w:sz w:val="20"/>
          <w:szCs w:val="20"/>
        </w:rPr>
        <w:t>Usage of scale increase on a consistent map seed. Note the loss of detail on the right-hand extension of the pool due to the decreased precision</w:t>
      </w:r>
      <w:r w:rsidR="0081452D">
        <w:rPr>
          <w:i/>
          <w:iCs/>
          <w:sz w:val="20"/>
          <w:szCs w:val="20"/>
        </w:rPr>
        <w:t>.</w:t>
      </w:r>
    </w:p>
    <w:p w14:paraId="40FAF962" w14:textId="2322627C" w:rsidR="00A31FC2" w:rsidRPr="00A31FC2" w:rsidRDefault="00FB78EF" w:rsidP="00A31FC2">
      <w:pPr>
        <w:rPr>
          <w:sz w:val="20"/>
          <w:szCs w:val="20"/>
        </w:rPr>
      </w:pPr>
      <w:r>
        <w:rPr>
          <w:sz w:val="20"/>
          <w:szCs w:val="20"/>
        </w:rPr>
        <w:t>Perlin noise, modified using map parameters, is used to define the following</w:t>
      </w:r>
      <w:r w:rsidR="00A31FC2">
        <w:rPr>
          <w:sz w:val="20"/>
          <w:szCs w:val="20"/>
        </w:rPr>
        <w:t xml:space="preserve"> for every point on the grid:</w:t>
      </w:r>
    </w:p>
    <w:p w14:paraId="773DF9F1" w14:textId="5B16D121" w:rsidR="00A31FC2" w:rsidRPr="00A31FC2" w:rsidRDefault="00A31FC2" w:rsidP="00A31FC2">
      <w:pPr>
        <w:pStyle w:val="ListParagraph"/>
        <w:numPr>
          <w:ilvl w:val="0"/>
          <w:numId w:val="2"/>
        </w:numPr>
        <w:rPr>
          <w:sz w:val="20"/>
          <w:szCs w:val="20"/>
        </w:rPr>
      </w:pPr>
      <w:r w:rsidRPr="00A31FC2">
        <w:rPr>
          <w:sz w:val="20"/>
          <w:szCs w:val="20"/>
        </w:rPr>
        <w:t>Base</w:t>
      </w:r>
      <w:r w:rsidR="00FB4C44">
        <w:rPr>
          <w:sz w:val="20"/>
          <w:szCs w:val="20"/>
        </w:rPr>
        <w:t xml:space="preserve"> </w:t>
      </w:r>
      <w:r w:rsidRPr="00A31FC2">
        <w:rPr>
          <w:sz w:val="20"/>
          <w:szCs w:val="20"/>
        </w:rPr>
        <w:t>Variance</w:t>
      </w:r>
      <w:r w:rsidR="009D0668">
        <w:rPr>
          <w:sz w:val="20"/>
          <w:szCs w:val="20"/>
        </w:rPr>
        <w:t xml:space="preserve">- the inherent inconsistencies in terrain. </w:t>
      </w:r>
      <w:r w:rsidR="00C01D7E">
        <w:rPr>
          <w:sz w:val="20"/>
          <w:szCs w:val="20"/>
        </w:rPr>
        <w:t xml:space="preserve">These represent terrain modification from roots, animals, and </w:t>
      </w:r>
      <w:r w:rsidR="006E1371">
        <w:rPr>
          <w:sz w:val="20"/>
          <w:szCs w:val="20"/>
        </w:rPr>
        <w:t>any other minor terrain-altering affects.</w:t>
      </w:r>
    </w:p>
    <w:p w14:paraId="1FAA8E7C" w14:textId="0054917E" w:rsidR="00A31FC2" w:rsidRPr="00A31FC2" w:rsidRDefault="00A31FC2" w:rsidP="00A31FC2">
      <w:pPr>
        <w:pStyle w:val="ListParagraph"/>
        <w:numPr>
          <w:ilvl w:val="0"/>
          <w:numId w:val="2"/>
        </w:numPr>
        <w:rPr>
          <w:sz w:val="20"/>
          <w:szCs w:val="20"/>
        </w:rPr>
      </w:pPr>
      <w:r w:rsidRPr="00A31FC2">
        <w:rPr>
          <w:sz w:val="20"/>
          <w:szCs w:val="20"/>
        </w:rPr>
        <w:t>Hill</w:t>
      </w:r>
      <w:r w:rsidR="00C01D7E">
        <w:rPr>
          <w:sz w:val="20"/>
          <w:szCs w:val="20"/>
        </w:rPr>
        <w:t>s- large peaks and troughs of terrain, defining the general structure of the landscape. The frequency of hills defines the general steepness of any given point on the terrain.</w:t>
      </w:r>
    </w:p>
    <w:p w14:paraId="6D28EF4E" w14:textId="48F3A390" w:rsidR="00A31FC2" w:rsidRPr="00A31FC2" w:rsidRDefault="00C01D7E" w:rsidP="00A31FC2">
      <w:pPr>
        <w:pStyle w:val="ListParagraph"/>
        <w:numPr>
          <w:ilvl w:val="0"/>
          <w:numId w:val="2"/>
        </w:numPr>
        <w:rPr>
          <w:sz w:val="20"/>
          <w:szCs w:val="20"/>
        </w:rPr>
      </w:pPr>
      <w:r w:rsidRPr="00A31FC2">
        <w:rPr>
          <w:sz w:val="20"/>
          <w:szCs w:val="20"/>
        </w:rPr>
        <w:t>Divot</w:t>
      </w:r>
      <w:r>
        <w:rPr>
          <w:sz w:val="20"/>
          <w:szCs w:val="20"/>
        </w:rPr>
        <w:t>s</w:t>
      </w:r>
      <w:r w:rsidR="00860618">
        <w:rPr>
          <w:sz w:val="20"/>
          <w:szCs w:val="20"/>
        </w:rPr>
        <w:t>- smaller areas of raised or lowered land (by default, around 10m</w:t>
      </w:r>
      <w:r w:rsidR="00860618" w:rsidRPr="00687A95">
        <w:rPr>
          <w:sz w:val="20"/>
          <w:szCs w:val="20"/>
          <w:vertAlign w:val="superscript"/>
        </w:rPr>
        <w:t>2</w:t>
      </w:r>
      <w:r w:rsidR="00860618">
        <w:rPr>
          <w:sz w:val="20"/>
          <w:szCs w:val="20"/>
        </w:rPr>
        <w:t xml:space="preserve"> area.) Often the forming points for natural </w:t>
      </w:r>
      <w:r w:rsidR="008D3452">
        <w:rPr>
          <w:sz w:val="20"/>
          <w:szCs w:val="20"/>
        </w:rPr>
        <w:t>pools or</w:t>
      </w:r>
      <w:r w:rsidR="00860618">
        <w:rPr>
          <w:sz w:val="20"/>
          <w:szCs w:val="20"/>
        </w:rPr>
        <w:t xml:space="preserve"> shaping a rougher hill or mountainside.</w:t>
      </w:r>
    </w:p>
    <w:p w14:paraId="56716F62" w14:textId="34B68CE9" w:rsidR="00A31FC2" w:rsidRPr="00A31FC2" w:rsidRDefault="00A31FC2" w:rsidP="00A31FC2">
      <w:pPr>
        <w:pStyle w:val="ListParagraph"/>
        <w:numPr>
          <w:ilvl w:val="0"/>
          <w:numId w:val="2"/>
        </w:numPr>
        <w:rPr>
          <w:sz w:val="20"/>
          <w:szCs w:val="20"/>
        </w:rPr>
      </w:pPr>
      <w:r w:rsidRPr="00A31FC2">
        <w:rPr>
          <w:sz w:val="20"/>
          <w:szCs w:val="20"/>
        </w:rPr>
        <w:t>Mountain</w:t>
      </w:r>
      <w:r w:rsidR="008D3452">
        <w:rPr>
          <w:sz w:val="20"/>
          <w:szCs w:val="20"/>
        </w:rPr>
        <w:t xml:space="preserve">- huge raises in terrain, often peaking in a plateau or point. </w:t>
      </w:r>
      <w:r w:rsidR="00D61892">
        <w:rPr>
          <w:sz w:val="20"/>
          <w:szCs w:val="20"/>
        </w:rPr>
        <w:t xml:space="preserve">Very rarely </w:t>
      </w:r>
      <w:r w:rsidR="00F21128">
        <w:rPr>
          <w:sz w:val="20"/>
          <w:szCs w:val="20"/>
        </w:rPr>
        <w:t>occur but</w:t>
      </w:r>
      <w:r w:rsidR="00D61892">
        <w:rPr>
          <w:sz w:val="20"/>
          <w:szCs w:val="20"/>
        </w:rPr>
        <w:t xml:space="preserve"> make significant effect on the terrain when they are generated. Mountains can be generated more frequently by changing the </w:t>
      </w:r>
      <w:proofErr w:type="spellStart"/>
      <w:r w:rsidR="00D61892">
        <w:rPr>
          <w:sz w:val="20"/>
          <w:szCs w:val="20"/>
        </w:rPr>
        <w:t>MapParams</w:t>
      </w:r>
      <w:proofErr w:type="spellEnd"/>
      <w:r w:rsidR="00D61892">
        <w:rPr>
          <w:sz w:val="20"/>
          <w:szCs w:val="20"/>
        </w:rPr>
        <w:t>.</w:t>
      </w:r>
    </w:p>
    <w:p w14:paraId="58CAD9BE" w14:textId="33E0AB3D" w:rsidR="00A31FC2" w:rsidRPr="00A31FC2" w:rsidRDefault="00A31FC2" w:rsidP="00A31FC2">
      <w:pPr>
        <w:pStyle w:val="ListParagraph"/>
        <w:numPr>
          <w:ilvl w:val="0"/>
          <w:numId w:val="2"/>
        </w:numPr>
        <w:rPr>
          <w:sz w:val="20"/>
          <w:szCs w:val="20"/>
        </w:rPr>
      </w:pPr>
      <w:r w:rsidRPr="00A31FC2">
        <w:rPr>
          <w:sz w:val="20"/>
          <w:szCs w:val="20"/>
        </w:rPr>
        <w:t>Lie</w:t>
      </w:r>
      <w:r w:rsidR="0092652B">
        <w:rPr>
          <w:sz w:val="20"/>
          <w:szCs w:val="20"/>
        </w:rPr>
        <w:t>- the height of the terrain compared to sea level. This will affect the change of the generated map being waterlogged, or completely dry.</w:t>
      </w:r>
    </w:p>
    <w:p w14:paraId="79103160" w14:textId="16C469D9" w:rsidR="00A31FC2" w:rsidRPr="00A31FC2" w:rsidRDefault="00A31FC2" w:rsidP="00A31FC2">
      <w:pPr>
        <w:pStyle w:val="ListParagraph"/>
        <w:numPr>
          <w:ilvl w:val="0"/>
          <w:numId w:val="2"/>
        </w:numPr>
        <w:rPr>
          <w:sz w:val="20"/>
          <w:szCs w:val="20"/>
        </w:rPr>
      </w:pPr>
      <w:r w:rsidRPr="00A31FC2">
        <w:rPr>
          <w:sz w:val="20"/>
          <w:szCs w:val="20"/>
        </w:rPr>
        <w:t>Rock</w:t>
      </w:r>
      <w:r w:rsidR="00611050">
        <w:rPr>
          <w:sz w:val="20"/>
          <w:szCs w:val="20"/>
        </w:rPr>
        <w:t xml:space="preserve">- the frequency and density of generated rocks within the earth. Higher rock frequencies can cause huge cliffsides to be generated, or massive boulders to be unearthed by fluid movement. </w:t>
      </w:r>
    </w:p>
    <w:p w14:paraId="7D432A87" w14:textId="676D5CBD" w:rsidR="00A31FC2" w:rsidRPr="00A31FC2" w:rsidRDefault="00A31FC2" w:rsidP="00A31FC2">
      <w:pPr>
        <w:pStyle w:val="ListParagraph"/>
        <w:numPr>
          <w:ilvl w:val="0"/>
          <w:numId w:val="2"/>
        </w:numPr>
        <w:rPr>
          <w:sz w:val="20"/>
          <w:szCs w:val="20"/>
        </w:rPr>
      </w:pPr>
      <w:r w:rsidRPr="00A31FC2">
        <w:rPr>
          <w:sz w:val="20"/>
          <w:szCs w:val="20"/>
        </w:rPr>
        <w:t>Resistivity</w:t>
      </w:r>
      <w:r w:rsidR="009964F7">
        <w:rPr>
          <w:sz w:val="20"/>
          <w:szCs w:val="20"/>
        </w:rPr>
        <w:t>- The general properties of the soil. Although simplified to resistivity</w:t>
      </w:r>
      <w:r w:rsidR="009035E4">
        <w:rPr>
          <w:sz w:val="20"/>
          <w:szCs w:val="20"/>
        </w:rPr>
        <w:t xml:space="preserve"> in name</w:t>
      </w:r>
      <w:r w:rsidR="009964F7">
        <w:rPr>
          <w:sz w:val="20"/>
          <w:szCs w:val="20"/>
        </w:rPr>
        <w:t>, this noise is used to define exactly which types of dirt fall in which areas of the map. High rates of change can be used for sedimentary, compounded soils, whereas low rates of change can be used for a consistent area with little variation.</w:t>
      </w:r>
    </w:p>
    <w:p w14:paraId="1C803621" w14:textId="404A182A" w:rsidR="00A31FC2" w:rsidRDefault="00A31FC2" w:rsidP="00A31FC2">
      <w:pPr>
        <w:pStyle w:val="ListParagraph"/>
        <w:numPr>
          <w:ilvl w:val="0"/>
          <w:numId w:val="2"/>
        </w:numPr>
        <w:rPr>
          <w:sz w:val="20"/>
          <w:szCs w:val="20"/>
        </w:rPr>
      </w:pPr>
      <w:r w:rsidRPr="00A31FC2">
        <w:rPr>
          <w:sz w:val="20"/>
          <w:szCs w:val="20"/>
        </w:rPr>
        <w:t>Sand</w:t>
      </w:r>
      <w:r w:rsidR="00156D84">
        <w:rPr>
          <w:sz w:val="20"/>
          <w:szCs w:val="20"/>
        </w:rPr>
        <w:t xml:space="preserve">- The point at which sand is generated on the landscape. Defaulting to appear near water, sand is the only assumption of pre-performed hydrological erosion used by the terrain generation. Higher sand intensities will provide loose, sandy soils which are often low in fertility, alongside massive sandy </w:t>
      </w:r>
      <w:r w:rsidR="00E5602C">
        <w:rPr>
          <w:sz w:val="20"/>
          <w:szCs w:val="20"/>
        </w:rPr>
        <w:t>banks,</w:t>
      </w:r>
      <w:r w:rsidR="00156D84">
        <w:rPr>
          <w:sz w:val="20"/>
          <w:szCs w:val="20"/>
        </w:rPr>
        <w:t xml:space="preserve"> and beaches on coastlines.</w:t>
      </w:r>
    </w:p>
    <w:p w14:paraId="7844C533" w14:textId="77777777" w:rsidR="001E1471" w:rsidRDefault="00A57BAC" w:rsidP="00A57BAC">
      <w:pPr>
        <w:ind w:left="360"/>
        <w:rPr>
          <w:sz w:val="20"/>
          <w:szCs w:val="20"/>
        </w:rPr>
      </w:pPr>
      <w:r>
        <w:rPr>
          <w:sz w:val="20"/>
          <w:szCs w:val="20"/>
        </w:rPr>
        <w:t xml:space="preserve">The heightmap is populated using the base variance, hills, divots, mountains, and lie of the terrain, before being filled to a default water level specified by the parameters. Using this heightmap, the values under the topsoil can be populated. </w:t>
      </w:r>
      <w:r w:rsidR="00E82E09">
        <w:rPr>
          <w:sz w:val="20"/>
          <w:szCs w:val="20"/>
        </w:rPr>
        <w:t xml:space="preserve">Each node consists of various </w:t>
      </w:r>
      <w:proofErr w:type="spellStart"/>
      <w:r w:rsidR="00E82E09">
        <w:rPr>
          <w:sz w:val="20"/>
          <w:szCs w:val="20"/>
        </w:rPr>
        <w:t>NodeMarker</w:t>
      </w:r>
      <w:proofErr w:type="spellEnd"/>
      <w:r w:rsidR="00E82E09">
        <w:rPr>
          <w:sz w:val="20"/>
          <w:szCs w:val="20"/>
        </w:rPr>
        <w:t xml:space="preserve"> structs, which define the soil properties at that given level. These are populated in the </w:t>
      </w:r>
      <w:proofErr w:type="spellStart"/>
      <w:r w:rsidR="00E82E09" w:rsidRPr="00E82E09">
        <w:rPr>
          <w:sz w:val="20"/>
          <w:szCs w:val="20"/>
        </w:rPr>
        <w:t>addRocksAndDirt</w:t>
      </w:r>
      <w:proofErr w:type="spellEnd"/>
      <w:r w:rsidR="00E82E09">
        <w:rPr>
          <w:sz w:val="20"/>
          <w:szCs w:val="20"/>
        </w:rPr>
        <w:t xml:space="preserve"> function, which iterates through the terrain, populating significant changes in soil or rock properties.</w:t>
      </w:r>
    </w:p>
    <w:p w14:paraId="758DC86A" w14:textId="73E02051" w:rsidR="00A57BAC" w:rsidRDefault="00BC04E1" w:rsidP="00A57BAC">
      <w:pPr>
        <w:ind w:left="360"/>
        <w:rPr>
          <w:sz w:val="20"/>
          <w:szCs w:val="20"/>
        </w:rPr>
      </w:pPr>
      <w:r w:rsidRPr="00BC04E1">
        <w:rPr>
          <w:noProof/>
          <w:sz w:val="20"/>
          <w:szCs w:val="20"/>
        </w:rPr>
        <w:lastRenderedPageBreak/>
        <w:drawing>
          <wp:inline distT="0" distB="0" distL="0" distR="0" wp14:anchorId="7C8BE789" wp14:editId="245EA336">
            <wp:extent cx="5731510" cy="4298315"/>
            <wp:effectExtent l="0" t="0" r="2540" b="6985"/>
            <wp:docPr id="4" name="Picture 4"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diagram&#10;&#10;Description automatically generated"/>
                    <pic:cNvPicPr/>
                  </pic:nvPicPr>
                  <pic:blipFill>
                    <a:blip r:embed="rId11"/>
                    <a:stretch>
                      <a:fillRect/>
                    </a:stretch>
                  </pic:blipFill>
                  <pic:spPr>
                    <a:xfrm>
                      <a:off x="0" y="0"/>
                      <a:ext cx="5731510" cy="4298315"/>
                    </a:xfrm>
                    <a:prstGeom prst="rect">
                      <a:avLst/>
                    </a:prstGeom>
                  </pic:spPr>
                </pic:pic>
              </a:graphicData>
            </a:graphic>
          </wp:inline>
        </w:drawing>
      </w:r>
    </w:p>
    <w:p w14:paraId="4B8D1DBC" w14:textId="7BB83CEF" w:rsidR="0021416E" w:rsidRPr="0021416E" w:rsidRDefault="007E48A2" w:rsidP="0021416E">
      <w:pPr>
        <w:jc w:val="center"/>
        <w:rPr>
          <w:i/>
          <w:iCs/>
          <w:sz w:val="20"/>
          <w:szCs w:val="20"/>
        </w:rPr>
      </w:pPr>
      <w:r>
        <w:rPr>
          <w:i/>
          <w:iCs/>
          <w:sz w:val="20"/>
          <w:szCs w:val="20"/>
        </w:rPr>
        <w:t>Fig.</w:t>
      </w:r>
      <w:r w:rsidR="00EF6003">
        <w:rPr>
          <w:i/>
          <w:iCs/>
          <w:sz w:val="20"/>
          <w:szCs w:val="20"/>
        </w:rPr>
        <w:t>2</w:t>
      </w:r>
      <w:r>
        <w:rPr>
          <w:i/>
          <w:iCs/>
          <w:sz w:val="20"/>
          <w:szCs w:val="20"/>
        </w:rPr>
        <w:t xml:space="preserve"> - </w:t>
      </w:r>
      <w:r w:rsidR="0021416E">
        <w:rPr>
          <w:i/>
          <w:iCs/>
          <w:sz w:val="20"/>
          <w:szCs w:val="20"/>
        </w:rPr>
        <w:t>An example of populated node data</w:t>
      </w:r>
      <w:r w:rsidR="00DB2F9B">
        <w:rPr>
          <w:i/>
          <w:iCs/>
          <w:sz w:val="20"/>
          <w:szCs w:val="20"/>
        </w:rPr>
        <w:t>.</w:t>
      </w:r>
    </w:p>
    <w:p w14:paraId="1CC5F596" w14:textId="5EFF1E06" w:rsidR="00900A5A" w:rsidRDefault="003D3B0B">
      <w:pPr>
        <w:rPr>
          <w:sz w:val="20"/>
          <w:szCs w:val="20"/>
        </w:rPr>
      </w:pPr>
      <w:r>
        <w:rPr>
          <w:sz w:val="20"/>
          <w:szCs w:val="20"/>
        </w:rPr>
        <w:t xml:space="preserve">The populated soil map can also be viewed using debug functionality, by rendering the map at a specific height to segment it and see soil data at any given level. </w:t>
      </w:r>
      <w:r w:rsidR="00014452">
        <w:rPr>
          <w:sz w:val="20"/>
          <w:szCs w:val="20"/>
        </w:rPr>
        <w:t>Any erosive functionality prioritizes the top layers of soil, however in cases of large amounts of sediment being gathered, it is possible to completely eliminate some layers and erode at lower levels.</w:t>
      </w:r>
      <w:r w:rsidR="00740133">
        <w:rPr>
          <w:sz w:val="20"/>
          <w:szCs w:val="20"/>
        </w:rPr>
        <w:t xml:space="preserve"> In the example above, a significant volume of water in a single year could remove the whole topsoil layer and erode at the higher resistivity soil underneath. High erosion levels for several years could reveal the rock layers under the soil.</w:t>
      </w:r>
      <w:r w:rsidR="00B43505">
        <w:rPr>
          <w:sz w:val="20"/>
          <w:szCs w:val="20"/>
        </w:rPr>
        <w:t xml:space="preserve"> Resistive forces </w:t>
      </w:r>
      <w:r w:rsidR="0061021C">
        <w:rPr>
          <w:sz w:val="20"/>
          <w:szCs w:val="20"/>
        </w:rPr>
        <w:t xml:space="preserve">from the soils and rocks </w:t>
      </w:r>
      <w:r w:rsidR="00B43505">
        <w:rPr>
          <w:sz w:val="20"/>
          <w:szCs w:val="20"/>
        </w:rPr>
        <w:t xml:space="preserve">are </w:t>
      </w:r>
      <w:r w:rsidR="008B1E05">
        <w:rPr>
          <w:sz w:val="20"/>
          <w:szCs w:val="20"/>
        </w:rPr>
        <w:t>considered</w:t>
      </w:r>
      <w:r w:rsidR="00B43505">
        <w:rPr>
          <w:sz w:val="20"/>
          <w:szCs w:val="20"/>
        </w:rPr>
        <w:t xml:space="preserve"> when eroding, so this is likely to happen during </w:t>
      </w:r>
      <w:r w:rsidR="00365FC8">
        <w:rPr>
          <w:sz w:val="20"/>
          <w:szCs w:val="20"/>
        </w:rPr>
        <w:t>any given</w:t>
      </w:r>
      <w:r w:rsidR="00B43505">
        <w:rPr>
          <w:sz w:val="20"/>
          <w:szCs w:val="20"/>
        </w:rPr>
        <w:t xml:space="preserve"> simulation.</w:t>
      </w:r>
    </w:p>
    <w:p w14:paraId="1AE49110" w14:textId="6756E2FA" w:rsidR="000B6031" w:rsidRDefault="000B6031" w:rsidP="005912A4">
      <w:pPr>
        <w:rPr>
          <w:sz w:val="20"/>
          <w:szCs w:val="20"/>
        </w:rPr>
      </w:pPr>
      <w:r>
        <w:rPr>
          <w:sz w:val="20"/>
          <w:szCs w:val="20"/>
        </w:rPr>
        <w:t>Bedrock does occur higher in map generation than it does in real-life data, as well as being flat as opposed to variable, largely due to performance reasons. Except in extreme cases, it is very unlikely that any point on the map will reach bedrock level. If it does, the lie</w:t>
      </w:r>
      <w:r w:rsidR="005067AC">
        <w:rPr>
          <w:sz w:val="20"/>
          <w:szCs w:val="20"/>
        </w:rPr>
        <w:t xml:space="preserve"> </w:t>
      </w:r>
      <w:r w:rsidR="00FE4828">
        <w:rPr>
          <w:sz w:val="20"/>
          <w:szCs w:val="20"/>
        </w:rPr>
        <w:t>parameters</w:t>
      </w:r>
      <w:r>
        <w:rPr>
          <w:sz w:val="20"/>
          <w:szCs w:val="20"/>
        </w:rPr>
        <w:t xml:space="preserve"> of the land can be increased so that more rocks and soils are generated </w:t>
      </w:r>
      <w:r w:rsidR="00DF05BC">
        <w:rPr>
          <w:sz w:val="20"/>
          <w:szCs w:val="20"/>
        </w:rPr>
        <w:t xml:space="preserve">to cover </w:t>
      </w:r>
      <w:r w:rsidR="007044DB">
        <w:rPr>
          <w:sz w:val="20"/>
          <w:szCs w:val="20"/>
        </w:rPr>
        <w:t>bedrock l</w:t>
      </w:r>
      <w:r w:rsidR="00DF05BC">
        <w:rPr>
          <w:sz w:val="20"/>
          <w:szCs w:val="20"/>
        </w:rPr>
        <w:t>ayers</w:t>
      </w:r>
      <w:r>
        <w:rPr>
          <w:sz w:val="20"/>
          <w:szCs w:val="20"/>
        </w:rPr>
        <w:t>.</w:t>
      </w:r>
    </w:p>
    <w:p w14:paraId="5DAE98C4" w14:textId="7B4B451B" w:rsidR="003D3B0B" w:rsidRDefault="003D3B0B" w:rsidP="00D9021E">
      <w:pPr>
        <w:jc w:val="center"/>
        <w:rPr>
          <w:sz w:val="20"/>
          <w:szCs w:val="20"/>
        </w:rPr>
      </w:pPr>
      <w:r>
        <w:rPr>
          <w:noProof/>
        </w:rPr>
        <w:drawing>
          <wp:inline distT="0" distB="0" distL="0" distR="0" wp14:anchorId="231026D3" wp14:editId="7F98C6D4">
            <wp:extent cx="3547533" cy="1836653"/>
            <wp:effectExtent l="0" t="0" r="0" b="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12"/>
                    <a:stretch>
                      <a:fillRect/>
                    </a:stretch>
                  </pic:blipFill>
                  <pic:spPr>
                    <a:xfrm>
                      <a:off x="0" y="0"/>
                      <a:ext cx="3560051" cy="1843134"/>
                    </a:xfrm>
                    <a:prstGeom prst="rect">
                      <a:avLst/>
                    </a:prstGeom>
                  </pic:spPr>
                </pic:pic>
              </a:graphicData>
            </a:graphic>
          </wp:inline>
        </w:drawing>
      </w:r>
    </w:p>
    <w:p w14:paraId="2030E932" w14:textId="3A76E560" w:rsidR="0021416E" w:rsidRDefault="00632CA4" w:rsidP="00BA1B3C">
      <w:pPr>
        <w:jc w:val="center"/>
        <w:rPr>
          <w:i/>
          <w:iCs/>
          <w:sz w:val="20"/>
          <w:szCs w:val="20"/>
        </w:rPr>
      </w:pPr>
      <w:r>
        <w:rPr>
          <w:i/>
          <w:iCs/>
          <w:sz w:val="20"/>
          <w:szCs w:val="20"/>
        </w:rPr>
        <w:t>Fig.</w:t>
      </w:r>
      <w:r w:rsidR="00363C13">
        <w:rPr>
          <w:i/>
          <w:iCs/>
          <w:sz w:val="20"/>
          <w:szCs w:val="20"/>
        </w:rPr>
        <w:t>3</w:t>
      </w:r>
      <w:r w:rsidR="00A455B9">
        <w:rPr>
          <w:i/>
          <w:iCs/>
          <w:sz w:val="20"/>
          <w:szCs w:val="20"/>
        </w:rPr>
        <w:t xml:space="preserve">- </w:t>
      </w:r>
      <w:r w:rsidR="0021416E">
        <w:rPr>
          <w:i/>
          <w:iCs/>
          <w:sz w:val="20"/>
          <w:szCs w:val="20"/>
        </w:rPr>
        <w:t>An example of segmented terrain</w:t>
      </w:r>
      <w:r w:rsidR="006C5AB2">
        <w:rPr>
          <w:i/>
          <w:iCs/>
          <w:sz w:val="20"/>
          <w:szCs w:val="20"/>
        </w:rPr>
        <w:t xml:space="preserve"> in the application</w:t>
      </w:r>
      <w:r w:rsidR="0021416E">
        <w:rPr>
          <w:i/>
          <w:iCs/>
          <w:sz w:val="20"/>
          <w:szCs w:val="20"/>
        </w:rPr>
        <w:t>, viewing the soil and rock underneath.</w:t>
      </w:r>
    </w:p>
    <w:p w14:paraId="0FB2C8A4" w14:textId="77777777" w:rsidR="00BB4F99" w:rsidRDefault="00295E65" w:rsidP="00295E65">
      <w:pPr>
        <w:rPr>
          <w:noProof/>
        </w:rPr>
      </w:pPr>
      <w:r>
        <w:rPr>
          <w:sz w:val="20"/>
          <w:szCs w:val="20"/>
        </w:rPr>
        <w:lastRenderedPageBreak/>
        <w:t xml:space="preserve">The values of soil can also be analysed using the </w:t>
      </w:r>
      <w:proofErr w:type="spellStart"/>
      <w:r>
        <w:rPr>
          <w:sz w:val="20"/>
          <w:szCs w:val="20"/>
        </w:rPr>
        <w:t>getSoilType</w:t>
      </w:r>
      <w:proofErr w:type="spellEnd"/>
      <w:r>
        <w:rPr>
          <w:sz w:val="20"/>
          <w:szCs w:val="20"/>
        </w:rPr>
        <w:t xml:space="preserve"> function. This iterates through all known soil types for the map and finds the best match at the given node. If a top layer of deposit that is different to the bulk of soil for that node is present, </w:t>
      </w:r>
      <w:r w:rsidR="000E26CB">
        <w:rPr>
          <w:sz w:val="20"/>
          <w:szCs w:val="20"/>
        </w:rPr>
        <w:t>it will also be displayed.</w:t>
      </w:r>
      <w:r w:rsidR="00975C7D" w:rsidRPr="00975C7D">
        <w:rPr>
          <w:noProof/>
        </w:rPr>
        <w:t xml:space="preserve"> </w:t>
      </w:r>
    </w:p>
    <w:p w14:paraId="5F48B027" w14:textId="6003DFEF" w:rsidR="00295E65" w:rsidRDefault="00975C7D" w:rsidP="00295E65">
      <w:pPr>
        <w:rPr>
          <w:noProof/>
        </w:rPr>
      </w:pPr>
      <w:r>
        <w:rPr>
          <w:noProof/>
        </w:rPr>
        <w:drawing>
          <wp:inline distT="0" distB="0" distL="0" distR="0" wp14:anchorId="6AD1F8FE" wp14:editId="773C7D6B">
            <wp:extent cx="5731510" cy="1662430"/>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3"/>
                    <a:stretch>
                      <a:fillRect/>
                    </a:stretch>
                  </pic:blipFill>
                  <pic:spPr>
                    <a:xfrm>
                      <a:off x="0" y="0"/>
                      <a:ext cx="5731510" cy="1662430"/>
                    </a:xfrm>
                    <a:prstGeom prst="rect">
                      <a:avLst/>
                    </a:prstGeom>
                  </pic:spPr>
                </pic:pic>
              </a:graphicData>
            </a:graphic>
          </wp:inline>
        </w:drawing>
      </w:r>
    </w:p>
    <w:p w14:paraId="4D57590C" w14:textId="0CE2D134" w:rsidR="00975C7D" w:rsidRPr="001B7A55" w:rsidRDefault="0048021B" w:rsidP="00975C7D">
      <w:pPr>
        <w:jc w:val="center"/>
        <w:rPr>
          <w:i/>
          <w:iCs/>
          <w:noProof/>
          <w:sz w:val="20"/>
          <w:szCs w:val="20"/>
        </w:rPr>
      </w:pPr>
      <w:r>
        <w:rPr>
          <w:i/>
          <w:iCs/>
          <w:noProof/>
          <w:sz w:val="20"/>
          <w:szCs w:val="20"/>
        </w:rPr>
        <w:t>Fig.</w:t>
      </w:r>
      <w:r w:rsidR="00363C13">
        <w:rPr>
          <w:i/>
          <w:iCs/>
          <w:noProof/>
          <w:sz w:val="20"/>
          <w:szCs w:val="20"/>
        </w:rPr>
        <w:t>4</w:t>
      </w:r>
      <w:r>
        <w:rPr>
          <w:i/>
          <w:iCs/>
          <w:noProof/>
          <w:sz w:val="20"/>
          <w:szCs w:val="20"/>
        </w:rPr>
        <w:t xml:space="preserve">- </w:t>
      </w:r>
      <w:r w:rsidR="00975C7D" w:rsidRPr="001B7A55">
        <w:rPr>
          <w:i/>
          <w:iCs/>
          <w:noProof/>
          <w:sz w:val="20"/>
          <w:szCs w:val="20"/>
        </w:rPr>
        <w:t>An example of the getSoilType function</w:t>
      </w:r>
      <w:r w:rsidR="007015DD">
        <w:rPr>
          <w:i/>
          <w:iCs/>
          <w:noProof/>
          <w:sz w:val="20"/>
          <w:szCs w:val="20"/>
        </w:rPr>
        <w:t>’s output</w:t>
      </w:r>
      <w:r w:rsidR="00DB2F9B">
        <w:rPr>
          <w:i/>
          <w:iCs/>
          <w:noProof/>
          <w:sz w:val="20"/>
          <w:szCs w:val="20"/>
        </w:rPr>
        <w:t>.</w:t>
      </w:r>
    </w:p>
    <w:p w14:paraId="1F3F0AD3" w14:textId="6BFB838D" w:rsidR="00497EAE" w:rsidRDefault="008B114D">
      <w:pPr>
        <w:rPr>
          <w:noProof/>
          <w:sz w:val="20"/>
          <w:szCs w:val="20"/>
        </w:rPr>
      </w:pPr>
      <w:r w:rsidRPr="001B7A55">
        <w:rPr>
          <w:noProof/>
          <w:sz w:val="20"/>
          <w:szCs w:val="20"/>
        </w:rPr>
        <w:t xml:space="preserve">The default </w:t>
      </w:r>
      <w:r w:rsidR="00B865C5" w:rsidRPr="001B7A55">
        <w:rPr>
          <w:noProof/>
          <w:sz w:val="20"/>
          <w:szCs w:val="20"/>
        </w:rPr>
        <w:t>values for soil parameters</w:t>
      </w:r>
      <w:r w:rsidRPr="001B7A55">
        <w:rPr>
          <w:noProof/>
          <w:sz w:val="20"/>
          <w:szCs w:val="20"/>
        </w:rPr>
        <w:t xml:space="preserve"> in the program, and their randomi</w:t>
      </w:r>
      <w:r w:rsidR="0087505E">
        <w:rPr>
          <w:noProof/>
          <w:sz w:val="20"/>
          <w:szCs w:val="20"/>
        </w:rPr>
        <w:t>s</w:t>
      </w:r>
      <w:r w:rsidRPr="001B7A55">
        <w:rPr>
          <w:noProof/>
          <w:sz w:val="20"/>
          <w:szCs w:val="20"/>
        </w:rPr>
        <w:t>ation range, a</w:t>
      </w:r>
      <w:r w:rsidR="00B865C5" w:rsidRPr="001B7A55">
        <w:rPr>
          <w:noProof/>
          <w:sz w:val="20"/>
          <w:szCs w:val="20"/>
        </w:rPr>
        <w:t>re</w:t>
      </w:r>
      <w:r w:rsidRPr="001B7A55">
        <w:rPr>
          <w:noProof/>
          <w:sz w:val="20"/>
          <w:szCs w:val="20"/>
        </w:rPr>
        <w:t xml:space="preserve"> based on the </w:t>
      </w:r>
      <w:r w:rsidR="005133A2">
        <w:rPr>
          <w:noProof/>
          <w:sz w:val="20"/>
          <w:szCs w:val="20"/>
        </w:rPr>
        <w:t>values for North Dakota in the</w:t>
      </w:r>
      <w:r w:rsidR="00844C50">
        <w:rPr>
          <w:noProof/>
          <w:sz w:val="20"/>
          <w:szCs w:val="20"/>
        </w:rPr>
        <w:t xml:space="preserve"> </w:t>
      </w:r>
      <w:r w:rsidRPr="001B7A55">
        <w:rPr>
          <w:noProof/>
          <w:sz w:val="20"/>
          <w:szCs w:val="20"/>
        </w:rPr>
        <w:t>SSURGO dataset</w:t>
      </w:r>
      <w:r w:rsidRPr="001B7A55">
        <w:rPr>
          <w:noProof/>
          <w:sz w:val="20"/>
          <w:szCs w:val="20"/>
          <w:vertAlign w:val="superscript"/>
        </w:rPr>
        <w:t>(</w:t>
      </w:r>
      <w:r w:rsidR="009C6BCF" w:rsidRPr="001B7A55">
        <w:rPr>
          <w:noProof/>
          <w:sz w:val="20"/>
          <w:szCs w:val="20"/>
          <w:vertAlign w:val="superscript"/>
        </w:rPr>
        <w:t>38</w:t>
      </w:r>
      <w:r w:rsidRPr="001B7A55">
        <w:rPr>
          <w:noProof/>
          <w:sz w:val="20"/>
          <w:szCs w:val="20"/>
          <w:vertAlign w:val="superscript"/>
        </w:rPr>
        <w:t>)</w:t>
      </w:r>
      <w:r w:rsidR="00723A2E">
        <w:rPr>
          <w:noProof/>
          <w:sz w:val="20"/>
          <w:szCs w:val="20"/>
        </w:rPr>
        <w:t>,</w:t>
      </w:r>
      <w:r w:rsidRPr="001B7A55">
        <w:rPr>
          <w:noProof/>
          <w:sz w:val="20"/>
          <w:szCs w:val="20"/>
        </w:rPr>
        <w:t xml:space="preserve"> </w:t>
      </w:r>
      <w:r w:rsidR="00265099" w:rsidRPr="001B7A55">
        <w:rPr>
          <w:noProof/>
          <w:sz w:val="20"/>
          <w:szCs w:val="20"/>
        </w:rPr>
        <w:t>which contains soil data for the mainland of the United States</w:t>
      </w:r>
      <w:r w:rsidR="00B865C5" w:rsidRPr="001B7A55">
        <w:rPr>
          <w:noProof/>
          <w:sz w:val="20"/>
          <w:szCs w:val="20"/>
        </w:rPr>
        <w:t xml:space="preserve"> of America. </w:t>
      </w:r>
      <w:r w:rsidR="008F2E4C" w:rsidRPr="001B7A55">
        <w:rPr>
          <w:noProof/>
          <w:sz w:val="20"/>
          <w:szCs w:val="20"/>
        </w:rPr>
        <w:t>The most common soil type</w:t>
      </w:r>
      <w:r w:rsidR="00E4734E">
        <w:rPr>
          <w:noProof/>
          <w:sz w:val="20"/>
          <w:szCs w:val="20"/>
        </w:rPr>
        <w:t>s</w:t>
      </w:r>
      <w:r w:rsidR="008F2E4C" w:rsidRPr="001B7A55">
        <w:rPr>
          <w:noProof/>
          <w:sz w:val="20"/>
          <w:szCs w:val="20"/>
        </w:rPr>
        <w:t xml:space="preserve">, </w:t>
      </w:r>
      <w:r w:rsidR="001250C7">
        <w:rPr>
          <w:noProof/>
          <w:sz w:val="20"/>
          <w:szCs w:val="20"/>
        </w:rPr>
        <w:t>M</w:t>
      </w:r>
      <w:r w:rsidR="00D7457C">
        <w:rPr>
          <w:noProof/>
          <w:sz w:val="20"/>
          <w:szCs w:val="20"/>
        </w:rPr>
        <w:t>ollisols</w:t>
      </w:r>
      <w:r w:rsidR="00E4734E">
        <w:rPr>
          <w:noProof/>
          <w:sz w:val="20"/>
          <w:szCs w:val="20"/>
        </w:rPr>
        <w:t xml:space="preserve"> and </w:t>
      </w:r>
      <w:proofErr w:type="spellStart"/>
      <w:r w:rsidR="00705070">
        <w:rPr>
          <w:sz w:val="20"/>
          <w:szCs w:val="20"/>
        </w:rPr>
        <w:t>I</w:t>
      </w:r>
      <w:r w:rsidR="00705070" w:rsidRPr="00E914C5">
        <w:rPr>
          <w:sz w:val="20"/>
          <w:szCs w:val="20"/>
        </w:rPr>
        <w:t>nceptisol</w:t>
      </w:r>
      <w:r w:rsidR="001250C7">
        <w:rPr>
          <w:sz w:val="20"/>
          <w:szCs w:val="20"/>
        </w:rPr>
        <w:t>s</w:t>
      </w:r>
      <w:proofErr w:type="spellEnd"/>
      <w:r w:rsidR="0090582F" w:rsidRPr="001B7A55">
        <w:rPr>
          <w:noProof/>
          <w:sz w:val="20"/>
          <w:szCs w:val="20"/>
          <w:vertAlign w:val="superscript"/>
        </w:rPr>
        <w:t>(39)</w:t>
      </w:r>
      <w:r w:rsidR="0090582F" w:rsidRPr="001B7A55">
        <w:rPr>
          <w:noProof/>
          <w:sz w:val="20"/>
          <w:szCs w:val="20"/>
        </w:rPr>
        <w:t xml:space="preserve">, </w:t>
      </w:r>
      <w:r w:rsidR="00AC6ADB">
        <w:rPr>
          <w:noProof/>
          <w:sz w:val="20"/>
          <w:szCs w:val="20"/>
        </w:rPr>
        <w:t>are</w:t>
      </w:r>
      <w:r w:rsidR="001A70D9" w:rsidRPr="001B7A55">
        <w:rPr>
          <w:noProof/>
          <w:sz w:val="20"/>
          <w:szCs w:val="20"/>
        </w:rPr>
        <w:t xml:space="preserve"> prevalant throughout the majority of generated terrain before any hydrology simulation takes place</w:t>
      </w:r>
      <w:r w:rsidR="00AD1D09">
        <w:rPr>
          <w:noProof/>
          <w:sz w:val="20"/>
          <w:szCs w:val="20"/>
        </w:rPr>
        <w:t xml:space="preserve"> using default parameters</w:t>
      </w:r>
      <w:r w:rsidR="001A70D9" w:rsidRPr="001B7A55">
        <w:rPr>
          <w:noProof/>
          <w:sz w:val="20"/>
          <w:szCs w:val="20"/>
        </w:rPr>
        <w:t>.</w:t>
      </w:r>
      <w:r w:rsidR="0037126A" w:rsidRPr="001B7A55">
        <w:rPr>
          <w:noProof/>
          <w:sz w:val="20"/>
          <w:szCs w:val="20"/>
        </w:rPr>
        <w:t xml:space="preserve"> As sediment deposit takes place, a</w:t>
      </w:r>
      <w:r w:rsidR="000B5F67">
        <w:rPr>
          <w:noProof/>
          <w:sz w:val="20"/>
          <w:szCs w:val="20"/>
        </w:rPr>
        <w:t>n</w:t>
      </w:r>
      <w:r w:rsidR="0037126A" w:rsidRPr="001B7A55">
        <w:rPr>
          <w:noProof/>
          <w:sz w:val="20"/>
          <w:szCs w:val="20"/>
        </w:rPr>
        <w:t xml:space="preserve"> </w:t>
      </w:r>
      <w:r w:rsidR="00D67DBC">
        <w:rPr>
          <w:noProof/>
          <w:sz w:val="20"/>
          <w:szCs w:val="20"/>
        </w:rPr>
        <w:t>E</w:t>
      </w:r>
      <w:r w:rsidR="0037126A" w:rsidRPr="001B7A55">
        <w:rPr>
          <w:noProof/>
          <w:sz w:val="20"/>
          <w:szCs w:val="20"/>
        </w:rPr>
        <w:t>thridge</w:t>
      </w:r>
      <w:r w:rsidR="001D3B8D">
        <w:rPr>
          <w:noProof/>
          <w:sz w:val="20"/>
          <w:szCs w:val="20"/>
        </w:rPr>
        <w:t xml:space="preserve"> </w:t>
      </w:r>
      <w:r w:rsidR="00D67DBC">
        <w:rPr>
          <w:noProof/>
          <w:sz w:val="20"/>
          <w:szCs w:val="20"/>
        </w:rPr>
        <w:t>M</w:t>
      </w:r>
      <w:r w:rsidR="001D3B8D">
        <w:rPr>
          <w:noProof/>
          <w:sz w:val="20"/>
          <w:szCs w:val="20"/>
        </w:rPr>
        <w:t>ollisol</w:t>
      </w:r>
      <w:r w:rsidR="0037126A" w:rsidRPr="001B7A55">
        <w:rPr>
          <w:noProof/>
          <w:sz w:val="20"/>
          <w:szCs w:val="20"/>
        </w:rPr>
        <w:t xml:space="preserve"> </w:t>
      </w:r>
      <w:r w:rsidR="000D06FD">
        <w:rPr>
          <w:noProof/>
          <w:sz w:val="20"/>
          <w:szCs w:val="20"/>
        </w:rPr>
        <w:t xml:space="preserve">or </w:t>
      </w:r>
      <w:r w:rsidR="00D67DBC">
        <w:rPr>
          <w:noProof/>
          <w:sz w:val="20"/>
          <w:szCs w:val="20"/>
        </w:rPr>
        <w:t>A</w:t>
      </w:r>
      <w:r w:rsidR="000D06FD">
        <w:rPr>
          <w:noProof/>
          <w:sz w:val="20"/>
          <w:szCs w:val="20"/>
        </w:rPr>
        <w:t xml:space="preserve">quavent </w:t>
      </w:r>
      <w:r w:rsidR="00D67DBC">
        <w:rPr>
          <w:noProof/>
          <w:sz w:val="20"/>
          <w:szCs w:val="20"/>
        </w:rPr>
        <w:t>E</w:t>
      </w:r>
      <w:r w:rsidR="000D06FD">
        <w:rPr>
          <w:noProof/>
          <w:sz w:val="20"/>
          <w:szCs w:val="20"/>
        </w:rPr>
        <w:t xml:space="preserve">ntisol </w:t>
      </w:r>
      <w:r w:rsidR="00D67DBC">
        <w:rPr>
          <w:noProof/>
          <w:sz w:val="20"/>
          <w:szCs w:val="20"/>
        </w:rPr>
        <w:t>l</w:t>
      </w:r>
      <w:r w:rsidR="0037126A" w:rsidRPr="001B7A55">
        <w:rPr>
          <w:noProof/>
          <w:sz w:val="20"/>
          <w:szCs w:val="20"/>
        </w:rPr>
        <w:t>aum is likely to develop, which is often seen on real-world riverbanks.</w:t>
      </w:r>
      <w:r w:rsidR="008B1E05" w:rsidRPr="001B7A55">
        <w:rPr>
          <w:noProof/>
          <w:sz w:val="20"/>
          <w:szCs w:val="20"/>
        </w:rPr>
        <w:t xml:space="preserve"> </w:t>
      </w:r>
      <w:r w:rsidR="00991070" w:rsidRPr="001B7A55">
        <w:rPr>
          <w:noProof/>
          <w:sz w:val="20"/>
          <w:szCs w:val="20"/>
        </w:rPr>
        <w:t>However, the actual values of the program can be altered using the map parameters. A high-clay area will have soils that behave completely differently to a high-sand concentration, and experimentation is key to determine the optimal lan</w:t>
      </w:r>
      <w:r w:rsidR="00626585">
        <w:rPr>
          <w:noProof/>
          <w:sz w:val="20"/>
          <w:szCs w:val="20"/>
        </w:rPr>
        <w:t>d</w:t>
      </w:r>
      <w:r w:rsidR="00991070" w:rsidRPr="001B7A55">
        <w:rPr>
          <w:noProof/>
          <w:sz w:val="20"/>
          <w:szCs w:val="20"/>
        </w:rPr>
        <w:t xml:space="preserve">scape layout. </w:t>
      </w:r>
      <w:r w:rsidR="008B1E05" w:rsidRPr="001B7A55">
        <w:rPr>
          <w:noProof/>
          <w:sz w:val="20"/>
          <w:szCs w:val="20"/>
        </w:rPr>
        <w:t xml:space="preserve">Debug functionality is </w:t>
      </w:r>
      <w:r w:rsidR="00F006B5" w:rsidRPr="001B7A55">
        <w:rPr>
          <w:noProof/>
          <w:sz w:val="20"/>
          <w:szCs w:val="20"/>
        </w:rPr>
        <w:t xml:space="preserve">also </w:t>
      </w:r>
      <w:r w:rsidR="008B1E05" w:rsidRPr="001B7A55">
        <w:rPr>
          <w:noProof/>
          <w:sz w:val="20"/>
          <w:szCs w:val="20"/>
        </w:rPr>
        <w:t>available to erode all terrain simultaneously, or to strip the top NodeMarker from every node, to experiment with these value</w:t>
      </w:r>
      <w:r w:rsidR="0065788F" w:rsidRPr="001B7A55">
        <w:rPr>
          <w:noProof/>
          <w:sz w:val="20"/>
          <w:szCs w:val="20"/>
        </w:rPr>
        <w:t>s’ outputs.</w:t>
      </w:r>
    </w:p>
    <w:p w14:paraId="00B7C8A0" w14:textId="41E78206" w:rsidR="00614C87" w:rsidRPr="009C74A2" w:rsidRDefault="00DB7BE3" w:rsidP="005912A4">
      <w:pPr>
        <w:rPr>
          <w:b/>
          <w:bCs/>
          <w:sz w:val="20"/>
          <w:szCs w:val="20"/>
        </w:rPr>
      </w:pPr>
      <w:r>
        <w:rPr>
          <w:b/>
          <w:bCs/>
          <w:sz w:val="20"/>
          <w:szCs w:val="20"/>
        </w:rPr>
        <w:t>3.</w:t>
      </w:r>
      <w:r w:rsidR="00DB4F2F">
        <w:rPr>
          <w:b/>
          <w:bCs/>
          <w:sz w:val="20"/>
          <w:szCs w:val="20"/>
        </w:rPr>
        <w:t>2</w:t>
      </w:r>
      <w:r>
        <w:rPr>
          <w:b/>
          <w:bCs/>
          <w:sz w:val="20"/>
          <w:szCs w:val="20"/>
        </w:rPr>
        <w:t xml:space="preserve"> - </w:t>
      </w:r>
      <w:r w:rsidR="00614C87" w:rsidRPr="009C74A2">
        <w:rPr>
          <w:b/>
          <w:bCs/>
          <w:sz w:val="20"/>
          <w:szCs w:val="20"/>
        </w:rPr>
        <w:t>OpenGL visuals</w:t>
      </w:r>
    </w:p>
    <w:p w14:paraId="15A257E1" w14:textId="60FB7A60" w:rsidR="00934F4A" w:rsidRDefault="0029593F" w:rsidP="005912A4">
      <w:pPr>
        <w:rPr>
          <w:sz w:val="20"/>
          <w:szCs w:val="20"/>
        </w:rPr>
      </w:pPr>
      <w:r>
        <w:rPr>
          <w:sz w:val="20"/>
          <w:szCs w:val="20"/>
        </w:rPr>
        <w:t>All terrain rendered by the application consists of tiles</w:t>
      </w:r>
      <w:r w:rsidR="00553CFA">
        <w:rPr>
          <w:sz w:val="20"/>
          <w:szCs w:val="20"/>
        </w:rPr>
        <w:t>, each of which represents one node’s data</w:t>
      </w:r>
      <w:r>
        <w:rPr>
          <w:sz w:val="20"/>
          <w:szCs w:val="20"/>
        </w:rPr>
        <w:t xml:space="preserve">. A tile is a square made up of four smaller triangles, each of which has its positions modified by the GLSL vertex shader to manipulate it into the correct position. </w:t>
      </w:r>
      <w:r w:rsidR="00D51D05">
        <w:rPr>
          <w:sz w:val="20"/>
          <w:szCs w:val="20"/>
        </w:rPr>
        <w:t>These positions are supplied by the map’s node data, giving height, colour, and water depth values for both the current and surrounding nodes. Knowing the surrounding node values is important, as the grid system should not be obvious in the visual representation of the terrain, so all colour values must be linearly interpolated so individual tiles do not stand out.</w:t>
      </w:r>
      <w:r w:rsidR="005B5DD5">
        <w:rPr>
          <w:sz w:val="20"/>
          <w:szCs w:val="20"/>
        </w:rPr>
        <w:t xml:space="preserve"> This interpolation is performed in the shader, </w:t>
      </w:r>
      <w:r w:rsidR="00934F4A">
        <w:rPr>
          <w:sz w:val="20"/>
          <w:szCs w:val="20"/>
        </w:rPr>
        <w:t xml:space="preserve">as it is performed once per tile per render </w:t>
      </w:r>
      <w:r w:rsidR="00E24F16">
        <w:rPr>
          <w:sz w:val="20"/>
          <w:szCs w:val="20"/>
        </w:rPr>
        <w:t>call</w:t>
      </w:r>
      <w:r w:rsidR="000F486A">
        <w:rPr>
          <w:sz w:val="20"/>
          <w:szCs w:val="20"/>
        </w:rPr>
        <w:t>,</w:t>
      </w:r>
      <w:r w:rsidR="00E24F16">
        <w:rPr>
          <w:sz w:val="20"/>
          <w:szCs w:val="20"/>
        </w:rPr>
        <w:t xml:space="preserve"> and</w:t>
      </w:r>
      <w:r w:rsidR="00CC0760">
        <w:rPr>
          <w:sz w:val="20"/>
          <w:szCs w:val="20"/>
        </w:rPr>
        <w:t xml:space="preserve"> processing it on the GPU allows for faster rendering</w:t>
      </w:r>
      <w:r w:rsidR="00934F4A">
        <w:rPr>
          <w:sz w:val="20"/>
          <w:szCs w:val="20"/>
        </w:rPr>
        <w:t>.</w:t>
      </w:r>
    </w:p>
    <w:p w14:paraId="2B3609B3" w14:textId="3E88C126" w:rsidR="009C74A2" w:rsidRPr="009C74A2" w:rsidRDefault="00E10597" w:rsidP="005912A4">
      <w:pPr>
        <w:rPr>
          <w:b/>
          <w:bCs/>
          <w:sz w:val="20"/>
          <w:szCs w:val="20"/>
        </w:rPr>
      </w:pPr>
      <w:r>
        <w:rPr>
          <w:b/>
          <w:bCs/>
          <w:sz w:val="20"/>
          <w:szCs w:val="20"/>
        </w:rPr>
        <w:t>3.</w:t>
      </w:r>
      <w:r w:rsidR="00DB4F2F">
        <w:rPr>
          <w:b/>
          <w:bCs/>
          <w:sz w:val="20"/>
          <w:szCs w:val="20"/>
        </w:rPr>
        <w:t>3</w:t>
      </w:r>
      <w:r>
        <w:rPr>
          <w:b/>
          <w:bCs/>
          <w:sz w:val="20"/>
          <w:szCs w:val="20"/>
        </w:rPr>
        <w:t xml:space="preserve"> - </w:t>
      </w:r>
      <w:r w:rsidR="009C74A2">
        <w:rPr>
          <w:b/>
          <w:bCs/>
          <w:sz w:val="20"/>
          <w:szCs w:val="20"/>
        </w:rPr>
        <w:t>Performant Rendering</w:t>
      </w:r>
    </w:p>
    <w:p w14:paraId="1676ACA0" w14:textId="09CCE947" w:rsidR="00F73F8D" w:rsidRDefault="00E24F16" w:rsidP="002623B7">
      <w:pPr>
        <w:rPr>
          <w:sz w:val="20"/>
          <w:szCs w:val="20"/>
        </w:rPr>
      </w:pPr>
      <w:r>
        <w:rPr>
          <w:sz w:val="20"/>
          <w:szCs w:val="20"/>
        </w:rPr>
        <w:t>An additional method for performant rendering is LOD</w:t>
      </w:r>
      <w:r w:rsidR="008A72AB">
        <w:rPr>
          <w:sz w:val="20"/>
          <w:szCs w:val="20"/>
        </w:rPr>
        <w:t xml:space="preserve"> (Level of Detail)</w:t>
      </w:r>
      <w:r>
        <w:rPr>
          <w:sz w:val="20"/>
          <w:szCs w:val="20"/>
        </w:rPr>
        <w:t xml:space="preserve"> scaling</w:t>
      </w:r>
      <w:r w:rsidR="00905B03" w:rsidRPr="00905B03">
        <w:rPr>
          <w:sz w:val="20"/>
          <w:szCs w:val="20"/>
          <w:vertAlign w:val="superscript"/>
        </w:rPr>
        <w:t>(40</w:t>
      </w:r>
      <w:r w:rsidR="00293524" w:rsidRPr="00905B03">
        <w:rPr>
          <w:sz w:val="20"/>
          <w:szCs w:val="20"/>
          <w:vertAlign w:val="superscript"/>
        </w:rPr>
        <w:t>)</w:t>
      </w:r>
      <w:r w:rsidR="00905B03">
        <w:rPr>
          <w:sz w:val="20"/>
          <w:szCs w:val="20"/>
        </w:rPr>
        <w:t>.</w:t>
      </w:r>
      <w:r>
        <w:rPr>
          <w:sz w:val="20"/>
          <w:szCs w:val="20"/>
        </w:rPr>
        <w:t xml:space="preserve"> During a render call, the current zoom level of the map </w:t>
      </w:r>
      <w:r w:rsidR="005356EF">
        <w:rPr>
          <w:sz w:val="20"/>
          <w:szCs w:val="20"/>
        </w:rPr>
        <w:t xml:space="preserve">and the camera position </w:t>
      </w:r>
      <w:r>
        <w:rPr>
          <w:sz w:val="20"/>
          <w:szCs w:val="20"/>
        </w:rPr>
        <w:t xml:space="preserve">is considered when processing node data. </w:t>
      </w:r>
      <w:r w:rsidR="00ED38E1">
        <w:rPr>
          <w:sz w:val="20"/>
          <w:szCs w:val="20"/>
        </w:rPr>
        <w:t>If the map is sufficiently zoomed out so that rendering every tile could cause performance issue</w:t>
      </w:r>
      <w:r w:rsidR="00F758AB">
        <w:rPr>
          <w:sz w:val="20"/>
          <w:szCs w:val="20"/>
        </w:rPr>
        <w:t>s</w:t>
      </w:r>
      <w:r w:rsidR="00ED38E1">
        <w:rPr>
          <w:sz w:val="20"/>
          <w:szCs w:val="20"/>
        </w:rPr>
        <w:t xml:space="preserve">, </w:t>
      </w:r>
      <w:r w:rsidR="00F758AB">
        <w:rPr>
          <w:sz w:val="20"/>
          <w:szCs w:val="20"/>
        </w:rPr>
        <w:t xml:space="preserve">some node data is skipped, rendering </w:t>
      </w:r>
      <w:r w:rsidR="0029453E">
        <w:rPr>
          <w:sz w:val="20"/>
          <w:szCs w:val="20"/>
        </w:rPr>
        <w:t>4</w:t>
      </w:r>
      <w:r w:rsidR="00F758AB">
        <w:rPr>
          <w:sz w:val="20"/>
          <w:szCs w:val="20"/>
        </w:rPr>
        <w:t>m</w:t>
      </w:r>
      <w:r w:rsidR="00F758AB" w:rsidRPr="0029453E">
        <w:rPr>
          <w:sz w:val="20"/>
          <w:szCs w:val="20"/>
          <w:vertAlign w:val="superscript"/>
        </w:rPr>
        <w:t>2</w:t>
      </w:r>
      <w:r w:rsidR="00F758AB">
        <w:rPr>
          <w:sz w:val="20"/>
          <w:szCs w:val="20"/>
        </w:rPr>
        <w:t xml:space="preserve"> tile</w:t>
      </w:r>
      <w:r w:rsidR="00C54742">
        <w:rPr>
          <w:sz w:val="20"/>
          <w:szCs w:val="20"/>
        </w:rPr>
        <w:t xml:space="preserve">s </w:t>
      </w:r>
      <w:r w:rsidR="00F758AB">
        <w:rPr>
          <w:sz w:val="20"/>
          <w:szCs w:val="20"/>
        </w:rPr>
        <w:t xml:space="preserve">instead of </w:t>
      </w:r>
      <w:r w:rsidR="00991F7E">
        <w:rPr>
          <w:sz w:val="20"/>
          <w:szCs w:val="20"/>
        </w:rPr>
        <w:t xml:space="preserve">several </w:t>
      </w:r>
      <w:r w:rsidR="00F758AB">
        <w:rPr>
          <w:sz w:val="20"/>
          <w:szCs w:val="20"/>
        </w:rPr>
        <w:t>1m</w:t>
      </w:r>
      <w:r w:rsidR="00F758AB" w:rsidRPr="0029453E">
        <w:rPr>
          <w:sz w:val="20"/>
          <w:szCs w:val="20"/>
          <w:vertAlign w:val="superscript"/>
        </w:rPr>
        <w:t>2</w:t>
      </w:r>
      <w:r w:rsidR="00F758AB">
        <w:rPr>
          <w:sz w:val="20"/>
          <w:szCs w:val="20"/>
        </w:rPr>
        <w:t xml:space="preserve"> one</w:t>
      </w:r>
      <w:r w:rsidR="00991F7E">
        <w:rPr>
          <w:sz w:val="20"/>
          <w:szCs w:val="20"/>
        </w:rPr>
        <w:t>s</w:t>
      </w:r>
      <w:r w:rsidR="00F758AB">
        <w:rPr>
          <w:sz w:val="20"/>
          <w:szCs w:val="20"/>
        </w:rPr>
        <w:t>. The bilinear interpolation in the shader also interpolates between only the corner nodes of each tile, reducing the workload</w:t>
      </w:r>
      <w:r w:rsidR="00E3206A">
        <w:rPr>
          <w:sz w:val="20"/>
          <w:szCs w:val="20"/>
        </w:rPr>
        <w:t xml:space="preserve"> on the GPU</w:t>
      </w:r>
      <w:r w:rsidR="00F758AB">
        <w:rPr>
          <w:sz w:val="20"/>
          <w:szCs w:val="20"/>
        </w:rPr>
        <w:t xml:space="preserve">. </w:t>
      </w:r>
      <w:r w:rsidR="00E3206A">
        <w:rPr>
          <w:sz w:val="20"/>
          <w:szCs w:val="20"/>
        </w:rPr>
        <w:t>This allows for incredibly large landscapes to be rendered at very low zoom levels without rendering up to 1,000,000 tiles to represent 1km</w:t>
      </w:r>
      <w:r w:rsidR="00E3206A" w:rsidRPr="00422FD4">
        <w:rPr>
          <w:sz w:val="20"/>
          <w:szCs w:val="20"/>
          <w:vertAlign w:val="superscript"/>
        </w:rPr>
        <w:t>2</w:t>
      </w:r>
      <w:r w:rsidR="00E3206A">
        <w:rPr>
          <w:sz w:val="20"/>
          <w:szCs w:val="20"/>
        </w:rPr>
        <w:t xml:space="preserve"> of land.</w:t>
      </w:r>
    </w:p>
    <w:p w14:paraId="18C2FDC8" w14:textId="65676403" w:rsidR="00E24F16" w:rsidRDefault="00ED38E1" w:rsidP="00F73F8D">
      <w:pPr>
        <w:jc w:val="center"/>
        <w:rPr>
          <w:sz w:val="20"/>
          <w:szCs w:val="20"/>
        </w:rPr>
      </w:pPr>
      <w:r>
        <w:rPr>
          <w:sz w:val="20"/>
          <w:szCs w:val="20"/>
        </w:rPr>
        <w:lastRenderedPageBreak/>
        <w:t xml:space="preserve"> </w:t>
      </w:r>
      <w:r w:rsidR="00160C35" w:rsidRPr="00160C35">
        <w:rPr>
          <w:noProof/>
          <w:sz w:val="20"/>
          <w:szCs w:val="20"/>
        </w:rPr>
        <w:drawing>
          <wp:inline distT="0" distB="0" distL="0" distR="0" wp14:anchorId="5A0AC386" wp14:editId="7B5BFE2C">
            <wp:extent cx="3142853" cy="1744133"/>
            <wp:effectExtent l="0" t="0" r="635" b="8890"/>
            <wp:docPr id="8" name="Picture 8"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shape&#10;&#10;Description automatically generated"/>
                    <pic:cNvPicPr/>
                  </pic:nvPicPr>
                  <pic:blipFill>
                    <a:blip r:embed="rId14"/>
                    <a:stretch>
                      <a:fillRect/>
                    </a:stretch>
                  </pic:blipFill>
                  <pic:spPr>
                    <a:xfrm>
                      <a:off x="0" y="0"/>
                      <a:ext cx="3154316" cy="1750495"/>
                    </a:xfrm>
                    <a:prstGeom prst="rect">
                      <a:avLst/>
                    </a:prstGeom>
                  </pic:spPr>
                </pic:pic>
              </a:graphicData>
            </a:graphic>
          </wp:inline>
        </w:drawing>
      </w:r>
    </w:p>
    <w:p w14:paraId="24ED3C0E" w14:textId="64FE896D" w:rsidR="00F73F8D" w:rsidRPr="00F73F8D" w:rsidRDefault="00D23860" w:rsidP="00F73F8D">
      <w:pPr>
        <w:jc w:val="center"/>
        <w:rPr>
          <w:i/>
          <w:iCs/>
          <w:sz w:val="20"/>
          <w:szCs w:val="20"/>
        </w:rPr>
      </w:pPr>
      <w:r>
        <w:rPr>
          <w:i/>
          <w:iCs/>
          <w:sz w:val="20"/>
          <w:szCs w:val="20"/>
        </w:rPr>
        <w:t>Fig</w:t>
      </w:r>
      <w:r w:rsidR="00363C13">
        <w:rPr>
          <w:i/>
          <w:iCs/>
          <w:sz w:val="20"/>
          <w:szCs w:val="20"/>
        </w:rPr>
        <w:t>.5</w:t>
      </w:r>
      <w:r>
        <w:rPr>
          <w:i/>
          <w:iCs/>
          <w:sz w:val="20"/>
          <w:szCs w:val="20"/>
        </w:rPr>
        <w:t xml:space="preserve"> - </w:t>
      </w:r>
      <w:r w:rsidR="00F73F8D">
        <w:rPr>
          <w:i/>
          <w:iCs/>
          <w:sz w:val="20"/>
          <w:szCs w:val="20"/>
        </w:rPr>
        <w:t xml:space="preserve">An example of LOD scaling on </w:t>
      </w:r>
      <w:r w:rsidR="002623B7">
        <w:rPr>
          <w:i/>
          <w:iCs/>
          <w:sz w:val="20"/>
          <w:szCs w:val="20"/>
        </w:rPr>
        <w:t xml:space="preserve">map </w:t>
      </w:r>
      <w:r w:rsidR="00F73F8D">
        <w:rPr>
          <w:i/>
          <w:iCs/>
          <w:sz w:val="20"/>
          <w:szCs w:val="20"/>
        </w:rPr>
        <w:t>tiles</w:t>
      </w:r>
      <w:r w:rsidR="00DB2F9B">
        <w:rPr>
          <w:i/>
          <w:iCs/>
          <w:sz w:val="20"/>
          <w:szCs w:val="20"/>
        </w:rPr>
        <w:t>.</w:t>
      </w:r>
    </w:p>
    <w:p w14:paraId="3E3DA33A" w14:textId="561F66DB" w:rsidR="00A97331" w:rsidRDefault="00A97331" w:rsidP="005912A4">
      <w:pPr>
        <w:rPr>
          <w:sz w:val="20"/>
          <w:szCs w:val="20"/>
        </w:rPr>
      </w:pPr>
      <w:r>
        <w:rPr>
          <w:sz w:val="20"/>
          <w:szCs w:val="20"/>
        </w:rPr>
        <w:t xml:space="preserve">Another method of improving performance at closer zoom levels is culling- tiles behind the camera, and tiles a significant distance away, are not rendered when closely zoomed in. This scales inversely to the level of detail, as skipping node data can allow for a larger distance to be rendered. </w:t>
      </w:r>
    </w:p>
    <w:p w14:paraId="0DB9D0C7" w14:textId="47F904EA" w:rsidR="000979CF" w:rsidRPr="000979CF" w:rsidRDefault="00971351" w:rsidP="005912A4">
      <w:pPr>
        <w:rPr>
          <w:b/>
          <w:bCs/>
          <w:sz w:val="20"/>
          <w:szCs w:val="20"/>
        </w:rPr>
      </w:pPr>
      <w:r>
        <w:rPr>
          <w:b/>
          <w:bCs/>
          <w:sz w:val="20"/>
          <w:szCs w:val="20"/>
        </w:rPr>
        <w:t>3.</w:t>
      </w:r>
      <w:r w:rsidR="00DB4F2F">
        <w:rPr>
          <w:b/>
          <w:bCs/>
          <w:sz w:val="20"/>
          <w:szCs w:val="20"/>
        </w:rPr>
        <w:t>4</w:t>
      </w:r>
      <w:r>
        <w:rPr>
          <w:b/>
          <w:bCs/>
          <w:sz w:val="20"/>
          <w:szCs w:val="20"/>
        </w:rPr>
        <w:t xml:space="preserve"> - </w:t>
      </w:r>
      <w:r w:rsidR="000979CF">
        <w:rPr>
          <w:b/>
          <w:bCs/>
          <w:sz w:val="20"/>
          <w:szCs w:val="20"/>
        </w:rPr>
        <w:t>Water Visuali</w:t>
      </w:r>
      <w:r w:rsidR="00F414B1">
        <w:rPr>
          <w:b/>
          <w:bCs/>
          <w:sz w:val="20"/>
          <w:szCs w:val="20"/>
        </w:rPr>
        <w:t>s</w:t>
      </w:r>
      <w:r w:rsidR="000979CF">
        <w:rPr>
          <w:b/>
          <w:bCs/>
          <w:sz w:val="20"/>
          <w:szCs w:val="20"/>
        </w:rPr>
        <w:t>ation</w:t>
      </w:r>
    </w:p>
    <w:p w14:paraId="510D6D8E" w14:textId="6C795725" w:rsidR="00966558" w:rsidRDefault="00D3595A" w:rsidP="005912A4">
      <w:pPr>
        <w:rPr>
          <w:noProof/>
        </w:rPr>
      </w:pPr>
      <w:r>
        <w:rPr>
          <w:sz w:val="20"/>
          <w:szCs w:val="20"/>
        </w:rPr>
        <w:t xml:space="preserve">All </w:t>
      </w:r>
      <w:r w:rsidR="008448C9">
        <w:rPr>
          <w:sz w:val="20"/>
          <w:szCs w:val="20"/>
        </w:rPr>
        <w:t>pool</w:t>
      </w:r>
      <w:r>
        <w:rPr>
          <w:sz w:val="20"/>
          <w:szCs w:val="20"/>
        </w:rPr>
        <w:t xml:space="preserve"> visuali</w:t>
      </w:r>
      <w:r w:rsidR="00F414B1">
        <w:rPr>
          <w:sz w:val="20"/>
          <w:szCs w:val="20"/>
        </w:rPr>
        <w:t>s</w:t>
      </w:r>
      <w:r>
        <w:rPr>
          <w:sz w:val="20"/>
          <w:szCs w:val="20"/>
        </w:rPr>
        <w:t>ation is performed in the fragment shade</w:t>
      </w:r>
      <w:r w:rsidR="00B012D0">
        <w:rPr>
          <w:sz w:val="20"/>
          <w:szCs w:val="20"/>
        </w:rPr>
        <w:t>r, in which still</w:t>
      </w:r>
      <w:r>
        <w:rPr>
          <w:sz w:val="20"/>
          <w:szCs w:val="20"/>
        </w:rPr>
        <w:t xml:space="preserve"> pools of water can be represented by a</w:t>
      </w:r>
      <w:r w:rsidR="000F2BA3">
        <w:rPr>
          <w:sz w:val="20"/>
          <w:szCs w:val="20"/>
        </w:rPr>
        <w:t xml:space="preserve"> given</w:t>
      </w:r>
      <w:r>
        <w:rPr>
          <w:sz w:val="20"/>
          <w:szCs w:val="20"/>
        </w:rPr>
        <w:t xml:space="preserve"> water level</w:t>
      </w:r>
      <w:r w:rsidR="000F2BA3">
        <w:rPr>
          <w:sz w:val="20"/>
          <w:szCs w:val="20"/>
        </w:rPr>
        <w:t xml:space="preserve"> for the </w:t>
      </w:r>
      <w:r w:rsidR="004E2E4B">
        <w:rPr>
          <w:sz w:val="20"/>
          <w:szCs w:val="20"/>
        </w:rPr>
        <w:t>tile</w:t>
      </w:r>
      <w:r>
        <w:rPr>
          <w:sz w:val="20"/>
          <w:szCs w:val="20"/>
        </w:rPr>
        <w:t>. For each fragment within the tile, the height</w:t>
      </w:r>
      <w:r w:rsidR="005E1C10">
        <w:rPr>
          <w:sz w:val="20"/>
          <w:szCs w:val="20"/>
        </w:rPr>
        <w:t xml:space="preserve"> of the fragment</w:t>
      </w:r>
      <w:r>
        <w:rPr>
          <w:sz w:val="20"/>
          <w:szCs w:val="20"/>
        </w:rPr>
        <w:t xml:space="preserve"> is compared to the water level at that point in the tile</w:t>
      </w:r>
      <w:r w:rsidR="00106C61">
        <w:rPr>
          <w:sz w:val="20"/>
          <w:szCs w:val="20"/>
        </w:rPr>
        <w:t xml:space="preserve">, obtained by using bilinear interpolation between neighbouring </w:t>
      </w:r>
      <w:r w:rsidR="00FC039B">
        <w:rPr>
          <w:sz w:val="20"/>
          <w:szCs w:val="20"/>
        </w:rPr>
        <w:t>nodes’ water values</w:t>
      </w:r>
      <w:r w:rsidR="00106C61" w:rsidRPr="005C5839">
        <w:rPr>
          <w:sz w:val="20"/>
          <w:szCs w:val="20"/>
          <w:vertAlign w:val="superscript"/>
        </w:rPr>
        <w:t>(</w:t>
      </w:r>
      <w:r w:rsidR="005C5839" w:rsidRPr="005C5839">
        <w:rPr>
          <w:sz w:val="20"/>
          <w:szCs w:val="20"/>
          <w:vertAlign w:val="superscript"/>
        </w:rPr>
        <w:t>41</w:t>
      </w:r>
      <w:r w:rsidR="00106C61" w:rsidRPr="005C5839">
        <w:rPr>
          <w:sz w:val="20"/>
          <w:szCs w:val="20"/>
          <w:vertAlign w:val="superscript"/>
        </w:rPr>
        <w:t>)</w:t>
      </w:r>
      <w:r>
        <w:rPr>
          <w:sz w:val="20"/>
          <w:szCs w:val="20"/>
        </w:rPr>
        <w:t xml:space="preserve">. If underwater, the </w:t>
      </w:r>
      <w:r w:rsidR="00940451">
        <w:rPr>
          <w:sz w:val="20"/>
          <w:szCs w:val="20"/>
        </w:rPr>
        <w:t>fragment’s</w:t>
      </w:r>
      <w:r>
        <w:rPr>
          <w:sz w:val="20"/>
          <w:szCs w:val="20"/>
        </w:rPr>
        <w:t xml:space="preserve"> colour is modified to be</w:t>
      </w:r>
      <w:r w:rsidR="00B64B9A">
        <w:rPr>
          <w:sz w:val="20"/>
          <w:szCs w:val="20"/>
        </w:rPr>
        <w:t xml:space="preserve"> tinted</w:t>
      </w:r>
      <w:r>
        <w:rPr>
          <w:sz w:val="20"/>
          <w:szCs w:val="20"/>
        </w:rPr>
        <w:t xml:space="preserve"> blue, creating a simple </w:t>
      </w:r>
      <w:r w:rsidR="000C1D18">
        <w:rPr>
          <w:sz w:val="20"/>
          <w:szCs w:val="20"/>
        </w:rPr>
        <w:t>boundary</w:t>
      </w:r>
      <w:r>
        <w:rPr>
          <w:sz w:val="20"/>
          <w:szCs w:val="20"/>
        </w:rPr>
        <w:t xml:space="preserve"> effect. A fully submerged tile is all </w:t>
      </w:r>
      <w:r w:rsidR="004538DD">
        <w:rPr>
          <w:sz w:val="20"/>
          <w:szCs w:val="20"/>
        </w:rPr>
        <w:t xml:space="preserve">tinted </w:t>
      </w:r>
      <w:r>
        <w:rPr>
          <w:sz w:val="20"/>
          <w:szCs w:val="20"/>
        </w:rPr>
        <w:t xml:space="preserve">blue, whereas </w:t>
      </w:r>
      <w:r w:rsidR="00540FB7">
        <w:rPr>
          <w:sz w:val="20"/>
          <w:szCs w:val="20"/>
        </w:rPr>
        <w:t>tiles on the water-land boundary</w:t>
      </w:r>
      <w:r w:rsidR="00F06DA1">
        <w:rPr>
          <w:sz w:val="20"/>
          <w:szCs w:val="20"/>
        </w:rPr>
        <w:t xml:space="preserve"> </w:t>
      </w:r>
      <w:r w:rsidR="009109B5">
        <w:rPr>
          <w:sz w:val="20"/>
          <w:szCs w:val="20"/>
        </w:rPr>
        <w:t>can be partially submerged in fluid</w:t>
      </w:r>
      <w:r w:rsidR="00F06DA1">
        <w:rPr>
          <w:sz w:val="20"/>
          <w:szCs w:val="20"/>
        </w:rPr>
        <w:t>. This creates a simple yet effective method of displaying seamless tiled water.</w:t>
      </w:r>
      <w:r w:rsidR="005B5206" w:rsidRPr="005B5206">
        <w:rPr>
          <w:noProof/>
        </w:rPr>
        <w:t xml:space="preserve"> </w:t>
      </w:r>
    </w:p>
    <w:p w14:paraId="06E9D8B8" w14:textId="2B575966" w:rsidR="00D3595A" w:rsidRDefault="005B5206" w:rsidP="00C7071C">
      <w:pPr>
        <w:jc w:val="center"/>
        <w:rPr>
          <w:noProof/>
        </w:rPr>
      </w:pPr>
      <w:r>
        <w:rPr>
          <w:noProof/>
        </w:rPr>
        <w:drawing>
          <wp:inline distT="0" distB="0" distL="0" distR="0" wp14:anchorId="58BAE57D" wp14:editId="243DEE84">
            <wp:extent cx="2502087" cy="1591733"/>
            <wp:effectExtent l="0" t="0" r="0" b="8890"/>
            <wp:docPr id="7" name="Picture 7" descr="A picture containing nature, dark, clou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nature, dark, clouds&#10;&#10;Description automatically generated"/>
                    <pic:cNvPicPr/>
                  </pic:nvPicPr>
                  <pic:blipFill>
                    <a:blip r:embed="rId15">
                      <a:extLst>
                        <a:ext uri="{BEBA8EAE-BF5A-486C-A8C5-ECC9F3942E4B}">
                          <a14:imgProps xmlns:a14="http://schemas.microsoft.com/office/drawing/2010/main">
                            <a14:imgLayer r:embed="rId16">
                              <a14:imgEffect>
                                <a14:saturation sat="300000"/>
                              </a14:imgEffect>
                              <a14:imgEffect>
                                <a14:brightnessContrast bright="66000"/>
                              </a14:imgEffect>
                            </a14:imgLayer>
                          </a14:imgProps>
                        </a:ext>
                      </a:extLst>
                    </a:blip>
                    <a:stretch>
                      <a:fillRect/>
                    </a:stretch>
                  </pic:blipFill>
                  <pic:spPr>
                    <a:xfrm>
                      <a:off x="0" y="0"/>
                      <a:ext cx="2527182" cy="1607697"/>
                    </a:xfrm>
                    <a:prstGeom prst="rect">
                      <a:avLst/>
                    </a:prstGeom>
                  </pic:spPr>
                </pic:pic>
              </a:graphicData>
            </a:graphic>
          </wp:inline>
        </w:drawing>
      </w:r>
    </w:p>
    <w:p w14:paraId="28AC836D" w14:textId="0A5A6A6D" w:rsidR="005B5206" w:rsidRPr="00B64B9A" w:rsidRDefault="00794841" w:rsidP="005B5206">
      <w:pPr>
        <w:jc w:val="center"/>
        <w:rPr>
          <w:i/>
          <w:iCs/>
          <w:noProof/>
          <w:sz w:val="20"/>
          <w:szCs w:val="20"/>
        </w:rPr>
      </w:pPr>
      <w:r>
        <w:rPr>
          <w:i/>
          <w:iCs/>
          <w:noProof/>
          <w:sz w:val="20"/>
          <w:szCs w:val="20"/>
        </w:rPr>
        <w:t>Fig.</w:t>
      </w:r>
      <w:r w:rsidR="00363C13">
        <w:rPr>
          <w:i/>
          <w:iCs/>
          <w:noProof/>
          <w:sz w:val="20"/>
          <w:szCs w:val="20"/>
        </w:rPr>
        <w:t>6</w:t>
      </w:r>
      <w:r>
        <w:rPr>
          <w:i/>
          <w:iCs/>
          <w:noProof/>
          <w:sz w:val="20"/>
          <w:szCs w:val="20"/>
        </w:rPr>
        <w:t xml:space="preserve">- </w:t>
      </w:r>
      <w:r w:rsidR="005B5206" w:rsidRPr="00B64B9A">
        <w:rPr>
          <w:i/>
          <w:iCs/>
          <w:noProof/>
          <w:sz w:val="20"/>
          <w:szCs w:val="20"/>
        </w:rPr>
        <w:t>An example of water at a boundary. Note the tile borders are indistingushable.</w:t>
      </w:r>
      <w:r w:rsidR="00B71605">
        <w:rPr>
          <w:i/>
          <w:iCs/>
          <w:noProof/>
          <w:sz w:val="20"/>
          <w:szCs w:val="20"/>
        </w:rPr>
        <w:t xml:space="preserve"> (image brightened for visibility)</w:t>
      </w:r>
    </w:p>
    <w:p w14:paraId="0FF9066C" w14:textId="77777777" w:rsidR="000438B6" w:rsidRDefault="000474DB" w:rsidP="000438B6">
      <w:pPr>
        <w:rPr>
          <w:noProof/>
          <w:sz w:val="20"/>
          <w:szCs w:val="20"/>
        </w:rPr>
      </w:pPr>
      <w:r w:rsidRPr="00B64B9A">
        <w:rPr>
          <w:noProof/>
          <w:sz w:val="20"/>
          <w:szCs w:val="20"/>
        </w:rPr>
        <w:t>A depth map was used in earlier development of the program, to represent water depth in a similar way to the area in which light would hit on a shadow map</w:t>
      </w:r>
      <w:r w:rsidR="00C91170" w:rsidRPr="0035408C">
        <w:rPr>
          <w:noProof/>
          <w:sz w:val="20"/>
          <w:szCs w:val="20"/>
          <w:vertAlign w:val="superscript"/>
        </w:rPr>
        <w:t>(</w:t>
      </w:r>
      <w:r w:rsidR="0035408C" w:rsidRPr="0035408C">
        <w:rPr>
          <w:noProof/>
          <w:sz w:val="20"/>
          <w:szCs w:val="20"/>
          <w:vertAlign w:val="superscript"/>
        </w:rPr>
        <w:t>42</w:t>
      </w:r>
      <w:r w:rsidR="00C91170" w:rsidRPr="0035408C">
        <w:rPr>
          <w:noProof/>
          <w:sz w:val="20"/>
          <w:szCs w:val="20"/>
          <w:vertAlign w:val="superscript"/>
        </w:rPr>
        <w:t>)</w:t>
      </w:r>
      <w:r w:rsidRPr="00B64B9A">
        <w:rPr>
          <w:noProof/>
          <w:sz w:val="20"/>
          <w:szCs w:val="20"/>
        </w:rPr>
        <w:t xml:space="preserve">. </w:t>
      </w:r>
      <w:r w:rsidR="00DD0108" w:rsidRPr="00B64B9A">
        <w:rPr>
          <w:noProof/>
          <w:sz w:val="20"/>
          <w:szCs w:val="20"/>
        </w:rPr>
        <w:t>However, common issues with shadow mapping such as acne and peter-panning</w:t>
      </w:r>
      <w:r w:rsidR="00DD0108" w:rsidRPr="0035408C">
        <w:rPr>
          <w:noProof/>
          <w:sz w:val="20"/>
          <w:szCs w:val="20"/>
          <w:vertAlign w:val="superscript"/>
        </w:rPr>
        <w:t>(</w:t>
      </w:r>
      <w:r w:rsidR="0035408C" w:rsidRPr="0035408C">
        <w:rPr>
          <w:noProof/>
          <w:sz w:val="20"/>
          <w:szCs w:val="20"/>
          <w:vertAlign w:val="superscript"/>
        </w:rPr>
        <w:t>43</w:t>
      </w:r>
      <w:r w:rsidR="00DD0108" w:rsidRPr="0035408C">
        <w:rPr>
          <w:noProof/>
          <w:sz w:val="20"/>
          <w:szCs w:val="20"/>
          <w:vertAlign w:val="superscript"/>
        </w:rPr>
        <w:t>)</w:t>
      </w:r>
      <w:r w:rsidR="00DD0108" w:rsidRPr="00B64B9A">
        <w:rPr>
          <w:noProof/>
          <w:sz w:val="20"/>
          <w:szCs w:val="20"/>
        </w:rPr>
        <w:t xml:space="preserve"> had increased visibility due to the complex nature of the terrain and the precision needed along the water shoreline. </w:t>
      </w:r>
    </w:p>
    <w:p w14:paraId="1890986A" w14:textId="1025AA0A" w:rsidR="00B64B9A" w:rsidRDefault="0015126D" w:rsidP="000438B6">
      <w:pPr>
        <w:jc w:val="center"/>
        <w:rPr>
          <w:noProof/>
          <w:sz w:val="20"/>
          <w:szCs w:val="20"/>
        </w:rPr>
      </w:pPr>
      <w:r>
        <w:rPr>
          <w:noProof/>
        </w:rPr>
        <w:drawing>
          <wp:inline distT="0" distB="0" distL="0" distR="0" wp14:anchorId="4FC6E2C3" wp14:editId="4DC7D6F4">
            <wp:extent cx="3649134" cy="1311520"/>
            <wp:effectExtent l="0" t="0" r="889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84310" cy="1324162"/>
                    </a:xfrm>
                    <a:prstGeom prst="rect">
                      <a:avLst/>
                    </a:prstGeom>
                  </pic:spPr>
                </pic:pic>
              </a:graphicData>
            </a:graphic>
          </wp:inline>
        </w:drawing>
      </w:r>
    </w:p>
    <w:p w14:paraId="42887FE0" w14:textId="3084AAF9" w:rsidR="0015126D" w:rsidRPr="0015126D" w:rsidRDefault="0035243D" w:rsidP="0015126D">
      <w:pPr>
        <w:jc w:val="center"/>
        <w:rPr>
          <w:i/>
          <w:iCs/>
          <w:noProof/>
          <w:sz w:val="20"/>
          <w:szCs w:val="20"/>
        </w:rPr>
      </w:pPr>
      <w:r>
        <w:rPr>
          <w:i/>
          <w:iCs/>
          <w:noProof/>
          <w:sz w:val="20"/>
          <w:szCs w:val="20"/>
        </w:rPr>
        <w:t>Fig.</w:t>
      </w:r>
      <w:r w:rsidR="0046040D">
        <w:rPr>
          <w:i/>
          <w:iCs/>
          <w:noProof/>
          <w:sz w:val="20"/>
          <w:szCs w:val="20"/>
        </w:rPr>
        <w:t>7</w:t>
      </w:r>
      <w:r>
        <w:rPr>
          <w:i/>
          <w:iCs/>
          <w:noProof/>
          <w:sz w:val="20"/>
          <w:szCs w:val="20"/>
        </w:rPr>
        <w:t xml:space="preserve">- </w:t>
      </w:r>
      <w:r w:rsidR="0015126D" w:rsidRPr="0015126D">
        <w:rPr>
          <w:i/>
          <w:iCs/>
          <w:noProof/>
          <w:sz w:val="20"/>
          <w:szCs w:val="20"/>
        </w:rPr>
        <w:t>Depth map water rendering, with acne occurring on the land’s edge</w:t>
      </w:r>
    </w:p>
    <w:p w14:paraId="3553D885" w14:textId="6906B80D" w:rsidR="007A4CA7" w:rsidRDefault="00282940" w:rsidP="00B64B9A">
      <w:pPr>
        <w:rPr>
          <w:sz w:val="20"/>
          <w:szCs w:val="20"/>
        </w:rPr>
      </w:pPr>
      <w:r>
        <w:rPr>
          <w:noProof/>
          <w:sz w:val="20"/>
          <w:szCs w:val="20"/>
        </w:rPr>
        <w:lastRenderedPageBreak/>
        <w:t xml:space="preserve">Particles and foliage are both represented by changing the colour of the tile as it is supplied to the shaders. This behaves similarly to a variation in terrain colour from soil deposit, but instead of the node’s soil data, it is based on the foliage and fluid data of the node. </w:t>
      </w:r>
      <w:r w:rsidR="005D6CCC">
        <w:rPr>
          <w:noProof/>
          <w:sz w:val="20"/>
          <w:szCs w:val="20"/>
        </w:rPr>
        <w:t>A potential expansion point in future would be a more visually impressive modification of these methods, as while visual fidelity is not the focus of this project, the tinted values can sometimes be harder to see than the more colour</w:t>
      </w:r>
      <w:r w:rsidR="005A0499">
        <w:rPr>
          <w:noProof/>
          <w:sz w:val="20"/>
          <w:szCs w:val="20"/>
        </w:rPr>
        <w:t>-</w:t>
      </w:r>
      <w:r w:rsidR="005D6CCC">
        <w:rPr>
          <w:noProof/>
          <w:sz w:val="20"/>
          <w:szCs w:val="20"/>
        </w:rPr>
        <w:t>defined pools.</w:t>
      </w:r>
      <w:r w:rsidR="003E4ADB">
        <w:rPr>
          <w:noProof/>
          <w:sz w:val="20"/>
          <w:szCs w:val="20"/>
        </w:rPr>
        <w:t xml:space="preserve"> </w:t>
      </w:r>
      <w:r w:rsidR="007A4CA7">
        <w:rPr>
          <w:noProof/>
          <w:sz w:val="20"/>
          <w:szCs w:val="20"/>
        </w:rPr>
        <w:t>Individual tile colour is also modified by terrain height, to allow the user to differen</w:t>
      </w:r>
      <w:r w:rsidR="00437786">
        <w:rPr>
          <w:noProof/>
          <w:sz w:val="20"/>
          <w:szCs w:val="20"/>
        </w:rPr>
        <w:t>t</w:t>
      </w:r>
      <w:r w:rsidR="007A4CA7">
        <w:rPr>
          <w:noProof/>
          <w:sz w:val="20"/>
          <w:szCs w:val="20"/>
        </w:rPr>
        <w:t xml:space="preserve">iate between height levels. This is strictly a capped interpolation between the lowest and heighest points on the map (within reasonable bounds) </w:t>
      </w:r>
      <w:r w:rsidR="008F5959">
        <w:rPr>
          <w:noProof/>
          <w:sz w:val="20"/>
          <w:szCs w:val="20"/>
        </w:rPr>
        <w:t>to allow glance-value comparison of areas without having to examine any node data.</w:t>
      </w:r>
    </w:p>
    <w:p w14:paraId="7E7B8775" w14:textId="37BBDF6A" w:rsidR="00E46E80" w:rsidRPr="00E46E80" w:rsidRDefault="00626B51" w:rsidP="00C60691">
      <w:pPr>
        <w:rPr>
          <w:b/>
          <w:bCs/>
          <w:sz w:val="20"/>
          <w:szCs w:val="20"/>
        </w:rPr>
      </w:pPr>
      <w:r>
        <w:rPr>
          <w:b/>
          <w:bCs/>
          <w:sz w:val="20"/>
          <w:szCs w:val="20"/>
        </w:rPr>
        <w:t>3.</w:t>
      </w:r>
      <w:r w:rsidR="00DB4F2F">
        <w:rPr>
          <w:b/>
          <w:bCs/>
          <w:sz w:val="20"/>
          <w:szCs w:val="20"/>
        </w:rPr>
        <w:t>5</w:t>
      </w:r>
      <w:r>
        <w:rPr>
          <w:b/>
          <w:bCs/>
          <w:sz w:val="20"/>
          <w:szCs w:val="20"/>
        </w:rPr>
        <w:t xml:space="preserve">a - </w:t>
      </w:r>
      <w:r w:rsidR="00E46E80">
        <w:rPr>
          <w:b/>
          <w:bCs/>
          <w:sz w:val="20"/>
          <w:szCs w:val="20"/>
        </w:rPr>
        <w:t>Fluid Simulati</w:t>
      </w:r>
      <w:r w:rsidR="009912AC">
        <w:rPr>
          <w:b/>
          <w:bCs/>
          <w:sz w:val="20"/>
          <w:szCs w:val="20"/>
        </w:rPr>
        <w:t>o</w:t>
      </w:r>
      <w:r w:rsidR="00E46E80">
        <w:rPr>
          <w:b/>
          <w:bCs/>
          <w:sz w:val="20"/>
          <w:szCs w:val="20"/>
        </w:rPr>
        <w:t>n</w:t>
      </w:r>
      <w:r w:rsidR="00E46A3B">
        <w:rPr>
          <w:b/>
          <w:bCs/>
          <w:sz w:val="20"/>
          <w:szCs w:val="20"/>
        </w:rPr>
        <w:t>- Descent</w:t>
      </w:r>
    </w:p>
    <w:p w14:paraId="08B6F036" w14:textId="624515EA" w:rsidR="00DB7FDD" w:rsidRDefault="00395641" w:rsidP="00C60691">
      <w:pPr>
        <w:rPr>
          <w:sz w:val="20"/>
          <w:szCs w:val="20"/>
        </w:rPr>
      </w:pPr>
      <w:r>
        <w:rPr>
          <w:sz w:val="20"/>
          <w:szCs w:val="20"/>
        </w:rPr>
        <w:t>To simulate rainfall, volumes of water are spawned a</w:t>
      </w:r>
      <w:r w:rsidR="00DC5A87">
        <w:rPr>
          <w:sz w:val="20"/>
          <w:szCs w:val="20"/>
        </w:rPr>
        <w:t xml:space="preserve">t </w:t>
      </w:r>
      <w:r>
        <w:rPr>
          <w:sz w:val="20"/>
          <w:szCs w:val="20"/>
        </w:rPr>
        <w:t>random points o</w:t>
      </w:r>
      <w:r w:rsidR="00D1415D">
        <w:rPr>
          <w:sz w:val="20"/>
          <w:szCs w:val="20"/>
        </w:rPr>
        <w:t>n</w:t>
      </w:r>
      <w:r>
        <w:rPr>
          <w:sz w:val="20"/>
          <w:szCs w:val="20"/>
        </w:rPr>
        <w:t xml:space="preserve"> the landscape, and descend and cascade to lower points, picking up and depositing sediment as they move</w:t>
      </w:r>
      <w:r w:rsidR="00C60691">
        <w:rPr>
          <w:sz w:val="20"/>
          <w:szCs w:val="20"/>
        </w:rPr>
        <w:t>.</w:t>
      </w:r>
      <w:r>
        <w:rPr>
          <w:sz w:val="20"/>
          <w:szCs w:val="20"/>
        </w:rPr>
        <w:t xml:space="preserve"> </w:t>
      </w:r>
      <w:r w:rsidR="00C60691">
        <w:rPr>
          <w:sz w:val="20"/>
          <w:szCs w:val="20"/>
        </w:rPr>
        <w:t>P</w:t>
      </w:r>
      <w:r>
        <w:rPr>
          <w:sz w:val="20"/>
          <w:szCs w:val="20"/>
        </w:rPr>
        <w:t>article movement over the terrain us</w:t>
      </w:r>
      <w:r w:rsidR="00C60691">
        <w:rPr>
          <w:sz w:val="20"/>
          <w:szCs w:val="20"/>
        </w:rPr>
        <w:t>es</w:t>
      </w:r>
      <w:r>
        <w:rPr>
          <w:sz w:val="20"/>
          <w:szCs w:val="20"/>
        </w:rPr>
        <w:t xml:space="preserve"> classical mechanics to calculate changes in velocity and force exerted on the landscape. The </w:t>
      </w:r>
      <w:r w:rsidR="00C60691">
        <w:rPr>
          <w:sz w:val="20"/>
          <w:szCs w:val="20"/>
        </w:rPr>
        <w:t>d</w:t>
      </w:r>
      <w:r>
        <w:rPr>
          <w:sz w:val="20"/>
          <w:szCs w:val="20"/>
        </w:rPr>
        <w:t>escend</w:t>
      </w:r>
      <w:r w:rsidR="00C60691">
        <w:rPr>
          <w:sz w:val="20"/>
          <w:szCs w:val="20"/>
        </w:rPr>
        <w:t xml:space="preserve"> </w:t>
      </w:r>
      <w:r>
        <w:rPr>
          <w:sz w:val="20"/>
          <w:szCs w:val="20"/>
        </w:rPr>
        <w:t>function is repeatedly called</w:t>
      </w:r>
      <w:r w:rsidR="00C60691">
        <w:rPr>
          <w:sz w:val="20"/>
          <w:szCs w:val="20"/>
        </w:rPr>
        <w:t xml:space="preserve"> while a particle still contains a significant volume of water</w:t>
      </w:r>
      <w:r w:rsidR="003C3C56">
        <w:rPr>
          <w:sz w:val="20"/>
          <w:szCs w:val="20"/>
        </w:rPr>
        <w:t>. This function uses previous water movement, existing velocity,</w:t>
      </w:r>
      <w:r w:rsidR="000C0085">
        <w:rPr>
          <w:sz w:val="20"/>
          <w:szCs w:val="20"/>
        </w:rPr>
        <w:t xml:space="preserve"> frictional forces from terrain and foliage,</w:t>
      </w:r>
      <w:r w:rsidR="003C3C56">
        <w:rPr>
          <w:sz w:val="20"/>
          <w:szCs w:val="20"/>
        </w:rPr>
        <w:t xml:space="preserve"> and the gradient of the current tile’s slope to calculate exactly where a </w:t>
      </w:r>
      <w:r w:rsidR="00995454">
        <w:rPr>
          <w:sz w:val="20"/>
          <w:szCs w:val="20"/>
        </w:rPr>
        <w:t>simulated particle should move.</w:t>
      </w:r>
    </w:p>
    <w:p w14:paraId="2B1BC676" w14:textId="65253C69" w:rsidR="00950FD1" w:rsidRDefault="00937795" w:rsidP="00C60691">
      <w:pPr>
        <w:rPr>
          <w:sz w:val="20"/>
          <w:szCs w:val="20"/>
        </w:rPr>
      </w:pPr>
      <w:r>
        <w:rPr>
          <w:sz w:val="20"/>
          <w:szCs w:val="20"/>
        </w:rPr>
        <w:t xml:space="preserve">Initially, several checks are made to ensure the particle is not behaving in any unrealistic manner. If it has little or no volume, has moved off the map, or is trying to descend through a body of water, it is immediately terminated, and simulation for that particle ends. Any carried sediment is immediately deposited, and it attempts to disperse itself. </w:t>
      </w:r>
    </w:p>
    <w:p w14:paraId="6C803776" w14:textId="3D9A7A30" w:rsidR="00244B21" w:rsidRDefault="00244B21" w:rsidP="00C60691">
      <w:pPr>
        <w:rPr>
          <w:sz w:val="20"/>
          <w:szCs w:val="20"/>
        </w:rPr>
      </w:pPr>
      <w:r>
        <w:rPr>
          <w:sz w:val="20"/>
          <w:szCs w:val="20"/>
        </w:rPr>
        <w:t>If the particle is capable of movement, it checks surrounding nodes for any existing water flow. If possible, it will join an existing stream of water, obeying the flow of other water particles in the same area. Frictional forces are</w:t>
      </w:r>
      <w:r w:rsidR="002965C6">
        <w:rPr>
          <w:sz w:val="20"/>
          <w:szCs w:val="20"/>
        </w:rPr>
        <w:t xml:space="preserve"> then</w:t>
      </w:r>
      <w:r>
        <w:rPr>
          <w:sz w:val="20"/>
          <w:szCs w:val="20"/>
        </w:rPr>
        <w:t xml:space="preserve"> applied based on the particle’s initial velocity using</w:t>
      </w:r>
      <w:r w:rsidR="00963D44">
        <w:rPr>
          <w:sz w:val="20"/>
          <w:szCs w:val="20"/>
        </w:rPr>
        <w:t xml:space="preserve"> mechanical frictional </w:t>
      </w:r>
      <w:r w:rsidR="002F0D5A">
        <w:rPr>
          <w:sz w:val="20"/>
          <w:szCs w:val="20"/>
        </w:rPr>
        <w:t>formulae</w:t>
      </w:r>
      <w:r w:rsidR="00402FCB" w:rsidRPr="00402FCB">
        <w:rPr>
          <w:sz w:val="20"/>
          <w:szCs w:val="20"/>
          <w:vertAlign w:val="superscript"/>
        </w:rPr>
        <w:t>(44)</w:t>
      </w:r>
      <w:r w:rsidR="00402FCB">
        <w:rPr>
          <w:sz w:val="20"/>
          <w:szCs w:val="20"/>
        </w:rPr>
        <w:t xml:space="preserve"> </w:t>
      </w:r>
      <w:r w:rsidR="002F0D5A">
        <w:rPr>
          <w:sz w:val="20"/>
          <w:szCs w:val="20"/>
        </w:rPr>
        <w:t xml:space="preserve">where m is the particle mass, g is the gravitational constant, </w:t>
      </w:r>
      <w:r w:rsidR="002F0D5A" w:rsidRPr="002F0D5A">
        <w:rPr>
          <w:sz w:val="20"/>
          <w:szCs w:val="20"/>
        </w:rPr>
        <w:t>μ</w:t>
      </w:r>
      <w:r w:rsidR="002F0D5A">
        <w:rPr>
          <w:sz w:val="20"/>
          <w:szCs w:val="20"/>
        </w:rPr>
        <w:t xml:space="preserve"> is the frictional coefficient (determined using the foliage coverage), n is the normal force of the surface and </w:t>
      </w:r>
      <w:r w:rsidR="002F0D5A" w:rsidRPr="002F0D5A">
        <w:rPr>
          <w:sz w:val="20"/>
          <w:szCs w:val="20"/>
        </w:rPr>
        <w:t>Θ</w:t>
      </w:r>
      <w:r w:rsidR="002F0D5A">
        <w:rPr>
          <w:sz w:val="20"/>
          <w:szCs w:val="20"/>
        </w:rPr>
        <w:t xml:space="preserve"> is the terrain normal angle.</w:t>
      </w:r>
    </w:p>
    <w:p w14:paraId="024967B8" w14:textId="716EF4AB" w:rsidR="00835F80" w:rsidRPr="00C36E9E" w:rsidRDefault="00107AE4" w:rsidP="00C36E9E">
      <w:pPr>
        <w:jc w:val="center"/>
        <w:rPr>
          <w:sz w:val="20"/>
          <w:szCs w:val="20"/>
        </w:rPr>
      </w:pPr>
      <w:r w:rsidRPr="00107AE4">
        <w:rPr>
          <w:noProof/>
          <w:sz w:val="20"/>
          <w:szCs w:val="20"/>
        </w:rPr>
        <w:drawing>
          <wp:anchor distT="0" distB="0" distL="114300" distR="114300" simplePos="0" relativeHeight="251662336" behindDoc="0" locked="0" layoutInCell="1" allowOverlap="1" wp14:anchorId="67F2D9D5" wp14:editId="4DADC7C0">
            <wp:simplePos x="0" y="0"/>
            <wp:positionH relativeFrom="margin">
              <wp:align>center</wp:align>
            </wp:positionH>
            <wp:positionV relativeFrom="paragraph">
              <wp:posOffset>10886</wp:posOffset>
            </wp:positionV>
            <wp:extent cx="2077085" cy="1567543"/>
            <wp:effectExtent l="0" t="0" r="0" b="0"/>
            <wp:wrapSquare wrapText="bothSides"/>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rotWithShape="1">
                    <a:blip r:embed="rId18">
                      <a:extLst>
                        <a:ext uri="{28A0092B-C50C-407E-A947-70E740481C1C}">
                          <a14:useLocalDpi xmlns:a14="http://schemas.microsoft.com/office/drawing/2010/main" val="0"/>
                        </a:ext>
                      </a:extLst>
                    </a:blip>
                    <a:srcRect b="61968"/>
                    <a:stretch/>
                  </pic:blipFill>
                  <pic:spPr bwMode="auto">
                    <a:xfrm>
                      <a:off x="0" y="0"/>
                      <a:ext cx="2077085" cy="1567543"/>
                    </a:xfrm>
                    <a:prstGeom prst="rect">
                      <a:avLst/>
                    </a:prstGeom>
                    <a:ln>
                      <a:noFill/>
                    </a:ln>
                    <a:extLst>
                      <a:ext uri="{53640926-AAD7-44D8-BBD7-CCE9431645EC}">
                        <a14:shadowObscured xmlns:a14="http://schemas.microsoft.com/office/drawing/2010/main"/>
                      </a:ext>
                    </a:extLst>
                  </pic:spPr>
                </pic:pic>
              </a:graphicData>
            </a:graphic>
          </wp:anchor>
        </w:drawing>
      </w:r>
      <w:r w:rsidR="00C36E9E">
        <w:rPr>
          <w:sz w:val="20"/>
          <w:szCs w:val="20"/>
        </w:rPr>
        <w:br w:type="textWrapping" w:clear="all"/>
      </w:r>
    </w:p>
    <w:p w14:paraId="2CFF5742" w14:textId="00E58835" w:rsidR="00664123" w:rsidRDefault="000320F4" w:rsidP="00664123">
      <w:pPr>
        <w:rPr>
          <w:sz w:val="20"/>
          <w:szCs w:val="20"/>
        </w:rPr>
      </w:pPr>
      <w:r>
        <w:rPr>
          <w:sz w:val="20"/>
          <w:szCs w:val="20"/>
        </w:rPr>
        <w:t xml:space="preserve">The force of gravity is then applied to the particle, accelerating it down any slope that it may be travelling on. </w:t>
      </w:r>
      <w:r w:rsidR="00136C46">
        <w:rPr>
          <w:sz w:val="20"/>
          <w:szCs w:val="20"/>
        </w:rPr>
        <w:t>The calculation and parameters are similar to that of the frictional calculation, as they are both calculated from the normal force.</w:t>
      </w:r>
    </w:p>
    <w:p w14:paraId="4ACABE76" w14:textId="75FA268A" w:rsidR="00642AD3" w:rsidRDefault="00642AD3" w:rsidP="00642AD3">
      <w:pPr>
        <w:jc w:val="center"/>
        <w:rPr>
          <w:sz w:val="20"/>
          <w:szCs w:val="20"/>
        </w:rPr>
      </w:pPr>
      <w:r w:rsidRPr="00642AD3">
        <w:rPr>
          <w:noProof/>
          <w:sz w:val="20"/>
          <w:szCs w:val="20"/>
        </w:rPr>
        <w:drawing>
          <wp:inline distT="0" distB="0" distL="0" distR="0" wp14:anchorId="4605E678" wp14:editId="083540DE">
            <wp:extent cx="2340428" cy="936171"/>
            <wp:effectExtent l="0" t="0" r="3175" b="0"/>
            <wp:docPr id="12" name="Picture 12"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 letter&#10;&#10;Description automatically generated"/>
                    <pic:cNvPicPr/>
                  </pic:nvPicPr>
                  <pic:blipFill>
                    <a:blip r:embed="rId19"/>
                    <a:stretch>
                      <a:fillRect/>
                    </a:stretch>
                  </pic:blipFill>
                  <pic:spPr>
                    <a:xfrm>
                      <a:off x="0" y="0"/>
                      <a:ext cx="2353938" cy="941575"/>
                    </a:xfrm>
                    <a:prstGeom prst="rect">
                      <a:avLst/>
                    </a:prstGeom>
                  </pic:spPr>
                </pic:pic>
              </a:graphicData>
            </a:graphic>
          </wp:inline>
        </w:drawing>
      </w:r>
    </w:p>
    <w:p w14:paraId="69F2C99F" w14:textId="581D0B4D" w:rsidR="00B850A8" w:rsidRDefault="00D542F7" w:rsidP="004C7E9D">
      <w:pPr>
        <w:rPr>
          <w:sz w:val="20"/>
          <w:szCs w:val="20"/>
        </w:rPr>
      </w:pPr>
      <w:r>
        <w:rPr>
          <w:sz w:val="20"/>
          <w:szCs w:val="20"/>
        </w:rPr>
        <w:t>These calculated acceleration values are for a fixed timescale of 1 second. These need to be multiplied and scaled to apply to the extended period of time at which it is assumed the particle is descending</w:t>
      </w:r>
      <w:r w:rsidR="006E0802">
        <w:rPr>
          <w:sz w:val="20"/>
          <w:szCs w:val="20"/>
        </w:rPr>
        <w:t xml:space="preserve"> for an accurate representation</w:t>
      </w:r>
      <w:r w:rsidR="0030581A">
        <w:rPr>
          <w:sz w:val="20"/>
          <w:szCs w:val="20"/>
        </w:rPr>
        <w:t>, to ensure it visits every node</w:t>
      </w:r>
      <w:r w:rsidR="003A2FDB">
        <w:rPr>
          <w:sz w:val="20"/>
          <w:szCs w:val="20"/>
        </w:rPr>
        <w:t xml:space="preserve"> on its path</w:t>
      </w:r>
      <w:r w:rsidR="006E0802">
        <w:rPr>
          <w:sz w:val="20"/>
          <w:szCs w:val="20"/>
        </w:rPr>
        <w:t>.</w:t>
      </w:r>
    </w:p>
    <w:p w14:paraId="6D476BCD" w14:textId="77777777" w:rsidR="00D21A6C" w:rsidRDefault="00D21A6C" w:rsidP="004C7E9D">
      <w:pPr>
        <w:rPr>
          <w:sz w:val="20"/>
          <w:szCs w:val="20"/>
        </w:rPr>
      </w:pPr>
    </w:p>
    <w:p w14:paraId="50A8C306" w14:textId="544617A9" w:rsidR="00E46A3B" w:rsidRPr="009179A0" w:rsidRDefault="00272826" w:rsidP="004C7E9D">
      <w:pPr>
        <w:rPr>
          <w:sz w:val="20"/>
          <w:szCs w:val="20"/>
        </w:rPr>
      </w:pPr>
      <w:r>
        <w:rPr>
          <w:b/>
          <w:bCs/>
          <w:sz w:val="20"/>
          <w:szCs w:val="20"/>
        </w:rPr>
        <w:lastRenderedPageBreak/>
        <w:t>3.</w:t>
      </w:r>
      <w:r w:rsidR="00DB4F2F">
        <w:rPr>
          <w:b/>
          <w:bCs/>
          <w:sz w:val="20"/>
          <w:szCs w:val="20"/>
        </w:rPr>
        <w:t>5</w:t>
      </w:r>
      <w:r>
        <w:rPr>
          <w:b/>
          <w:bCs/>
          <w:sz w:val="20"/>
          <w:szCs w:val="20"/>
        </w:rPr>
        <w:t xml:space="preserve">b - </w:t>
      </w:r>
      <w:r w:rsidR="00E46A3B" w:rsidRPr="00E46A3B">
        <w:rPr>
          <w:b/>
          <w:bCs/>
          <w:sz w:val="20"/>
          <w:szCs w:val="20"/>
        </w:rPr>
        <w:t>Fluid Simulation- Cascade</w:t>
      </w:r>
    </w:p>
    <w:p w14:paraId="6F955163" w14:textId="15FA8D11" w:rsidR="00194E49" w:rsidRPr="00BF5C50" w:rsidRDefault="001458D5" w:rsidP="00B12BC3">
      <w:pPr>
        <w:rPr>
          <w:sz w:val="20"/>
          <w:szCs w:val="20"/>
        </w:rPr>
      </w:pPr>
      <w:r>
        <w:rPr>
          <w:sz w:val="20"/>
          <w:szCs w:val="20"/>
        </w:rPr>
        <w:t>Once the particle has descended, it cascades.</w:t>
      </w:r>
      <w:r w:rsidR="007E0FF4">
        <w:rPr>
          <w:sz w:val="20"/>
          <w:szCs w:val="20"/>
        </w:rPr>
        <w:t xml:space="preserve"> This is a representation of the </w:t>
      </w:r>
      <w:r w:rsidR="00916F51">
        <w:rPr>
          <w:sz w:val="20"/>
          <w:szCs w:val="20"/>
        </w:rPr>
        <w:t>pickup</w:t>
      </w:r>
      <w:r w:rsidR="007E0FF4">
        <w:rPr>
          <w:sz w:val="20"/>
          <w:szCs w:val="20"/>
        </w:rPr>
        <w:t xml:space="preserve"> and deposit of sediment around the area of particle movement</w:t>
      </w:r>
      <w:r w:rsidR="00A56605">
        <w:rPr>
          <w:sz w:val="20"/>
          <w:szCs w:val="20"/>
        </w:rPr>
        <w:t xml:space="preserve"> due to changes in velocity.</w:t>
      </w:r>
      <w:r w:rsidR="00194E49">
        <w:rPr>
          <w:sz w:val="20"/>
          <w:szCs w:val="20"/>
        </w:rPr>
        <w:t xml:space="preserve"> Van Rijn’s </w:t>
      </w:r>
      <w:r w:rsidR="00FA5345">
        <w:rPr>
          <w:sz w:val="20"/>
          <w:szCs w:val="20"/>
        </w:rPr>
        <w:t>suspended</w:t>
      </w:r>
      <w:r w:rsidR="00194E49">
        <w:rPr>
          <w:sz w:val="20"/>
          <w:szCs w:val="20"/>
        </w:rPr>
        <w:t xml:space="preserve"> load transport formula</w:t>
      </w:r>
      <w:r w:rsidR="0013110C" w:rsidRPr="00C13A48">
        <w:rPr>
          <w:sz w:val="20"/>
          <w:szCs w:val="20"/>
          <w:vertAlign w:val="superscript"/>
        </w:rPr>
        <w:t>(</w:t>
      </w:r>
      <w:r w:rsidR="00C13A48" w:rsidRPr="00C13A48">
        <w:rPr>
          <w:sz w:val="20"/>
          <w:szCs w:val="20"/>
          <w:vertAlign w:val="superscript"/>
        </w:rPr>
        <w:t>45</w:t>
      </w:r>
      <w:r w:rsidR="0013110C" w:rsidRPr="00C13A48">
        <w:rPr>
          <w:sz w:val="20"/>
          <w:szCs w:val="20"/>
          <w:vertAlign w:val="superscript"/>
        </w:rPr>
        <w:t>)</w:t>
      </w:r>
      <w:r w:rsidR="0013110C">
        <w:rPr>
          <w:sz w:val="20"/>
          <w:szCs w:val="20"/>
        </w:rPr>
        <w:t xml:space="preserve"> </w:t>
      </w:r>
      <w:r w:rsidR="00194E49">
        <w:rPr>
          <w:sz w:val="20"/>
          <w:szCs w:val="20"/>
        </w:rPr>
        <w:t xml:space="preserve">can be used to calculate the average pick up and deposit of sediment in any given particle movement, where </w:t>
      </w:r>
      <w:proofErr w:type="spellStart"/>
      <w:r w:rsidR="00194E49">
        <w:rPr>
          <w:sz w:val="20"/>
          <w:szCs w:val="20"/>
        </w:rPr>
        <w:t>q</w:t>
      </w:r>
      <w:r w:rsidR="006842EC">
        <w:rPr>
          <w:sz w:val="20"/>
          <w:szCs w:val="20"/>
          <w:vertAlign w:val="subscript"/>
        </w:rPr>
        <w:t>s</w:t>
      </w:r>
      <w:proofErr w:type="spellEnd"/>
      <w:r w:rsidR="00194E49">
        <w:rPr>
          <w:sz w:val="20"/>
          <w:szCs w:val="20"/>
        </w:rPr>
        <w:t xml:space="preserve"> is </w:t>
      </w:r>
      <w:r w:rsidR="006842EC">
        <w:rPr>
          <w:sz w:val="20"/>
          <w:szCs w:val="20"/>
        </w:rPr>
        <w:t>suspended</w:t>
      </w:r>
      <w:r w:rsidR="00194E49">
        <w:rPr>
          <w:sz w:val="20"/>
          <w:szCs w:val="20"/>
        </w:rPr>
        <w:t>-load transport (pick up of sediment in kg/m</w:t>
      </w:r>
      <w:r w:rsidR="00194E49">
        <w:rPr>
          <w:sz w:val="20"/>
          <w:szCs w:val="20"/>
          <w:vertAlign w:val="superscript"/>
        </w:rPr>
        <w:t>2</w:t>
      </w:r>
      <w:r w:rsidR="00270727">
        <w:rPr>
          <w:sz w:val="20"/>
          <w:szCs w:val="20"/>
        </w:rPr>
        <w:t>/s</w:t>
      </w:r>
      <w:r w:rsidR="00194E49">
        <w:rPr>
          <w:sz w:val="20"/>
          <w:szCs w:val="20"/>
        </w:rPr>
        <w:t xml:space="preserve">), </w:t>
      </w:r>
      <w:r w:rsidR="0013110C" w:rsidRPr="0013110C">
        <w:rPr>
          <w:sz w:val="20"/>
          <w:szCs w:val="20"/>
        </w:rPr>
        <w:t>α</w:t>
      </w:r>
      <w:r w:rsidR="0013110C">
        <w:rPr>
          <w:sz w:val="20"/>
          <w:szCs w:val="20"/>
          <w:vertAlign w:val="subscript"/>
        </w:rPr>
        <w:t xml:space="preserve">s </w:t>
      </w:r>
      <w:r w:rsidR="0013110C">
        <w:rPr>
          <w:sz w:val="20"/>
          <w:szCs w:val="20"/>
        </w:rPr>
        <w:t>is the acquisition coefficient</w:t>
      </w:r>
      <w:r w:rsidR="004A0680">
        <w:rPr>
          <w:sz w:val="20"/>
          <w:szCs w:val="20"/>
        </w:rPr>
        <w:t xml:space="preserve"> (0.012)</w:t>
      </w:r>
      <w:r w:rsidR="0026019C">
        <w:rPr>
          <w:sz w:val="20"/>
          <w:szCs w:val="20"/>
        </w:rPr>
        <w:t xml:space="preserve">, </w:t>
      </w:r>
      <w:proofErr w:type="spellStart"/>
      <w:r w:rsidR="0026019C" w:rsidRPr="0026019C">
        <w:rPr>
          <w:sz w:val="20"/>
          <w:szCs w:val="20"/>
        </w:rPr>
        <w:t>ρ</w:t>
      </w:r>
      <w:r w:rsidR="0026019C">
        <w:rPr>
          <w:sz w:val="20"/>
          <w:szCs w:val="20"/>
          <w:vertAlign w:val="subscript"/>
        </w:rPr>
        <w:t>s</w:t>
      </w:r>
      <w:proofErr w:type="spellEnd"/>
      <w:r w:rsidR="0026019C">
        <w:rPr>
          <w:sz w:val="20"/>
          <w:szCs w:val="20"/>
          <w:vertAlign w:val="subscript"/>
        </w:rPr>
        <w:t xml:space="preserve"> </w:t>
      </w:r>
      <w:r w:rsidR="0026019C">
        <w:rPr>
          <w:sz w:val="20"/>
          <w:szCs w:val="20"/>
        </w:rPr>
        <w:t>is the relative density of the solid (</w:t>
      </w:r>
      <w:r w:rsidR="00824DEA">
        <w:rPr>
          <w:sz w:val="20"/>
          <w:szCs w:val="20"/>
        </w:rPr>
        <w:t>a derivative of</w:t>
      </w:r>
      <w:r w:rsidR="0026019C">
        <w:rPr>
          <w:sz w:val="20"/>
          <w:szCs w:val="20"/>
        </w:rPr>
        <w:t xml:space="preserve"> resistive force in this model)</w:t>
      </w:r>
      <w:r w:rsidR="00B12BC3">
        <w:rPr>
          <w:sz w:val="20"/>
          <w:szCs w:val="20"/>
        </w:rPr>
        <w:t xml:space="preserve">, </w:t>
      </w:r>
      <w:r w:rsidR="00BF5C50">
        <w:rPr>
          <w:sz w:val="20"/>
          <w:szCs w:val="20"/>
        </w:rPr>
        <w:t xml:space="preserve">U is the </w:t>
      </w:r>
      <w:r w:rsidR="004509BD">
        <w:rPr>
          <w:sz w:val="20"/>
          <w:szCs w:val="20"/>
        </w:rPr>
        <w:t xml:space="preserve">force required for the current </w:t>
      </w:r>
      <w:r w:rsidR="00BF5C50">
        <w:rPr>
          <w:sz w:val="20"/>
          <w:szCs w:val="20"/>
        </w:rPr>
        <w:t>change in velocity of the given particle, d</w:t>
      </w:r>
      <w:r w:rsidR="00BF5C50">
        <w:rPr>
          <w:sz w:val="20"/>
          <w:szCs w:val="20"/>
          <w:vertAlign w:val="subscript"/>
        </w:rPr>
        <w:t xml:space="preserve">50 </w:t>
      </w:r>
      <w:r w:rsidR="00BF5C50">
        <w:rPr>
          <w:sz w:val="20"/>
          <w:szCs w:val="20"/>
        </w:rPr>
        <w:t xml:space="preserve">is the particle </w:t>
      </w:r>
      <w:r w:rsidR="009859BF">
        <w:rPr>
          <w:sz w:val="20"/>
          <w:szCs w:val="20"/>
        </w:rPr>
        <w:t xml:space="preserve">size, </w:t>
      </w:r>
      <w:r w:rsidR="004310BA">
        <w:rPr>
          <w:sz w:val="20"/>
          <w:szCs w:val="20"/>
        </w:rPr>
        <w:t>g is the gravitational constant, and D* is the dimensionless particle size</w:t>
      </w:r>
      <w:r w:rsidR="009B1E4F">
        <w:rPr>
          <w:sz w:val="20"/>
          <w:szCs w:val="20"/>
        </w:rPr>
        <w:t>.</w:t>
      </w:r>
    </w:p>
    <w:p w14:paraId="48166BBF" w14:textId="77777777" w:rsidR="008D4D7B" w:rsidRDefault="006842EC" w:rsidP="00194E49">
      <w:pPr>
        <w:jc w:val="center"/>
        <w:rPr>
          <w:noProof/>
        </w:rPr>
      </w:pPr>
      <w:r>
        <w:rPr>
          <w:noProof/>
        </w:rPr>
        <w:drawing>
          <wp:inline distT="0" distB="0" distL="0" distR="0" wp14:anchorId="5B21CC6B" wp14:editId="52BD64D7">
            <wp:extent cx="3129593" cy="468086"/>
            <wp:effectExtent l="0" t="0" r="0" b="8255"/>
            <wp:docPr id="14" name="Picture 14" descr="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Logo&#10;&#10;Description automatically generated with medium confidence"/>
                    <pic:cNvPicPr/>
                  </pic:nvPicPr>
                  <pic:blipFill>
                    <a:blip r:embed="rId20"/>
                    <a:stretch>
                      <a:fillRect/>
                    </a:stretch>
                  </pic:blipFill>
                  <pic:spPr>
                    <a:xfrm>
                      <a:off x="0" y="0"/>
                      <a:ext cx="3197147" cy="478190"/>
                    </a:xfrm>
                    <a:prstGeom prst="rect">
                      <a:avLst/>
                    </a:prstGeom>
                  </pic:spPr>
                </pic:pic>
              </a:graphicData>
            </a:graphic>
          </wp:inline>
        </w:drawing>
      </w:r>
      <w:r w:rsidR="003B142B" w:rsidRPr="003B142B">
        <w:rPr>
          <w:noProof/>
        </w:rPr>
        <w:t xml:space="preserve"> </w:t>
      </w:r>
    </w:p>
    <w:p w14:paraId="12232EAD" w14:textId="2B440095" w:rsidR="003B142B" w:rsidRDefault="008D4D7B" w:rsidP="0073253C">
      <w:pPr>
        <w:jc w:val="center"/>
        <w:rPr>
          <w:i/>
          <w:iCs/>
          <w:sz w:val="20"/>
          <w:szCs w:val="20"/>
        </w:rPr>
      </w:pPr>
      <w:r w:rsidRPr="008D4D7B">
        <w:rPr>
          <w:noProof/>
        </w:rPr>
        <w:drawing>
          <wp:inline distT="0" distB="0" distL="0" distR="0" wp14:anchorId="1045E0BB" wp14:editId="63CB0F84">
            <wp:extent cx="2781688" cy="838317"/>
            <wp:effectExtent l="0" t="0" r="0" b="0"/>
            <wp:docPr id="17" name="Picture 1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ext&#10;&#10;Description automatically generated"/>
                    <pic:cNvPicPr/>
                  </pic:nvPicPr>
                  <pic:blipFill>
                    <a:blip r:embed="rId21"/>
                    <a:stretch>
                      <a:fillRect/>
                    </a:stretch>
                  </pic:blipFill>
                  <pic:spPr>
                    <a:xfrm>
                      <a:off x="0" y="0"/>
                      <a:ext cx="2781688" cy="838317"/>
                    </a:xfrm>
                    <a:prstGeom prst="rect">
                      <a:avLst/>
                    </a:prstGeom>
                  </pic:spPr>
                </pic:pic>
              </a:graphicData>
            </a:graphic>
          </wp:inline>
        </w:drawing>
      </w:r>
      <w:r w:rsidR="00FA5345" w:rsidRPr="00F2490A">
        <w:rPr>
          <w:i/>
          <w:iCs/>
          <w:sz w:val="20"/>
          <w:szCs w:val="20"/>
        </w:rPr>
        <w:t xml:space="preserve"> </w:t>
      </w:r>
    </w:p>
    <w:p w14:paraId="1D01541B" w14:textId="38B4769E" w:rsidR="0002187E" w:rsidRDefault="006518D6" w:rsidP="004509BD">
      <w:pPr>
        <w:rPr>
          <w:noProof/>
        </w:rPr>
      </w:pPr>
      <w:r>
        <w:rPr>
          <w:sz w:val="20"/>
          <w:szCs w:val="20"/>
        </w:rPr>
        <w:t>Using an assumed standard particle size</w:t>
      </w:r>
      <w:r w:rsidR="00E04EBA">
        <w:rPr>
          <w:sz w:val="20"/>
          <w:szCs w:val="20"/>
        </w:rPr>
        <w:t xml:space="preserve"> (assumed at </w:t>
      </w:r>
      <w:r w:rsidR="00E04EBA" w:rsidRPr="00BF5C50">
        <w:rPr>
          <w:sz w:val="20"/>
          <w:szCs w:val="20"/>
        </w:rPr>
        <w:t>30</w:t>
      </w:r>
      <w:r w:rsidR="00D43DB0">
        <w:rPr>
          <w:sz w:val="20"/>
          <w:szCs w:val="20"/>
        </w:rPr>
        <w:t>,</w:t>
      </w:r>
      <w:r w:rsidR="00E04EBA" w:rsidRPr="00BF5C50">
        <w:rPr>
          <w:sz w:val="20"/>
          <w:szCs w:val="20"/>
        </w:rPr>
        <w:t>000 microns</w:t>
      </w:r>
      <w:r w:rsidR="00E04EBA">
        <w:rPr>
          <w:sz w:val="20"/>
          <w:szCs w:val="20"/>
        </w:rPr>
        <w:t xml:space="preserve">, average for dirt </w:t>
      </w:r>
      <w:r w:rsidR="00495BE5">
        <w:rPr>
          <w:sz w:val="20"/>
          <w:szCs w:val="20"/>
        </w:rPr>
        <w:t>and</w:t>
      </w:r>
      <w:r w:rsidR="00E04EBA">
        <w:rPr>
          <w:sz w:val="20"/>
          <w:szCs w:val="20"/>
        </w:rPr>
        <w:t xml:space="preserve"> sand</w:t>
      </w:r>
      <w:r w:rsidR="00E04EBA" w:rsidRPr="00BF5C50">
        <w:rPr>
          <w:sz w:val="20"/>
          <w:szCs w:val="20"/>
        </w:rPr>
        <w:t>)</w:t>
      </w:r>
      <w:r w:rsidR="00E04EBA">
        <w:rPr>
          <w:sz w:val="20"/>
          <w:szCs w:val="20"/>
        </w:rPr>
        <w:t xml:space="preserve">, </w:t>
      </w:r>
      <w:r>
        <w:rPr>
          <w:sz w:val="20"/>
          <w:szCs w:val="20"/>
        </w:rPr>
        <w:t xml:space="preserve">and </w:t>
      </w:r>
      <w:r w:rsidR="008F3336">
        <w:rPr>
          <w:sz w:val="20"/>
          <w:szCs w:val="20"/>
        </w:rPr>
        <w:t>substituting in values for</w:t>
      </w:r>
      <w:r w:rsidR="00077624">
        <w:rPr>
          <w:sz w:val="20"/>
          <w:szCs w:val="20"/>
        </w:rPr>
        <w:t xml:space="preserve"> </w:t>
      </w:r>
      <w:r w:rsidR="00F82874">
        <w:rPr>
          <w:sz w:val="20"/>
          <w:szCs w:val="20"/>
        </w:rPr>
        <w:t>the acquisition coefficient</w:t>
      </w:r>
      <w:r w:rsidR="00E04EBA">
        <w:rPr>
          <w:sz w:val="20"/>
          <w:szCs w:val="20"/>
        </w:rPr>
        <w:t xml:space="preserve"> (0.01</w:t>
      </w:r>
      <w:r w:rsidR="00C718E4">
        <w:rPr>
          <w:sz w:val="20"/>
          <w:szCs w:val="20"/>
        </w:rPr>
        <w:t>2</w:t>
      </w:r>
      <w:r w:rsidR="00E04EBA">
        <w:rPr>
          <w:sz w:val="20"/>
          <w:szCs w:val="20"/>
        </w:rPr>
        <w:t>)</w:t>
      </w:r>
      <w:r w:rsidR="00F82874">
        <w:rPr>
          <w:sz w:val="20"/>
          <w:szCs w:val="20"/>
        </w:rPr>
        <w:t>, particle density</w:t>
      </w:r>
      <w:r w:rsidR="00E04EBA">
        <w:rPr>
          <w:sz w:val="20"/>
          <w:szCs w:val="20"/>
        </w:rPr>
        <w:t xml:space="preserve"> (1500</w:t>
      </w:r>
      <w:r w:rsidR="005405B5">
        <w:rPr>
          <w:sz w:val="20"/>
          <w:szCs w:val="20"/>
        </w:rPr>
        <w:t>kg/m</w:t>
      </w:r>
      <w:r w:rsidR="005405B5">
        <w:rPr>
          <w:sz w:val="20"/>
          <w:szCs w:val="20"/>
          <w:vertAlign w:val="superscript"/>
        </w:rPr>
        <w:t>3</w:t>
      </w:r>
      <w:r w:rsidR="00E04EBA">
        <w:rPr>
          <w:sz w:val="20"/>
          <w:szCs w:val="20"/>
        </w:rPr>
        <w:t>)</w:t>
      </w:r>
      <w:r w:rsidR="00F82874">
        <w:rPr>
          <w:sz w:val="20"/>
          <w:szCs w:val="20"/>
        </w:rPr>
        <w:t xml:space="preserve">, and </w:t>
      </w:r>
      <w:r w:rsidR="00F730D8">
        <w:rPr>
          <w:sz w:val="20"/>
          <w:szCs w:val="20"/>
        </w:rPr>
        <w:t>gravitational</w:t>
      </w:r>
      <w:r w:rsidR="00F82874">
        <w:rPr>
          <w:sz w:val="20"/>
          <w:szCs w:val="20"/>
        </w:rPr>
        <w:t xml:space="preserve"> constant</w:t>
      </w:r>
      <w:r w:rsidR="00E04EBA">
        <w:rPr>
          <w:sz w:val="20"/>
          <w:szCs w:val="20"/>
        </w:rPr>
        <w:t xml:space="preserve"> (9.81</w:t>
      </w:r>
      <w:r w:rsidR="005405B5">
        <w:rPr>
          <w:sz w:val="20"/>
          <w:szCs w:val="20"/>
        </w:rPr>
        <w:t>ms</w:t>
      </w:r>
      <w:r w:rsidR="005405B5">
        <w:rPr>
          <w:sz w:val="20"/>
          <w:szCs w:val="20"/>
          <w:vertAlign w:val="superscript"/>
        </w:rPr>
        <w:t>-1</w:t>
      </w:r>
      <w:r w:rsidR="00E04EBA">
        <w:rPr>
          <w:sz w:val="20"/>
          <w:szCs w:val="20"/>
        </w:rPr>
        <w:t>)</w:t>
      </w:r>
      <w:r w:rsidR="00F82874">
        <w:rPr>
          <w:sz w:val="20"/>
          <w:szCs w:val="20"/>
        </w:rPr>
        <w:t xml:space="preserve"> </w:t>
      </w:r>
      <w:r w:rsidR="008F3336">
        <w:rPr>
          <w:sz w:val="20"/>
          <w:szCs w:val="20"/>
        </w:rPr>
        <w:t>allows this to be reduced to</w:t>
      </w:r>
      <w:r w:rsidR="00AC42B3">
        <w:rPr>
          <w:sz w:val="20"/>
          <w:szCs w:val="20"/>
        </w:rPr>
        <w:t>:</w:t>
      </w:r>
      <w:r w:rsidR="0002187E" w:rsidRPr="0002187E">
        <w:rPr>
          <w:noProof/>
        </w:rPr>
        <w:t xml:space="preserve"> </w:t>
      </w:r>
    </w:p>
    <w:p w14:paraId="2B7DC5A1" w14:textId="41E138BF" w:rsidR="0002187E" w:rsidRDefault="006F44E2" w:rsidP="000B23B5">
      <w:pPr>
        <w:jc w:val="center"/>
        <w:rPr>
          <w:sz w:val="20"/>
          <w:szCs w:val="20"/>
        </w:rPr>
      </w:pPr>
      <w:r w:rsidRPr="006F44E2">
        <w:rPr>
          <w:noProof/>
          <w:sz w:val="20"/>
          <w:szCs w:val="20"/>
        </w:rPr>
        <w:drawing>
          <wp:inline distT="0" distB="0" distL="0" distR="0" wp14:anchorId="6DB20FD5" wp14:editId="595755F6">
            <wp:extent cx="4605867" cy="1028802"/>
            <wp:effectExtent l="0" t="0" r="4445" b="0"/>
            <wp:docPr id="36" name="Picture 3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A picture containing text&#10;&#10;Description automatically generated"/>
                    <pic:cNvPicPr/>
                  </pic:nvPicPr>
                  <pic:blipFill>
                    <a:blip r:embed="rId22"/>
                    <a:stretch>
                      <a:fillRect/>
                    </a:stretch>
                  </pic:blipFill>
                  <pic:spPr>
                    <a:xfrm>
                      <a:off x="0" y="0"/>
                      <a:ext cx="4623602" cy="1032763"/>
                    </a:xfrm>
                    <a:prstGeom prst="rect">
                      <a:avLst/>
                    </a:prstGeom>
                  </pic:spPr>
                </pic:pic>
              </a:graphicData>
            </a:graphic>
          </wp:inline>
        </w:drawing>
      </w:r>
    </w:p>
    <w:p w14:paraId="5A439D60" w14:textId="422354E6" w:rsidR="00732D97" w:rsidRDefault="006F44E2" w:rsidP="00732D97">
      <w:pPr>
        <w:jc w:val="center"/>
        <w:rPr>
          <w:sz w:val="20"/>
          <w:szCs w:val="20"/>
        </w:rPr>
      </w:pPr>
      <w:r w:rsidRPr="006F44E2">
        <w:rPr>
          <w:noProof/>
          <w:sz w:val="20"/>
          <w:szCs w:val="20"/>
        </w:rPr>
        <w:drawing>
          <wp:inline distT="0" distB="0" distL="0" distR="0" wp14:anchorId="607CC79B" wp14:editId="1F740B46">
            <wp:extent cx="3853543" cy="980677"/>
            <wp:effectExtent l="0" t="0" r="0" b="0"/>
            <wp:docPr id="37" name="Picture 37"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ext&#10;&#10;Description automatically generated with low confidence"/>
                    <pic:cNvPicPr/>
                  </pic:nvPicPr>
                  <pic:blipFill>
                    <a:blip r:embed="rId23"/>
                    <a:stretch>
                      <a:fillRect/>
                    </a:stretch>
                  </pic:blipFill>
                  <pic:spPr>
                    <a:xfrm>
                      <a:off x="0" y="0"/>
                      <a:ext cx="3867060" cy="984117"/>
                    </a:xfrm>
                    <a:prstGeom prst="rect">
                      <a:avLst/>
                    </a:prstGeom>
                  </pic:spPr>
                </pic:pic>
              </a:graphicData>
            </a:graphic>
          </wp:inline>
        </w:drawing>
      </w:r>
    </w:p>
    <w:p w14:paraId="49CA9A6E" w14:textId="505325A3" w:rsidR="00732D97" w:rsidRDefault="00732D97" w:rsidP="00732D97">
      <w:pPr>
        <w:rPr>
          <w:sz w:val="20"/>
          <w:szCs w:val="20"/>
        </w:rPr>
      </w:pPr>
      <w:r>
        <w:rPr>
          <w:sz w:val="20"/>
          <w:szCs w:val="20"/>
        </w:rPr>
        <w:t xml:space="preserve">Where </w:t>
      </w:r>
      <w:r w:rsidR="005177CD">
        <w:rPr>
          <w:sz w:val="20"/>
          <w:szCs w:val="20"/>
        </w:rPr>
        <w:t>U</w:t>
      </w:r>
      <w:r>
        <w:rPr>
          <w:sz w:val="20"/>
          <w:szCs w:val="20"/>
        </w:rPr>
        <w:t xml:space="preserve"> is the acting force on the area</w:t>
      </w:r>
      <w:r w:rsidR="007720AA">
        <w:rPr>
          <w:sz w:val="20"/>
          <w:szCs w:val="20"/>
        </w:rPr>
        <w:t xml:space="preserve"> </w:t>
      </w:r>
      <w:r w:rsidR="00786021">
        <w:rPr>
          <w:sz w:val="20"/>
          <w:szCs w:val="20"/>
        </w:rPr>
        <w:t>(</w:t>
      </w:r>
      <w:r w:rsidR="007720AA">
        <w:rPr>
          <w:sz w:val="20"/>
          <w:szCs w:val="20"/>
        </w:rPr>
        <w:t xml:space="preserve">using </w:t>
      </w:r>
      <w:r w:rsidR="00C74FCE">
        <w:rPr>
          <w:sz w:val="20"/>
          <w:szCs w:val="20"/>
        </w:rPr>
        <w:t>U</w:t>
      </w:r>
      <w:r w:rsidR="007720AA">
        <w:rPr>
          <w:sz w:val="20"/>
          <w:szCs w:val="20"/>
        </w:rPr>
        <w:t>=ma</w:t>
      </w:r>
      <w:r w:rsidR="006B3D17" w:rsidRPr="00402FCB">
        <w:rPr>
          <w:sz w:val="20"/>
          <w:szCs w:val="20"/>
          <w:vertAlign w:val="superscript"/>
        </w:rPr>
        <w:t>(44)</w:t>
      </w:r>
      <w:r w:rsidR="006B3D17">
        <w:rPr>
          <w:sz w:val="20"/>
          <w:szCs w:val="20"/>
        </w:rPr>
        <w:t xml:space="preserve"> </w:t>
      </w:r>
      <w:r w:rsidR="007720AA">
        <w:rPr>
          <w:sz w:val="20"/>
          <w:szCs w:val="20"/>
        </w:rPr>
        <w:t>for</w:t>
      </w:r>
      <w:r w:rsidR="00622145">
        <w:rPr>
          <w:sz w:val="20"/>
          <w:szCs w:val="20"/>
        </w:rPr>
        <w:t xml:space="preserve"> </w:t>
      </w:r>
      <w:r w:rsidR="00406D7E">
        <w:rPr>
          <w:sz w:val="20"/>
          <w:szCs w:val="20"/>
        </w:rPr>
        <w:t xml:space="preserve">force from </w:t>
      </w:r>
      <w:r w:rsidR="00622145">
        <w:rPr>
          <w:sz w:val="20"/>
          <w:szCs w:val="20"/>
        </w:rPr>
        <w:t>the</w:t>
      </w:r>
      <w:r w:rsidR="007720AA">
        <w:rPr>
          <w:sz w:val="20"/>
          <w:szCs w:val="20"/>
        </w:rPr>
        <w:t xml:space="preserve"> velocity change)</w:t>
      </w:r>
      <w:r>
        <w:rPr>
          <w:sz w:val="20"/>
          <w:szCs w:val="20"/>
        </w:rPr>
        <w:t>, and R is the resistive force of the current ground layer</w:t>
      </w:r>
      <w:r w:rsidR="009D4C6D">
        <w:rPr>
          <w:sz w:val="20"/>
          <w:szCs w:val="20"/>
        </w:rPr>
        <w:t xml:space="preserve"> (specified by soil/rock type</w:t>
      </w:r>
      <w:r w:rsidR="00CA3261">
        <w:rPr>
          <w:sz w:val="20"/>
          <w:szCs w:val="20"/>
        </w:rPr>
        <w:t>.</w:t>
      </w:r>
      <w:r w:rsidR="009D4C6D">
        <w:rPr>
          <w:sz w:val="20"/>
          <w:szCs w:val="20"/>
        </w:rPr>
        <w:t>)</w:t>
      </w:r>
      <w:r w:rsidR="00732CC1">
        <w:rPr>
          <w:sz w:val="20"/>
          <w:szCs w:val="20"/>
        </w:rPr>
        <w:t xml:space="preserve"> This allows an accurate determination of the amount of sediment picked up through any given particle movement on the grid. </w:t>
      </w:r>
      <w:r w:rsidR="007D5F26">
        <w:rPr>
          <w:sz w:val="20"/>
          <w:szCs w:val="20"/>
        </w:rPr>
        <w:t>Other methods do exist for calculating sediment pick up, including wave and cliff erosive force calculations</w:t>
      </w:r>
      <w:r w:rsidR="007D5F26" w:rsidRPr="00A5407E">
        <w:rPr>
          <w:sz w:val="20"/>
          <w:szCs w:val="20"/>
          <w:vertAlign w:val="superscript"/>
        </w:rPr>
        <w:t>(</w:t>
      </w:r>
      <w:r w:rsidR="00A5407E" w:rsidRPr="00A5407E">
        <w:rPr>
          <w:sz w:val="20"/>
          <w:szCs w:val="20"/>
          <w:vertAlign w:val="superscript"/>
        </w:rPr>
        <w:t>46</w:t>
      </w:r>
      <w:r w:rsidR="007D5F26" w:rsidRPr="00A5407E">
        <w:rPr>
          <w:sz w:val="20"/>
          <w:szCs w:val="20"/>
          <w:vertAlign w:val="superscript"/>
        </w:rPr>
        <w:t>)</w:t>
      </w:r>
      <w:r w:rsidR="00B040FC">
        <w:rPr>
          <w:sz w:val="20"/>
          <w:szCs w:val="20"/>
        </w:rPr>
        <w:t>,</w:t>
      </w:r>
      <w:r w:rsidR="007D5F26">
        <w:rPr>
          <w:sz w:val="20"/>
          <w:szCs w:val="20"/>
        </w:rPr>
        <w:t xml:space="preserve"> however due to the lack of wave simulation and over-simplification of these parameters, Van Rijn’s studies proved to be a better basis</w:t>
      </w:r>
      <w:r w:rsidR="00307ACE">
        <w:rPr>
          <w:sz w:val="20"/>
          <w:szCs w:val="20"/>
        </w:rPr>
        <w:t xml:space="preserve"> for this simulation</w:t>
      </w:r>
      <w:r w:rsidR="007D5F26">
        <w:rPr>
          <w:sz w:val="20"/>
          <w:szCs w:val="20"/>
        </w:rPr>
        <w:t xml:space="preserve">. </w:t>
      </w:r>
    </w:p>
    <w:p w14:paraId="400EB98D" w14:textId="77777777" w:rsidR="00014586" w:rsidRDefault="006619BD" w:rsidP="00732D97">
      <w:pPr>
        <w:rPr>
          <w:sz w:val="20"/>
          <w:szCs w:val="20"/>
        </w:rPr>
      </w:pPr>
      <w:r>
        <w:rPr>
          <w:sz w:val="20"/>
          <w:szCs w:val="20"/>
        </w:rPr>
        <w:t xml:space="preserve">Any picked up sediment from the node is added to the particle, mixed with whatever sediment was already carried. This is stored as a weighted average of all sediment in the particle, representing a mix of the individual solids stored within. For example, a particle carrying both stone and soil erosive material would be deposited as stony soil, which is both infertile and lower in clay content than </w:t>
      </w:r>
      <w:r w:rsidR="008A5DED">
        <w:rPr>
          <w:sz w:val="20"/>
          <w:szCs w:val="20"/>
        </w:rPr>
        <w:t>usual topsoil</w:t>
      </w:r>
      <w:r>
        <w:rPr>
          <w:sz w:val="20"/>
          <w:szCs w:val="20"/>
        </w:rPr>
        <w:t xml:space="preserve">. </w:t>
      </w:r>
      <w:r w:rsidR="001E4712">
        <w:rPr>
          <w:sz w:val="20"/>
          <w:szCs w:val="20"/>
        </w:rPr>
        <w:t>This material is created by weighting the properties of both the soil and stone build ups- the soil will have higher fertility, and the stone a lower fertility.</w:t>
      </w:r>
      <w:r w:rsidR="00E312F6">
        <w:rPr>
          <w:sz w:val="20"/>
          <w:szCs w:val="20"/>
        </w:rPr>
        <w:t xml:space="preserve"> Higher concentrations of stone compared to soil will result in a lower fertility sediment, while high soil concentrations with smaller stone numbers will result in a fertility just below that of the starting soil</w:t>
      </w:r>
      <w:r w:rsidR="00011034">
        <w:rPr>
          <w:sz w:val="20"/>
          <w:szCs w:val="20"/>
        </w:rPr>
        <w:t xml:space="preserve">. </w:t>
      </w:r>
    </w:p>
    <w:p w14:paraId="34D31035" w14:textId="77777777" w:rsidR="00014586" w:rsidRDefault="00014586">
      <w:pPr>
        <w:rPr>
          <w:sz w:val="20"/>
          <w:szCs w:val="20"/>
        </w:rPr>
      </w:pPr>
      <w:r>
        <w:rPr>
          <w:sz w:val="20"/>
          <w:szCs w:val="20"/>
        </w:rPr>
        <w:br w:type="page"/>
      </w:r>
    </w:p>
    <w:p w14:paraId="2BD398AD" w14:textId="0FF13D8D" w:rsidR="00011034" w:rsidRPr="00011034" w:rsidRDefault="00011034" w:rsidP="00732D97">
      <w:pPr>
        <w:rPr>
          <w:rFonts w:cstheme="minorHAnsi"/>
          <w:sz w:val="20"/>
          <w:szCs w:val="20"/>
        </w:rPr>
      </w:pPr>
      <w:r>
        <w:rPr>
          <w:sz w:val="20"/>
          <w:szCs w:val="20"/>
        </w:rPr>
        <w:lastRenderedPageBreak/>
        <w:t>This can be calculated using the below e</w:t>
      </w:r>
      <w:bookmarkStart w:id="0" w:name="_Hlk102393212"/>
      <w:r>
        <w:rPr>
          <w:sz w:val="20"/>
          <w:szCs w:val="20"/>
        </w:rPr>
        <w:t>q</w:t>
      </w:r>
      <w:bookmarkEnd w:id="0"/>
      <w:r>
        <w:rPr>
          <w:sz w:val="20"/>
          <w:szCs w:val="20"/>
        </w:rPr>
        <w:t xml:space="preserve">uation, where </w:t>
      </w:r>
      <w:r>
        <w:rPr>
          <w:rFonts w:ascii="KaTeX_Math" w:hAnsi="KaTeX_Math"/>
          <w:i/>
          <w:iCs/>
          <w:color w:val="000000"/>
          <w:sz w:val="25"/>
          <w:szCs w:val="25"/>
        </w:rPr>
        <w:t>φ</w:t>
      </w:r>
      <w:r>
        <w:rPr>
          <w:rFonts w:ascii="KaTeX_Math" w:hAnsi="KaTeX_Math"/>
          <w:color w:val="000000"/>
          <w:sz w:val="25"/>
          <w:szCs w:val="25"/>
        </w:rPr>
        <w:t xml:space="preserve"> </w:t>
      </w:r>
      <w:r w:rsidRPr="00011034">
        <w:rPr>
          <w:rFonts w:cstheme="minorHAnsi"/>
          <w:color w:val="000000"/>
          <w:sz w:val="20"/>
          <w:szCs w:val="20"/>
        </w:rPr>
        <w:t>is the</w:t>
      </w:r>
      <w:r>
        <w:rPr>
          <w:rFonts w:cstheme="minorHAnsi"/>
          <w:color w:val="000000"/>
          <w:sz w:val="20"/>
          <w:szCs w:val="20"/>
        </w:rPr>
        <w:t xml:space="preserve"> new</w:t>
      </w:r>
      <w:r w:rsidRPr="00011034">
        <w:rPr>
          <w:rFonts w:cstheme="minorHAnsi"/>
          <w:color w:val="000000"/>
          <w:sz w:val="20"/>
          <w:szCs w:val="20"/>
        </w:rPr>
        <w:t xml:space="preserve"> fertility of the sediment, </w:t>
      </w:r>
      <w:r>
        <w:rPr>
          <w:rFonts w:ascii="KaTeX_Math" w:hAnsi="KaTeX_Math"/>
          <w:i/>
          <w:iCs/>
          <w:color w:val="000000"/>
          <w:sz w:val="25"/>
          <w:szCs w:val="25"/>
        </w:rPr>
        <w:t>φ</w:t>
      </w:r>
      <w:r>
        <w:rPr>
          <w:rFonts w:ascii="KaTeX_Math" w:hAnsi="KaTeX_Math"/>
          <w:i/>
          <w:iCs/>
          <w:color w:val="000000"/>
          <w:sz w:val="25"/>
          <w:szCs w:val="25"/>
          <w:vertAlign w:val="subscript"/>
        </w:rPr>
        <w:t>1</w:t>
      </w:r>
      <w:r>
        <w:rPr>
          <w:rFonts w:ascii="KaTeX_Math" w:hAnsi="KaTeX_Math"/>
          <w:color w:val="000000"/>
          <w:sz w:val="25"/>
          <w:szCs w:val="25"/>
        </w:rPr>
        <w:t xml:space="preserve"> </w:t>
      </w:r>
      <w:r>
        <w:rPr>
          <w:sz w:val="20"/>
          <w:szCs w:val="20"/>
        </w:rPr>
        <w:t xml:space="preserve">is the fertility of the material being picked up, </w:t>
      </w:r>
      <w:r>
        <w:rPr>
          <w:rFonts w:ascii="KaTeX_Math" w:hAnsi="KaTeX_Math"/>
          <w:i/>
          <w:iCs/>
          <w:color w:val="000000"/>
          <w:sz w:val="25"/>
          <w:szCs w:val="25"/>
        </w:rPr>
        <w:t>φ</w:t>
      </w:r>
      <w:r>
        <w:rPr>
          <w:rFonts w:ascii="KaTeX_Math" w:hAnsi="KaTeX_Math"/>
          <w:i/>
          <w:iCs/>
          <w:color w:val="000000"/>
          <w:sz w:val="25"/>
          <w:szCs w:val="25"/>
          <w:vertAlign w:val="subscript"/>
        </w:rPr>
        <w:t xml:space="preserve">2 </w:t>
      </w:r>
      <w:r>
        <w:rPr>
          <w:sz w:val="20"/>
          <w:szCs w:val="20"/>
        </w:rPr>
        <w:t>is the fertility of the existing material in the sediment, m</w:t>
      </w:r>
      <w:r w:rsidR="00985193">
        <w:rPr>
          <w:sz w:val="20"/>
          <w:szCs w:val="20"/>
          <w:vertAlign w:val="subscript"/>
        </w:rPr>
        <w:t>1</w:t>
      </w:r>
      <w:r>
        <w:rPr>
          <w:sz w:val="20"/>
          <w:szCs w:val="20"/>
        </w:rPr>
        <w:t xml:space="preserve"> is the mass of the material being picked up, and m</w:t>
      </w:r>
      <w:r w:rsidR="00985193">
        <w:rPr>
          <w:sz w:val="20"/>
          <w:szCs w:val="20"/>
          <w:vertAlign w:val="subscript"/>
        </w:rPr>
        <w:t>2</w:t>
      </w:r>
      <w:r>
        <w:rPr>
          <w:sz w:val="20"/>
          <w:szCs w:val="20"/>
        </w:rPr>
        <w:t xml:space="preserve"> is the mass of the existing sediment in the particle.</w:t>
      </w:r>
    </w:p>
    <w:p w14:paraId="5967C8BE" w14:textId="069D27FE" w:rsidR="007C37C5" w:rsidRDefault="00011034" w:rsidP="00011034">
      <w:pPr>
        <w:jc w:val="center"/>
        <w:rPr>
          <w:sz w:val="20"/>
          <w:szCs w:val="20"/>
        </w:rPr>
      </w:pPr>
      <w:r w:rsidRPr="00011034">
        <w:rPr>
          <w:noProof/>
          <w:sz w:val="20"/>
          <w:szCs w:val="20"/>
        </w:rPr>
        <w:drawing>
          <wp:inline distT="0" distB="0" distL="0" distR="0" wp14:anchorId="2A0E4C06" wp14:editId="6DD3029E">
            <wp:extent cx="3048425" cy="523948"/>
            <wp:effectExtent l="0" t="0" r="0" b="9525"/>
            <wp:docPr id="21" name="Picture 21" descr="A picture containing text, clock, watc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clock, watch&#10;&#10;Description automatically generated"/>
                    <pic:cNvPicPr/>
                  </pic:nvPicPr>
                  <pic:blipFill>
                    <a:blip r:embed="rId24"/>
                    <a:stretch>
                      <a:fillRect/>
                    </a:stretch>
                  </pic:blipFill>
                  <pic:spPr>
                    <a:xfrm>
                      <a:off x="0" y="0"/>
                      <a:ext cx="3048425" cy="523948"/>
                    </a:xfrm>
                    <a:prstGeom prst="rect">
                      <a:avLst/>
                    </a:prstGeom>
                  </pic:spPr>
                </pic:pic>
              </a:graphicData>
            </a:graphic>
          </wp:inline>
        </w:drawing>
      </w:r>
    </w:p>
    <w:p w14:paraId="701B4B49" w14:textId="5613E921" w:rsidR="00566762" w:rsidRDefault="00566762" w:rsidP="00B570AD">
      <w:pPr>
        <w:rPr>
          <w:sz w:val="20"/>
          <w:szCs w:val="20"/>
        </w:rPr>
      </w:pPr>
      <w:r w:rsidRPr="007C37C5">
        <w:rPr>
          <w:noProof/>
          <w:sz w:val="20"/>
          <w:szCs w:val="20"/>
        </w:rPr>
        <w:drawing>
          <wp:anchor distT="0" distB="0" distL="114300" distR="114300" simplePos="0" relativeHeight="251666432" behindDoc="0" locked="0" layoutInCell="1" allowOverlap="1" wp14:anchorId="4E644A92" wp14:editId="4CE545DF">
            <wp:simplePos x="0" y="0"/>
            <wp:positionH relativeFrom="margin">
              <wp:posOffset>1774190</wp:posOffset>
            </wp:positionH>
            <wp:positionV relativeFrom="paragraph">
              <wp:posOffset>10160</wp:posOffset>
            </wp:positionV>
            <wp:extent cx="1929130" cy="783590"/>
            <wp:effectExtent l="0" t="0" r="0" b="0"/>
            <wp:wrapSquare wrapText="bothSides"/>
            <wp:docPr id="22" name="Picture 22" descr="Diagram,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 box and whisker chart&#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929130" cy="783590"/>
                    </a:xfrm>
                    <a:prstGeom prst="rect">
                      <a:avLst/>
                    </a:prstGeom>
                  </pic:spPr>
                </pic:pic>
              </a:graphicData>
            </a:graphic>
          </wp:anchor>
        </w:drawing>
      </w:r>
    </w:p>
    <w:p w14:paraId="1EC3BAED" w14:textId="5FAEC6AB" w:rsidR="00566762" w:rsidRDefault="00566762" w:rsidP="00B570AD">
      <w:pPr>
        <w:rPr>
          <w:sz w:val="20"/>
          <w:szCs w:val="20"/>
        </w:rPr>
      </w:pPr>
    </w:p>
    <w:p w14:paraId="1325EEB0" w14:textId="77777777" w:rsidR="00566762" w:rsidRDefault="00566762" w:rsidP="00B570AD">
      <w:pPr>
        <w:rPr>
          <w:sz w:val="20"/>
          <w:szCs w:val="20"/>
        </w:rPr>
      </w:pPr>
    </w:p>
    <w:p w14:paraId="6A4CCEE7" w14:textId="658A2F55" w:rsidR="00DF3D88" w:rsidRDefault="00B570AD" w:rsidP="00B570AD">
      <w:pPr>
        <w:rPr>
          <w:sz w:val="20"/>
          <w:szCs w:val="20"/>
        </w:rPr>
      </w:pPr>
      <w:r>
        <w:rPr>
          <w:sz w:val="20"/>
          <w:szCs w:val="20"/>
        </w:rPr>
        <w:t>This method is replicated for all properties of the eroded material, such as sand and soil content.</w:t>
      </w:r>
      <w:r w:rsidR="00617CA2">
        <w:rPr>
          <w:sz w:val="20"/>
          <w:szCs w:val="20"/>
        </w:rPr>
        <w:t xml:space="preserve"> The combined material is then ready to be deposited on the landscape as a l</w:t>
      </w:r>
      <w:r w:rsidR="003165D1">
        <w:rPr>
          <w:sz w:val="20"/>
          <w:szCs w:val="20"/>
        </w:rPr>
        <w:t>oa</w:t>
      </w:r>
      <w:r w:rsidR="00617CA2">
        <w:rPr>
          <w:sz w:val="20"/>
          <w:szCs w:val="20"/>
        </w:rPr>
        <w:t>m</w:t>
      </w:r>
      <w:r w:rsidR="005904F6">
        <w:rPr>
          <w:sz w:val="20"/>
          <w:szCs w:val="20"/>
        </w:rPr>
        <w:t xml:space="preserve"> on another node.</w:t>
      </w:r>
      <w:r w:rsidR="006B092C">
        <w:rPr>
          <w:sz w:val="20"/>
          <w:szCs w:val="20"/>
        </w:rPr>
        <w:t xml:space="preserve"> The amount deposited can be calculated using Stokes’ law</w:t>
      </w:r>
      <w:r w:rsidR="000E6C3A" w:rsidRPr="006D2A83">
        <w:rPr>
          <w:sz w:val="20"/>
          <w:szCs w:val="20"/>
          <w:vertAlign w:val="superscript"/>
        </w:rPr>
        <w:t>(</w:t>
      </w:r>
      <w:r w:rsidR="006D2A83" w:rsidRPr="006D2A83">
        <w:rPr>
          <w:sz w:val="20"/>
          <w:szCs w:val="20"/>
          <w:vertAlign w:val="superscript"/>
        </w:rPr>
        <w:t>47</w:t>
      </w:r>
      <w:r w:rsidR="000E6C3A" w:rsidRPr="006D2A83">
        <w:rPr>
          <w:sz w:val="20"/>
          <w:szCs w:val="20"/>
          <w:vertAlign w:val="superscript"/>
        </w:rPr>
        <w:t>)</w:t>
      </w:r>
      <w:r w:rsidR="0041082D">
        <w:rPr>
          <w:sz w:val="20"/>
          <w:szCs w:val="20"/>
        </w:rPr>
        <w:t>.</w:t>
      </w:r>
      <w:r w:rsidR="006B092C">
        <w:rPr>
          <w:sz w:val="20"/>
          <w:szCs w:val="20"/>
        </w:rPr>
        <w:t xml:space="preserve"> Stokes’ law states that</w:t>
      </w:r>
      <w:r w:rsidR="000E6C3A">
        <w:rPr>
          <w:sz w:val="20"/>
          <w:szCs w:val="20"/>
        </w:rPr>
        <w:t xml:space="preserve"> the </w:t>
      </w:r>
      <w:r w:rsidR="002D1252">
        <w:rPr>
          <w:sz w:val="20"/>
          <w:szCs w:val="20"/>
        </w:rPr>
        <w:t xml:space="preserve">drag </w:t>
      </w:r>
      <w:r w:rsidR="000E6C3A">
        <w:rPr>
          <w:sz w:val="20"/>
          <w:szCs w:val="20"/>
        </w:rPr>
        <w:t xml:space="preserve">force </w:t>
      </w:r>
      <w:r w:rsidR="002D1252">
        <w:rPr>
          <w:sz w:val="20"/>
          <w:szCs w:val="20"/>
        </w:rPr>
        <w:t>a</w:t>
      </w:r>
      <w:r w:rsidR="000E6C3A">
        <w:rPr>
          <w:sz w:val="20"/>
          <w:szCs w:val="20"/>
        </w:rPr>
        <w:t xml:space="preserve">cting on a particle moving through a fluid can be determined by </w:t>
      </w:r>
      <w:r w:rsidR="002D1252">
        <w:rPr>
          <w:sz w:val="20"/>
          <w:szCs w:val="20"/>
        </w:rPr>
        <w:t xml:space="preserve">the following formula, where </w:t>
      </w:r>
      <w:proofErr w:type="spellStart"/>
      <w:r w:rsidR="00DF3D88">
        <w:rPr>
          <w:sz w:val="20"/>
          <w:szCs w:val="20"/>
        </w:rPr>
        <w:t>F</w:t>
      </w:r>
      <w:r w:rsidR="00DF3D88">
        <w:rPr>
          <w:sz w:val="20"/>
          <w:szCs w:val="20"/>
          <w:vertAlign w:val="subscript"/>
        </w:rPr>
        <w:t>d</w:t>
      </w:r>
      <w:proofErr w:type="spellEnd"/>
      <w:r w:rsidR="00DF3D88">
        <w:rPr>
          <w:sz w:val="20"/>
          <w:szCs w:val="20"/>
        </w:rPr>
        <w:t xml:space="preserve"> is drag force, </w:t>
      </w:r>
      <w:r w:rsidR="00DF3D88" w:rsidRPr="00DF3D88">
        <w:rPr>
          <w:sz w:val="20"/>
          <w:szCs w:val="20"/>
        </w:rPr>
        <w:t>η</w:t>
      </w:r>
      <w:r w:rsidR="00DF3D88">
        <w:rPr>
          <w:sz w:val="20"/>
          <w:szCs w:val="20"/>
        </w:rPr>
        <w:t xml:space="preserve"> is fluid viscosity, r is the radius of the particle, and u is the terminal velocity of the particle.</w:t>
      </w:r>
    </w:p>
    <w:p w14:paraId="3839BDCF" w14:textId="340D5E82" w:rsidR="00DF3D88" w:rsidRDefault="00DF3D88" w:rsidP="00A549FE">
      <w:pPr>
        <w:jc w:val="center"/>
        <w:rPr>
          <w:sz w:val="20"/>
          <w:szCs w:val="20"/>
        </w:rPr>
      </w:pPr>
      <w:r>
        <w:rPr>
          <w:noProof/>
        </w:rPr>
        <w:drawing>
          <wp:inline distT="0" distB="0" distL="0" distR="0" wp14:anchorId="457B8B23" wp14:editId="5D2CF295">
            <wp:extent cx="1600200" cy="373817"/>
            <wp:effectExtent l="0" t="0" r="0" b="7620"/>
            <wp:docPr id="15" name="Picture 15"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with low confidence"/>
                    <pic:cNvPicPr/>
                  </pic:nvPicPr>
                  <pic:blipFill>
                    <a:blip r:embed="rId26"/>
                    <a:stretch>
                      <a:fillRect/>
                    </a:stretch>
                  </pic:blipFill>
                  <pic:spPr>
                    <a:xfrm>
                      <a:off x="0" y="0"/>
                      <a:ext cx="1614986" cy="377271"/>
                    </a:xfrm>
                    <a:prstGeom prst="rect">
                      <a:avLst/>
                    </a:prstGeom>
                  </pic:spPr>
                </pic:pic>
              </a:graphicData>
            </a:graphic>
          </wp:inline>
        </w:drawing>
      </w:r>
      <w:r w:rsidR="000E6C3A">
        <w:rPr>
          <w:sz w:val="20"/>
          <w:szCs w:val="20"/>
        </w:rPr>
        <w:br/>
      </w:r>
      <w:r>
        <w:rPr>
          <w:sz w:val="20"/>
          <w:szCs w:val="20"/>
        </w:rPr>
        <w:t xml:space="preserve">At terminal velocity, the drag force acting on the particle is equal to the force of gravity. The force of gravity acting on the particle can be determined using </w:t>
      </w:r>
      <w:r w:rsidR="00CE2674">
        <w:rPr>
          <w:sz w:val="20"/>
          <w:szCs w:val="20"/>
        </w:rPr>
        <w:t>Lamb’s calculation of settling velocity</w:t>
      </w:r>
      <w:r w:rsidR="00714DEA" w:rsidRPr="00033018">
        <w:rPr>
          <w:sz w:val="20"/>
          <w:szCs w:val="20"/>
          <w:vertAlign w:val="superscript"/>
        </w:rPr>
        <w:t>(</w:t>
      </w:r>
      <w:r w:rsidR="00033018" w:rsidRPr="00033018">
        <w:rPr>
          <w:sz w:val="20"/>
          <w:szCs w:val="20"/>
          <w:vertAlign w:val="superscript"/>
        </w:rPr>
        <w:t>48</w:t>
      </w:r>
      <w:r w:rsidR="00714DEA" w:rsidRPr="00033018">
        <w:rPr>
          <w:sz w:val="20"/>
          <w:szCs w:val="20"/>
          <w:vertAlign w:val="superscript"/>
        </w:rPr>
        <w:t>)</w:t>
      </w:r>
      <w:r w:rsidR="006E43F4">
        <w:rPr>
          <w:sz w:val="20"/>
          <w:szCs w:val="20"/>
        </w:rPr>
        <w:t xml:space="preserve"> where </w:t>
      </w:r>
      <w:proofErr w:type="spellStart"/>
      <w:r w:rsidR="006E43F4">
        <w:rPr>
          <w:sz w:val="20"/>
          <w:szCs w:val="20"/>
        </w:rPr>
        <w:t>F</w:t>
      </w:r>
      <w:r w:rsidR="006E43F4">
        <w:rPr>
          <w:sz w:val="20"/>
          <w:szCs w:val="20"/>
          <w:vertAlign w:val="subscript"/>
        </w:rPr>
        <w:t>g</w:t>
      </w:r>
      <w:proofErr w:type="spellEnd"/>
      <w:r w:rsidR="006E43F4">
        <w:rPr>
          <w:sz w:val="20"/>
          <w:szCs w:val="20"/>
        </w:rPr>
        <w:t xml:space="preserve"> is the acting force of gravity on the object, </w:t>
      </w:r>
      <w:proofErr w:type="spellStart"/>
      <w:r w:rsidR="006E43F4" w:rsidRPr="0026019C">
        <w:rPr>
          <w:sz w:val="20"/>
          <w:szCs w:val="20"/>
        </w:rPr>
        <w:t>ρ</w:t>
      </w:r>
      <w:r w:rsidR="006E43F4">
        <w:rPr>
          <w:sz w:val="20"/>
          <w:szCs w:val="20"/>
          <w:vertAlign w:val="subscript"/>
        </w:rPr>
        <w:t>s</w:t>
      </w:r>
      <w:proofErr w:type="spellEnd"/>
      <w:r w:rsidR="006E43F4">
        <w:rPr>
          <w:sz w:val="20"/>
          <w:szCs w:val="20"/>
          <w:vertAlign w:val="subscript"/>
        </w:rPr>
        <w:t xml:space="preserve"> </w:t>
      </w:r>
      <w:r w:rsidR="006E43F4">
        <w:rPr>
          <w:sz w:val="20"/>
          <w:szCs w:val="20"/>
        </w:rPr>
        <w:t xml:space="preserve">is the density of the solid, </w:t>
      </w:r>
      <w:proofErr w:type="spellStart"/>
      <w:r w:rsidR="006E43F4" w:rsidRPr="0026019C">
        <w:rPr>
          <w:sz w:val="20"/>
          <w:szCs w:val="20"/>
        </w:rPr>
        <w:t>ρ</w:t>
      </w:r>
      <w:r w:rsidR="006E43F4">
        <w:rPr>
          <w:sz w:val="20"/>
          <w:szCs w:val="20"/>
          <w:vertAlign w:val="subscript"/>
        </w:rPr>
        <w:t>f</w:t>
      </w:r>
      <w:proofErr w:type="spellEnd"/>
      <w:r w:rsidR="006E43F4">
        <w:rPr>
          <w:sz w:val="20"/>
          <w:szCs w:val="20"/>
          <w:vertAlign w:val="subscript"/>
        </w:rPr>
        <w:t xml:space="preserve"> </w:t>
      </w:r>
      <w:r w:rsidR="006E43F4">
        <w:rPr>
          <w:sz w:val="20"/>
          <w:szCs w:val="20"/>
        </w:rPr>
        <w:t>is the density of the fluid</w:t>
      </w:r>
      <w:r w:rsidR="00F762AF">
        <w:rPr>
          <w:sz w:val="20"/>
          <w:szCs w:val="20"/>
        </w:rPr>
        <w:t>, g is the gravitational constant, and R is the radius of the spherical particle.</w:t>
      </w:r>
    </w:p>
    <w:p w14:paraId="6020C8B1" w14:textId="093650F4" w:rsidR="00F762AF" w:rsidRPr="006E43F4" w:rsidRDefault="009B72B3" w:rsidP="00F762AF">
      <w:pPr>
        <w:jc w:val="center"/>
        <w:rPr>
          <w:sz w:val="20"/>
          <w:szCs w:val="20"/>
        </w:rPr>
      </w:pPr>
      <w:r w:rsidRPr="009B72B3">
        <w:rPr>
          <w:noProof/>
          <w:sz w:val="20"/>
          <w:szCs w:val="20"/>
        </w:rPr>
        <w:drawing>
          <wp:inline distT="0" distB="0" distL="0" distR="0" wp14:anchorId="03CC6355" wp14:editId="77B908B5">
            <wp:extent cx="2148840" cy="480634"/>
            <wp:effectExtent l="0" t="0" r="3810" b="0"/>
            <wp:docPr id="44" name="Picture 44"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Text, letter&#10;&#10;Description automatically generated"/>
                    <pic:cNvPicPr/>
                  </pic:nvPicPr>
                  <pic:blipFill rotWithShape="1">
                    <a:blip r:embed="rId27"/>
                    <a:srcRect b="21594"/>
                    <a:stretch/>
                  </pic:blipFill>
                  <pic:spPr bwMode="auto">
                    <a:xfrm>
                      <a:off x="0" y="0"/>
                      <a:ext cx="2164972" cy="484242"/>
                    </a:xfrm>
                    <a:prstGeom prst="rect">
                      <a:avLst/>
                    </a:prstGeom>
                    <a:ln>
                      <a:noFill/>
                    </a:ln>
                    <a:extLst>
                      <a:ext uri="{53640926-AAD7-44D8-BBD7-CCE9431645EC}">
                        <a14:shadowObscured xmlns:a14="http://schemas.microsoft.com/office/drawing/2010/main"/>
                      </a:ext>
                    </a:extLst>
                  </pic:spPr>
                </pic:pic>
              </a:graphicData>
            </a:graphic>
          </wp:inline>
        </w:drawing>
      </w:r>
    </w:p>
    <w:p w14:paraId="4512A360" w14:textId="3170DC40" w:rsidR="009619EB" w:rsidRPr="006B092C" w:rsidRDefault="00DC27D2" w:rsidP="00DF3D88">
      <w:pPr>
        <w:rPr>
          <w:sz w:val="20"/>
          <w:szCs w:val="20"/>
        </w:rPr>
      </w:pPr>
      <w:r>
        <w:rPr>
          <w:sz w:val="20"/>
          <w:szCs w:val="20"/>
        </w:rPr>
        <w:t>Equating both forces</w:t>
      </w:r>
      <w:r w:rsidR="00E547BD">
        <w:rPr>
          <w:sz w:val="20"/>
          <w:szCs w:val="20"/>
        </w:rPr>
        <w:t xml:space="preserve"> as </w:t>
      </w:r>
      <w:proofErr w:type="spellStart"/>
      <w:r w:rsidR="00E547BD">
        <w:rPr>
          <w:sz w:val="20"/>
          <w:szCs w:val="20"/>
        </w:rPr>
        <w:t>F</w:t>
      </w:r>
      <w:r w:rsidR="00E547BD">
        <w:rPr>
          <w:sz w:val="20"/>
          <w:szCs w:val="20"/>
          <w:vertAlign w:val="subscript"/>
        </w:rPr>
        <w:t>g</w:t>
      </w:r>
      <w:proofErr w:type="spellEnd"/>
      <w:r w:rsidR="00E547BD">
        <w:rPr>
          <w:sz w:val="20"/>
          <w:szCs w:val="20"/>
          <w:vertAlign w:val="subscript"/>
        </w:rPr>
        <w:t xml:space="preserve"> </w:t>
      </w:r>
      <w:r w:rsidR="00E547BD" w:rsidRPr="00E547BD">
        <w:rPr>
          <w:sz w:val="20"/>
          <w:szCs w:val="20"/>
        </w:rPr>
        <w:t>=</w:t>
      </w:r>
      <w:r w:rsidR="00E547BD">
        <w:rPr>
          <w:sz w:val="20"/>
          <w:szCs w:val="20"/>
          <w:vertAlign w:val="subscript"/>
        </w:rPr>
        <w:t xml:space="preserve"> </w:t>
      </w:r>
      <w:proofErr w:type="spellStart"/>
      <w:r w:rsidR="00E547BD">
        <w:rPr>
          <w:sz w:val="20"/>
          <w:szCs w:val="20"/>
        </w:rPr>
        <w:t>F</w:t>
      </w:r>
      <w:r w:rsidR="00E547BD">
        <w:rPr>
          <w:sz w:val="20"/>
          <w:szCs w:val="20"/>
          <w:vertAlign w:val="subscript"/>
        </w:rPr>
        <w:t>d</w:t>
      </w:r>
      <w:proofErr w:type="spellEnd"/>
      <w:r>
        <w:rPr>
          <w:sz w:val="20"/>
          <w:szCs w:val="20"/>
        </w:rPr>
        <w:t xml:space="preserve"> and solving for u presents the following formula,</w:t>
      </w:r>
      <w:r w:rsidR="00BB5291">
        <w:rPr>
          <w:sz w:val="20"/>
          <w:szCs w:val="20"/>
        </w:rPr>
        <w:t xml:space="preserve"> </w:t>
      </w:r>
      <w:r w:rsidR="006845F3">
        <w:rPr>
          <w:sz w:val="20"/>
          <w:szCs w:val="20"/>
        </w:rPr>
        <w:t>in which</w:t>
      </w:r>
      <w:r w:rsidR="00BB5291">
        <w:rPr>
          <w:sz w:val="20"/>
          <w:szCs w:val="20"/>
        </w:rPr>
        <w:t xml:space="preserve"> particle </w:t>
      </w:r>
      <w:r w:rsidR="00775B6A">
        <w:rPr>
          <w:sz w:val="20"/>
          <w:szCs w:val="20"/>
        </w:rPr>
        <w:t>terminal velocity can be calculated</w:t>
      </w:r>
      <w:r w:rsidR="00353334">
        <w:rPr>
          <w:sz w:val="20"/>
          <w:szCs w:val="20"/>
          <w:vertAlign w:val="superscript"/>
        </w:rPr>
        <w:t>(49)</w:t>
      </w:r>
      <w:r w:rsidR="00353334">
        <w:rPr>
          <w:sz w:val="20"/>
          <w:szCs w:val="20"/>
        </w:rPr>
        <w:t>.</w:t>
      </w:r>
      <w:r w:rsidR="001C0C35">
        <w:rPr>
          <w:sz w:val="20"/>
          <w:szCs w:val="20"/>
        </w:rPr>
        <w:t xml:space="preserve"> In this model</w:t>
      </w:r>
      <w:r w:rsidR="00226778">
        <w:rPr>
          <w:sz w:val="20"/>
          <w:szCs w:val="20"/>
        </w:rPr>
        <w:t>,</w:t>
      </w:r>
      <w:r w:rsidR="006B092C">
        <w:rPr>
          <w:sz w:val="20"/>
          <w:szCs w:val="20"/>
        </w:rPr>
        <w:t xml:space="preserve"> u </w:t>
      </w:r>
      <w:r w:rsidR="001C0C35">
        <w:rPr>
          <w:sz w:val="20"/>
          <w:szCs w:val="20"/>
        </w:rPr>
        <w:t>is the</w:t>
      </w:r>
      <w:r w:rsidR="006B092C">
        <w:rPr>
          <w:sz w:val="20"/>
          <w:szCs w:val="20"/>
        </w:rPr>
        <w:t xml:space="preserve"> </w:t>
      </w:r>
      <w:r w:rsidR="00630EA5">
        <w:rPr>
          <w:sz w:val="20"/>
          <w:szCs w:val="20"/>
        </w:rPr>
        <w:t>terminal velocity of</w:t>
      </w:r>
      <w:r w:rsidR="006B092C">
        <w:rPr>
          <w:sz w:val="20"/>
          <w:szCs w:val="20"/>
        </w:rPr>
        <w:t xml:space="preserve"> a single particle, d is the diameter of a single particle, g is the gravitational constant, </w:t>
      </w:r>
      <w:proofErr w:type="spellStart"/>
      <w:r w:rsidR="006B092C" w:rsidRPr="0026019C">
        <w:rPr>
          <w:sz w:val="20"/>
          <w:szCs w:val="20"/>
        </w:rPr>
        <w:t>ρ</w:t>
      </w:r>
      <w:r w:rsidR="006B092C">
        <w:rPr>
          <w:sz w:val="20"/>
          <w:szCs w:val="20"/>
          <w:vertAlign w:val="subscript"/>
        </w:rPr>
        <w:t>s</w:t>
      </w:r>
      <w:proofErr w:type="spellEnd"/>
      <w:r w:rsidR="006B092C">
        <w:rPr>
          <w:sz w:val="20"/>
          <w:szCs w:val="20"/>
          <w:vertAlign w:val="subscript"/>
        </w:rPr>
        <w:t xml:space="preserve"> </w:t>
      </w:r>
      <w:r w:rsidR="006B092C">
        <w:rPr>
          <w:sz w:val="20"/>
          <w:szCs w:val="20"/>
        </w:rPr>
        <w:t xml:space="preserve">is the density of the solid, </w:t>
      </w:r>
      <w:proofErr w:type="spellStart"/>
      <w:r w:rsidR="006B092C" w:rsidRPr="0026019C">
        <w:rPr>
          <w:sz w:val="20"/>
          <w:szCs w:val="20"/>
        </w:rPr>
        <w:t>ρ</w:t>
      </w:r>
      <w:r w:rsidR="006B092C">
        <w:rPr>
          <w:sz w:val="20"/>
          <w:szCs w:val="20"/>
          <w:vertAlign w:val="subscript"/>
        </w:rPr>
        <w:t>f</w:t>
      </w:r>
      <w:proofErr w:type="spellEnd"/>
      <w:r w:rsidR="006B092C">
        <w:rPr>
          <w:sz w:val="20"/>
          <w:szCs w:val="20"/>
          <w:vertAlign w:val="subscript"/>
        </w:rPr>
        <w:t xml:space="preserve"> </w:t>
      </w:r>
      <w:r w:rsidR="006B092C">
        <w:rPr>
          <w:sz w:val="20"/>
          <w:szCs w:val="20"/>
        </w:rPr>
        <w:t xml:space="preserve">is the density of the fluid, </w:t>
      </w:r>
      <w:r w:rsidR="00E835FD">
        <w:rPr>
          <w:sz w:val="20"/>
          <w:szCs w:val="20"/>
        </w:rPr>
        <w:t xml:space="preserve">and </w:t>
      </w:r>
      <w:r w:rsidR="00E835FD" w:rsidRPr="00E835FD">
        <w:rPr>
          <w:sz w:val="20"/>
          <w:szCs w:val="20"/>
        </w:rPr>
        <w:t>η</w:t>
      </w:r>
      <w:r w:rsidR="00E835FD">
        <w:rPr>
          <w:sz w:val="20"/>
          <w:szCs w:val="20"/>
        </w:rPr>
        <w:t xml:space="preserve"> is the viscosity of the fluid.</w:t>
      </w:r>
    </w:p>
    <w:p w14:paraId="6643CB10" w14:textId="4B3FBDB2" w:rsidR="003156EC" w:rsidRDefault="008F18B8" w:rsidP="003156EC">
      <w:pPr>
        <w:jc w:val="center"/>
        <w:rPr>
          <w:sz w:val="20"/>
          <w:szCs w:val="20"/>
        </w:rPr>
      </w:pPr>
      <w:r w:rsidRPr="008F18B8">
        <w:rPr>
          <w:noProof/>
          <w:sz w:val="20"/>
          <w:szCs w:val="20"/>
        </w:rPr>
        <w:drawing>
          <wp:inline distT="0" distB="0" distL="0" distR="0" wp14:anchorId="675D386B" wp14:editId="20EDE4BE">
            <wp:extent cx="1959428" cy="782629"/>
            <wp:effectExtent l="0" t="0" r="3175" b="0"/>
            <wp:docPr id="41" name="Picture 4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A picture containing text&#10;&#10;Description automatically generated"/>
                    <pic:cNvPicPr/>
                  </pic:nvPicPr>
                  <pic:blipFill>
                    <a:blip r:embed="rId28"/>
                    <a:stretch>
                      <a:fillRect/>
                    </a:stretch>
                  </pic:blipFill>
                  <pic:spPr>
                    <a:xfrm>
                      <a:off x="0" y="0"/>
                      <a:ext cx="1968823" cy="786381"/>
                    </a:xfrm>
                    <a:prstGeom prst="rect">
                      <a:avLst/>
                    </a:prstGeom>
                  </pic:spPr>
                </pic:pic>
              </a:graphicData>
            </a:graphic>
          </wp:inline>
        </w:drawing>
      </w:r>
    </w:p>
    <w:p w14:paraId="56D08948" w14:textId="0495CE0F" w:rsidR="00C45990" w:rsidRDefault="00323534" w:rsidP="00032F98">
      <w:pPr>
        <w:rPr>
          <w:sz w:val="20"/>
          <w:szCs w:val="20"/>
        </w:rPr>
      </w:pPr>
      <w:r>
        <w:rPr>
          <w:sz w:val="20"/>
          <w:szCs w:val="20"/>
        </w:rPr>
        <w:t>Therefore</w:t>
      </w:r>
      <w:r w:rsidR="003156EC">
        <w:rPr>
          <w:sz w:val="20"/>
          <w:szCs w:val="20"/>
        </w:rPr>
        <w:t>, the time taken for a particle to be deposited</w:t>
      </w:r>
      <w:r>
        <w:rPr>
          <w:sz w:val="20"/>
          <w:szCs w:val="20"/>
        </w:rPr>
        <w:t xml:space="preserve"> </w:t>
      </w:r>
      <w:r w:rsidR="00C45990">
        <w:rPr>
          <w:sz w:val="20"/>
          <w:szCs w:val="20"/>
        </w:rPr>
        <w:t xml:space="preserve">from movement </w:t>
      </w:r>
      <w:r>
        <w:rPr>
          <w:sz w:val="20"/>
          <w:szCs w:val="20"/>
        </w:rPr>
        <w:t>in a linear flow can be</w:t>
      </w:r>
      <w:r w:rsidR="003156EC">
        <w:rPr>
          <w:sz w:val="20"/>
          <w:szCs w:val="20"/>
        </w:rPr>
        <w:t xml:space="preserve"> calculated </w:t>
      </w:r>
      <w:r w:rsidR="006845F3">
        <w:rPr>
          <w:sz w:val="20"/>
          <w:szCs w:val="20"/>
        </w:rPr>
        <w:t>using the following, where</w:t>
      </w:r>
      <w:r w:rsidR="00BD5443">
        <w:rPr>
          <w:sz w:val="20"/>
          <w:szCs w:val="20"/>
        </w:rPr>
        <w:t xml:space="preserve"> x is the distance travelled</w:t>
      </w:r>
      <w:r w:rsidR="006845F3">
        <w:rPr>
          <w:sz w:val="20"/>
          <w:szCs w:val="20"/>
        </w:rPr>
        <w:t xml:space="preserve"> (which can be assumed to be a single tile or 1 meter)</w:t>
      </w:r>
      <w:r w:rsidR="00BD5443">
        <w:rPr>
          <w:sz w:val="20"/>
          <w:szCs w:val="20"/>
        </w:rPr>
        <w:t>, t is the time</w:t>
      </w:r>
      <w:r w:rsidR="00543FBF">
        <w:rPr>
          <w:sz w:val="20"/>
          <w:szCs w:val="20"/>
        </w:rPr>
        <w:t xml:space="preserve"> taken for a</w:t>
      </w:r>
      <w:r w:rsidR="00BD5443">
        <w:rPr>
          <w:sz w:val="20"/>
          <w:szCs w:val="20"/>
        </w:rPr>
        <w:t xml:space="preserve"> </w:t>
      </w:r>
      <w:r w:rsidR="00AB11DB">
        <w:rPr>
          <w:sz w:val="20"/>
          <w:szCs w:val="20"/>
        </w:rPr>
        <w:t xml:space="preserve">particle </w:t>
      </w:r>
      <w:r w:rsidR="00BD5443">
        <w:rPr>
          <w:sz w:val="20"/>
          <w:szCs w:val="20"/>
        </w:rPr>
        <w:t xml:space="preserve">to </w:t>
      </w:r>
      <w:r w:rsidR="00AB11DB">
        <w:rPr>
          <w:sz w:val="20"/>
          <w:szCs w:val="20"/>
        </w:rPr>
        <w:t>settle</w:t>
      </w:r>
      <w:r w:rsidR="003D2C9B">
        <w:rPr>
          <w:sz w:val="20"/>
          <w:szCs w:val="20"/>
        </w:rPr>
        <w:t xml:space="preserve">, and </w:t>
      </w:r>
      <w:r w:rsidR="00BB34F7">
        <w:rPr>
          <w:sz w:val="20"/>
          <w:szCs w:val="20"/>
        </w:rPr>
        <w:t>u</w:t>
      </w:r>
      <w:r w:rsidR="003D2C9B">
        <w:rPr>
          <w:sz w:val="20"/>
          <w:szCs w:val="20"/>
        </w:rPr>
        <w:t xml:space="preserve"> is the</w:t>
      </w:r>
      <w:r w:rsidR="0038798D">
        <w:rPr>
          <w:sz w:val="20"/>
          <w:szCs w:val="20"/>
        </w:rPr>
        <w:t xml:space="preserve"> current</w:t>
      </w:r>
      <w:r w:rsidR="003D2C9B">
        <w:rPr>
          <w:sz w:val="20"/>
          <w:szCs w:val="20"/>
        </w:rPr>
        <w:t xml:space="preserve"> particle speed</w:t>
      </w:r>
      <w:r w:rsidR="00E8046E" w:rsidRPr="00812E1A">
        <w:rPr>
          <w:sz w:val="20"/>
          <w:szCs w:val="20"/>
          <w:vertAlign w:val="superscript"/>
        </w:rPr>
        <w:t>(</w:t>
      </w:r>
      <w:r w:rsidR="00812E1A" w:rsidRPr="00812E1A">
        <w:rPr>
          <w:sz w:val="20"/>
          <w:szCs w:val="20"/>
          <w:vertAlign w:val="superscript"/>
        </w:rPr>
        <w:t>50</w:t>
      </w:r>
      <w:r w:rsidR="00E8046E" w:rsidRPr="00812E1A">
        <w:rPr>
          <w:sz w:val="20"/>
          <w:szCs w:val="20"/>
          <w:vertAlign w:val="superscript"/>
        </w:rPr>
        <w:t>)</w:t>
      </w:r>
      <w:r w:rsidR="008A6819">
        <w:rPr>
          <w:sz w:val="20"/>
          <w:szCs w:val="20"/>
        </w:rPr>
        <w:t>.</w:t>
      </w:r>
    </w:p>
    <w:p w14:paraId="3F000DD8" w14:textId="4059F9CA" w:rsidR="00543FBF" w:rsidRDefault="003156EC" w:rsidP="00BD5443">
      <w:pPr>
        <w:jc w:val="center"/>
        <w:rPr>
          <w:sz w:val="20"/>
          <w:szCs w:val="20"/>
        </w:rPr>
      </w:pPr>
      <w:r w:rsidRPr="003156EC">
        <w:rPr>
          <w:noProof/>
        </w:rPr>
        <w:t xml:space="preserve"> </w:t>
      </w:r>
      <w:r>
        <w:rPr>
          <w:noProof/>
        </w:rPr>
        <w:drawing>
          <wp:inline distT="0" distB="0" distL="0" distR="0" wp14:anchorId="7E51298B" wp14:editId="0AB3ABC4">
            <wp:extent cx="1066800" cy="704850"/>
            <wp:effectExtent l="0" t="0" r="0" b="0"/>
            <wp:docPr id="25" name="Picture 25"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Text&#10;&#10;Description automatically generated with medium confidence"/>
                    <pic:cNvPicPr/>
                  </pic:nvPicPr>
                  <pic:blipFill>
                    <a:blip r:embed="rId29"/>
                    <a:stretch>
                      <a:fillRect/>
                    </a:stretch>
                  </pic:blipFill>
                  <pic:spPr>
                    <a:xfrm>
                      <a:off x="0" y="0"/>
                      <a:ext cx="1066800" cy="704850"/>
                    </a:xfrm>
                    <a:prstGeom prst="rect">
                      <a:avLst/>
                    </a:prstGeom>
                  </pic:spPr>
                </pic:pic>
              </a:graphicData>
            </a:graphic>
          </wp:inline>
        </w:drawing>
      </w:r>
    </w:p>
    <w:p w14:paraId="34AB63E7" w14:textId="5822EEAD" w:rsidR="00AF11D6" w:rsidRDefault="00BD5443" w:rsidP="00960112">
      <w:pPr>
        <w:jc w:val="center"/>
        <w:rPr>
          <w:noProof/>
        </w:rPr>
      </w:pPr>
      <w:r w:rsidRPr="00BD5443">
        <w:rPr>
          <w:noProof/>
        </w:rPr>
        <w:t xml:space="preserve"> </w:t>
      </w:r>
      <w:r w:rsidR="008F18B8" w:rsidRPr="008F18B8">
        <w:rPr>
          <w:noProof/>
        </w:rPr>
        <w:drawing>
          <wp:inline distT="0" distB="0" distL="0" distR="0" wp14:anchorId="4F2B5929" wp14:editId="37C76EAA">
            <wp:extent cx="1785257" cy="696947"/>
            <wp:effectExtent l="0" t="0" r="5715" b="8255"/>
            <wp:docPr id="42" name="Picture 42"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Text&#10;&#10;Description automatically generated with low confidence"/>
                    <pic:cNvPicPr/>
                  </pic:nvPicPr>
                  <pic:blipFill>
                    <a:blip r:embed="rId30"/>
                    <a:stretch>
                      <a:fillRect/>
                    </a:stretch>
                  </pic:blipFill>
                  <pic:spPr>
                    <a:xfrm>
                      <a:off x="0" y="0"/>
                      <a:ext cx="1806262" cy="705147"/>
                    </a:xfrm>
                    <a:prstGeom prst="rect">
                      <a:avLst/>
                    </a:prstGeom>
                  </pic:spPr>
                </pic:pic>
              </a:graphicData>
            </a:graphic>
          </wp:inline>
        </w:drawing>
      </w:r>
    </w:p>
    <w:p w14:paraId="5BE7EDC5" w14:textId="77777777" w:rsidR="00D405E2" w:rsidRDefault="006845F3" w:rsidP="00D405E2">
      <w:pPr>
        <w:rPr>
          <w:noProof/>
          <w:sz w:val="20"/>
          <w:szCs w:val="20"/>
        </w:rPr>
      </w:pPr>
      <w:r>
        <w:rPr>
          <w:sz w:val="20"/>
          <w:szCs w:val="20"/>
        </w:rPr>
        <w:lastRenderedPageBreak/>
        <w:t xml:space="preserve">This allows the amount of sediment deposited within </w:t>
      </w:r>
      <w:r w:rsidR="009555AF">
        <w:rPr>
          <w:sz w:val="20"/>
          <w:szCs w:val="20"/>
        </w:rPr>
        <w:t xml:space="preserve">a stretch of fluid movement </w:t>
      </w:r>
      <w:r>
        <w:rPr>
          <w:sz w:val="20"/>
          <w:szCs w:val="20"/>
        </w:rPr>
        <w:t xml:space="preserve">to be calculated, where l is the mass of sediment deposited, m is the mass of sediment stored in the particle, </w:t>
      </w:r>
      <w:r w:rsidR="005701FE" w:rsidRPr="00F530DA">
        <w:rPr>
          <w:noProof/>
          <w:sz w:val="20"/>
          <w:szCs w:val="20"/>
        </w:rPr>
        <w:t xml:space="preserve">and u is the </w:t>
      </w:r>
      <w:r w:rsidR="005701FE" w:rsidRPr="0032675D">
        <w:rPr>
          <w:noProof/>
          <w:sz w:val="20"/>
          <w:szCs w:val="20"/>
        </w:rPr>
        <w:t>current particle speed</w:t>
      </w:r>
      <w:r w:rsidR="00E046C5" w:rsidRPr="0032675D">
        <w:rPr>
          <w:noProof/>
          <w:sz w:val="20"/>
          <w:szCs w:val="20"/>
        </w:rPr>
        <w:t>.</w:t>
      </w:r>
    </w:p>
    <w:p w14:paraId="264AB874" w14:textId="6B998930" w:rsidR="00271CD7" w:rsidRDefault="003156EC" w:rsidP="00D405E2">
      <w:pPr>
        <w:jc w:val="center"/>
        <w:rPr>
          <w:sz w:val="20"/>
          <w:szCs w:val="20"/>
        </w:rPr>
      </w:pPr>
      <w:r>
        <w:rPr>
          <w:noProof/>
        </w:rPr>
        <w:drawing>
          <wp:inline distT="0" distB="0" distL="0" distR="0" wp14:anchorId="7C99F908" wp14:editId="39F3B034">
            <wp:extent cx="1104900" cy="762000"/>
            <wp:effectExtent l="0" t="0" r="0" b="0"/>
            <wp:docPr id="24" name="Picture 2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ext&#10;&#10;Description automatically generated with medium confidence"/>
                    <pic:cNvPicPr/>
                  </pic:nvPicPr>
                  <pic:blipFill>
                    <a:blip r:embed="rId31"/>
                    <a:stretch>
                      <a:fillRect/>
                    </a:stretch>
                  </pic:blipFill>
                  <pic:spPr>
                    <a:xfrm>
                      <a:off x="0" y="0"/>
                      <a:ext cx="1104900" cy="762000"/>
                    </a:xfrm>
                    <a:prstGeom prst="rect">
                      <a:avLst/>
                    </a:prstGeom>
                  </pic:spPr>
                </pic:pic>
              </a:graphicData>
            </a:graphic>
          </wp:inline>
        </w:drawing>
      </w:r>
    </w:p>
    <w:p w14:paraId="1EF8C39F" w14:textId="1F616CCE" w:rsidR="002344FB" w:rsidRDefault="008F18B8" w:rsidP="00BD5443">
      <w:pPr>
        <w:jc w:val="center"/>
        <w:rPr>
          <w:sz w:val="20"/>
          <w:szCs w:val="20"/>
        </w:rPr>
      </w:pPr>
      <w:r w:rsidRPr="008F18B8">
        <w:rPr>
          <w:noProof/>
          <w:sz w:val="20"/>
          <w:szCs w:val="20"/>
        </w:rPr>
        <w:drawing>
          <wp:inline distT="0" distB="0" distL="0" distR="0" wp14:anchorId="7797D880" wp14:editId="3F6E9CAD">
            <wp:extent cx="2125241" cy="753926"/>
            <wp:effectExtent l="0" t="0" r="8890" b="8255"/>
            <wp:docPr id="43" name="Picture 4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Text&#10;&#10;Description automatically generated"/>
                    <pic:cNvPicPr/>
                  </pic:nvPicPr>
                  <pic:blipFill>
                    <a:blip r:embed="rId32"/>
                    <a:stretch>
                      <a:fillRect/>
                    </a:stretch>
                  </pic:blipFill>
                  <pic:spPr>
                    <a:xfrm>
                      <a:off x="0" y="0"/>
                      <a:ext cx="2154394" cy="764268"/>
                    </a:xfrm>
                    <a:prstGeom prst="rect">
                      <a:avLst/>
                    </a:prstGeom>
                  </pic:spPr>
                </pic:pic>
              </a:graphicData>
            </a:graphic>
          </wp:inline>
        </w:drawing>
      </w:r>
    </w:p>
    <w:p w14:paraId="75691C96" w14:textId="35874F06" w:rsidR="00213015" w:rsidRPr="00213015" w:rsidRDefault="00213015" w:rsidP="00BD5443">
      <w:pPr>
        <w:jc w:val="center"/>
        <w:rPr>
          <w:sz w:val="20"/>
          <w:szCs w:val="20"/>
        </w:rPr>
      </w:pPr>
      <w:r>
        <w:rPr>
          <w:sz w:val="20"/>
          <w:szCs w:val="20"/>
        </w:rPr>
        <w:t>Assuming that a particle diameter is 30</w:t>
      </w:r>
      <w:r w:rsidR="00545BEC">
        <w:rPr>
          <w:sz w:val="20"/>
          <w:szCs w:val="20"/>
        </w:rPr>
        <w:t>,</w:t>
      </w:r>
      <w:r>
        <w:rPr>
          <w:sz w:val="20"/>
          <w:szCs w:val="20"/>
        </w:rPr>
        <w:t>000 microns, g=9.81, the simulated fluid has the density of rainwater (997kg/m</w:t>
      </w:r>
      <w:r w:rsidR="009074EF">
        <w:rPr>
          <w:sz w:val="20"/>
          <w:szCs w:val="20"/>
          <w:vertAlign w:val="superscript"/>
        </w:rPr>
        <w:t>3</w:t>
      </w:r>
      <w:r>
        <w:rPr>
          <w:sz w:val="20"/>
          <w:szCs w:val="20"/>
        </w:rPr>
        <w:t>) and the viscosity of rainwater (0.00105 pascals/second)</w:t>
      </w:r>
      <w:r w:rsidR="00C3079B">
        <w:rPr>
          <w:sz w:val="20"/>
          <w:szCs w:val="20"/>
        </w:rPr>
        <w:t>, this can be simplified to the following:</w:t>
      </w:r>
    </w:p>
    <w:p w14:paraId="3F28BA87" w14:textId="4AFCC7B3" w:rsidR="00D21C1B" w:rsidRDefault="000C150D" w:rsidP="003D2C9B">
      <w:pPr>
        <w:jc w:val="center"/>
        <w:rPr>
          <w:sz w:val="20"/>
          <w:szCs w:val="20"/>
        </w:rPr>
      </w:pPr>
      <w:r w:rsidRPr="000C150D">
        <w:rPr>
          <w:noProof/>
          <w:sz w:val="20"/>
          <w:szCs w:val="20"/>
        </w:rPr>
        <w:drawing>
          <wp:inline distT="0" distB="0" distL="0" distR="0" wp14:anchorId="5E85F0F9" wp14:editId="65FA3D9F">
            <wp:extent cx="3147237" cy="747748"/>
            <wp:effectExtent l="0" t="0" r="0" b="0"/>
            <wp:docPr id="33" name="Picture 3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picture containing text&#10;&#10;Description automatically generated"/>
                    <pic:cNvPicPr/>
                  </pic:nvPicPr>
                  <pic:blipFill>
                    <a:blip r:embed="rId33"/>
                    <a:stretch>
                      <a:fillRect/>
                    </a:stretch>
                  </pic:blipFill>
                  <pic:spPr>
                    <a:xfrm>
                      <a:off x="0" y="0"/>
                      <a:ext cx="3189186" cy="757715"/>
                    </a:xfrm>
                    <a:prstGeom prst="rect">
                      <a:avLst/>
                    </a:prstGeom>
                  </pic:spPr>
                </pic:pic>
              </a:graphicData>
            </a:graphic>
          </wp:inline>
        </w:drawing>
      </w:r>
    </w:p>
    <w:p w14:paraId="1545DEF7" w14:textId="5CD7981F" w:rsidR="00B90AB5" w:rsidRDefault="00B76D30" w:rsidP="00B76D30">
      <w:pPr>
        <w:rPr>
          <w:sz w:val="20"/>
          <w:szCs w:val="20"/>
        </w:rPr>
      </w:pPr>
      <w:r>
        <w:rPr>
          <w:sz w:val="20"/>
          <w:szCs w:val="20"/>
        </w:rPr>
        <w:t>This sediment is placed at the surrounding nodes to the particle position with every descent, placing small amounts of sediment build up as the fluid travels</w:t>
      </w:r>
      <w:r w:rsidR="003217D1">
        <w:rPr>
          <w:sz w:val="20"/>
          <w:szCs w:val="20"/>
        </w:rPr>
        <w:t>,</w:t>
      </w:r>
      <w:r w:rsidR="006F454C">
        <w:rPr>
          <w:sz w:val="20"/>
          <w:szCs w:val="20"/>
        </w:rPr>
        <w:t xml:space="preserve"> and creating riverbanks alongside frequently-travelled streams.</w:t>
      </w:r>
      <w:r w:rsidR="00DE723D">
        <w:rPr>
          <w:sz w:val="20"/>
          <w:szCs w:val="20"/>
        </w:rPr>
        <w:t xml:space="preserve"> All visited </w:t>
      </w:r>
      <w:r w:rsidR="00F270E1">
        <w:rPr>
          <w:sz w:val="20"/>
          <w:szCs w:val="20"/>
        </w:rPr>
        <w:t>nodes</w:t>
      </w:r>
      <w:r w:rsidR="00DE723D">
        <w:rPr>
          <w:sz w:val="20"/>
          <w:szCs w:val="20"/>
        </w:rPr>
        <w:t xml:space="preserve"> are added to a “track” array, increasing their chance of usage by future particles.</w:t>
      </w:r>
    </w:p>
    <w:p w14:paraId="1CE9A211" w14:textId="77777777" w:rsidR="00B90AB5" w:rsidRDefault="00B90AB5">
      <w:pPr>
        <w:rPr>
          <w:sz w:val="20"/>
          <w:szCs w:val="20"/>
        </w:rPr>
      </w:pPr>
      <w:r>
        <w:rPr>
          <w:sz w:val="20"/>
          <w:szCs w:val="20"/>
        </w:rPr>
        <w:br w:type="page"/>
      </w:r>
    </w:p>
    <w:p w14:paraId="773BCC33" w14:textId="2B3DC60A" w:rsidR="00E46C35" w:rsidRPr="00E46C35" w:rsidRDefault="008C5603" w:rsidP="00B76D30">
      <w:pPr>
        <w:rPr>
          <w:b/>
          <w:bCs/>
          <w:sz w:val="20"/>
          <w:szCs w:val="20"/>
        </w:rPr>
      </w:pPr>
      <w:r>
        <w:rPr>
          <w:b/>
          <w:bCs/>
          <w:sz w:val="20"/>
          <w:szCs w:val="20"/>
        </w:rPr>
        <w:lastRenderedPageBreak/>
        <w:t>3.</w:t>
      </w:r>
      <w:r w:rsidR="00DB4F2F">
        <w:rPr>
          <w:b/>
          <w:bCs/>
          <w:sz w:val="20"/>
          <w:szCs w:val="20"/>
        </w:rPr>
        <w:t>5</w:t>
      </w:r>
      <w:r>
        <w:rPr>
          <w:b/>
          <w:bCs/>
          <w:sz w:val="20"/>
          <w:szCs w:val="20"/>
        </w:rPr>
        <w:t xml:space="preserve">c - </w:t>
      </w:r>
      <w:r w:rsidR="000D5938" w:rsidRPr="00E46A3B">
        <w:rPr>
          <w:b/>
          <w:bCs/>
          <w:sz w:val="20"/>
          <w:szCs w:val="20"/>
        </w:rPr>
        <w:t xml:space="preserve">Fluid Simulation- </w:t>
      </w:r>
      <w:r w:rsidR="00E46C35">
        <w:rPr>
          <w:b/>
          <w:bCs/>
          <w:sz w:val="20"/>
          <w:szCs w:val="20"/>
        </w:rPr>
        <w:t>Flood</w:t>
      </w:r>
    </w:p>
    <w:p w14:paraId="36C6202E" w14:textId="4BBA52C4" w:rsidR="0088599F" w:rsidRDefault="00640F54" w:rsidP="004371A0">
      <w:pPr>
        <w:rPr>
          <w:sz w:val="20"/>
          <w:szCs w:val="20"/>
        </w:rPr>
      </w:pPr>
      <w:r>
        <w:rPr>
          <w:sz w:val="20"/>
          <w:szCs w:val="20"/>
        </w:rPr>
        <w:t>When a particle has stopped moving</w:t>
      </w:r>
      <w:r w:rsidR="00E12FEB">
        <w:rPr>
          <w:sz w:val="20"/>
          <w:szCs w:val="20"/>
        </w:rPr>
        <w:t xml:space="preserve"> for any reason, or has entered another pool, it floods. </w:t>
      </w:r>
      <w:r w:rsidR="00DE723D">
        <w:rPr>
          <w:sz w:val="20"/>
          <w:szCs w:val="20"/>
        </w:rPr>
        <w:t xml:space="preserve">Flooding is a particle either forming or increasing the volume of a pool of water at its location. A “plane” value is calculated, which is equal to the height of the node the particle is stopped at, plus </w:t>
      </w:r>
      <w:r w:rsidR="00227CFD">
        <w:rPr>
          <w:sz w:val="20"/>
          <w:szCs w:val="20"/>
        </w:rPr>
        <w:t>an additional increase height</w:t>
      </w:r>
      <w:r w:rsidR="00DE723D">
        <w:rPr>
          <w:sz w:val="20"/>
          <w:szCs w:val="20"/>
        </w:rPr>
        <w:t xml:space="preserve">. </w:t>
      </w:r>
      <w:r w:rsidR="00227CFD">
        <w:rPr>
          <w:sz w:val="20"/>
          <w:szCs w:val="20"/>
        </w:rPr>
        <w:t>A flood fill</w:t>
      </w:r>
      <w:r w:rsidR="00227CFD" w:rsidRPr="004E07BE">
        <w:rPr>
          <w:sz w:val="20"/>
          <w:szCs w:val="20"/>
          <w:vertAlign w:val="superscript"/>
        </w:rPr>
        <w:t>(</w:t>
      </w:r>
      <w:r w:rsidR="004E07BE" w:rsidRPr="004E07BE">
        <w:rPr>
          <w:vertAlign w:val="superscript"/>
        </w:rPr>
        <w:t>51)</w:t>
      </w:r>
      <w:r w:rsidR="00227CFD">
        <w:rPr>
          <w:sz w:val="20"/>
          <w:szCs w:val="20"/>
        </w:rPr>
        <w:t xml:space="preserve"> is then performed at the plane value</w:t>
      </w:r>
      <w:r w:rsidR="006B0144">
        <w:rPr>
          <w:sz w:val="20"/>
          <w:szCs w:val="20"/>
        </w:rPr>
        <w:t>, using a stack and list of accessed nodes for storage</w:t>
      </w:r>
      <w:r w:rsidR="00227CFD">
        <w:rPr>
          <w:sz w:val="20"/>
          <w:szCs w:val="20"/>
        </w:rPr>
        <w:t>, encapsulating the whole area that could potentially be filled with water. This is then compared to the volume of the particle. If the particle can successfully fill the area, all nodes within the set are filled to the plane’s height value</w:t>
      </w:r>
      <w:r w:rsidR="00622F15">
        <w:rPr>
          <w:sz w:val="20"/>
          <w:szCs w:val="20"/>
        </w:rPr>
        <w:t>, and sediment at the bottom of the pool is mixed using Van Rijn’s formula</w:t>
      </w:r>
      <w:r w:rsidR="00644A66">
        <w:rPr>
          <w:sz w:val="20"/>
          <w:szCs w:val="20"/>
        </w:rPr>
        <w:t xml:space="preserve"> (see 3.</w:t>
      </w:r>
      <w:r w:rsidR="00FF5C76">
        <w:rPr>
          <w:sz w:val="20"/>
          <w:szCs w:val="20"/>
        </w:rPr>
        <w:t>5</w:t>
      </w:r>
      <w:r w:rsidR="00644A66">
        <w:rPr>
          <w:sz w:val="20"/>
          <w:szCs w:val="20"/>
        </w:rPr>
        <w:t>b)</w:t>
      </w:r>
      <w:r w:rsidR="00227CFD">
        <w:rPr>
          <w:sz w:val="20"/>
          <w:szCs w:val="20"/>
        </w:rPr>
        <w:t xml:space="preserve">. </w:t>
      </w:r>
    </w:p>
    <w:p w14:paraId="595759D3" w14:textId="0E1D805F" w:rsidR="004371A0" w:rsidRDefault="00A60948" w:rsidP="004371A0">
      <w:pPr>
        <w:rPr>
          <w:sz w:val="20"/>
          <w:szCs w:val="20"/>
        </w:rPr>
      </w:pPr>
      <w:r w:rsidRPr="00A60948">
        <w:rPr>
          <w:noProof/>
          <w:sz w:val="20"/>
          <w:szCs w:val="20"/>
        </w:rPr>
        <w:drawing>
          <wp:inline distT="0" distB="0" distL="0" distR="0" wp14:anchorId="4BFF8C38" wp14:editId="2495E084">
            <wp:extent cx="5731510" cy="1634490"/>
            <wp:effectExtent l="0" t="0" r="2540" b="381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pic:nvPicPr>
                  <pic:blipFill>
                    <a:blip r:embed="rId34"/>
                    <a:stretch>
                      <a:fillRect/>
                    </a:stretch>
                  </pic:blipFill>
                  <pic:spPr>
                    <a:xfrm>
                      <a:off x="0" y="0"/>
                      <a:ext cx="5731510" cy="1634490"/>
                    </a:xfrm>
                    <a:prstGeom prst="rect">
                      <a:avLst/>
                    </a:prstGeom>
                  </pic:spPr>
                </pic:pic>
              </a:graphicData>
            </a:graphic>
          </wp:inline>
        </w:drawing>
      </w:r>
      <w:r w:rsidRPr="00A60948">
        <w:rPr>
          <w:noProof/>
          <w:sz w:val="20"/>
          <w:szCs w:val="20"/>
        </w:rPr>
        <w:drawing>
          <wp:inline distT="0" distB="0" distL="0" distR="0" wp14:anchorId="3105F865" wp14:editId="6FA40951">
            <wp:extent cx="5731510" cy="1705610"/>
            <wp:effectExtent l="0" t="0" r="5715" b="0"/>
            <wp:docPr id="19" name="Picture 19"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hape&#10;&#10;Description automatically generated"/>
                    <pic:cNvPicPr/>
                  </pic:nvPicPr>
                  <pic:blipFill>
                    <a:blip r:embed="rId35"/>
                    <a:stretch>
                      <a:fillRect/>
                    </a:stretch>
                  </pic:blipFill>
                  <pic:spPr>
                    <a:xfrm>
                      <a:off x="0" y="0"/>
                      <a:ext cx="5731510" cy="1705610"/>
                    </a:xfrm>
                    <a:prstGeom prst="rect">
                      <a:avLst/>
                    </a:prstGeom>
                  </pic:spPr>
                </pic:pic>
              </a:graphicData>
            </a:graphic>
          </wp:inline>
        </w:drawing>
      </w:r>
      <w:r w:rsidRPr="00A60948">
        <w:rPr>
          <w:noProof/>
          <w:sz w:val="20"/>
          <w:szCs w:val="20"/>
        </w:rPr>
        <w:drawing>
          <wp:inline distT="0" distB="0" distL="0" distR="0" wp14:anchorId="2D41DBA2" wp14:editId="6525A126">
            <wp:extent cx="5731510" cy="1660525"/>
            <wp:effectExtent l="0" t="0" r="2540" b="0"/>
            <wp:docPr id="20" name="Picture 20"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10;&#10;Description automatically generated"/>
                    <pic:cNvPicPr/>
                  </pic:nvPicPr>
                  <pic:blipFill>
                    <a:blip r:embed="rId36"/>
                    <a:stretch>
                      <a:fillRect/>
                    </a:stretch>
                  </pic:blipFill>
                  <pic:spPr>
                    <a:xfrm>
                      <a:off x="0" y="0"/>
                      <a:ext cx="5731510" cy="1660525"/>
                    </a:xfrm>
                    <a:prstGeom prst="rect">
                      <a:avLst/>
                    </a:prstGeom>
                  </pic:spPr>
                </pic:pic>
              </a:graphicData>
            </a:graphic>
          </wp:inline>
        </w:drawing>
      </w:r>
      <w:r w:rsidRPr="00A60948">
        <w:rPr>
          <w:noProof/>
          <w:sz w:val="20"/>
          <w:szCs w:val="20"/>
        </w:rPr>
        <w:drawing>
          <wp:inline distT="0" distB="0" distL="0" distR="0" wp14:anchorId="1CD26BA5" wp14:editId="08DFBBDA">
            <wp:extent cx="5731510" cy="161163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611630"/>
                    </a:xfrm>
                    <a:prstGeom prst="rect">
                      <a:avLst/>
                    </a:prstGeom>
                  </pic:spPr>
                </pic:pic>
              </a:graphicData>
            </a:graphic>
          </wp:inline>
        </w:drawing>
      </w:r>
    </w:p>
    <w:p w14:paraId="071DD823" w14:textId="151259C1" w:rsidR="004371A0" w:rsidRPr="007E437A" w:rsidRDefault="00A30454" w:rsidP="004371A0">
      <w:pPr>
        <w:jc w:val="center"/>
        <w:rPr>
          <w:i/>
          <w:iCs/>
          <w:sz w:val="20"/>
          <w:szCs w:val="20"/>
        </w:rPr>
      </w:pPr>
      <w:r>
        <w:rPr>
          <w:i/>
          <w:iCs/>
          <w:sz w:val="20"/>
          <w:szCs w:val="20"/>
        </w:rPr>
        <w:t>Fig.</w:t>
      </w:r>
      <w:r w:rsidR="00363C13">
        <w:rPr>
          <w:i/>
          <w:iCs/>
          <w:sz w:val="20"/>
          <w:szCs w:val="20"/>
        </w:rPr>
        <w:t>8</w:t>
      </w:r>
      <w:r>
        <w:rPr>
          <w:i/>
          <w:iCs/>
          <w:sz w:val="20"/>
          <w:szCs w:val="20"/>
        </w:rPr>
        <w:t xml:space="preserve"> - </w:t>
      </w:r>
      <w:r w:rsidR="004371A0">
        <w:rPr>
          <w:i/>
          <w:iCs/>
          <w:sz w:val="20"/>
          <w:szCs w:val="20"/>
        </w:rPr>
        <w:t>A two-dimensional representation of the filling algorithm</w:t>
      </w:r>
    </w:p>
    <w:p w14:paraId="68B2CF03" w14:textId="3C5788A0" w:rsidR="001B2982" w:rsidRDefault="00227CFD" w:rsidP="004371A0">
      <w:pPr>
        <w:rPr>
          <w:sz w:val="20"/>
          <w:szCs w:val="20"/>
        </w:rPr>
      </w:pPr>
      <w:r>
        <w:rPr>
          <w:sz w:val="20"/>
          <w:szCs w:val="20"/>
        </w:rPr>
        <w:lastRenderedPageBreak/>
        <w:t xml:space="preserve">If the particle’s volume is incapable of filling the area, then </w:t>
      </w:r>
      <w:r w:rsidR="00CB7E4F">
        <w:rPr>
          <w:sz w:val="20"/>
          <w:szCs w:val="20"/>
        </w:rPr>
        <w:t xml:space="preserve">the algorithm is repeated, </w:t>
      </w:r>
      <w:r w:rsidR="00993EE1">
        <w:rPr>
          <w:sz w:val="20"/>
          <w:szCs w:val="20"/>
        </w:rPr>
        <w:t xml:space="preserve">potentially </w:t>
      </w:r>
      <w:r w:rsidR="00CB7E4F">
        <w:rPr>
          <w:sz w:val="20"/>
          <w:szCs w:val="20"/>
        </w:rPr>
        <w:t>decreasing the increase height</w:t>
      </w:r>
      <w:r w:rsidR="00993EE1">
        <w:rPr>
          <w:sz w:val="20"/>
          <w:szCs w:val="20"/>
        </w:rPr>
        <w:t xml:space="preserve"> should it hit a point where it is incapable of filling</w:t>
      </w:r>
      <w:r w:rsidR="00CB7E4F">
        <w:rPr>
          <w:sz w:val="20"/>
          <w:szCs w:val="20"/>
        </w:rPr>
        <w:t>.</w:t>
      </w:r>
      <w:r w:rsidR="00C04E5C">
        <w:rPr>
          <w:sz w:val="20"/>
          <w:szCs w:val="20"/>
        </w:rPr>
        <w:t xml:space="preserve"> If the particle’s volume is capable of filling the </w:t>
      </w:r>
      <w:r w:rsidR="00AB7632">
        <w:rPr>
          <w:sz w:val="20"/>
          <w:szCs w:val="20"/>
        </w:rPr>
        <w:t xml:space="preserve">new </w:t>
      </w:r>
      <w:r w:rsidR="00C04E5C">
        <w:rPr>
          <w:sz w:val="20"/>
          <w:szCs w:val="20"/>
        </w:rPr>
        <w:t>area</w:t>
      </w:r>
      <w:r w:rsidR="00AB7632">
        <w:rPr>
          <w:sz w:val="20"/>
          <w:szCs w:val="20"/>
        </w:rPr>
        <w:t xml:space="preserve"> after one or more decreases</w:t>
      </w:r>
      <w:r w:rsidR="00C04E5C">
        <w:rPr>
          <w:sz w:val="20"/>
          <w:szCs w:val="20"/>
        </w:rPr>
        <w:t>, the algorithm is repeated until the volume of the particle is fully used</w:t>
      </w:r>
      <w:r w:rsidR="00A730DA">
        <w:rPr>
          <w:sz w:val="20"/>
          <w:szCs w:val="20"/>
        </w:rPr>
        <w:t>, decreasing the increase height if needed</w:t>
      </w:r>
      <w:r w:rsidR="00C04E5C">
        <w:rPr>
          <w:sz w:val="20"/>
          <w:szCs w:val="20"/>
        </w:rPr>
        <w:t>.</w:t>
      </w:r>
      <w:r w:rsidR="009C2FC3">
        <w:rPr>
          <w:sz w:val="20"/>
          <w:szCs w:val="20"/>
        </w:rPr>
        <w:t xml:space="preserve"> If the increase height is sufficiently low</w:t>
      </w:r>
      <w:r w:rsidR="00FA02BB">
        <w:rPr>
          <w:sz w:val="20"/>
          <w:szCs w:val="20"/>
        </w:rPr>
        <w:t xml:space="preserve"> at the end of a cycle</w:t>
      </w:r>
      <w:r w:rsidR="009C2FC3">
        <w:rPr>
          <w:sz w:val="20"/>
          <w:szCs w:val="20"/>
        </w:rPr>
        <w:t>, several outcomes may occur.</w:t>
      </w:r>
      <w:r w:rsidR="009C2FC3" w:rsidRPr="009C2FC3">
        <w:rPr>
          <w:sz w:val="20"/>
          <w:szCs w:val="20"/>
        </w:rPr>
        <w:t xml:space="preserve"> </w:t>
      </w:r>
    </w:p>
    <w:p w14:paraId="2E9E8EEC" w14:textId="7D91840B" w:rsidR="009C2FC3" w:rsidRPr="001B2982" w:rsidRDefault="009C2FC3" w:rsidP="001B2982">
      <w:pPr>
        <w:pStyle w:val="ListParagraph"/>
        <w:numPr>
          <w:ilvl w:val="0"/>
          <w:numId w:val="5"/>
        </w:numPr>
        <w:rPr>
          <w:sz w:val="20"/>
          <w:szCs w:val="20"/>
        </w:rPr>
      </w:pPr>
      <w:r w:rsidRPr="001B2982">
        <w:rPr>
          <w:sz w:val="20"/>
          <w:szCs w:val="20"/>
        </w:rPr>
        <w:t xml:space="preserve">If the particle has created a new pool and used </w:t>
      </w:r>
      <w:r w:rsidR="00051A23" w:rsidRPr="001B2982">
        <w:rPr>
          <w:sz w:val="20"/>
          <w:szCs w:val="20"/>
        </w:rPr>
        <w:t>the majority</w:t>
      </w:r>
      <w:r w:rsidRPr="001B2982">
        <w:rPr>
          <w:sz w:val="20"/>
          <w:szCs w:val="20"/>
        </w:rPr>
        <w:t xml:space="preserve"> of its volume, it is accepted as a “good enough” fill, and the</w:t>
      </w:r>
      <w:r w:rsidR="001975D0">
        <w:rPr>
          <w:sz w:val="20"/>
          <w:szCs w:val="20"/>
        </w:rPr>
        <w:t xml:space="preserve"> small amount</w:t>
      </w:r>
      <w:r w:rsidR="00827915">
        <w:rPr>
          <w:sz w:val="20"/>
          <w:szCs w:val="20"/>
        </w:rPr>
        <w:t xml:space="preserve"> of</w:t>
      </w:r>
      <w:r w:rsidRPr="001B2982">
        <w:rPr>
          <w:sz w:val="20"/>
          <w:szCs w:val="20"/>
        </w:rPr>
        <w:t xml:space="preserve"> excess volume is lost to evaporation.</w:t>
      </w:r>
    </w:p>
    <w:p w14:paraId="701A37CD" w14:textId="153B3F1E" w:rsidR="002B3055" w:rsidRDefault="002B3055" w:rsidP="009C2FC3">
      <w:pPr>
        <w:pStyle w:val="ListParagraph"/>
        <w:numPr>
          <w:ilvl w:val="0"/>
          <w:numId w:val="3"/>
        </w:numPr>
        <w:rPr>
          <w:sz w:val="20"/>
          <w:szCs w:val="20"/>
        </w:rPr>
      </w:pPr>
      <w:r>
        <w:rPr>
          <w:sz w:val="20"/>
          <w:szCs w:val="20"/>
        </w:rPr>
        <w:t>If the particle is trying to fill off the map, it is assumed that it is unable and it is immediately lost to evaporation.</w:t>
      </w:r>
      <w:r w:rsidR="00155929">
        <w:rPr>
          <w:sz w:val="20"/>
          <w:szCs w:val="20"/>
        </w:rPr>
        <w:t xml:space="preserve"> This prevents any one-tile pools or visually strange flooding on the borders of the map.</w:t>
      </w:r>
    </w:p>
    <w:p w14:paraId="15809AC0" w14:textId="3284B915" w:rsidR="009C2FC3" w:rsidRDefault="009C2FC3" w:rsidP="009C2FC3">
      <w:pPr>
        <w:pStyle w:val="ListParagraph"/>
        <w:numPr>
          <w:ilvl w:val="0"/>
          <w:numId w:val="3"/>
        </w:numPr>
        <w:rPr>
          <w:sz w:val="20"/>
          <w:szCs w:val="20"/>
        </w:rPr>
      </w:pPr>
      <w:r>
        <w:rPr>
          <w:sz w:val="20"/>
          <w:szCs w:val="20"/>
        </w:rPr>
        <w:t xml:space="preserve">If the particle has </w:t>
      </w:r>
      <w:r w:rsidR="00E271A3">
        <w:rPr>
          <w:sz w:val="20"/>
          <w:szCs w:val="20"/>
        </w:rPr>
        <w:t>failed to create a new pool and cannot increase the current water height even a slight amount (such as if it expired on a large cliff and tried to fill the whole landscape) it is assumed to be a trickle of water leading to a location at which it evaporates, so is ignored, and treated as a stream.</w:t>
      </w:r>
    </w:p>
    <w:p w14:paraId="539F6625" w14:textId="51A2016A" w:rsidR="00E271A3" w:rsidRDefault="00E271A3" w:rsidP="009C2FC3">
      <w:pPr>
        <w:pStyle w:val="ListParagraph"/>
        <w:numPr>
          <w:ilvl w:val="0"/>
          <w:numId w:val="3"/>
        </w:numPr>
        <w:rPr>
          <w:sz w:val="20"/>
          <w:szCs w:val="20"/>
        </w:rPr>
      </w:pPr>
      <w:r>
        <w:rPr>
          <w:sz w:val="20"/>
          <w:szCs w:val="20"/>
        </w:rPr>
        <w:t>If the particle has entered a larger pool of water and used its volume to increase the pool, it is accepted as part of the pool and its volume is lost.</w:t>
      </w:r>
    </w:p>
    <w:p w14:paraId="7C70CEEE" w14:textId="048B5119" w:rsidR="002B3055" w:rsidRPr="002B3055" w:rsidRDefault="00E271A3" w:rsidP="002B3055">
      <w:pPr>
        <w:pStyle w:val="ListParagraph"/>
        <w:numPr>
          <w:ilvl w:val="0"/>
          <w:numId w:val="3"/>
        </w:numPr>
        <w:rPr>
          <w:sz w:val="20"/>
          <w:szCs w:val="20"/>
        </w:rPr>
      </w:pPr>
      <w:r>
        <w:rPr>
          <w:sz w:val="20"/>
          <w:szCs w:val="20"/>
        </w:rPr>
        <w:t>If the particle has entered a larger pool of water and failed to increase the pool volume, an overflow occurs.</w:t>
      </w:r>
    </w:p>
    <w:p w14:paraId="163A1957" w14:textId="7150C1D3" w:rsidR="0020155A" w:rsidRPr="0020155A" w:rsidRDefault="008A325D" w:rsidP="00667B26">
      <w:pPr>
        <w:ind w:left="360"/>
        <w:rPr>
          <w:b/>
          <w:bCs/>
          <w:sz w:val="20"/>
          <w:szCs w:val="20"/>
        </w:rPr>
      </w:pPr>
      <w:r>
        <w:rPr>
          <w:b/>
          <w:bCs/>
          <w:sz w:val="20"/>
          <w:szCs w:val="20"/>
        </w:rPr>
        <w:t>3.</w:t>
      </w:r>
      <w:r w:rsidR="00DB4F2F">
        <w:rPr>
          <w:b/>
          <w:bCs/>
          <w:sz w:val="20"/>
          <w:szCs w:val="20"/>
        </w:rPr>
        <w:t>5</w:t>
      </w:r>
      <w:r>
        <w:rPr>
          <w:b/>
          <w:bCs/>
          <w:sz w:val="20"/>
          <w:szCs w:val="20"/>
        </w:rPr>
        <w:t xml:space="preserve">d - </w:t>
      </w:r>
      <w:r w:rsidR="007656C7">
        <w:rPr>
          <w:b/>
          <w:bCs/>
          <w:sz w:val="20"/>
          <w:szCs w:val="20"/>
        </w:rPr>
        <w:t xml:space="preserve">Fluid Simulation- </w:t>
      </w:r>
      <w:r w:rsidR="0020155A">
        <w:rPr>
          <w:b/>
          <w:bCs/>
          <w:sz w:val="20"/>
          <w:szCs w:val="20"/>
        </w:rPr>
        <w:t>Overflow</w:t>
      </w:r>
    </w:p>
    <w:p w14:paraId="0EB8330B" w14:textId="4483FAD2" w:rsidR="00667B26" w:rsidRPr="00667B26" w:rsidRDefault="00667B26" w:rsidP="00667B26">
      <w:pPr>
        <w:ind w:left="360"/>
        <w:rPr>
          <w:sz w:val="20"/>
          <w:szCs w:val="20"/>
        </w:rPr>
      </w:pPr>
      <w:r>
        <w:rPr>
          <w:sz w:val="20"/>
          <w:szCs w:val="20"/>
        </w:rPr>
        <w:t>An overflow is a particle exiting a pool from a drainage point, as the pool’s value can no longer be increased. The pool will not stagnate, as it is receiving a steady flow of water, but due to the limits of its supply, it will never increase in size significantly. Any water entering the pool will simply be assumed to drain out the lowest border of the pool</w:t>
      </w:r>
      <w:r w:rsidR="00FF3C8E">
        <w:rPr>
          <w:sz w:val="20"/>
          <w:szCs w:val="20"/>
        </w:rPr>
        <w:t xml:space="preserve"> as a particle</w:t>
      </w:r>
      <w:r>
        <w:rPr>
          <w:sz w:val="20"/>
          <w:szCs w:val="20"/>
        </w:rPr>
        <w:t>.</w:t>
      </w:r>
      <w:r w:rsidR="00452519">
        <w:rPr>
          <w:sz w:val="20"/>
          <w:szCs w:val="20"/>
        </w:rPr>
        <w:t xml:space="preserve"> The border is slightly eroded through the steady stream of water exiting it, which can decrease pool capacity for future simulation ticks.</w:t>
      </w:r>
      <w:r w:rsidR="00EA3EAB">
        <w:rPr>
          <w:sz w:val="20"/>
          <w:szCs w:val="20"/>
        </w:rPr>
        <w:t xml:space="preserve"> The whole pool will be filled to the drainage point as soon as an overflow occurs.</w:t>
      </w:r>
    </w:p>
    <w:p w14:paraId="55C3B17F" w14:textId="54489361" w:rsidR="00614C87" w:rsidRDefault="00282A53" w:rsidP="00330FF2">
      <w:pPr>
        <w:jc w:val="center"/>
        <w:rPr>
          <w:sz w:val="20"/>
          <w:szCs w:val="20"/>
        </w:rPr>
      </w:pPr>
      <w:r w:rsidRPr="00282A53">
        <w:rPr>
          <w:noProof/>
          <w:sz w:val="20"/>
          <w:szCs w:val="20"/>
        </w:rPr>
        <w:drawing>
          <wp:inline distT="0" distB="0" distL="0" distR="0" wp14:anchorId="4D0BBDC3" wp14:editId="07C12E47">
            <wp:extent cx="5731510" cy="1858010"/>
            <wp:effectExtent l="0" t="0" r="0" b="0"/>
            <wp:docPr id="29" name="Picture 29" descr="A picture containing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picture containing logo&#10;&#10;Description automatically generated"/>
                    <pic:cNvPicPr/>
                  </pic:nvPicPr>
                  <pic:blipFill>
                    <a:blip r:embed="rId38"/>
                    <a:stretch>
                      <a:fillRect/>
                    </a:stretch>
                  </pic:blipFill>
                  <pic:spPr>
                    <a:xfrm>
                      <a:off x="0" y="0"/>
                      <a:ext cx="5731510" cy="1858010"/>
                    </a:xfrm>
                    <a:prstGeom prst="rect">
                      <a:avLst/>
                    </a:prstGeom>
                  </pic:spPr>
                </pic:pic>
              </a:graphicData>
            </a:graphic>
          </wp:inline>
        </w:drawing>
      </w:r>
      <w:r w:rsidRPr="00282A53">
        <w:rPr>
          <w:noProof/>
          <w:sz w:val="20"/>
          <w:szCs w:val="20"/>
        </w:rPr>
        <w:drawing>
          <wp:inline distT="0" distB="0" distL="0" distR="0" wp14:anchorId="7F4AC833" wp14:editId="18C59691">
            <wp:extent cx="5731510" cy="1751330"/>
            <wp:effectExtent l="0" t="0" r="0" b="0"/>
            <wp:docPr id="31" name="Picture 3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ext&#10;&#10;Description automatically generated"/>
                    <pic:cNvPicPr/>
                  </pic:nvPicPr>
                  <pic:blipFill>
                    <a:blip r:embed="rId39"/>
                    <a:stretch>
                      <a:fillRect/>
                    </a:stretch>
                  </pic:blipFill>
                  <pic:spPr>
                    <a:xfrm>
                      <a:off x="0" y="0"/>
                      <a:ext cx="5731510" cy="1751330"/>
                    </a:xfrm>
                    <a:prstGeom prst="rect">
                      <a:avLst/>
                    </a:prstGeom>
                  </pic:spPr>
                </pic:pic>
              </a:graphicData>
            </a:graphic>
          </wp:inline>
        </w:drawing>
      </w:r>
    </w:p>
    <w:p w14:paraId="3A073316" w14:textId="21F07D24" w:rsidR="00CB7E4F" w:rsidRPr="00330FF2" w:rsidRDefault="00843130" w:rsidP="00330FF2">
      <w:pPr>
        <w:jc w:val="center"/>
        <w:rPr>
          <w:i/>
          <w:iCs/>
          <w:sz w:val="20"/>
          <w:szCs w:val="20"/>
        </w:rPr>
      </w:pPr>
      <w:r>
        <w:rPr>
          <w:i/>
          <w:iCs/>
          <w:sz w:val="20"/>
          <w:szCs w:val="20"/>
        </w:rPr>
        <w:t>Fig.</w:t>
      </w:r>
      <w:r w:rsidR="00363C13">
        <w:rPr>
          <w:i/>
          <w:iCs/>
          <w:sz w:val="20"/>
          <w:szCs w:val="20"/>
        </w:rPr>
        <w:t>9</w:t>
      </w:r>
      <w:r>
        <w:rPr>
          <w:i/>
          <w:iCs/>
          <w:sz w:val="20"/>
          <w:szCs w:val="20"/>
        </w:rPr>
        <w:t xml:space="preserve"> - </w:t>
      </w:r>
      <w:r w:rsidR="00330FF2">
        <w:rPr>
          <w:i/>
          <w:iCs/>
          <w:sz w:val="20"/>
          <w:szCs w:val="20"/>
        </w:rPr>
        <w:t>A two-dimensional representation of an overflow</w:t>
      </w:r>
    </w:p>
    <w:p w14:paraId="03866381" w14:textId="77777777" w:rsidR="00B7090C" w:rsidRDefault="00B7090C">
      <w:pPr>
        <w:rPr>
          <w:sz w:val="20"/>
          <w:szCs w:val="20"/>
        </w:rPr>
      </w:pPr>
      <w:r>
        <w:rPr>
          <w:sz w:val="20"/>
          <w:szCs w:val="20"/>
        </w:rPr>
        <w:br w:type="page"/>
      </w:r>
    </w:p>
    <w:p w14:paraId="47D81D4E" w14:textId="3FDFB097" w:rsidR="0080728D" w:rsidRDefault="0080728D" w:rsidP="005912A4">
      <w:pPr>
        <w:rPr>
          <w:sz w:val="20"/>
          <w:szCs w:val="20"/>
        </w:rPr>
      </w:pPr>
      <w:r>
        <w:rPr>
          <w:sz w:val="20"/>
          <w:szCs w:val="20"/>
        </w:rPr>
        <w:lastRenderedPageBreak/>
        <w:t>Should the particle immediately re-enter the pool, it is assumed to be lost to evaporation, as it would enter a loop until its volume was fully decreased.</w:t>
      </w:r>
      <w:r w:rsidR="00712AB6">
        <w:rPr>
          <w:sz w:val="20"/>
          <w:szCs w:val="20"/>
        </w:rPr>
        <w:t xml:space="preserve"> Combining both the fill and overflow algorithms can allow for large hydrological structures to develop, such as multiple pools down a mountainside, all overflowing and feeding into the next. </w:t>
      </w:r>
      <w:r w:rsidR="00AB3436">
        <w:rPr>
          <w:sz w:val="20"/>
          <w:szCs w:val="20"/>
        </w:rPr>
        <w:t>The combined particle-and-pool based structure allows these to behave as they would in real life, providing insight into how fluid might behave on the generated landscape.</w:t>
      </w:r>
    </w:p>
    <w:p w14:paraId="5531F105" w14:textId="6E93B805" w:rsidR="00E442C5" w:rsidRPr="00E442C5" w:rsidRDefault="00EC501F" w:rsidP="005912A4">
      <w:pPr>
        <w:rPr>
          <w:b/>
          <w:bCs/>
          <w:sz w:val="20"/>
          <w:szCs w:val="20"/>
        </w:rPr>
      </w:pPr>
      <w:r>
        <w:rPr>
          <w:b/>
          <w:bCs/>
          <w:sz w:val="20"/>
          <w:szCs w:val="20"/>
        </w:rPr>
        <w:t>3.</w:t>
      </w:r>
      <w:r w:rsidR="00DB4F2F">
        <w:rPr>
          <w:b/>
          <w:bCs/>
          <w:sz w:val="20"/>
          <w:szCs w:val="20"/>
        </w:rPr>
        <w:t>6</w:t>
      </w:r>
      <w:r>
        <w:rPr>
          <w:b/>
          <w:bCs/>
          <w:sz w:val="20"/>
          <w:szCs w:val="20"/>
        </w:rPr>
        <w:t xml:space="preserve"> - </w:t>
      </w:r>
      <w:r w:rsidR="00E442C5">
        <w:rPr>
          <w:b/>
          <w:bCs/>
          <w:sz w:val="20"/>
          <w:szCs w:val="20"/>
        </w:rPr>
        <w:t>Foliage</w:t>
      </w:r>
    </w:p>
    <w:p w14:paraId="5E108610" w14:textId="6E0AE0AC" w:rsidR="00614C87" w:rsidRDefault="00614C87" w:rsidP="005912A4">
      <w:pPr>
        <w:rPr>
          <w:sz w:val="20"/>
          <w:szCs w:val="20"/>
        </w:rPr>
      </w:pPr>
      <w:r w:rsidRPr="00F22B6D">
        <w:rPr>
          <w:sz w:val="20"/>
          <w:szCs w:val="20"/>
        </w:rPr>
        <w:t xml:space="preserve">Foliage </w:t>
      </w:r>
      <w:r w:rsidR="001A67C1">
        <w:rPr>
          <w:sz w:val="20"/>
          <w:szCs w:val="20"/>
        </w:rPr>
        <w:t>and</w:t>
      </w:r>
      <w:r w:rsidRPr="00F22B6D">
        <w:rPr>
          <w:sz w:val="20"/>
          <w:szCs w:val="20"/>
        </w:rPr>
        <w:t xml:space="preserve"> plant representation</w:t>
      </w:r>
      <w:r w:rsidR="009A0165">
        <w:rPr>
          <w:sz w:val="20"/>
          <w:szCs w:val="20"/>
        </w:rPr>
        <w:t xml:space="preserve"> </w:t>
      </w:r>
      <w:r w:rsidR="0030173E">
        <w:rPr>
          <w:sz w:val="20"/>
          <w:szCs w:val="20"/>
        </w:rPr>
        <w:t xml:space="preserve">in the application </w:t>
      </w:r>
      <w:r w:rsidR="009A0165">
        <w:rPr>
          <w:sz w:val="20"/>
          <w:szCs w:val="20"/>
        </w:rPr>
        <w:t xml:space="preserve">is significantly simpler than fluid simulation, as it is not the </w:t>
      </w:r>
      <w:r w:rsidR="00EA5254">
        <w:rPr>
          <w:sz w:val="20"/>
          <w:szCs w:val="20"/>
        </w:rPr>
        <w:t xml:space="preserve">main </w:t>
      </w:r>
      <w:r w:rsidR="009A0165">
        <w:rPr>
          <w:sz w:val="20"/>
          <w:szCs w:val="20"/>
        </w:rPr>
        <w:t>focus of the program. Similar applications</w:t>
      </w:r>
      <w:r w:rsidR="00C13BC7">
        <w:rPr>
          <w:sz w:val="20"/>
          <w:szCs w:val="20"/>
          <w:vertAlign w:val="superscript"/>
        </w:rPr>
        <w:t>(32)</w:t>
      </w:r>
      <w:r w:rsidR="009A0165">
        <w:rPr>
          <w:sz w:val="20"/>
          <w:szCs w:val="20"/>
        </w:rPr>
        <w:t xml:space="preserve"> often use a method of tracking individual plant positions on smaller </w:t>
      </w:r>
      <w:r w:rsidR="000872D3">
        <w:rPr>
          <w:sz w:val="20"/>
          <w:szCs w:val="20"/>
        </w:rPr>
        <w:t>areas</w:t>
      </w:r>
      <w:r w:rsidR="009A0165">
        <w:rPr>
          <w:sz w:val="20"/>
          <w:szCs w:val="20"/>
        </w:rPr>
        <w:t xml:space="preserve"> for visual fidelity, as individual variations on plant matter can be rendered at each</w:t>
      </w:r>
      <w:r w:rsidR="000872D3">
        <w:rPr>
          <w:sz w:val="20"/>
          <w:szCs w:val="20"/>
        </w:rPr>
        <w:t xml:space="preserve"> </w:t>
      </w:r>
      <w:r w:rsidR="009A0165">
        <w:rPr>
          <w:sz w:val="20"/>
          <w:szCs w:val="20"/>
        </w:rPr>
        <w:t>position. For simplicity and performance reasons, this proved unfeasible on larger landscapes. Testing with individual plant tracking meant that thousands of entities were being added to a vector at runtime, which slowed simulation times significantly for very little benefit</w:t>
      </w:r>
      <w:r w:rsidR="00966CAD">
        <w:rPr>
          <w:sz w:val="20"/>
          <w:szCs w:val="20"/>
        </w:rPr>
        <w:t xml:space="preserve">, often taking up </w:t>
      </w:r>
      <w:r w:rsidR="00320B0F">
        <w:rPr>
          <w:sz w:val="20"/>
          <w:szCs w:val="20"/>
        </w:rPr>
        <w:t>more time than fluid simulat</w:t>
      </w:r>
      <w:r w:rsidR="003626D0">
        <w:rPr>
          <w:sz w:val="20"/>
          <w:szCs w:val="20"/>
        </w:rPr>
        <w:t>i</w:t>
      </w:r>
      <w:r w:rsidR="00320B0F">
        <w:rPr>
          <w:sz w:val="20"/>
          <w:szCs w:val="20"/>
        </w:rPr>
        <w:t>on</w:t>
      </w:r>
      <w:r w:rsidR="009A0165">
        <w:rPr>
          <w:sz w:val="20"/>
          <w:szCs w:val="20"/>
        </w:rPr>
        <w:t xml:space="preserve">. Due to this, </w:t>
      </w:r>
      <w:r w:rsidR="00966CAD">
        <w:rPr>
          <w:sz w:val="20"/>
          <w:szCs w:val="20"/>
        </w:rPr>
        <w:t>a foliage coverage value for each node was used instead.</w:t>
      </w:r>
    </w:p>
    <w:p w14:paraId="4B85D2D8" w14:textId="62BD7C4B" w:rsidR="00A03615" w:rsidRDefault="00A03615" w:rsidP="005912A4">
      <w:pPr>
        <w:rPr>
          <w:sz w:val="20"/>
          <w:szCs w:val="20"/>
        </w:rPr>
      </w:pPr>
      <w:r>
        <w:rPr>
          <w:sz w:val="20"/>
          <w:szCs w:val="20"/>
        </w:rPr>
        <w:t>The grow function, called once per simulation tick (representing a calendar year), serves as the basis for modification of foliage coverage. Firstly, long-range fertili</w:t>
      </w:r>
      <w:r w:rsidR="00467749">
        <w:rPr>
          <w:sz w:val="20"/>
          <w:szCs w:val="20"/>
        </w:rPr>
        <w:t>s</w:t>
      </w:r>
      <w:r>
        <w:rPr>
          <w:sz w:val="20"/>
          <w:szCs w:val="20"/>
        </w:rPr>
        <w:t>ation can place plants randomly on the landscape, as a representation of long-distance seed transfer from birds or gusts of wind</w:t>
      </w:r>
      <w:r w:rsidRPr="00F1344B">
        <w:rPr>
          <w:sz w:val="20"/>
          <w:szCs w:val="20"/>
          <w:vertAlign w:val="superscript"/>
        </w:rPr>
        <w:t>(</w:t>
      </w:r>
      <w:r w:rsidR="00F1344B" w:rsidRPr="00F1344B">
        <w:rPr>
          <w:sz w:val="20"/>
          <w:szCs w:val="20"/>
          <w:vertAlign w:val="superscript"/>
        </w:rPr>
        <w:t>52</w:t>
      </w:r>
      <w:r w:rsidRPr="00F1344B">
        <w:rPr>
          <w:sz w:val="20"/>
          <w:szCs w:val="20"/>
          <w:vertAlign w:val="superscript"/>
        </w:rPr>
        <w:t>)</w:t>
      </w:r>
      <w:r>
        <w:rPr>
          <w:sz w:val="20"/>
          <w:szCs w:val="20"/>
        </w:rPr>
        <w:t xml:space="preserve">. Then, </w:t>
      </w:r>
      <w:r w:rsidR="00C21A80">
        <w:rPr>
          <w:sz w:val="20"/>
          <w:szCs w:val="20"/>
        </w:rPr>
        <w:t>operations</w:t>
      </w:r>
      <w:r>
        <w:rPr>
          <w:sz w:val="20"/>
          <w:szCs w:val="20"/>
        </w:rPr>
        <w:t xml:space="preserve"> are performed on </w:t>
      </w:r>
      <w:r w:rsidR="00C21A80">
        <w:rPr>
          <w:sz w:val="20"/>
          <w:szCs w:val="20"/>
        </w:rPr>
        <w:t xml:space="preserve">foliage in </w:t>
      </w:r>
      <w:r>
        <w:rPr>
          <w:sz w:val="20"/>
          <w:szCs w:val="20"/>
        </w:rPr>
        <w:t>every node on the map.</w:t>
      </w:r>
    </w:p>
    <w:p w14:paraId="7FA179C5" w14:textId="327B5942" w:rsidR="006143D3" w:rsidRDefault="006143D3" w:rsidP="00A03615">
      <w:pPr>
        <w:pStyle w:val="ListParagraph"/>
        <w:numPr>
          <w:ilvl w:val="0"/>
          <w:numId w:val="4"/>
        </w:numPr>
        <w:rPr>
          <w:sz w:val="20"/>
          <w:szCs w:val="20"/>
        </w:rPr>
      </w:pPr>
      <w:r>
        <w:rPr>
          <w:sz w:val="20"/>
          <w:szCs w:val="20"/>
        </w:rPr>
        <w:t>If the node is void of foliage, nothing needs to be performed.</w:t>
      </w:r>
    </w:p>
    <w:p w14:paraId="14743B51" w14:textId="45977E88" w:rsidR="00A03615" w:rsidRDefault="00A03615" w:rsidP="00A03615">
      <w:pPr>
        <w:pStyle w:val="ListParagraph"/>
        <w:numPr>
          <w:ilvl w:val="0"/>
          <w:numId w:val="4"/>
        </w:numPr>
        <w:rPr>
          <w:sz w:val="20"/>
          <w:szCs w:val="20"/>
        </w:rPr>
      </w:pPr>
      <w:r>
        <w:rPr>
          <w:sz w:val="20"/>
          <w:szCs w:val="20"/>
        </w:rPr>
        <w:t xml:space="preserve">If the foliage is sufficiently dense, it has a chance </w:t>
      </w:r>
      <w:r w:rsidR="000B4BDD">
        <w:rPr>
          <w:sz w:val="20"/>
          <w:szCs w:val="20"/>
        </w:rPr>
        <w:t xml:space="preserve">to </w:t>
      </w:r>
      <w:r>
        <w:rPr>
          <w:sz w:val="20"/>
          <w:szCs w:val="20"/>
        </w:rPr>
        <w:t xml:space="preserve">spread to neighbouring nodes, spreading across the map. </w:t>
      </w:r>
    </w:p>
    <w:p w14:paraId="21C4352D" w14:textId="69FC2C20" w:rsidR="00A03615" w:rsidRDefault="00A03615" w:rsidP="00A03615">
      <w:pPr>
        <w:pStyle w:val="ListParagraph"/>
        <w:numPr>
          <w:ilvl w:val="0"/>
          <w:numId w:val="4"/>
        </w:numPr>
        <w:rPr>
          <w:sz w:val="20"/>
          <w:szCs w:val="20"/>
        </w:rPr>
      </w:pPr>
      <w:r>
        <w:rPr>
          <w:sz w:val="20"/>
          <w:szCs w:val="20"/>
        </w:rPr>
        <w:t xml:space="preserve">If the </w:t>
      </w:r>
      <w:r w:rsidR="00C22FEB">
        <w:rPr>
          <w:sz w:val="20"/>
          <w:szCs w:val="20"/>
        </w:rPr>
        <w:t>foliage</w:t>
      </w:r>
      <w:r>
        <w:rPr>
          <w:sz w:val="20"/>
          <w:szCs w:val="20"/>
        </w:rPr>
        <w:t xml:space="preserve"> is in a pool or stream of sufficient depth, it is immediately killed, as it cannot grow underwater. </w:t>
      </w:r>
      <w:r w:rsidR="00C22FEB">
        <w:rPr>
          <w:sz w:val="20"/>
          <w:szCs w:val="20"/>
        </w:rPr>
        <w:t>If the foliage is in a stream of very little depth, it can continue growing.</w:t>
      </w:r>
      <w:r w:rsidR="002723EC">
        <w:rPr>
          <w:sz w:val="20"/>
          <w:szCs w:val="20"/>
        </w:rPr>
        <w:t xml:space="preserve"> Foliage will grow faster around the borders of fluid.</w:t>
      </w:r>
    </w:p>
    <w:p w14:paraId="0A35BA58" w14:textId="491A7558" w:rsidR="006A357B" w:rsidRPr="00A03615" w:rsidRDefault="006A357B" w:rsidP="00A03615">
      <w:pPr>
        <w:pStyle w:val="ListParagraph"/>
        <w:numPr>
          <w:ilvl w:val="0"/>
          <w:numId w:val="4"/>
        </w:numPr>
        <w:rPr>
          <w:sz w:val="20"/>
          <w:szCs w:val="20"/>
        </w:rPr>
      </w:pPr>
      <w:r>
        <w:rPr>
          <w:sz w:val="20"/>
          <w:szCs w:val="20"/>
        </w:rPr>
        <w:t>Foliage may randomly die off in areas, representing possible blight, wildfire, or effects of animal behaviour.</w:t>
      </w:r>
    </w:p>
    <w:p w14:paraId="73BA5453" w14:textId="5EF6D9E8" w:rsidR="00917B94" w:rsidRPr="00F22B6D" w:rsidRDefault="00FB37F1" w:rsidP="00917B94">
      <w:pPr>
        <w:rPr>
          <w:sz w:val="20"/>
          <w:szCs w:val="20"/>
        </w:rPr>
      </w:pPr>
      <w:r>
        <w:rPr>
          <w:sz w:val="20"/>
          <w:szCs w:val="20"/>
        </w:rPr>
        <w:t>Spreading foliage may fail if the correct conditions aren’t met. These could involve overpopulation, if surrounding density is too high, water presence, or being on an incredibly steep slope.</w:t>
      </w:r>
      <w:r w:rsidR="00C62F44">
        <w:rPr>
          <w:sz w:val="20"/>
          <w:szCs w:val="20"/>
        </w:rPr>
        <w:t xml:space="preserve"> </w:t>
      </w:r>
      <w:r w:rsidR="006A1648">
        <w:rPr>
          <w:sz w:val="20"/>
          <w:szCs w:val="20"/>
        </w:rPr>
        <w:t xml:space="preserve">While simple, this provides a rough representation of how foliage might behave on the given </w:t>
      </w:r>
      <w:r w:rsidR="008F0119">
        <w:rPr>
          <w:sz w:val="20"/>
          <w:szCs w:val="20"/>
        </w:rPr>
        <w:t>landscape</w:t>
      </w:r>
      <w:r w:rsidR="0064163D">
        <w:rPr>
          <w:sz w:val="20"/>
          <w:szCs w:val="20"/>
        </w:rPr>
        <w:t xml:space="preserve"> and </w:t>
      </w:r>
      <w:r w:rsidR="00B8136F">
        <w:rPr>
          <w:sz w:val="20"/>
          <w:szCs w:val="20"/>
        </w:rPr>
        <w:t>allow</w:t>
      </w:r>
      <w:r w:rsidR="0064163D">
        <w:rPr>
          <w:sz w:val="20"/>
          <w:szCs w:val="20"/>
        </w:rPr>
        <w:t xml:space="preserve">s </w:t>
      </w:r>
      <w:r w:rsidR="00B8136F">
        <w:rPr>
          <w:sz w:val="20"/>
          <w:szCs w:val="20"/>
        </w:rPr>
        <w:t xml:space="preserve">for all values to be changed by the user (for example, the chance to spread can be modified, or the restrictions on overpopulation or </w:t>
      </w:r>
      <w:r w:rsidR="00E612D5">
        <w:rPr>
          <w:sz w:val="20"/>
          <w:szCs w:val="20"/>
        </w:rPr>
        <w:t xml:space="preserve">ground slopes can be removed.) </w:t>
      </w:r>
    </w:p>
    <w:p w14:paraId="11A2F610" w14:textId="3407952C" w:rsidR="00DB4F2F" w:rsidRPr="00324979" w:rsidRDefault="00DB4F2F" w:rsidP="00DB4F2F">
      <w:pPr>
        <w:rPr>
          <w:b/>
          <w:bCs/>
          <w:sz w:val="20"/>
          <w:szCs w:val="20"/>
        </w:rPr>
      </w:pPr>
      <w:r>
        <w:rPr>
          <w:b/>
          <w:bCs/>
          <w:sz w:val="20"/>
          <w:szCs w:val="20"/>
        </w:rPr>
        <w:t>3.7 - Program Structure</w:t>
      </w:r>
    </w:p>
    <w:p w14:paraId="33C68C66" w14:textId="4C4FDEE2" w:rsidR="00DB4F2F" w:rsidRPr="00F22B6D" w:rsidRDefault="00DB4F2F" w:rsidP="00DB4F2F">
      <w:pPr>
        <w:rPr>
          <w:sz w:val="20"/>
          <w:szCs w:val="20"/>
        </w:rPr>
      </w:pPr>
      <w:r w:rsidRPr="00F22B6D">
        <w:rPr>
          <w:sz w:val="20"/>
          <w:szCs w:val="20"/>
        </w:rPr>
        <w:t xml:space="preserve">The Map class </w:t>
      </w:r>
      <w:r w:rsidR="00706635">
        <w:rPr>
          <w:sz w:val="20"/>
          <w:szCs w:val="20"/>
        </w:rPr>
        <w:t>serves as</w:t>
      </w:r>
      <w:r w:rsidRPr="00F22B6D">
        <w:rPr>
          <w:sz w:val="20"/>
          <w:szCs w:val="20"/>
        </w:rPr>
        <w:t xml:space="preserve"> the access point of the simulation- it is used to house all the geographical and hydrological data of each square meter in a two-dimensional array of data structures called Nodes. Each of these Nodes houses the individual soil map for the given area, any particle and foliage levels, and pooling data for fluid simulation. They can function as a 2D height map or mesh coordinate values for a renderer, storing colour and height values for each layer of the soil map</w:t>
      </w:r>
      <w:r>
        <w:rPr>
          <w:sz w:val="20"/>
          <w:szCs w:val="20"/>
        </w:rPr>
        <w:t xml:space="preserve"> in </w:t>
      </w:r>
      <w:proofErr w:type="spellStart"/>
      <w:r>
        <w:rPr>
          <w:sz w:val="20"/>
          <w:szCs w:val="20"/>
        </w:rPr>
        <w:t>NodeMarker</w:t>
      </w:r>
      <w:proofErr w:type="spellEnd"/>
      <w:r>
        <w:rPr>
          <w:sz w:val="20"/>
          <w:szCs w:val="20"/>
        </w:rPr>
        <w:t xml:space="preserve"> structs</w:t>
      </w:r>
      <w:r w:rsidRPr="00F22B6D">
        <w:rPr>
          <w:sz w:val="20"/>
          <w:szCs w:val="20"/>
        </w:rPr>
        <w:t>. The fluid simulation is</w:t>
      </w:r>
      <w:r>
        <w:rPr>
          <w:sz w:val="20"/>
          <w:szCs w:val="20"/>
        </w:rPr>
        <w:t xml:space="preserve"> all</w:t>
      </w:r>
      <w:r w:rsidRPr="00F22B6D">
        <w:rPr>
          <w:sz w:val="20"/>
          <w:szCs w:val="20"/>
        </w:rPr>
        <w:t xml:space="preserve"> performed in the Drop class, directly modifying map nodes that surround simulated particles with amounts of sediment pick up and deposit</w:t>
      </w:r>
      <w:r w:rsidR="00B80657">
        <w:rPr>
          <w:sz w:val="20"/>
          <w:szCs w:val="20"/>
        </w:rPr>
        <w:t xml:space="preserve"> using the equations defined above</w:t>
      </w:r>
      <w:r w:rsidRPr="00F22B6D">
        <w:rPr>
          <w:sz w:val="20"/>
          <w:szCs w:val="20"/>
        </w:rPr>
        <w:t>. Functions in the Plant class are then used to modify foliage values on affected nodes, destroying and creating plant life dependant on water movement.</w:t>
      </w:r>
      <w:r>
        <w:rPr>
          <w:sz w:val="20"/>
          <w:szCs w:val="20"/>
        </w:rPr>
        <w:t xml:space="preserve"> The map also stores known definitions of soils, allowing easy comparison and determination of soil types at runtime.</w:t>
      </w:r>
    </w:p>
    <w:p w14:paraId="6304F01D" w14:textId="77777777" w:rsidR="00DB4F2F" w:rsidRPr="00F22B6D" w:rsidRDefault="00DB4F2F" w:rsidP="00DB4F2F">
      <w:pPr>
        <w:rPr>
          <w:sz w:val="20"/>
          <w:szCs w:val="20"/>
        </w:rPr>
      </w:pPr>
      <w:r w:rsidRPr="00F22B6D">
        <w:rPr>
          <w:sz w:val="20"/>
          <w:szCs w:val="20"/>
        </w:rPr>
        <w:t xml:space="preserve">A </w:t>
      </w:r>
      <w:proofErr w:type="spellStart"/>
      <w:r w:rsidRPr="00F22B6D">
        <w:rPr>
          <w:sz w:val="20"/>
          <w:szCs w:val="20"/>
        </w:rPr>
        <w:t>MapRenderer</w:t>
      </w:r>
      <w:proofErr w:type="spellEnd"/>
      <w:r w:rsidRPr="00F22B6D">
        <w:rPr>
          <w:sz w:val="20"/>
          <w:szCs w:val="20"/>
        </w:rPr>
        <w:t xml:space="preserve"> class houses the accessing of data for visual representation, as well as an OpenGL wrapper that visually displays results to the user. This uses several OpenGL Shaders, stored as </w:t>
      </w:r>
      <w:proofErr w:type="spellStart"/>
      <w:r w:rsidRPr="00F22B6D">
        <w:rPr>
          <w:sz w:val="20"/>
          <w:szCs w:val="20"/>
        </w:rPr>
        <w:t>ShaderProgram</w:t>
      </w:r>
      <w:proofErr w:type="spellEnd"/>
      <w:r w:rsidRPr="00F22B6D">
        <w:rPr>
          <w:sz w:val="20"/>
          <w:szCs w:val="20"/>
        </w:rPr>
        <w:t xml:space="preserve"> classes. Interaction with the program uses the SDL event system and usage of the console, to access individual coordinate data. </w:t>
      </w:r>
    </w:p>
    <w:p w14:paraId="4F7C6A64" w14:textId="77777777" w:rsidR="00DB4F2F" w:rsidRPr="00F22B6D" w:rsidRDefault="00DB4F2F" w:rsidP="00DB4F2F">
      <w:pPr>
        <w:rPr>
          <w:sz w:val="20"/>
          <w:szCs w:val="20"/>
        </w:rPr>
      </w:pPr>
    </w:p>
    <w:p w14:paraId="067BAD2D" w14:textId="5B800C6D" w:rsidR="00DB4F2F" w:rsidRPr="00F22B6D" w:rsidRDefault="00DB4F2F" w:rsidP="00DB4F2F">
      <w:pPr>
        <w:rPr>
          <w:sz w:val="20"/>
          <w:szCs w:val="20"/>
        </w:rPr>
      </w:pPr>
      <w:r w:rsidRPr="00F22B6D">
        <w:rPr>
          <w:sz w:val="20"/>
          <w:szCs w:val="20"/>
        </w:rPr>
        <w:br w:type="page"/>
      </w:r>
      <w:r w:rsidR="00DA7EDD" w:rsidRPr="00F22B6D">
        <w:rPr>
          <w:noProof/>
          <w:sz w:val="20"/>
          <w:szCs w:val="20"/>
        </w:rPr>
        <w:lastRenderedPageBreak/>
        <w:drawing>
          <wp:anchor distT="0" distB="0" distL="114300" distR="114300" simplePos="0" relativeHeight="251664384" behindDoc="0" locked="0" layoutInCell="1" allowOverlap="1" wp14:anchorId="7AB95E09" wp14:editId="2C0420B6">
            <wp:simplePos x="0" y="0"/>
            <wp:positionH relativeFrom="margin">
              <wp:posOffset>-2000028</wp:posOffset>
            </wp:positionH>
            <wp:positionV relativeFrom="paragraph">
              <wp:posOffset>939577</wp:posOffset>
            </wp:positionV>
            <wp:extent cx="9483431" cy="6488490"/>
            <wp:effectExtent l="0" t="7620" r="0" b="0"/>
            <wp:wrapNone/>
            <wp:docPr id="1" name="Picture 1"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with medium confidence"/>
                    <pic:cNvPicPr/>
                  </pic:nvPicPr>
                  <pic:blipFill>
                    <a:blip r:embed="rId40">
                      <a:extLst>
                        <a:ext uri="{28A0092B-C50C-407E-A947-70E740481C1C}">
                          <a14:useLocalDpi xmlns:a14="http://schemas.microsoft.com/office/drawing/2010/main" val="0"/>
                        </a:ext>
                      </a:extLst>
                    </a:blip>
                    <a:stretch>
                      <a:fillRect/>
                    </a:stretch>
                  </pic:blipFill>
                  <pic:spPr>
                    <a:xfrm rot="5400000">
                      <a:off x="0" y="0"/>
                      <a:ext cx="9496567" cy="6497478"/>
                    </a:xfrm>
                    <a:prstGeom prst="rect">
                      <a:avLst/>
                    </a:prstGeom>
                  </pic:spPr>
                </pic:pic>
              </a:graphicData>
            </a:graphic>
            <wp14:sizeRelH relativeFrom="page">
              <wp14:pctWidth>0</wp14:pctWidth>
            </wp14:sizeRelH>
            <wp14:sizeRelV relativeFrom="page">
              <wp14:pctHeight>0</wp14:pctHeight>
            </wp14:sizeRelV>
          </wp:anchor>
        </w:drawing>
      </w:r>
      <w:r w:rsidRPr="006B1DA5">
        <w:rPr>
          <w:noProof/>
          <w:sz w:val="20"/>
          <w:szCs w:val="20"/>
        </w:rPr>
        <mc:AlternateContent>
          <mc:Choice Requires="wps">
            <w:drawing>
              <wp:anchor distT="45720" distB="45720" distL="114300" distR="114300" simplePos="0" relativeHeight="251665408" behindDoc="0" locked="0" layoutInCell="1" allowOverlap="1" wp14:anchorId="51AF43A1" wp14:editId="4C6BD654">
                <wp:simplePos x="0" y="0"/>
                <wp:positionH relativeFrom="margin">
                  <wp:align>center</wp:align>
                </wp:positionH>
                <wp:positionV relativeFrom="bottomMargin">
                  <wp:align>top</wp:align>
                </wp:positionV>
                <wp:extent cx="2292350" cy="38608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2350" cy="386080"/>
                        </a:xfrm>
                        <a:prstGeom prst="rect">
                          <a:avLst/>
                        </a:prstGeom>
                        <a:noFill/>
                        <a:ln w="9525">
                          <a:noFill/>
                          <a:miter lim="800000"/>
                          <a:headEnd/>
                          <a:tailEnd/>
                        </a:ln>
                      </wps:spPr>
                      <wps:txbx>
                        <w:txbxContent>
                          <w:p w14:paraId="034F3B4F" w14:textId="68470EC8" w:rsidR="00DB4F2F" w:rsidRPr="006B1DA5" w:rsidRDefault="00DB4F2F" w:rsidP="00DB4F2F">
                            <w:pPr>
                              <w:jc w:val="center"/>
                              <w:rPr>
                                <w:i/>
                                <w:iCs/>
                              </w:rPr>
                            </w:pPr>
                            <w:r w:rsidRPr="006B1DA5">
                              <w:rPr>
                                <w:i/>
                                <w:iCs/>
                              </w:rPr>
                              <w:t>Fig</w:t>
                            </w:r>
                            <w:r>
                              <w:rPr>
                                <w:i/>
                                <w:iCs/>
                              </w:rPr>
                              <w:t>.</w:t>
                            </w:r>
                            <w:r w:rsidRPr="006B1DA5">
                              <w:rPr>
                                <w:i/>
                                <w:iCs/>
                              </w:rPr>
                              <w:t>1</w:t>
                            </w:r>
                            <w:r w:rsidR="00363C13">
                              <w:rPr>
                                <w:i/>
                                <w:iCs/>
                              </w:rPr>
                              <w:t>0</w:t>
                            </w:r>
                            <w:r w:rsidRPr="006B1DA5">
                              <w:rPr>
                                <w:i/>
                                <w:iCs/>
                              </w:rPr>
                              <w:t>- The program structure</w:t>
                            </w:r>
                            <w:r>
                              <w:rPr>
                                <w:i/>
                                <w:iCs/>
                              </w:rPr>
                              <w:t>.</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51AF43A1" id="_x0000_t202" coordsize="21600,21600" o:spt="202" path="m,l,21600r21600,l21600,xe">
                <v:stroke joinstyle="miter"/>
                <v:path gradientshapeok="t" o:connecttype="rect"/>
              </v:shapetype>
              <v:shape id="Text Box 2" o:spid="_x0000_s1026" type="#_x0000_t202" style="position:absolute;margin-left:0;margin-top:0;width:180.5pt;height:30.4pt;z-index:251665408;visibility:visible;mso-wrap-style:square;mso-width-percent:400;mso-height-percent:200;mso-wrap-distance-left:9pt;mso-wrap-distance-top:3.6pt;mso-wrap-distance-right:9pt;mso-wrap-distance-bottom:3.6pt;mso-position-horizontal:center;mso-position-horizontal-relative:margin;mso-position-vertical:top;mso-position-vertical-relative:bottom-margin-area;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" filled="f" stroked="f">
                <v:textbox style="mso-fit-shape-to-text:t">
                  <w:txbxContent>
                    <w:p w14:paraId="034F3B4F" w14:textId="68470EC8" w:rsidR="00DB4F2F" w:rsidRPr="006B1DA5" w:rsidRDefault="00DB4F2F" w:rsidP="00DB4F2F">
                      <w:pPr>
                        <w:jc w:val="center"/>
                        <w:rPr>
                          <w:i/>
                          <w:iCs/>
                        </w:rPr>
                      </w:pPr>
                      <w:r w:rsidRPr="006B1DA5">
                        <w:rPr>
                          <w:i/>
                          <w:iCs/>
                        </w:rPr>
                        <w:t>Fig</w:t>
                      </w:r>
                      <w:r>
                        <w:rPr>
                          <w:i/>
                          <w:iCs/>
                        </w:rPr>
                        <w:t>.</w:t>
                      </w:r>
                      <w:r w:rsidRPr="006B1DA5">
                        <w:rPr>
                          <w:i/>
                          <w:iCs/>
                        </w:rPr>
                        <w:t>1</w:t>
                      </w:r>
                      <w:r w:rsidR="00363C13">
                        <w:rPr>
                          <w:i/>
                          <w:iCs/>
                        </w:rPr>
                        <w:t>0</w:t>
                      </w:r>
                      <w:r w:rsidRPr="006B1DA5">
                        <w:rPr>
                          <w:i/>
                          <w:iCs/>
                        </w:rPr>
                        <w:t>- The program structure</w:t>
                      </w:r>
                      <w:r>
                        <w:rPr>
                          <w:i/>
                          <w:iCs/>
                        </w:rPr>
                        <w:t>.</w:t>
                      </w:r>
                    </w:p>
                  </w:txbxContent>
                </v:textbox>
                <w10:wrap type="square" anchorx="margin" anchory="margin"/>
              </v:shape>
            </w:pict>
          </mc:Fallback>
        </mc:AlternateContent>
      </w:r>
      <w:r w:rsidRPr="00F22B6D">
        <w:rPr>
          <w:sz w:val="20"/>
          <w:szCs w:val="20"/>
        </w:rPr>
        <w:br w:type="page"/>
      </w:r>
    </w:p>
    <w:p w14:paraId="3031F33E" w14:textId="05ED03DA" w:rsidR="005912A4" w:rsidRPr="00745021" w:rsidRDefault="00EC5B08" w:rsidP="007C71D3">
      <w:pPr>
        <w:pStyle w:val="Heading1"/>
        <w:rPr>
          <w:rStyle w:val="Strong"/>
          <w:color w:val="auto"/>
        </w:rPr>
      </w:pPr>
      <w:r w:rsidRPr="00745021">
        <w:rPr>
          <w:rStyle w:val="Strong"/>
          <w:color w:val="auto"/>
        </w:rPr>
        <w:lastRenderedPageBreak/>
        <w:t xml:space="preserve">4.0 - </w:t>
      </w:r>
      <w:r w:rsidR="00917B94" w:rsidRPr="00745021">
        <w:rPr>
          <w:rStyle w:val="Strong"/>
          <w:color w:val="auto"/>
        </w:rPr>
        <w:t>Critical Reflection</w:t>
      </w:r>
    </w:p>
    <w:p w14:paraId="17715637" w14:textId="3A5D6F1D" w:rsidR="00F2014F" w:rsidRDefault="00444A42" w:rsidP="005912A4">
      <w:pPr>
        <w:rPr>
          <w:sz w:val="20"/>
          <w:szCs w:val="20"/>
        </w:rPr>
      </w:pPr>
      <w:r>
        <w:rPr>
          <w:sz w:val="20"/>
          <w:szCs w:val="20"/>
        </w:rPr>
        <w:t xml:space="preserve">Due to the investigative nature of this portfolio project, several changes were made to methodology as research into the simulation topic furthered. While </w:t>
      </w:r>
      <w:r w:rsidR="00992AFF">
        <w:rPr>
          <w:sz w:val="20"/>
          <w:szCs w:val="20"/>
        </w:rPr>
        <w:t>a</w:t>
      </w:r>
      <w:r>
        <w:rPr>
          <w:sz w:val="20"/>
          <w:szCs w:val="20"/>
        </w:rPr>
        <w:t xml:space="preserve"> </w:t>
      </w:r>
      <w:r w:rsidR="00DA2CBA">
        <w:rPr>
          <w:sz w:val="20"/>
          <w:szCs w:val="20"/>
        </w:rPr>
        <w:t xml:space="preserve">fluid simulation </w:t>
      </w:r>
      <w:r>
        <w:rPr>
          <w:sz w:val="20"/>
          <w:szCs w:val="20"/>
        </w:rPr>
        <w:t xml:space="preserve">approach that strayed away from </w:t>
      </w:r>
      <w:r w:rsidR="003202CB">
        <w:rPr>
          <w:sz w:val="20"/>
          <w:szCs w:val="20"/>
        </w:rPr>
        <w:t>McDonald’s</w:t>
      </w:r>
      <w:r>
        <w:rPr>
          <w:sz w:val="20"/>
          <w:szCs w:val="20"/>
        </w:rPr>
        <w:t xml:space="preserve"> particle model was initially considered, the solving of Navier-Stokes equations combined with sediment calculations</w:t>
      </w:r>
      <w:r w:rsidR="00EE68E5">
        <w:rPr>
          <w:sz w:val="20"/>
          <w:szCs w:val="20"/>
        </w:rPr>
        <w:t xml:space="preserve"> (</w:t>
      </w:r>
      <w:r>
        <w:rPr>
          <w:sz w:val="20"/>
          <w:szCs w:val="20"/>
        </w:rPr>
        <w:t>which could not be performed as a particle due to the use of vectors instead of particles in the Navier-Stokes models</w:t>
      </w:r>
      <w:r w:rsidR="00EE68E5">
        <w:rPr>
          <w:sz w:val="20"/>
          <w:szCs w:val="20"/>
        </w:rPr>
        <w:t>)</w:t>
      </w:r>
      <w:r>
        <w:rPr>
          <w:sz w:val="20"/>
          <w:szCs w:val="20"/>
        </w:rPr>
        <w:t xml:space="preserve"> proved both computationally intensive and difficult to accurately simulate. Heavy assumptions about particle behaviour and </w:t>
      </w:r>
      <w:r w:rsidR="009243B7">
        <w:rPr>
          <w:sz w:val="20"/>
          <w:szCs w:val="20"/>
        </w:rPr>
        <w:t>sediment transfer would have to be made in order to get the program to run successfully</w:t>
      </w:r>
      <w:r w:rsidR="006D2197">
        <w:rPr>
          <w:sz w:val="20"/>
          <w:szCs w:val="20"/>
        </w:rPr>
        <w:t xml:space="preserve"> and within a reasonable timeframe</w:t>
      </w:r>
      <w:r w:rsidR="009243B7">
        <w:rPr>
          <w:sz w:val="20"/>
          <w:szCs w:val="20"/>
        </w:rPr>
        <w:t>.</w:t>
      </w:r>
    </w:p>
    <w:p w14:paraId="05CDFF09" w14:textId="5029E883" w:rsidR="000B356B" w:rsidRDefault="000B356B" w:rsidP="005912A4">
      <w:pPr>
        <w:rPr>
          <w:sz w:val="20"/>
          <w:szCs w:val="20"/>
        </w:rPr>
      </w:pPr>
      <w:r>
        <w:rPr>
          <w:sz w:val="20"/>
          <w:szCs w:val="20"/>
        </w:rPr>
        <w:t>Significant changes to rendering technology were adopted- the proposal for this project theori</w:t>
      </w:r>
      <w:r w:rsidR="00096B7B">
        <w:rPr>
          <w:sz w:val="20"/>
          <w:szCs w:val="20"/>
        </w:rPr>
        <w:t>s</w:t>
      </w:r>
      <w:r>
        <w:rPr>
          <w:sz w:val="20"/>
          <w:szCs w:val="20"/>
        </w:rPr>
        <w:t xml:space="preserve">ed that treating the terrain as a single mesh would allow for nodes to be represented as a deformed plane, but this proved both difficult to create and to debug. Due to the closed nature of OpenGL rendering, external tools such as </w:t>
      </w:r>
      <w:proofErr w:type="spellStart"/>
      <w:r>
        <w:rPr>
          <w:sz w:val="20"/>
          <w:szCs w:val="20"/>
        </w:rPr>
        <w:t>RenderDoc</w:t>
      </w:r>
      <w:proofErr w:type="spellEnd"/>
      <w:r w:rsidR="008E5F9C">
        <w:rPr>
          <w:sz w:val="20"/>
          <w:szCs w:val="20"/>
          <w:vertAlign w:val="superscript"/>
        </w:rPr>
        <w:t>(53)</w:t>
      </w:r>
      <w:r w:rsidR="008E5F9C">
        <w:rPr>
          <w:sz w:val="20"/>
          <w:szCs w:val="20"/>
        </w:rPr>
        <w:t xml:space="preserve"> </w:t>
      </w:r>
      <w:r>
        <w:rPr>
          <w:sz w:val="20"/>
          <w:szCs w:val="20"/>
        </w:rPr>
        <w:t xml:space="preserve">must be used to see individual draw calls, and the nature of a single mesh meant that debugging individual elements was nearly impossible. </w:t>
      </w:r>
      <w:r w:rsidR="002416B9">
        <w:rPr>
          <w:sz w:val="20"/>
          <w:szCs w:val="20"/>
        </w:rPr>
        <w:t>The tiling method used in the final program is slightly less performant than modifying positions on a single mesh</w:t>
      </w:r>
      <w:r w:rsidR="00872DB7">
        <w:rPr>
          <w:sz w:val="20"/>
          <w:szCs w:val="20"/>
        </w:rPr>
        <w:t xml:space="preserve">, for which the LOD system was developed to assist </w:t>
      </w:r>
      <w:r w:rsidR="00B675BA">
        <w:rPr>
          <w:sz w:val="20"/>
          <w:szCs w:val="20"/>
        </w:rPr>
        <w:t>with</w:t>
      </w:r>
      <w:r w:rsidR="00493F22">
        <w:rPr>
          <w:sz w:val="20"/>
          <w:szCs w:val="20"/>
        </w:rPr>
        <w:t xml:space="preserve"> (see section 3.</w:t>
      </w:r>
      <w:r w:rsidR="00EA10DF">
        <w:rPr>
          <w:sz w:val="20"/>
          <w:szCs w:val="20"/>
        </w:rPr>
        <w:t>3</w:t>
      </w:r>
      <w:r w:rsidR="00493F22">
        <w:rPr>
          <w:sz w:val="20"/>
          <w:szCs w:val="20"/>
        </w:rPr>
        <w:t>)</w:t>
      </w:r>
      <w:r w:rsidR="00B675BA">
        <w:rPr>
          <w:sz w:val="20"/>
          <w:szCs w:val="20"/>
        </w:rPr>
        <w:t>, but</w:t>
      </w:r>
      <w:r w:rsidR="002416B9">
        <w:rPr>
          <w:sz w:val="20"/>
          <w:szCs w:val="20"/>
        </w:rPr>
        <w:t xml:space="preserve"> proved far easier to debug and did not require an additional texture render to colour individual tiles. The representation of fluid pools on a larger mesh would also prove difficult, and the shadow mapping-inspired method (see section </w:t>
      </w:r>
      <w:r w:rsidR="00AF2F60">
        <w:rPr>
          <w:sz w:val="20"/>
          <w:szCs w:val="20"/>
        </w:rPr>
        <w:t>3.</w:t>
      </w:r>
      <w:r w:rsidR="006A147E">
        <w:rPr>
          <w:sz w:val="20"/>
          <w:szCs w:val="20"/>
        </w:rPr>
        <w:t>4</w:t>
      </w:r>
      <w:r w:rsidR="002416B9">
        <w:rPr>
          <w:sz w:val="20"/>
          <w:szCs w:val="20"/>
        </w:rPr>
        <w:t>) was developed as a solution to this</w:t>
      </w:r>
      <w:r w:rsidR="00687FFC">
        <w:rPr>
          <w:sz w:val="20"/>
          <w:szCs w:val="20"/>
        </w:rPr>
        <w:t>. Due t</w:t>
      </w:r>
      <w:r w:rsidR="00221BC3">
        <w:rPr>
          <w:sz w:val="20"/>
          <w:szCs w:val="20"/>
        </w:rPr>
        <w:t>o t</w:t>
      </w:r>
      <w:r w:rsidR="00687FFC">
        <w:rPr>
          <w:sz w:val="20"/>
          <w:szCs w:val="20"/>
        </w:rPr>
        <w:t xml:space="preserve">he </w:t>
      </w:r>
      <w:r w:rsidR="00D31933">
        <w:rPr>
          <w:sz w:val="20"/>
          <w:szCs w:val="20"/>
        </w:rPr>
        <w:t>issues encountered</w:t>
      </w:r>
      <w:r w:rsidR="00687FFC">
        <w:rPr>
          <w:sz w:val="20"/>
          <w:szCs w:val="20"/>
        </w:rPr>
        <w:t xml:space="preserve"> using a depth map for fluid rendering and the lack of accessible debug data, the tiled method has proved a greater success.</w:t>
      </w:r>
    </w:p>
    <w:p w14:paraId="10146929" w14:textId="5641A6B1" w:rsidR="00047156" w:rsidRPr="00047156" w:rsidRDefault="005C3E30" w:rsidP="005912A4">
      <w:pPr>
        <w:rPr>
          <w:b/>
          <w:bCs/>
          <w:sz w:val="20"/>
          <w:szCs w:val="20"/>
        </w:rPr>
      </w:pPr>
      <w:r>
        <w:rPr>
          <w:b/>
          <w:bCs/>
          <w:sz w:val="20"/>
          <w:szCs w:val="20"/>
        </w:rPr>
        <w:t xml:space="preserve">4.1 - </w:t>
      </w:r>
      <w:r w:rsidR="00047156">
        <w:rPr>
          <w:b/>
          <w:bCs/>
          <w:sz w:val="20"/>
          <w:szCs w:val="20"/>
        </w:rPr>
        <w:t>Comparison to the Hydraulic Erosion Model</w:t>
      </w:r>
    </w:p>
    <w:p w14:paraId="4D6A5C9F" w14:textId="0A0B4E41" w:rsidR="00F2014F" w:rsidRDefault="00D949D8" w:rsidP="00D949D8">
      <w:pPr>
        <w:rPr>
          <w:sz w:val="20"/>
          <w:szCs w:val="20"/>
        </w:rPr>
      </w:pPr>
      <w:r>
        <w:rPr>
          <w:sz w:val="20"/>
          <w:szCs w:val="20"/>
        </w:rPr>
        <w:t xml:space="preserve">The map parameters and </w:t>
      </w:r>
      <w:proofErr w:type="spellStart"/>
      <w:r>
        <w:rPr>
          <w:sz w:val="20"/>
          <w:szCs w:val="20"/>
        </w:rPr>
        <w:t>NodeMarker</w:t>
      </w:r>
      <w:proofErr w:type="spellEnd"/>
      <w:r>
        <w:rPr>
          <w:sz w:val="20"/>
          <w:szCs w:val="20"/>
        </w:rPr>
        <w:t xml:space="preserve"> system as a representation of the soil map proved to be two theories that were initially planned and performed as expected. The soil map is a significant expansion on McDonald’s hydraulic erosion model, allowing for much more precise transfer and sampling of soil data.</w:t>
      </w:r>
    </w:p>
    <w:p w14:paraId="1D196828" w14:textId="1F44C8B8" w:rsidR="005B14BE" w:rsidRDefault="00BF43B4" w:rsidP="00917B94">
      <w:pPr>
        <w:rPr>
          <w:sz w:val="20"/>
          <w:szCs w:val="20"/>
        </w:rPr>
      </w:pPr>
      <w:r>
        <w:rPr>
          <w:sz w:val="20"/>
          <w:szCs w:val="20"/>
        </w:rPr>
        <w:t xml:space="preserve">While McDonald’s rough design was </w:t>
      </w:r>
      <w:r w:rsidR="00A61401">
        <w:rPr>
          <w:sz w:val="20"/>
          <w:szCs w:val="20"/>
        </w:rPr>
        <w:t>used for the</w:t>
      </w:r>
      <w:r>
        <w:rPr>
          <w:sz w:val="20"/>
          <w:szCs w:val="20"/>
        </w:rPr>
        <w:t xml:space="preserve"> descend/fill system</w:t>
      </w:r>
      <w:r w:rsidR="00A61401">
        <w:rPr>
          <w:sz w:val="20"/>
          <w:szCs w:val="20"/>
        </w:rPr>
        <w:t xml:space="preserve"> of fluid representation</w:t>
      </w:r>
      <w:r>
        <w:rPr>
          <w:sz w:val="20"/>
          <w:szCs w:val="20"/>
        </w:rPr>
        <w:t xml:space="preserve">, improvements were made to the model to allow for more accurate simulation. Calculation of </w:t>
      </w:r>
      <w:r w:rsidR="00573F9B">
        <w:rPr>
          <w:sz w:val="20"/>
          <w:szCs w:val="20"/>
        </w:rPr>
        <w:t>real-world</w:t>
      </w:r>
      <w:r>
        <w:rPr>
          <w:sz w:val="20"/>
          <w:szCs w:val="20"/>
        </w:rPr>
        <w:t xml:space="preserve"> forces and friction during particle descent and an overhaul to the pool filling system allow for much more </w:t>
      </w:r>
      <w:r w:rsidR="00995E7B">
        <w:rPr>
          <w:sz w:val="20"/>
          <w:szCs w:val="20"/>
        </w:rPr>
        <w:t xml:space="preserve">realistic results, as well as increased </w:t>
      </w:r>
      <w:r>
        <w:rPr>
          <w:sz w:val="20"/>
          <w:szCs w:val="20"/>
        </w:rPr>
        <w:t xml:space="preserve">user control over fluid simulation, as is suitable for a tool to assist in map creation. </w:t>
      </w:r>
      <w:r w:rsidR="00F2014F">
        <w:rPr>
          <w:sz w:val="20"/>
          <w:szCs w:val="20"/>
        </w:rPr>
        <w:t xml:space="preserve">McDonald’s proposed flood </w:t>
      </w:r>
      <w:r w:rsidR="00AF478C">
        <w:rPr>
          <w:sz w:val="20"/>
          <w:szCs w:val="20"/>
        </w:rPr>
        <w:t>method (with drains calculated for any given flood) proved incredibly taxing on CPU performance, taking an unreasonable amount of time to run</w:t>
      </w:r>
      <w:r w:rsidR="00995E7B">
        <w:rPr>
          <w:sz w:val="20"/>
          <w:szCs w:val="20"/>
        </w:rPr>
        <w:t xml:space="preserve"> on larger landscapes</w:t>
      </w:r>
      <w:r w:rsidR="00AF478C">
        <w:rPr>
          <w:sz w:val="20"/>
          <w:szCs w:val="20"/>
        </w:rPr>
        <w:t>.</w:t>
      </w:r>
      <w:r w:rsidR="009D31B9">
        <w:rPr>
          <w:sz w:val="20"/>
          <w:szCs w:val="20"/>
        </w:rPr>
        <w:t xml:space="preserve"> Using larger maps, it often led to stack overflows, as the </w:t>
      </w:r>
      <w:r w:rsidR="001560B3">
        <w:rPr>
          <w:sz w:val="20"/>
          <w:szCs w:val="20"/>
        </w:rPr>
        <w:t xml:space="preserve">incredibly </w:t>
      </w:r>
      <w:r w:rsidR="009D31B9">
        <w:rPr>
          <w:sz w:val="20"/>
          <w:szCs w:val="20"/>
        </w:rPr>
        <w:t>recursive fill function filled the stack quickly.</w:t>
      </w:r>
      <w:r w:rsidR="00AF478C">
        <w:rPr>
          <w:sz w:val="20"/>
          <w:szCs w:val="20"/>
        </w:rPr>
        <w:t xml:space="preserve"> The modified flooding system allows for quicker and more accurate </w:t>
      </w:r>
      <w:r w:rsidR="008520A4">
        <w:rPr>
          <w:sz w:val="20"/>
          <w:szCs w:val="20"/>
        </w:rPr>
        <w:t>area</w:t>
      </w:r>
      <w:r w:rsidR="00AF478C">
        <w:rPr>
          <w:sz w:val="20"/>
          <w:szCs w:val="20"/>
        </w:rPr>
        <w:t xml:space="preserve"> flooding</w:t>
      </w:r>
      <w:r w:rsidR="008520A4">
        <w:rPr>
          <w:sz w:val="20"/>
          <w:szCs w:val="20"/>
        </w:rPr>
        <w:t>, without concern over hitting stack limits.</w:t>
      </w:r>
    </w:p>
    <w:p w14:paraId="5DA5969E" w14:textId="7C203154" w:rsidR="00C72DEE" w:rsidRDefault="001C11C7" w:rsidP="00C72DEE">
      <w:pPr>
        <w:rPr>
          <w:sz w:val="20"/>
          <w:szCs w:val="20"/>
        </w:rPr>
      </w:pPr>
      <w:r>
        <w:rPr>
          <w:sz w:val="20"/>
          <w:szCs w:val="20"/>
        </w:rPr>
        <w:t xml:space="preserve">Sedimentation is </w:t>
      </w:r>
      <w:r w:rsidR="004B5035">
        <w:rPr>
          <w:sz w:val="20"/>
          <w:szCs w:val="20"/>
        </w:rPr>
        <w:t xml:space="preserve">also </w:t>
      </w:r>
      <w:r>
        <w:rPr>
          <w:sz w:val="20"/>
          <w:szCs w:val="20"/>
        </w:rPr>
        <w:t xml:space="preserve">significantly improved- the Hydraulic Erosion model uses a given mass transfer coefficient to modify terrain height, </w:t>
      </w:r>
      <w:r w:rsidR="003B1A70">
        <w:rPr>
          <w:sz w:val="20"/>
          <w:szCs w:val="20"/>
        </w:rPr>
        <w:t xml:space="preserve">while </w:t>
      </w:r>
      <w:r>
        <w:rPr>
          <w:sz w:val="20"/>
          <w:szCs w:val="20"/>
        </w:rPr>
        <w:t xml:space="preserve">the produced application uses Van Rijn models of pickup and Lamb’s equations to calculate sediment acquisition and deposition rates, allowing for behaviour far more similar to real-life </w:t>
      </w:r>
      <w:r w:rsidR="001B2A51">
        <w:rPr>
          <w:sz w:val="20"/>
          <w:szCs w:val="20"/>
        </w:rPr>
        <w:t>solid transfer rates. The exploration into the scientific theory of soil transfer and exact particle behaviours when suspended in fluid is an expansive topic to explore, and the application opts for a far more scientifically-based approach than a</w:t>
      </w:r>
      <w:r w:rsidR="0053744C">
        <w:rPr>
          <w:sz w:val="20"/>
          <w:szCs w:val="20"/>
        </w:rPr>
        <w:t xml:space="preserve"> single</w:t>
      </w:r>
      <w:r w:rsidR="001B2A51">
        <w:rPr>
          <w:sz w:val="20"/>
          <w:szCs w:val="20"/>
        </w:rPr>
        <w:t xml:space="preserve"> acquisition constant.</w:t>
      </w:r>
    </w:p>
    <w:p w14:paraId="7A1170E7" w14:textId="6D69C27D" w:rsidR="00F67F78" w:rsidRPr="00F67F78" w:rsidRDefault="00D50A97" w:rsidP="00C72DEE">
      <w:pPr>
        <w:rPr>
          <w:b/>
          <w:bCs/>
          <w:sz w:val="20"/>
          <w:szCs w:val="20"/>
        </w:rPr>
      </w:pPr>
      <w:r>
        <w:rPr>
          <w:b/>
          <w:bCs/>
          <w:sz w:val="20"/>
          <w:szCs w:val="20"/>
        </w:rPr>
        <w:t xml:space="preserve">4.2 - </w:t>
      </w:r>
      <w:r w:rsidR="00F67F78">
        <w:rPr>
          <w:b/>
          <w:bCs/>
          <w:sz w:val="20"/>
          <w:szCs w:val="20"/>
        </w:rPr>
        <w:t>GPU/CPU simulation</w:t>
      </w:r>
    </w:p>
    <w:p w14:paraId="3EF73617" w14:textId="75BC63DA" w:rsidR="00E6306E" w:rsidRDefault="00AD4E94">
      <w:pPr>
        <w:rPr>
          <w:sz w:val="20"/>
          <w:szCs w:val="20"/>
        </w:rPr>
      </w:pPr>
      <w:r>
        <w:rPr>
          <w:sz w:val="20"/>
          <w:szCs w:val="20"/>
        </w:rPr>
        <w:t>Initially, an additional focus of this study was to compare the performance impact of simulating fluid movement on the CPU and the GPU. Previous studies have shown the GPU simulation can prove to be significantly better at handling high-load simulation data</w:t>
      </w:r>
      <w:r w:rsidR="003C215A">
        <w:rPr>
          <w:sz w:val="20"/>
          <w:szCs w:val="20"/>
          <w:vertAlign w:val="superscript"/>
        </w:rPr>
        <w:t>(5</w:t>
      </w:r>
      <w:r w:rsidR="005176DC">
        <w:rPr>
          <w:sz w:val="20"/>
          <w:szCs w:val="20"/>
          <w:vertAlign w:val="superscript"/>
        </w:rPr>
        <w:t>4</w:t>
      </w:r>
      <w:r w:rsidR="003C215A">
        <w:rPr>
          <w:sz w:val="20"/>
          <w:szCs w:val="20"/>
          <w:vertAlign w:val="superscript"/>
        </w:rPr>
        <w:t>)</w:t>
      </w:r>
      <w:r>
        <w:rPr>
          <w:sz w:val="20"/>
          <w:szCs w:val="20"/>
        </w:rPr>
        <w:t xml:space="preserve">, and it was planned to investigate the significance of changing the processor that the program ran on. Due to project time constraints and a deeper focus on the comparison of simulation data with real-world examples, </w:t>
      </w:r>
      <w:r w:rsidR="00FC29E9">
        <w:rPr>
          <w:sz w:val="20"/>
          <w:szCs w:val="20"/>
        </w:rPr>
        <w:t xml:space="preserve">these comparisons were cut, and the project was instead developed for CPU simulation only. Were additional time available, comparing the simulation efficiency on the CPU and GPU would prove an interesting focus, and it’s likely that outside of this project’s constraints the majority of simulation calculations </w:t>
      </w:r>
      <w:r w:rsidR="002B0649">
        <w:rPr>
          <w:sz w:val="20"/>
          <w:szCs w:val="20"/>
        </w:rPr>
        <w:t>could</w:t>
      </w:r>
      <w:r w:rsidR="00FC29E9">
        <w:rPr>
          <w:sz w:val="20"/>
          <w:szCs w:val="20"/>
        </w:rPr>
        <w:t xml:space="preserve"> be ported to </w:t>
      </w:r>
      <w:r w:rsidR="0010130B">
        <w:rPr>
          <w:sz w:val="20"/>
          <w:szCs w:val="20"/>
        </w:rPr>
        <w:t>GLSL</w:t>
      </w:r>
      <w:r w:rsidR="00FC29E9">
        <w:rPr>
          <w:sz w:val="20"/>
          <w:szCs w:val="20"/>
        </w:rPr>
        <w:t>, allowing them to be run on the GPU</w:t>
      </w:r>
      <w:r w:rsidR="00450E4E">
        <w:rPr>
          <w:sz w:val="20"/>
          <w:szCs w:val="20"/>
        </w:rPr>
        <w:t xml:space="preserve"> instead</w:t>
      </w:r>
      <w:r w:rsidR="00FC29E9">
        <w:rPr>
          <w:sz w:val="20"/>
          <w:szCs w:val="20"/>
        </w:rPr>
        <w:t>.</w:t>
      </w:r>
      <w:r w:rsidR="00E6306E">
        <w:rPr>
          <w:sz w:val="20"/>
          <w:szCs w:val="20"/>
        </w:rPr>
        <w:br w:type="page"/>
      </w:r>
    </w:p>
    <w:p w14:paraId="2E287F01" w14:textId="2CE2D73D" w:rsidR="0097482F" w:rsidRPr="0097482F" w:rsidRDefault="001A6615" w:rsidP="00E6306E">
      <w:pPr>
        <w:tabs>
          <w:tab w:val="left" w:pos="5074"/>
        </w:tabs>
        <w:rPr>
          <w:b/>
          <w:bCs/>
          <w:sz w:val="20"/>
          <w:szCs w:val="20"/>
        </w:rPr>
      </w:pPr>
      <w:r>
        <w:rPr>
          <w:b/>
          <w:bCs/>
          <w:sz w:val="20"/>
          <w:szCs w:val="20"/>
        </w:rPr>
        <w:lastRenderedPageBreak/>
        <w:t xml:space="preserve">4.3 - </w:t>
      </w:r>
      <w:r w:rsidR="0097482F">
        <w:rPr>
          <w:b/>
          <w:bCs/>
          <w:sz w:val="20"/>
          <w:szCs w:val="20"/>
        </w:rPr>
        <w:t>Mathematical Theory</w:t>
      </w:r>
      <w:r w:rsidR="00E6306E">
        <w:rPr>
          <w:b/>
          <w:bCs/>
          <w:sz w:val="20"/>
          <w:szCs w:val="20"/>
        </w:rPr>
        <w:tab/>
      </w:r>
    </w:p>
    <w:p w14:paraId="434699A5" w14:textId="17C008EF" w:rsidR="001F2FBD" w:rsidRPr="00F22B6D" w:rsidRDefault="00CD2F5D" w:rsidP="005912A4">
      <w:pPr>
        <w:rPr>
          <w:sz w:val="20"/>
          <w:szCs w:val="20"/>
        </w:rPr>
      </w:pPr>
      <w:r>
        <w:rPr>
          <w:sz w:val="20"/>
          <w:szCs w:val="20"/>
        </w:rPr>
        <w:t>Conversion of mathematical theory into code is sometimes difficult to replicate, and this project was no exception. Assumptions such as particle size, density’s relation to resistive force of material, and the behaviour of fluid as a particle</w:t>
      </w:r>
      <w:r w:rsidR="005F749E">
        <w:rPr>
          <w:sz w:val="20"/>
          <w:szCs w:val="20"/>
        </w:rPr>
        <w:t xml:space="preserve"> rather than an </w:t>
      </w:r>
      <w:r w:rsidR="003F44C6">
        <w:rPr>
          <w:sz w:val="20"/>
          <w:szCs w:val="20"/>
        </w:rPr>
        <w:t>incompressible</w:t>
      </w:r>
      <w:r w:rsidR="005F749E">
        <w:rPr>
          <w:sz w:val="20"/>
          <w:szCs w:val="20"/>
        </w:rPr>
        <w:t xml:space="preserve"> mass </w:t>
      </w:r>
      <w:r>
        <w:rPr>
          <w:sz w:val="20"/>
          <w:szCs w:val="20"/>
        </w:rPr>
        <w:t xml:space="preserve">all limit the accuracy of the finished application. While dynamically changing all these behaviours would provide optimally accurate simulation data, variables with incredibly small variance and many parameters (such as Van Rijn’s acquisition coefficient, which is assumed at 0.012 for the program but can actually vary </w:t>
      </w:r>
      <w:r w:rsidR="009A57B1">
        <w:rPr>
          <w:sz w:val="20"/>
          <w:szCs w:val="20"/>
        </w:rPr>
        <w:t>between 0.008 and 0.0012</w:t>
      </w:r>
      <w:r w:rsidR="00554A87">
        <w:rPr>
          <w:sz w:val="20"/>
          <w:szCs w:val="20"/>
        </w:rPr>
        <w:t xml:space="preserve"> </w:t>
      </w:r>
      <w:r>
        <w:rPr>
          <w:sz w:val="20"/>
          <w:szCs w:val="20"/>
        </w:rPr>
        <w:t>depending on many particle properties</w:t>
      </w:r>
      <w:r w:rsidR="00822BE8">
        <w:rPr>
          <w:sz w:val="20"/>
          <w:szCs w:val="20"/>
        </w:rPr>
        <w:t xml:space="preserve"> and transport rates</w:t>
      </w:r>
      <w:r w:rsidR="00B17C97">
        <w:rPr>
          <w:sz w:val="20"/>
          <w:szCs w:val="20"/>
        </w:rPr>
        <w:t>)</w:t>
      </w:r>
      <w:r w:rsidR="00B17C97">
        <w:rPr>
          <w:sz w:val="20"/>
          <w:szCs w:val="20"/>
          <w:vertAlign w:val="superscript"/>
        </w:rPr>
        <w:t>(</w:t>
      </w:r>
      <w:r w:rsidR="00674179">
        <w:rPr>
          <w:sz w:val="20"/>
          <w:szCs w:val="20"/>
          <w:vertAlign w:val="superscript"/>
        </w:rPr>
        <w:t>4</w:t>
      </w:r>
      <w:r w:rsidR="00B17C97">
        <w:rPr>
          <w:sz w:val="20"/>
          <w:szCs w:val="20"/>
          <w:vertAlign w:val="superscript"/>
        </w:rPr>
        <w:t>5)</w:t>
      </w:r>
      <w:r w:rsidR="00D349EC">
        <w:rPr>
          <w:sz w:val="20"/>
          <w:szCs w:val="20"/>
        </w:rPr>
        <w:t xml:space="preserve"> must be estimated.</w:t>
      </w:r>
      <w:r w:rsidR="00196EFF">
        <w:rPr>
          <w:sz w:val="20"/>
          <w:szCs w:val="20"/>
        </w:rPr>
        <w:t xml:space="preserve"> Calculating individual values for each of these assumed properties would have negligible effects on the program’s </w:t>
      </w:r>
      <w:r w:rsidR="00D735FC">
        <w:rPr>
          <w:sz w:val="20"/>
          <w:szCs w:val="20"/>
        </w:rPr>
        <w:t>data but</w:t>
      </w:r>
      <w:r w:rsidR="00196EFF">
        <w:rPr>
          <w:sz w:val="20"/>
          <w:szCs w:val="20"/>
        </w:rPr>
        <w:t xml:space="preserve"> can significantly increase the </w:t>
      </w:r>
      <w:r w:rsidR="007A4C99">
        <w:rPr>
          <w:sz w:val="20"/>
          <w:szCs w:val="20"/>
        </w:rPr>
        <w:t>number</w:t>
      </w:r>
      <w:r w:rsidR="00196EFF">
        <w:rPr>
          <w:sz w:val="20"/>
          <w:szCs w:val="20"/>
        </w:rPr>
        <w:t xml:space="preserve"> of mathematical calculations per particle simulation.</w:t>
      </w:r>
    </w:p>
    <w:p w14:paraId="4F2A29EF" w14:textId="5EDA9DE3" w:rsidR="000E6CAA" w:rsidRPr="00F22B6D" w:rsidRDefault="00D63727" w:rsidP="000E6CAA">
      <w:pPr>
        <w:rPr>
          <w:sz w:val="20"/>
          <w:szCs w:val="20"/>
        </w:rPr>
      </w:pPr>
      <w:r>
        <w:rPr>
          <w:b/>
          <w:bCs/>
          <w:sz w:val="20"/>
          <w:szCs w:val="20"/>
        </w:rPr>
        <w:t xml:space="preserve">4.4 - </w:t>
      </w:r>
      <w:r w:rsidR="00964F67">
        <w:rPr>
          <w:b/>
          <w:bCs/>
          <w:sz w:val="20"/>
          <w:szCs w:val="20"/>
        </w:rPr>
        <w:t>Results</w:t>
      </w:r>
    </w:p>
    <w:p w14:paraId="4C901219" w14:textId="2E6A787C" w:rsidR="00AE2172" w:rsidRDefault="00A97220" w:rsidP="006F227D">
      <w:pPr>
        <w:rPr>
          <w:sz w:val="20"/>
          <w:szCs w:val="20"/>
        </w:rPr>
      </w:pPr>
      <w:r>
        <w:rPr>
          <w:sz w:val="20"/>
          <w:szCs w:val="20"/>
        </w:rPr>
        <w:t>Collected results were obtained from a selection of simulations run on varying kinds of terrain</w:t>
      </w:r>
      <w:r w:rsidR="001E55BE">
        <w:rPr>
          <w:sz w:val="20"/>
          <w:szCs w:val="20"/>
        </w:rPr>
        <w:t>, defined through map parameters to influence world generation</w:t>
      </w:r>
      <w:r>
        <w:rPr>
          <w:sz w:val="20"/>
          <w:szCs w:val="20"/>
        </w:rPr>
        <w:t xml:space="preserve">. The landscape deformation and </w:t>
      </w:r>
      <w:r w:rsidR="001E55BE">
        <w:rPr>
          <w:sz w:val="20"/>
          <w:szCs w:val="20"/>
        </w:rPr>
        <w:t>soil deposits were compared to real-world SSURGO data for</w:t>
      </w:r>
      <w:r w:rsidR="00271785">
        <w:rPr>
          <w:sz w:val="20"/>
          <w:szCs w:val="20"/>
        </w:rPr>
        <w:t xml:space="preserve"> </w:t>
      </w:r>
      <w:r w:rsidR="008C4DB3">
        <w:rPr>
          <w:sz w:val="20"/>
          <w:szCs w:val="20"/>
        </w:rPr>
        <w:t xml:space="preserve">similar </w:t>
      </w:r>
      <w:r w:rsidR="00271785">
        <w:rPr>
          <w:sz w:val="20"/>
          <w:szCs w:val="20"/>
        </w:rPr>
        <w:t>mainland United States territories using the United States Department of Agriculture</w:t>
      </w:r>
      <w:r w:rsidR="001E55BE">
        <w:rPr>
          <w:sz w:val="20"/>
          <w:szCs w:val="20"/>
        </w:rPr>
        <w:t xml:space="preserve"> </w:t>
      </w:r>
      <w:r w:rsidR="00C75A88">
        <w:rPr>
          <w:sz w:val="20"/>
          <w:szCs w:val="20"/>
        </w:rPr>
        <w:t xml:space="preserve">(USDA) </w:t>
      </w:r>
      <w:r w:rsidR="00E260AB">
        <w:rPr>
          <w:sz w:val="20"/>
          <w:szCs w:val="20"/>
        </w:rPr>
        <w:t>web soil survey application</w:t>
      </w:r>
      <w:r w:rsidR="00A176C5" w:rsidRPr="006A381D">
        <w:rPr>
          <w:sz w:val="20"/>
          <w:szCs w:val="20"/>
          <w:vertAlign w:val="superscript"/>
        </w:rPr>
        <w:t>(5</w:t>
      </w:r>
      <w:r w:rsidR="004142DE">
        <w:rPr>
          <w:sz w:val="20"/>
          <w:szCs w:val="20"/>
          <w:vertAlign w:val="superscript"/>
        </w:rPr>
        <w:t>5</w:t>
      </w:r>
      <w:r w:rsidR="00A176C5" w:rsidRPr="006A381D">
        <w:rPr>
          <w:sz w:val="20"/>
          <w:szCs w:val="20"/>
          <w:vertAlign w:val="superscript"/>
        </w:rPr>
        <w:t>)</w:t>
      </w:r>
      <w:r w:rsidR="00E260AB">
        <w:rPr>
          <w:sz w:val="20"/>
          <w:szCs w:val="20"/>
        </w:rPr>
        <w:t>, which can provide general information about the distribution of soils in given areas.</w:t>
      </w:r>
      <w:r w:rsidR="0044605C">
        <w:rPr>
          <w:sz w:val="20"/>
          <w:szCs w:val="20"/>
        </w:rPr>
        <w:t xml:space="preserve"> Over 20,000 soil kinds</w:t>
      </w:r>
      <w:r w:rsidR="003E6DAB" w:rsidRPr="00A259DD">
        <w:rPr>
          <w:sz w:val="20"/>
          <w:szCs w:val="20"/>
          <w:vertAlign w:val="superscript"/>
        </w:rPr>
        <w:t>(</w:t>
      </w:r>
      <w:r w:rsidR="00A259DD" w:rsidRPr="00A259DD">
        <w:rPr>
          <w:sz w:val="20"/>
          <w:szCs w:val="20"/>
          <w:vertAlign w:val="superscript"/>
        </w:rPr>
        <w:t>5</w:t>
      </w:r>
      <w:r w:rsidR="004142DE">
        <w:rPr>
          <w:sz w:val="20"/>
          <w:szCs w:val="20"/>
          <w:vertAlign w:val="superscript"/>
        </w:rPr>
        <w:t>6</w:t>
      </w:r>
      <w:r w:rsidR="003E6DAB" w:rsidRPr="00A259DD">
        <w:rPr>
          <w:sz w:val="20"/>
          <w:szCs w:val="20"/>
          <w:vertAlign w:val="superscript"/>
        </w:rPr>
        <w:t>)</w:t>
      </w:r>
      <w:r w:rsidR="003E6DAB">
        <w:rPr>
          <w:sz w:val="20"/>
          <w:szCs w:val="20"/>
        </w:rPr>
        <w:t xml:space="preserve"> </w:t>
      </w:r>
      <w:r w:rsidR="0044605C">
        <w:rPr>
          <w:sz w:val="20"/>
          <w:szCs w:val="20"/>
        </w:rPr>
        <w:t xml:space="preserve">are documented, so simplifications </w:t>
      </w:r>
      <w:r w:rsidR="00867C27">
        <w:rPr>
          <w:sz w:val="20"/>
          <w:szCs w:val="20"/>
        </w:rPr>
        <w:t>were</w:t>
      </w:r>
      <w:r w:rsidR="0044605C">
        <w:rPr>
          <w:sz w:val="20"/>
          <w:szCs w:val="20"/>
        </w:rPr>
        <w:t xml:space="preserve"> made in order to compare with USD</w:t>
      </w:r>
      <w:r w:rsidR="009E6BFF">
        <w:rPr>
          <w:sz w:val="20"/>
          <w:szCs w:val="20"/>
        </w:rPr>
        <w:t xml:space="preserve">A </w:t>
      </w:r>
      <w:r w:rsidR="0044605C">
        <w:rPr>
          <w:sz w:val="20"/>
          <w:szCs w:val="20"/>
        </w:rPr>
        <w:t>data.</w:t>
      </w:r>
      <w:r w:rsidR="008A1EE3">
        <w:rPr>
          <w:sz w:val="20"/>
          <w:szCs w:val="20"/>
        </w:rPr>
        <w:t xml:space="preserve"> The following </w:t>
      </w:r>
      <w:r w:rsidR="00E914C5">
        <w:rPr>
          <w:sz w:val="20"/>
          <w:szCs w:val="20"/>
        </w:rPr>
        <w:t>sediment</w:t>
      </w:r>
      <w:r w:rsidR="008A1EE3">
        <w:rPr>
          <w:sz w:val="20"/>
          <w:szCs w:val="20"/>
        </w:rPr>
        <w:t xml:space="preserve"> types </w:t>
      </w:r>
      <w:r w:rsidR="00ED7E55">
        <w:rPr>
          <w:sz w:val="20"/>
          <w:szCs w:val="20"/>
        </w:rPr>
        <w:t>are</w:t>
      </w:r>
      <w:r w:rsidR="008A1EE3">
        <w:rPr>
          <w:sz w:val="20"/>
          <w:szCs w:val="20"/>
        </w:rPr>
        <w:t xml:space="preserve"> considered:</w:t>
      </w:r>
    </w:p>
    <w:p w14:paraId="63562ED7" w14:textId="3097F78B" w:rsidR="00AE2172" w:rsidRDefault="00AE2172" w:rsidP="00AE2172">
      <w:pPr>
        <w:pStyle w:val="ListParagraph"/>
        <w:numPr>
          <w:ilvl w:val="0"/>
          <w:numId w:val="7"/>
        </w:numPr>
        <w:rPr>
          <w:sz w:val="20"/>
          <w:szCs w:val="20"/>
        </w:rPr>
      </w:pPr>
      <w:proofErr w:type="spellStart"/>
      <w:r>
        <w:rPr>
          <w:sz w:val="20"/>
          <w:szCs w:val="20"/>
        </w:rPr>
        <w:t>Eapa</w:t>
      </w:r>
      <w:proofErr w:type="spellEnd"/>
      <w:r>
        <w:rPr>
          <w:sz w:val="20"/>
          <w:szCs w:val="20"/>
        </w:rPr>
        <w:t xml:space="preserve"> (</w:t>
      </w:r>
      <w:proofErr w:type="spellStart"/>
      <w:r>
        <w:rPr>
          <w:sz w:val="20"/>
          <w:szCs w:val="20"/>
        </w:rPr>
        <w:t>Mollisol</w:t>
      </w:r>
      <w:proofErr w:type="spellEnd"/>
      <w:r>
        <w:rPr>
          <w:sz w:val="20"/>
          <w:szCs w:val="20"/>
        </w:rPr>
        <w:t>)</w:t>
      </w:r>
      <w:r w:rsidR="00F72E34">
        <w:rPr>
          <w:sz w:val="20"/>
          <w:szCs w:val="20"/>
        </w:rPr>
        <w:t xml:space="preserve"> – A general topsoil, found very commonly throughout the USA</w:t>
      </w:r>
    </w:p>
    <w:p w14:paraId="7DF0CE0D" w14:textId="021B37E8" w:rsidR="00E914C5" w:rsidRPr="00E914C5" w:rsidRDefault="00AE2172" w:rsidP="00E914C5">
      <w:pPr>
        <w:pStyle w:val="ListParagraph"/>
        <w:numPr>
          <w:ilvl w:val="0"/>
          <w:numId w:val="7"/>
        </w:numPr>
        <w:rPr>
          <w:sz w:val="20"/>
          <w:szCs w:val="20"/>
        </w:rPr>
      </w:pPr>
      <w:proofErr w:type="spellStart"/>
      <w:r w:rsidRPr="00E914C5">
        <w:rPr>
          <w:sz w:val="20"/>
          <w:szCs w:val="20"/>
        </w:rPr>
        <w:t>Attewan</w:t>
      </w:r>
      <w:proofErr w:type="spellEnd"/>
      <w:r w:rsidRPr="00E914C5">
        <w:rPr>
          <w:sz w:val="20"/>
          <w:szCs w:val="20"/>
        </w:rPr>
        <w:t xml:space="preserve"> (</w:t>
      </w:r>
      <w:proofErr w:type="spellStart"/>
      <w:r w:rsidRPr="00E914C5">
        <w:rPr>
          <w:sz w:val="20"/>
          <w:szCs w:val="20"/>
        </w:rPr>
        <w:t>Mollisol</w:t>
      </w:r>
      <w:proofErr w:type="spellEnd"/>
      <w:r w:rsidRPr="00E914C5">
        <w:rPr>
          <w:sz w:val="20"/>
          <w:szCs w:val="20"/>
        </w:rPr>
        <w:t>)</w:t>
      </w:r>
      <w:r w:rsidR="00F72E34">
        <w:rPr>
          <w:sz w:val="20"/>
          <w:szCs w:val="20"/>
        </w:rPr>
        <w:t xml:space="preserve"> </w:t>
      </w:r>
      <w:r w:rsidR="00D27D37">
        <w:rPr>
          <w:sz w:val="20"/>
          <w:szCs w:val="20"/>
        </w:rPr>
        <w:t>–</w:t>
      </w:r>
      <w:r w:rsidR="00F72E34">
        <w:rPr>
          <w:sz w:val="20"/>
          <w:szCs w:val="20"/>
        </w:rPr>
        <w:t xml:space="preserve"> </w:t>
      </w:r>
      <w:r w:rsidR="00D27D37">
        <w:rPr>
          <w:sz w:val="20"/>
          <w:szCs w:val="20"/>
        </w:rPr>
        <w:t xml:space="preserve">A </w:t>
      </w:r>
      <w:r w:rsidR="00CB7FCE">
        <w:rPr>
          <w:sz w:val="20"/>
          <w:szCs w:val="20"/>
        </w:rPr>
        <w:t>loamy</w:t>
      </w:r>
      <w:r w:rsidR="00D27D37">
        <w:rPr>
          <w:sz w:val="20"/>
          <w:szCs w:val="20"/>
        </w:rPr>
        <w:t xml:space="preserve"> soil with a higher sand content. Often found as deposit near </w:t>
      </w:r>
      <w:r w:rsidR="00CB7FCE">
        <w:rPr>
          <w:sz w:val="20"/>
          <w:szCs w:val="20"/>
        </w:rPr>
        <w:t>water.</w:t>
      </w:r>
    </w:p>
    <w:p w14:paraId="1A1DD524" w14:textId="12B84E7F" w:rsidR="00E914C5" w:rsidRPr="00E914C5" w:rsidRDefault="00384C43" w:rsidP="00E914C5">
      <w:pPr>
        <w:pStyle w:val="ListParagraph"/>
        <w:numPr>
          <w:ilvl w:val="0"/>
          <w:numId w:val="7"/>
        </w:numPr>
        <w:rPr>
          <w:sz w:val="20"/>
          <w:szCs w:val="20"/>
        </w:rPr>
      </w:pPr>
      <w:r>
        <w:rPr>
          <w:sz w:val="20"/>
          <w:szCs w:val="20"/>
        </w:rPr>
        <w:t>E</w:t>
      </w:r>
      <w:r w:rsidR="00E914C5" w:rsidRPr="00E914C5">
        <w:rPr>
          <w:sz w:val="20"/>
          <w:szCs w:val="20"/>
        </w:rPr>
        <w:t>thridge (</w:t>
      </w:r>
      <w:proofErr w:type="spellStart"/>
      <w:r>
        <w:rPr>
          <w:sz w:val="20"/>
          <w:szCs w:val="20"/>
        </w:rPr>
        <w:t>M</w:t>
      </w:r>
      <w:r w:rsidR="00E914C5" w:rsidRPr="00E914C5">
        <w:rPr>
          <w:sz w:val="20"/>
          <w:szCs w:val="20"/>
        </w:rPr>
        <w:t>ollisol</w:t>
      </w:r>
      <w:proofErr w:type="spellEnd"/>
      <w:r w:rsidR="00E914C5">
        <w:rPr>
          <w:sz w:val="20"/>
          <w:szCs w:val="20"/>
        </w:rPr>
        <w:t>)</w:t>
      </w:r>
      <w:r w:rsidR="008F080B">
        <w:rPr>
          <w:sz w:val="20"/>
          <w:szCs w:val="20"/>
        </w:rPr>
        <w:t xml:space="preserve"> – A resistive, packed soil containing mixed rock sources found in plains</w:t>
      </w:r>
      <w:r w:rsidR="00CB1E9D">
        <w:rPr>
          <w:sz w:val="20"/>
          <w:szCs w:val="20"/>
        </w:rPr>
        <w:t>.</w:t>
      </w:r>
    </w:p>
    <w:p w14:paraId="058688D8" w14:textId="13196BA3" w:rsidR="00E914C5" w:rsidRPr="00E914C5" w:rsidRDefault="00384C43" w:rsidP="00E914C5">
      <w:pPr>
        <w:pStyle w:val="ListParagraph"/>
        <w:numPr>
          <w:ilvl w:val="0"/>
          <w:numId w:val="7"/>
        </w:numPr>
        <w:rPr>
          <w:sz w:val="20"/>
          <w:szCs w:val="20"/>
        </w:rPr>
      </w:pPr>
      <w:proofErr w:type="spellStart"/>
      <w:r>
        <w:rPr>
          <w:sz w:val="20"/>
          <w:szCs w:val="20"/>
        </w:rPr>
        <w:t>Y</w:t>
      </w:r>
      <w:r w:rsidR="00E914C5" w:rsidRPr="00E914C5">
        <w:rPr>
          <w:sz w:val="20"/>
          <w:szCs w:val="20"/>
        </w:rPr>
        <w:t>amacall</w:t>
      </w:r>
      <w:proofErr w:type="spellEnd"/>
      <w:r w:rsidR="00E914C5" w:rsidRPr="00E914C5">
        <w:rPr>
          <w:sz w:val="20"/>
          <w:szCs w:val="20"/>
        </w:rPr>
        <w:t xml:space="preserve"> (</w:t>
      </w:r>
      <w:proofErr w:type="spellStart"/>
      <w:r>
        <w:rPr>
          <w:sz w:val="20"/>
          <w:szCs w:val="20"/>
        </w:rPr>
        <w:t>I</w:t>
      </w:r>
      <w:r w:rsidR="00E914C5" w:rsidRPr="00E914C5">
        <w:rPr>
          <w:sz w:val="20"/>
          <w:szCs w:val="20"/>
        </w:rPr>
        <w:t>nceptisol</w:t>
      </w:r>
      <w:proofErr w:type="spellEnd"/>
      <w:r>
        <w:rPr>
          <w:sz w:val="20"/>
          <w:szCs w:val="20"/>
        </w:rPr>
        <w:t>)</w:t>
      </w:r>
      <w:r w:rsidR="004275D0">
        <w:rPr>
          <w:sz w:val="20"/>
          <w:szCs w:val="20"/>
        </w:rPr>
        <w:t xml:space="preserve"> – A high-fertility soil often found on grasslands</w:t>
      </w:r>
      <w:r w:rsidR="00A823EE">
        <w:rPr>
          <w:sz w:val="20"/>
          <w:szCs w:val="20"/>
        </w:rPr>
        <w:t>.</w:t>
      </w:r>
    </w:p>
    <w:p w14:paraId="153C73E1" w14:textId="0FB15CD8" w:rsidR="00E914C5" w:rsidRPr="00E914C5" w:rsidRDefault="00384C43" w:rsidP="00E914C5">
      <w:pPr>
        <w:pStyle w:val="ListParagraph"/>
        <w:numPr>
          <w:ilvl w:val="0"/>
          <w:numId w:val="7"/>
        </w:numPr>
        <w:rPr>
          <w:sz w:val="20"/>
          <w:szCs w:val="20"/>
        </w:rPr>
      </w:pPr>
      <w:proofErr w:type="spellStart"/>
      <w:r>
        <w:rPr>
          <w:sz w:val="20"/>
          <w:szCs w:val="20"/>
        </w:rPr>
        <w:t>K</w:t>
      </w:r>
      <w:r w:rsidR="00E914C5" w:rsidRPr="00E914C5">
        <w:rPr>
          <w:sz w:val="20"/>
          <w:szCs w:val="20"/>
        </w:rPr>
        <w:t>lutuk</w:t>
      </w:r>
      <w:proofErr w:type="spellEnd"/>
      <w:r w:rsidR="00E914C5" w:rsidRPr="00E914C5">
        <w:rPr>
          <w:sz w:val="20"/>
          <w:szCs w:val="20"/>
        </w:rPr>
        <w:t xml:space="preserve"> (</w:t>
      </w:r>
      <w:proofErr w:type="spellStart"/>
      <w:r>
        <w:rPr>
          <w:sz w:val="20"/>
          <w:szCs w:val="20"/>
        </w:rPr>
        <w:t>I</w:t>
      </w:r>
      <w:r w:rsidRPr="00E914C5">
        <w:rPr>
          <w:sz w:val="20"/>
          <w:szCs w:val="20"/>
        </w:rPr>
        <w:t>nceptisol</w:t>
      </w:r>
      <w:proofErr w:type="spellEnd"/>
      <w:r w:rsidR="00E914C5" w:rsidRPr="00E914C5">
        <w:rPr>
          <w:sz w:val="20"/>
          <w:szCs w:val="20"/>
        </w:rPr>
        <w:t>)</w:t>
      </w:r>
      <w:r w:rsidR="00B67298">
        <w:rPr>
          <w:sz w:val="20"/>
          <w:szCs w:val="20"/>
        </w:rPr>
        <w:t xml:space="preserve"> -  A soil often found within large forests with lots of organic mass contained within.</w:t>
      </w:r>
    </w:p>
    <w:p w14:paraId="4B363510" w14:textId="58043000" w:rsidR="00E914C5" w:rsidRPr="00E914C5" w:rsidRDefault="00384C43" w:rsidP="00E914C5">
      <w:pPr>
        <w:pStyle w:val="ListParagraph"/>
        <w:numPr>
          <w:ilvl w:val="0"/>
          <w:numId w:val="7"/>
        </w:numPr>
        <w:rPr>
          <w:sz w:val="20"/>
          <w:szCs w:val="20"/>
        </w:rPr>
      </w:pPr>
      <w:proofErr w:type="spellStart"/>
      <w:r>
        <w:rPr>
          <w:sz w:val="20"/>
          <w:szCs w:val="20"/>
        </w:rPr>
        <w:t>A</w:t>
      </w:r>
      <w:r w:rsidR="00E914C5" w:rsidRPr="00E914C5">
        <w:rPr>
          <w:sz w:val="20"/>
          <w:szCs w:val="20"/>
        </w:rPr>
        <w:t>quavent</w:t>
      </w:r>
      <w:proofErr w:type="spellEnd"/>
      <w:r w:rsidR="00E914C5" w:rsidRPr="00E914C5">
        <w:rPr>
          <w:sz w:val="20"/>
          <w:szCs w:val="20"/>
        </w:rPr>
        <w:t xml:space="preserve"> (</w:t>
      </w:r>
      <w:proofErr w:type="spellStart"/>
      <w:r>
        <w:rPr>
          <w:sz w:val="20"/>
          <w:szCs w:val="20"/>
        </w:rPr>
        <w:t>E</w:t>
      </w:r>
      <w:r w:rsidR="00E914C5" w:rsidRPr="00E914C5">
        <w:rPr>
          <w:sz w:val="20"/>
          <w:szCs w:val="20"/>
        </w:rPr>
        <w:t>ntisol</w:t>
      </w:r>
      <w:proofErr w:type="spellEnd"/>
      <w:r w:rsidR="00E914C5">
        <w:rPr>
          <w:sz w:val="20"/>
          <w:szCs w:val="20"/>
        </w:rPr>
        <w:t>)</w:t>
      </w:r>
      <w:r w:rsidR="00EB0513">
        <w:rPr>
          <w:sz w:val="20"/>
          <w:szCs w:val="20"/>
        </w:rPr>
        <w:t xml:space="preserve"> – A high-fertility soil often found at river beds or near wetlands</w:t>
      </w:r>
      <w:r w:rsidR="00A732A5">
        <w:rPr>
          <w:sz w:val="20"/>
          <w:szCs w:val="20"/>
        </w:rPr>
        <w:t xml:space="preserve"> with a high clay content.</w:t>
      </w:r>
    </w:p>
    <w:p w14:paraId="799E74BC" w14:textId="110D017B" w:rsidR="00E914C5" w:rsidRPr="00E914C5" w:rsidRDefault="00384C43" w:rsidP="00E914C5">
      <w:pPr>
        <w:pStyle w:val="ListParagraph"/>
        <w:numPr>
          <w:ilvl w:val="0"/>
          <w:numId w:val="7"/>
        </w:numPr>
        <w:rPr>
          <w:sz w:val="20"/>
          <w:szCs w:val="20"/>
        </w:rPr>
      </w:pPr>
      <w:proofErr w:type="spellStart"/>
      <w:r>
        <w:rPr>
          <w:sz w:val="20"/>
          <w:szCs w:val="20"/>
        </w:rPr>
        <w:t>U</w:t>
      </w:r>
      <w:r w:rsidR="00E914C5" w:rsidRPr="00E914C5">
        <w:rPr>
          <w:sz w:val="20"/>
          <w:szCs w:val="20"/>
        </w:rPr>
        <w:t>dalf</w:t>
      </w:r>
      <w:proofErr w:type="spellEnd"/>
      <w:r w:rsidR="00E914C5" w:rsidRPr="00E914C5">
        <w:rPr>
          <w:sz w:val="20"/>
          <w:szCs w:val="20"/>
        </w:rPr>
        <w:t xml:space="preserve"> (</w:t>
      </w:r>
      <w:proofErr w:type="spellStart"/>
      <w:r>
        <w:rPr>
          <w:sz w:val="20"/>
          <w:szCs w:val="20"/>
        </w:rPr>
        <w:t>A</w:t>
      </w:r>
      <w:r w:rsidR="00E914C5" w:rsidRPr="00E914C5">
        <w:rPr>
          <w:sz w:val="20"/>
          <w:szCs w:val="20"/>
        </w:rPr>
        <w:t>lfisol</w:t>
      </w:r>
      <w:proofErr w:type="spellEnd"/>
      <w:r w:rsidR="00E914C5" w:rsidRPr="00E914C5">
        <w:rPr>
          <w:sz w:val="20"/>
          <w:szCs w:val="20"/>
        </w:rPr>
        <w:t>)</w:t>
      </w:r>
      <w:r w:rsidR="000E42AD">
        <w:rPr>
          <w:sz w:val="20"/>
          <w:szCs w:val="20"/>
        </w:rPr>
        <w:t xml:space="preserve"> – A very humid, sandy, packed soil.</w:t>
      </w:r>
    </w:p>
    <w:p w14:paraId="4EF14CE7" w14:textId="73E0DB8B" w:rsidR="00E914C5" w:rsidRPr="00E914C5" w:rsidRDefault="006375E6" w:rsidP="00E914C5">
      <w:pPr>
        <w:pStyle w:val="ListParagraph"/>
        <w:numPr>
          <w:ilvl w:val="0"/>
          <w:numId w:val="7"/>
        </w:numPr>
        <w:rPr>
          <w:sz w:val="20"/>
          <w:szCs w:val="20"/>
        </w:rPr>
      </w:pPr>
      <w:r>
        <w:rPr>
          <w:sz w:val="20"/>
          <w:szCs w:val="20"/>
        </w:rPr>
        <w:t>A</w:t>
      </w:r>
      <w:r w:rsidR="00E914C5" w:rsidRPr="00E914C5">
        <w:rPr>
          <w:sz w:val="20"/>
          <w:szCs w:val="20"/>
        </w:rPr>
        <w:t>quult (</w:t>
      </w:r>
      <w:proofErr w:type="spellStart"/>
      <w:r w:rsidR="00384C43">
        <w:rPr>
          <w:sz w:val="20"/>
          <w:szCs w:val="20"/>
        </w:rPr>
        <w:t>U</w:t>
      </w:r>
      <w:r w:rsidR="00E914C5" w:rsidRPr="00E914C5">
        <w:rPr>
          <w:sz w:val="20"/>
          <w:szCs w:val="20"/>
        </w:rPr>
        <w:t>ltisol</w:t>
      </w:r>
      <w:proofErr w:type="spellEnd"/>
      <w:r w:rsidR="00E914C5" w:rsidRPr="00E914C5">
        <w:rPr>
          <w:sz w:val="20"/>
          <w:szCs w:val="20"/>
        </w:rPr>
        <w:t>)</w:t>
      </w:r>
      <w:r w:rsidR="00AC5C20">
        <w:rPr>
          <w:sz w:val="20"/>
          <w:szCs w:val="20"/>
        </w:rPr>
        <w:t xml:space="preserve"> – A soil with incredibly high clay content</w:t>
      </w:r>
      <w:r w:rsidR="00670A8B">
        <w:rPr>
          <w:sz w:val="20"/>
          <w:szCs w:val="20"/>
        </w:rPr>
        <w:t>. Rarely found outside of high-clay areas.</w:t>
      </w:r>
    </w:p>
    <w:p w14:paraId="1A201675" w14:textId="0DF394DB" w:rsidR="00E914C5" w:rsidRPr="00E914C5" w:rsidRDefault="002F25D2" w:rsidP="00E914C5">
      <w:pPr>
        <w:pStyle w:val="ListParagraph"/>
        <w:numPr>
          <w:ilvl w:val="0"/>
          <w:numId w:val="7"/>
        </w:numPr>
        <w:rPr>
          <w:sz w:val="20"/>
          <w:szCs w:val="20"/>
        </w:rPr>
      </w:pPr>
      <w:r>
        <w:rPr>
          <w:sz w:val="20"/>
          <w:szCs w:val="20"/>
        </w:rPr>
        <w:t>S</w:t>
      </w:r>
      <w:r w:rsidR="00E914C5" w:rsidRPr="00E914C5">
        <w:rPr>
          <w:sz w:val="20"/>
          <w:szCs w:val="20"/>
        </w:rPr>
        <w:t>and</w:t>
      </w:r>
      <w:r w:rsidR="005D5ADB">
        <w:rPr>
          <w:sz w:val="20"/>
          <w:szCs w:val="20"/>
        </w:rPr>
        <w:t xml:space="preserve"> – General classification</w:t>
      </w:r>
    </w:p>
    <w:p w14:paraId="2A546281" w14:textId="42FBC969" w:rsidR="00E914C5" w:rsidRDefault="002F25D2" w:rsidP="00E914C5">
      <w:pPr>
        <w:pStyle w:val="ListParagraph"/>
        <w:numPr>
          <w:ilvl w:val="0"/>
          <w:numId w:val="7"/>
        </w:numPr>
        <w:rPr>
          <w:sz w:val="20"/>
          <w:szCs w:val="20"/>
        </w:rPr>
      </w:pPr>
      <w:r>
        <w:rPr>
          <w:sz w:val="20"/>
          <w:szCs w:val="20"/>
        </w:rPr>
        <w:t>R</w:t>
      </w:r>
      <w:r w:rsidR="00E914C5" w:rsidRPr="00E914C5">
        <w:rPr>
          <w:sz w:val="20"/>
          <w:szCs w:val="20"/>
        </w:rPr>
        <w:t>ock</w:t>
      </w:r>
      <w:r w:rsidR="00B559B4">
        <w:rPr>
          <w:sz w:val="20"/>
          <w:szCs w:val="20"/>
        </w:rPr>
        <w:t xml:space="preserve"> </w:t>
      </w:r>
      <w:r w:rsidR="005D5ADB">
        <w:rPr>
          <w:sz w:val="20"/>
          <w:szCs w:val="20"/>
        </w:rPr>
        <w:t>– General classification</w:t>
      </w:r>
    </w:p>
    <w:p w14:paraId="6E7B48A2" w14:textId="2CF7A1CD" w:rsidR="00377D50" w:rsidRDefault="00377D50" w:rsidP="00377D50">
      <w:pPr>
        <w:rPr>
          <w:sz w:val="20"/>
          <w:szCs w:val="20"/>
        </w:rPr>
      </w:pPr>
      <w:r>
        <w:rPr>
          <w:sz w:val="20"/>
          <w:szCs w:val="20"/>
        </w:rPr>
        <w:t xml:space="preserve">These are the most commonly found soils within the SSURGO </w:t>
      </w:r>
      <w:r w:rsidR="00D40108">
        <w:rPr>
          <w:sz w:val="20"/>
          <w:szCs w:val="20"/>
        </w:rPr>
        <w:t>dataset and</w:t>
      </w:r>
      <w:r w:rsidR="00ED7E55">
        <w:rPr>
          <w:sz w:val="20"/>
          <w:szCs w:val="20"/>
        </w:rPr>
        <w:t xml:space="preserve"> are represented accordingly</w:t>
      </w:r>
      <w:r>
        <w:rPr>
          <w:sz w:val="20"/>
          <w:szCs w:val="20"/>
        </w:rPr>
        <w:t xml:space="preserve">. </w:t>
      </w:r>
      <w:r w:rsidR="009E56C4">
        <w:rPr>
          <w:sz w:val="20"/>
          <w:szCs w:val="20"/>
        </w:rPr>
        <w:t>Sand and rock only have a very basic representation in the program, as the focus was on the soil and sediment deposits. Additions to the program could be made to consider individual kinds of sand and rock deposits in future.</w:t>
      </w:r>
    </w:p>
    <w:p w14:paraId="6B777E82" w14:textId="4428F6EF" w:rsidR="00E7537F" w:rsidRDefault="00D40108" w:rsidP="00377D50">
      <w:pPr>
        <w:rPr>
          <w:sz w:val="20"/>
          <w:szCs w:val="20"/>
        </w:rPr>
      </w:pPr>
      <w:r>
        <w:rPr>
          <w:sz w:val="20"/>
          <w:szCs w:val="20"/>
        </w:rPr>
        <w:t>Sampling was performed by selecting locations within the USA with hydrological features on the SSURGO online soil map</w:t>
      </w:r>
      <w:r w:rsidR="00DE6C08" w:rsidRPr="00386622">
        <w:rPr>
          <w:sz w:val="20"/>
          <w:szCs w:val="20"/>
          <w:vertAlign w:val="superscript"/>
        </w:rPr>
        <w:t>(</w:t>
      </w:r>
      <w:r w:rsidR="00386622" w:rsidRPr="00386622">
        <w:rPr>
          <w:sz w:val="20"/>
          <w:szCs w:val="20"/>
          <w:vertAlign w:val="superscript"/>
        </w:rPr>
        <w:t>5</w:t>
      </w:r>
      <w:r w:rsidR="00DC42B1">
        <w:rPr>
          <w:sz w:val="20"/>
          <w:szCs w:val="20"/>
          <w:vertAlign w:val="superscript"/>
        </w:rPr>
        <w:t>7</w:t>
      </w:r>
      <w:r w:rsidR="00DE6C08" w:rsidRPr="00386622">
        <w:rPr>
          <w:sz w:val="20"/>
          <w:szCs w:val="20"/>
          <w:vertAlign w:val="superscript"/>
        </w:rPr>
        <w:t>)</w:t>
      </w:r>
      <w:r w:rsidR="00DB6F7C">
        <w:rPr>
          <w:sz w:val="20"/>
          <w:szCs w:val="20"/>
        </w:rPr>
        <w:t xml:space="preserve"> and sampling their soil data</w:t>
      </w:r>
      <w:r w:rsidR="00A40947">
        <w:rPr>
          <w:sz w:val="20"/>
          <w:szCs w:val="20"/>
        </w:rPr>
        <w:t xml:space="preserve"> within one </w:t>
      </w:r>
      <w:r w:rsidR="00577F7D">
        <w:rPr>
          <w:sz w:val="20"/>
          <w:szCs w:val="20"/>
        </w:rPr>
        <w:t>kilometre</w:t>
      </w:r>
      <w:r w:rsidR="000D7A46">
        <w:rPr>
          <w:sz w:val="20"/>
          <w:szCs w:val="20"/>
        </w:rPr>
        <w:t>.</w:t>
      </w:r>
      <w:r>
        <w:rPr>
          <w:sz w:val="20"/>
          <w:szCs w:val="20"/>
        </w:rPr>
        <w:t xml:space="preserve"> </w:t>
      </w:r>
      <w:r w:rsidR="000D7A46">
        <w:rPr>
          <w:sz w:val="20"/>
          <w:szCs w:val="20"/>
        </w:rPr>
        <w:t>S</w:t>
      </w:r>
      <w:r w:rsidR="00243D73">
        <w:rPr>
          <w:sz w:val="20"/>
          <w:szCs w:val="20"/>
        </w:rPr>
        <w:t>imulation</w:t>
      </w:r>
      <w:r>
        <w:rPr>
          <w:sz w:val="20"/>
          <w:szCs w:val="20"/>
        </w:rPr>
        <w:t xml:space="preserve"> parameters</w:t>
      </w:r>
      <w:r w:rsidR="000D7A46">
        <w:rPr>
          <w:sz w:val="20"/>
          <w:szCs w:val="20"/>
        </w:rPr>
        <w:t xml:space="preserve"> were then modified</w:t>
      </w:r>
      <w:r>
        <w:rPr>
          <w:sz w:val="20"/>
          <w:szCs w:val="20"/>
        </w:rPr>
        <w:t xml:space="preserve"> to meet the </w:t>
      </w:r>
      <w:r w:rsidR="00FF45EF">
        <w:rPr>
          <w:sz w:val="20"/>
          <w:szCs w:val="20"/>
        </w:rPr>
        <w:t>average</w:t>
      </w:r>
      <w:r>
        <w:rPr>
          <w:sz w:val="20"/>
          <w:szCs w:val="20"/>
        </w:rPr>
        <w:t xml:space="preserve"> classification of </w:t>
      </w:r>
      <w:r w:rsidR="00FF45EF">
        <w:rPr>
          <w:sz w:val="20"/>
          <w:szCs w:val="20"/>
        </w:rPr>
        <w:t>a</w:t>
      </w:r>
      <w:r w:rsidR="00AC2DBD">
        <w:rPr>
          <w:sz w:val="20"/>
          <w:szCs w:val="20"/>
        </w:rPr>
        <w:t xml:space="preserve"> wider </w:t>
      </w:r>
      <w:r w:rsidR="0095460D">
        <w:rPr>
          <w:sz w:val="20"/>
          <w:szCs w:val="20"/>
        </w:rPr>
        <w:t xml:space="preserve">sampled </w:t>
      </w:r>
      <w:r w:rsidR="00AC2DBD">
        <w:rPr>
          <w:sz w:val="20"/>
          <w:szCs w:val="20"/>
        </w:rPr>
        <w:t>area</w:t>
      </w:r>
      <w:r w:rsidR="00FF45EF">
        <w:rPr>
          <w:sz w:val="20"/>
          <w:szCs w:val="20"/>
        </w:rPr>
        <w:t xml:space="preserve"> around the sampled map</w:t>
      </w:r>
      <w:r>
        <w:rPr>
          <w:sz w:val="20"/>
          <w:szCs w:val="20"/>
        </w:rPr>
        <w:t>,</w:t>
      </w:r>
      <w:r w:rsidR="00B804F2">
        <w:rPr>
          <w:sz w:val="20"/>
          <w:szCs w:val="20"/>
        </w:rPr>
        <w:t xml:space="preserve"> taking data from nearby territory that contains no hydrological features</w:t>
      </w:r>
      <w:r w:rsidR="00342EF9">
        <w:rPr>
          <w:sz w:val="20"/>
          <w:szCs w:val="20"/>
        </w:rPr>
        <w:t>.</w:t>
      </w:r>
      <w:r>
        <w:rPr>
          <w:sz w:val="20"/>
          <w:szCs w:val="20"/>
        </w:rPr>
        <w:t xml:space="preserve"> </w:t>
      </w:r>
      <w:r w:rsidR="00342EF9">
        <w:rPr>
          <w:sz w:val="20"/>
          <w:szCs w:val="20"/>
        </w:rPr>
        <w:t>The program was</w:t>
      </w:r>
      <w:r>
        <w:rPr>
          <w:sz w:val="20"/>
          <w:szCs w:val="20"/>
        </w:rPr>
        <w:t xml:space="preserve"> the</w:t>
      </w:r>
      <w:r w:rsidR="00342EF9">
        <w:rPr>
          <w:sz w:val="20"/>
          <w:szCs w:val="20"/>
        </w:rPr>
        <w:t>n</w:t>
      </w:r>
      <w:r>
        <w:rPr>
          <w:sz w:val="20"/>
          <w:szCs w:val="20"/>
        </w:rPr>
        <w:t xml:space="preserve"> </w:t>
      </w:r>
      <w:r w:rsidR="00342EF9">
        <w:rPr>
          <w:sz w:val="20"/>
          <w:szCs w:val="20"/>
        </w:rPr>
        <w:t xml:space="preserve">run </w:t>
      </w:r>
      <w:r w:rsidR="008652C9">
        <w:rPr>
          <w:sz w:val="20"/>
          <w:szCs w:val="20"/>
        </w:rPr>
        <w:t>for 20 years of simulation time</w:t>
      </w:r>
      <w:r>
        <w:rPr>
          <w:sz w:val="20"/>
          <w:szCs w:val="20"/>
        </w:rPr>
        <w:t xml:space="preserve"> to produce a selection of soil types</w:t>
      </w:r>
      <w:r w:rsidR="00E16C8E">
        <w:rPr>
          <w:sz w:val="20"/>
          <w:szCs w:val="20"/>
        </w:rPr>
        <w:t xml:space="preserve"> </w:t>
      </w:r>
      <w:r w:rsidR="001E3896">
        <w:rPr>
          <w:sz w:val="20"/>
          <w:szCs w:val="20"/>
        </w:rPr>
        <w:t>from</w:t>
      </w:r>
      <w:r w:rsidR="00E16C8E">
        <w:rPr>
          <w:sz w:val="20"/>
          <w:szCs w:val="20"/>
        </w:rPr>
        <w:t xml:space="preserve"> environmental deformation</w:t>
      </w:r>
      <w:r>
        <w:rPr>
          <w:sz w:val="20"/>
          <w:szCs w:val="20"/>
        </w:rPr>
        <w:t>.</w:t>
      </w:r>
      <w:r w:rsidR="00BF2499">
        <w:rPr>
          <w:sz w:val="20"/>
          <w:szCs w:val="20"/>
        </w:rPr>
        <w:t xml:space="preserve"> The soil coverages per type </w:t>
      </w:r>
      <w:r w:rsidR="00104284">
        <w:rPr>
          <w:sz w:val="20"/>
          <w:szCs w:val="20"/>
        </w:rPr>
        <w:t>were</w:t>
      </w:r>
      <w:r w:rsidR="00BF2499">
        <w:rPr>
          <w:sz w:val="20"/>
          <w:szCs w:val="20"/>
        </w:rPr>
        <w:t xml:space="preserve"> then compared to the sampled data to see how accurately the environment was simulated</w:t>
      </w:r>
      <w:r w:rsidR="00847AFC">
        <w:rPr>
          <w:sz w:val="20"/>
          <w:szCs w:val="20"/>
        </w:rPr>
        <w:t>, converting any OSDs not represented within the program to their closest representative</w:t>
      </w:r>
      <w:r w:rsidR="00883965">
        <w:rPr>
          <w:sz w:val="20"/>
          <w:szCs w:val="20"/>
        </w:rPr>
        <w:t xml:space="preserve"> (for example, Aquult serves as a representative for all </w:t>
      </w:r>
      <w:proofErr w:type="spellStart"/>
      <w:r w:rsidR="00883965">
        <w:rPr>
          <w:sz w:val="20"/>
          <w:szCs w:val="20"/>
        </w:rPr>
        <w:t>Ultisols</w:t>
      </w:r>
      <w:proofErr w:type="spellEnd"/>
      <w:r w:rsidR="00883965">
        <w:rPr>
          <w:sz w:val="20"/>
          <w:szCs w:val="20"/>
        </w:rPr>
        <w:t>)</w:t>
      </w:r>
      <w:r w:rsidR="00BF2499">
        <w:rPr>
          <w:sz w:val="20"/>
          <w:szCs w:val="20"/>
        </w:rPr>
        <w:t>.</w:t>
      </w:r>
      <w:r w:rsidR="00AF34CF">
        <w:rPr>
          <w:sz w:val="20"/>
          <w:szCs w:val="20"/>
        </w:rPr>
        <w:t xml:space="preserve"> </w:t>
      </w:r>
    </w:p>
    <w:p w14:paraId="74801D24" w14:textId="57F2EFE3" w:rsidR="00CE58D1" w:rsidRDefault="00AF34CF" w:rsidP="006D23F7">
      <w:pPr>
        <w:rPr>
          <w:noProof/>
        </w:rPr>
      </w:pPr>
      <w:r>
        <w:rPr>
          <w:sz w:val="20"/>
          <w:szCs w:val="20"/>
        </w:rPr>
        <w:t xml:space="preserve">Values may not add up to </w:t>
      </w:r>
      <w:r w:rsidR="00052016">
        <w:rPr>
          <w:sz w:val="20"/>
          <w:szCs w:val="20"/>
        </w:rPr>
        <w:t>exactly</w:t>
      </w:r>
      <w:r w:rsidR="00B43DC3">
        <w:rPr>
          <w:sz w:val="20"/>
          <w:szCs w:val="20"/>
        </w:rPr>
        <w:t xml:space="preserve"> </w:t>
      </w:r>
      <w:r>
        <w:rPr>
          <w:sz w:val="20"/>
          <w:szCs w:val="20"/>
        </w:rPr>
        <w:t xml:space="preserve">100%, as data has been </w:t>
      </w:r>
      <w:r w:rsidR="005C0201">
        <w:rPr>
          <w:sz w:val="20"/>
          <w:szCs w:val="20"/>
        </w:rPr>
        <w:t>rounded</w:t>
      </w:r>
      <w:r w:rsidR="00A52147">
        <w:rPr>
          <w:sz w:val="20"/>
          <w:szCs w:val="20"/>
        </w:rPr>
        <w:t xml:space="preserve"> to reasonable bounds</w:t>
      </w:r>
      <w:r>
        <w:rPr>
          <w:sz w:val="20"/>
          <w:szCs w:val="20"/>
        </w:rPr>
        <w:t>.</w:t>
      </w:r>
      <w:r w:rsidR="00E7537F">
        <w:rPr>
          <w:sz w:val="20"/>
          <w:szCs w:val="20"/>
        </w:rPr>
        <w:t xml:space="preserve"> </w:t>
      </w:r>
      <w:r w:rsidR="0084730D">
        <w:rPr>
          <w:sz w:val="20"/>
          <w:szCs w:val="20"/>
        </w:rPr>
        <w:t>All data values should be reproducible in the finished application. Seeds and simulation parameters are given</w:t>
      </w:r>
      <w:r w:rsidR="00E7537F">
        <w:rPr>
          <w:sz w:val="20"/>
          <w:szCs w:val="20"/>
        </w:rPr>
        <w:t xml:space="preserve"> </w:t>
      </w:r>
      <w:r w:rsidR="00D50380">
        <w:rPr>
          <w:sz w:val="20"/>
          <w:szCs w:val="20"/>
        </w:rPr>
        <w:t>below the results</w:t>
      </w:r>
      <w:r w:rsidR="0084730D">
        <w:rPr>
          <w:sz w:val="20"/>
          <w:szCs w:val="20"/>
        </w:rPr>
        <w:t>.</w:t>
      </w:r>
      <w:r w:rsidR="006D23F7" w:rsidRPr="006D23F7">
        <w:rPr>
          <w:noProof/>
        </w:rPr>
        <w:t xml:space="preserve"> </w:t>
      </w:r>
    </w:p>
    <w:p w14:paraId="6104EEA2" w14:textId="77777777" w:rsidR="00CE58D1" w:rsidRDefault="00CE58D1">
      <w:pPr>
        <w:rPr>
          <w:noProof/>
        </w:rPr>
      </w:pPr>
      <w:r>
        <w:rPr>
          <w:noProof/>
        </w:rPr>
        <w:br w:type="page"/>
      </w:r>
    </w:p>
    <w:p w14:paraId="6FAC65B9" w14:textId="2573FB44" w:rsidR="00CE58D1" w:rsidRDefault="00CE58D1" w:rsidP="00CE58D1">
      <w:pPr>
        <w:jc w:val="center"/>
        <w:rPr>
          <w:noProof/>
        </w:rPr>
      </w:pPr>
      <w:r w:rsidRPr="006D23F7">
        <w:rPr>
          <w:b/>
          <w:bCs/>
          <w:sz w:val="20"/>
          <w:szCs w:val="20"/>
        </w:rPr>
        <w:lastRenderedPageBreak/>
        <w:t>Missouri River</w:t>
      </w:r>
      <w:r w:rsidR="002541E3">
        <w:rPr>
          <w:b/>
          <w:bCs/>
          <w:sz w:val="20"/>
          <w:szCs w:val="20"/>
        </w:rPr>
        <w:t>b</w:t>
      </w:r>
      <w:r w:rsidRPr="006D23F7">
        <w:rPr>
          <w:b/>
          <w:bCs/>
          <w:sz w:val="20"/>
          <w:szCs w:val="20"/>
        </w:rPr>
        <w:t xml:space="preserve">ank, </w:t>
      </w:r>
      <w:proofErr w:type="spellStart"/>
      <w:r w:rsidRPr="006D23F7">
        <w:rPr>
          <w:b/>
          <w:bCs/>
          <w:sz w:val="20"/>
          <w:szCs w:val="20"/>
        </w:rPr>
        <w:t>Burleigh</w:t>
      </w:r>
      <w:proofErr w:type="spellEnd"/>
      <w:r w:rsidRPr="006D23F7">
        <w:rPr>
          <w:b/>
          <w:bCs/>
          <w:sz w:val="20"/>
          <w:szCs w:val="20"/>
        </w:rPr>
        <w:t xml:space="preserve"> County, North Dakota</w:t>
      </w:r>
      <w:r>
        <w:rPr>
          <w:noProof/>
        </w:rPr>
        <w:t xml:space="preserve"> </w:t>
      </w:r>
    </w:p>
    <w:p w14:paraId="747B942A" w14:textId="64822403" w:rsidR="00A2460F" w:rsidRDefault="006D23F7" w:rsidP="00CE58D1">
      <w:pPr>
        <w:jc w:val="center"/>
        <w:rPr>
          <w:sz w:val="20"/>
          <w:szCs w:val="20"/>
        </w:rPr>
      </w:pPr>
      <w:r>
        <w:rPr>
          <w:noProof/>
        </w:rPr>
        <w:drawing>
          <wp:inline distT="0" distB="0" distL="0" distR="0" wp14:anchorId="2421B3F0" wp14:editId="12B471DB">
            <wp:extent cx="4350974" cy="162306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367901" cy="1629374"/>
                    </a:xfrm>
                    <a:prstGeom prst="rect">
                      <a:avLst/>
                    </a:prstGeom>
                  </pic:spPr>
                </pic:pic>
              </a:graphicData>
            </a:graphic>
          </wp:inline>
        </w:drawing>
      </w:r>
    </w:p>
    <w:p w14:paraId="17979D84" w14:textId="745580B7" w:rsidR="00A84623" w:rsidRPr="00A84623" w:rsidRDefault="005B388D" w:rsidP="006D23F7">
      <w:pPr>
        <w:jc w:val="center"/>
        <w:rPr>
          <w:i/>
          <w:iCs/>
          <w:sz w:val="20"/>
          <w:szCs w:val="20"/>
        </w:rPr>
      </w:pPr>
      <w:r>
        <w:rPr>
          <w:i/>
          <w:iCs/>
          <w:sz w:val="20"/>
          <w:szCs w:val="20"/>
        </w:rPr>
        <w:t xml:space="preserve">Fig.11 - </w:t>
      </w:r>
      <w:r w:rsidR="00A84623">
        <w:rPr>
          <w:i/>
          <w:iCs/>
          <w:sz w:val="20"/>
          <w:szCs w:val="20"/>
        </w:rPr>
        <w:t>Terrain pre-simulation</w:t>
      </w:r>
    </w:p>
    <w:p w14:paraId="2F699924" w14:textId="3006DEDD" w:rsidR="006D23F7" w:rsidRDefault="006D23F7" w:rsidP="006D23F7">
      <w:pPr>
        <w:jc w:val="center"/>
        <w:rPr>
          <w:sz w:val="20"/>
          <w:szCs w:val="20"/>
        </w:rPr>
      </w:pPr>
      <w:r>
        <w:rPr>
          <w:noProof/>
        </w:rPr>
        <w:drawing>
          <wp:inline distT="0" distB="0" distL="0" distR="0" wp14:anchorId="298DE426" wp14:editId="4ED6FD2F">
            <wp:extent cx="4339163" cy="1733550"/>
            <wp:effectExtent l="0" t="0" r="444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44140" cy="1735538"/>
                    </a:xfrm>
                    <a:prstGeom prst="rect">
                      <a:avLst/>
                    </a:prstGeom>
                  </pic:spPr>
                </pic:pic>
              </a:graphicData>
            </a:graphic>
          </wp:inline>
        </w:drawing>
      </w:r>
    </w:p>
    <w:p w14:paraId="444D3982" w14:textId="5103D3BD" w:rsidR="006D23F7" w:rsidRPr="006D23F7" w:rsidRDefault="005B388D" w:rsidP="006D23F7">
      <w:pPr>
        <w:jc w:val="center"/>
        <w:rPr>
          <w:b/>
          <w:bCs/>
          <w:sz w:val="20"/>
          <w:szCs w:val="20"/>
        </w:rPr>
      </w:pPr>
      <w:r>
        <w:rPr>
          <w:i/>
          <w:iCs/>
          <w:sz w:val="20"/>
          <w:szCs w:val="20"/>
        </w:rPr>
        <w:t xml:space="preserve">Fig.12 - </w:t>
      </w:r>
      <w:r w:rsidR="00A84623">
        <w:rPr>
          <w:i/>
          <w:iCs/>
          <w:sz w:val="20"/>
          <w:szCs w:val="20"/>
        </w:rPr>
        <w:t>Terrain post-simulation</w:t>
      </w:r>
    </w:p>
    <w:tbl>
      <w:tblPr>
        <w:tblStyle w:val="TableGrid"/>
        <w:tblW w:w="0" w:type="auto"/>
        <w:tblLook w:val="04A0" w:firstRow="1" w:lastRow="0" w:firstColumn="1" w:lastColumn="0" w:noHBand="0" w:noVBand="1"/>
      </w:tblPr>
      <w:tblGrid>
        <w:gridCol w:w="1860"/>
        <w:gridCol w:w="2104"/>
        <w:gridCol w:w="2127"/>
        <w:gridCol w:w="2409"/>
      </w:tblGrid>
      <w:tr w:rsidR="005215D0" w:rsidRPr="00A81085" w14:paraId="1F283E56" w14:textId="24FB7428" w:rsidTr="00A81085">
        <w:tc>
          <w:tcPr>
            <w:tcW w:w="1860" w:type="dxa"/>
          </w:tcPr>
          <w:p w14:paraId="3AAF4B04" w14:textId="26A27633" w:rsidR="005215D0" w:rsidRPr="00A81085" w:rsidRDefault="00BF2499" w:rsidP="005215D0">
            <w:pPr>
              <w:rPr>
                <w:b/>
                <w:bCs/>
                <w:sz w:val="16"/>
                <w:szCs w:val="16"/>
              </w:rPr>
            </w:pPr>
            <w:r>
              <w:rPr>
                <w:sz w:val="20"/>
                <w:szCs w:val="20"/>
              </w:rPr>
              <w:t xml:space="preserve"> </w:t>
            </w:r>
            <w:r w:rsidR="005215D0" w:rsidRPr="00A81085">
              <w:rPr>
                <w:b/>
                <w:bCs/>
                <w:sz w:val="16"/>
                <w:szCs w:val="16"/>
              </w:rPr>
              <w:t>Classification</w:t>
            </w:r>
          </w:p>
        </w:tc>
        <w:tc>
          <w:tcPr>
            <w:tcW w:w="2104" w:type="dxa"/>
          </w:tcPr>
          <w:p w14:paraId="71DDB9A2" w14:textId="26F78F33" w:rsidR="005215D0" w:rsidRPr="00A81085" w:rsidRDefault="005215D0" w:rsidP="005215D0">
            <w:pPr>
              <w:rPr>
                <w:b/>
                <w:bCs/>
                <w:sz w:val="16"/>
                <w:szCs w:val="16"/>
              </w:rPr>
            </w:pPr>
            <w:r w:rsidRPr="00A81085">
              <w:rPr>
                <w:b/>
                <w:bCs/>
                <w:sz w:val="16"/>
                <w:szCs w:val="16"/>
              </w:rPr>
              <w:t>Pre-Simulation</w:t>
            </w:r>
          </w:p>
        </w:tc>
        <w:tc>
          <w:tcPr>
            <w:tcW w:w="2127" w:type="dxa"/>
          </w:tcPr>
          <w:p w14:paraId="622777B5" w14:textId="0893606C" w:rsidR="005215D0" w:rsidRPr="00A81085" w:rsidRDefault="005215D0" w:rsidP="005215D0">
            <w:pPr>
              <w:rPr>
                <w:b/>
                <w:bCs/>
                <w:sz w:val="16"/>
                <w:szCs w:val="16"/>
              </w:rPr>
            </w:pPr>
            <w:r w:rsidRPr="00A81085">
              <w:rPr>
                <w:b/>
                <w:bCs/>
                <w:sz w:val="16"/>
                <w:szCs w:val="16"/>
              </w:rPr>
              <w:t>Post-Simulation (20y)</w:t>
            </w:r>
          </w:p>
        </w:tc>
        <w:tc>
          <w:tcPr>
            <w:tcW w:w="2409" w:type="dxa"/>
          </w:tcPr>
          <w:p w14:paraId="5DA3ED9C" w14:textId="22749217" w:rsidR="005215D0" w:rsidRPr="00A81085" w:rsidRDefault="005215D0" w:rsidP="005215D0">
            <w:pPr>
              <w:rPr>
                <w:b/>
                <w:bCs/>
                <w:sz w:val="16"/>
                <w:szCs w:val="16"/>
              </w:rPr>
            </w:pPr>
            <w:r w:rsidRPr="00A81085">
              <w:rPr>
                <w:b/>
                <w:bCs/>
                <w:sz w:val="16"/>
                <w:szCs w:val="16"/>
              </w:rPr>
              <w:t>Missouri River</w:t>
            </w:r>
            <w:r w:rsidR="002541E3">
              <w:rPr>
                <w:b/>
                <w:bCs/>
                <w:sz w:val="16"/>
                <w:szCs w:val="16"/>
              </w:rPr>
              <w:t>b</w:t>
            </w:r>
            <w:r w:rsidRPr="00A81085">
              <w:rPr>
                <w:b/>
                <w:bCs/>
                <w:sz w:val="16"/>
                <w:szCs w:val="16"/>
              </w:rPr>
              <w:t xml:space="preserve">ank, </w:t>
            </w:r>
            <w:proofErr w:type="spellStart"/>
            <w:r w:rsidRPr="00A81085">
              <w:rPr>
                <w:b/>
                <w:bCs/>
                <w:sz w:val="16"/>
                <w:szCs w:val="16"/>
              </w:rPr>
              <w:t>Burleigh</w:t>
            </w:r>
            <w:proofErr w:type="spellEnd"/>
            <w:r w:rsidR="004803DC">
              <w:rPr>
                <w:b/>
                <w:bCs/>
                <w:sz w:val="16"/>
                <w:szCs w:val="16"/>
              </w:rPr>
              <w:t xml:space="preserve"> County, North Dakota.</w:t>
            </w:r>
          </w:p>
        </w:tc>
      </w:tr>
      <w:tr w:rsidR="005215D0" w14:paraId="39FDC4C3" w14:textId="74DF53A8" w:rsidTr="00A81085">
        <w:tc>
          <w:tcPr>
            <w:tcW w:w="1860" w:type="dxa"/>
          </w:tcPr>
          <w:p w14:paraId="65EC2C14" w14:textId="2BEA3FEF" w:rsidR="005215D0" w:rsidRDefault="005215D0" w:rsidP="005215D0">
            <w:pPr>
              <w:tabs>
                <w:tab w:val="right" w:pos="2038"/>
              </w:tabs>
              <w:rPr>
                <w:sz w:val="20"/>
                <w:szCs w:val="20"/>
              </w:rPr>
            </w:pPr>
            <w:proofErr w:type="spellStart"/>
            <w:r>
              <w:rPr>
                <w:sz w:val="20"/>
                <w:szCs w:val="20"/>
              </w:rPr>
              <w:t>Eapa</w:t>
            </w:r>
            <w:proofErr w:type="spellEnd"/>
            <w:r>
              <w:rPr>
                <w:sz w:val="20"/>
                <w:szCs w:val="20"/>
              </w:rPr>
              <w:tab/>
            </w:r>
          </w:p>
        </w:tc>
        <w:tc>
          <w:tcPr>
            <w:tcW w:w="2104" w:type="dxa"/>
          </w:tcPr>
          <w:p w14:paraId="3063D601" w14:textId="1A2D2495" w:rsidR="005215D0" w:rsidRDefault="00CB5A06" w:rsidP="005215D0">
            <w:pPr>
              <w:rPr>
                <w:sz w:val="20"/>
                <w:szCs w:val="20"/>
              </w:rPr>
            </w:pPr>
            <w:r>
              <w:rPr>
                <w:sz w:val="20"/>
                <w:szCs w:val="20"/>
              </w:rPr>
              <w:t>7</w:t>
            </w:r>
            <w:r w:rsidR="00974385">
              <w:rPr>
                <w:sz w:val="20"/>
                <w:szCs w:val="20"/>
              </w:rPr>
              <w:t>0</w:t>
            </w:r>
            <w:r>
              <w:rPr>
                <w:sz w:val="20"/>
                <w:szCs w:val="20"/>
              </w:rPr>
              <w:t>.</w:t>
            </w:r>
            <w:r w:rsidR="00974385">
              <w:rPr>
                <w:sz w:val="20"/>
                <w:szCs w:val="20"/>
              </w:rPr>
              <w:t>2</w:t>
            </w:r>
            <w:r>
              <w:rPr>
                <w:sz w:val="20"/>
                <w:szCs w:val="20"/>
              </w:rPr>
              <w:t>%</w:t>
            </w:r>
          </w:p>
        </w:tc>
        <w:tc>
          <w:tcPr>
            <w:tcW w:w="2127" w:type="dxa"/>
          </w:tcPr>
          <w:p w14:paraId="0115BCEF" w14:textId="6D13B627" w:rsidR="005215D0" w:rsidRDefault="0036372B" w:rsidP="005215D0">
            <w:pPr>
              <w:rPr>
                <w:sz w:val="20"/>
                <w:szCs w:val="20"/>
              </w:rPr>
            </w:pPr>
            <w:r>
              <w:rPr>
                <w:sz w:val="20"/>
                <w:szCs w:val="20"/>
              </w:rPr>
              <w:t>66.9</w:t>
            </w:r>
            <w:r w:rsidR="00476B31">
              <w:rPr>
                <w:sz w:val="20"/>
                <w:szCs w:val="20"/>
              </w:rPr>
              <w:t>%</w:t>
            </w:r>
          </w:p>
        </w:tc>
        <w:tc>
          <w:tcPr>
            <w:tcW w:w="2409" w:type="dxa"/>
          </w:tcPr>
          <w:p w14:paraId="36995A01" w14:textId="4DFC9D73" w:rsidR="005215D0" w:rsidRDefault="005D1E57" w:rsidP="005215D0">
            <w:pPr>
              <w:rPr>
                <w:sz w:val="20"/>
                <w:szCs w:val="20"/>
              </w:rPr>
            </w:pPr>
            <w:r>
              <w:rPr>
                <w:sz w:val="20"/>
                <w:szCs w:val="20"/>
              </w:rPr>
              <w:t>6</w:t>
            </w:r>
            <w:r w:rsidR="00D75EF3">
              <w:rPr>
                <w:sz w:val="20"/>
                <w:szCs w:val="20"/>
              </w:rPr>
              <w:t>5</w:t>
            </w:r>
            <w:r w:rsidR="004803DC">
              <w:rPr>
                <w:sz w:val="20"/>
                <w:szCs w:val="20"/>
              </w:rPr>
              <w:t>.1%</w:t>
            </w:r>
          </w:p>
        </w:tc>
      </w:tr>
      <w:tr w:rsidR="005215D0" w14:paraId="6ACE1301" w14:textId="341EA983" w:rsidTr="00A81085">
        <w:tc>
          <w:tcPr>
            <w:tcW w:w="1860" w:type="dxa"/>
          </w:tcPr>
          <w:p w14:paraId="57723F90" w14:textId="40752587" w:rsidR="005215D0" w:rsidRDefault="005215D0" w:rsidP="005215D0">
            <w:pPr>
              <w:rPr>
                <w:sz w:val="20"/>
                <w:szCs w:val="20"/>
              </w:rPr>
            </w:pPr>
            <w:proofErr w:type="spellStart"/>
            <w:r>
              <w:rPr>
                <w:sz w:val="20"/>
                <w:szCs w:val="20"/>
              </w:rPr>
              <w:t>Attewan</w:t>
            </w:r>
            <w:proofErr w:type="spellEnd"/>
          </w:p>
        </w:tc>
        <w:tc>
          <w:tcPr>
            <w:tcW w:w="2104" w:type="dxa"/>
          </w:tcPr>
          <w:p w14:paraId="54FD4AA2" w14:textId="7327003D" w:rsidR="005215D0" w:rsidRDefault="00CB5A06" w:rsidP="005215D0">
            <w:pPr>
              <w:rPr>
                <w:sz w:val="20"/>
                <w:szCs w:val="20"/>
              </w:rPr>
            </w:pPr>
            <w:r>
              <w:rPr>
                <w:sz w:val="20"/>
                <w:szCs w:val="20"/>
              </w:rPr>
              <w:t>14.</w:t>
            </w:r>
            <w:r w:rsidR="001B75DE">
              <w:rPr>
                <w:sz w:val="20"/>
                <w:szCs w:val="20"/>
              </w:rPr>
              <w:t>2</w:t>
            </w:r>
            <w:r>
              <w:rPr>
                <w:sz w:val="20"/>
                <w:szCs w:val="20"/>
              </w:rPr>
              <w:t>%</w:t>
            </w:r>
          </w:p>
        </w:tc>
        <w:tc>
          <w:tcPr>
            <w:tcW w:w="2127" w:type="dxa"/>
          </w:tcPr>
          <w:p w14:paraId="14250218" w14:textId="7CC1577E" w:rsidR="005215D0" w:rsidRDefault="0036372B" w:rsidP="005215D0">
            <w:pPr>
              <w:rPr>
                <w:sz w:val="20"/>
                <w:szCs w:val="20"/>
              </w:rPr>
            </w:pPr>
            <w:r>
              <w:rPr>
                <w:sz w:val="20"/>
                <w:szCs w:val="20"/>
              </w:rPr>
              <w:t>10.1</w:t>
            </w:r>
            <w:r w:rsidR="00CB63A4">
              <w:rPr>
                <w:sz w:val="20"/>
                <w:szCs w:val="20"/>
              </w:rPr>
              <w:t>%</w:t>
            </w:r>
          </w:p>
        </w:tc>
        <w:tc>
          <w:tcPr>
            <w:tcW w:w="2409" w:type="dxa"/>
          </w:tcPr>
          <w:p w14:paraId="1759D591" w14:textId="4D19A66B" w:rsidR="005215D0" w:rsidRDefault="005D1E57" w:rsidP="005215D0">
            <w:pPr>
              <w:rPr>
                <w:sz w:val="20"/>
                <w:szCs w:val="20"/>
              </w:rPr>
            </w:pPr>
            <w:r>
              <w:rPr>
                <w:sz w:val="20"/>
                <w:szCs w:val="20"/>
              </w:rPr>
              <w:t>1</w:t>
            </w:r>
            <w:r w:rsidR="00B31441">
              <w:rPr>
                <w:sz w:val="20"/>
                <w:szCs w:val="20"/>
              </w:rPr>
              <w:t>0</w:t>
            </w:r>
            <w:r w:rsidR="00EA1E15">
              <w:rPr>
                <w:sz w:val="20"/>
                <w:szCs w:val="20"/>
              </w:rPr>
              <w:t>.</w:t>
            </w:r>
            <w:r w:rsidR="00D75EF3">
              <w:rPr>
                <w:sz w:val="20"/>
                <w:szCs w:val="20"/>
              </w:rPr>
              <w:t>7</w:t>
            </w:r>
            <w:r w:rsidR="00EA1E15">
              <w:rPr>
                <w:sz w:val="20"/>
                <w:szCs w:val="20"/>
              </w:rPr>
              <w:t>%</w:t>
            </w:r>
          </w:p>
        </w:tc>
      </w:tr>
      <w:tr w:rsidR="005215D0" w14:paraId="21FEA161" w14:textId="6C62E062" w:rsidTr="00A81085">
        <w:tc>
          <w:tcPr>
            <w:tcW w:w="1860" w:type="dxa"/>
          </w:tcPr>
          <w:p w14:paraId="7EBC07B8" w14:textId="06A78781" w:rsidR="005215D0" w:rsidRDefault="005215D0" w:rsidP="005215D0">
            <w:pPr>
              <w:rPr>
                <w:sz w:val="20"/>
                <w:szCs w:val="20"/>
              </w:rPr>
            </w:pPr>
            <w:proofErr w:type="spellStart"/>
            <w:r>
              <w:rPr>
                <w:sz w:val="20"/>
                <w:szCs w:val="20"/>
              </w:rPr>
              <w:t>Aquavent</w:t>
            </w:r>
            <w:proofErr w:type="spellEnd"/>
          </w:p>
        </w:tc>
        <w:tc>
          <w:tcPr>
            <w:tcW w:w="2104" w:type="dxa"/>
          </w:tcPr>
          <w:p w14:paraId="0E810F83" w14:textId="2F96C515" w:rsidR="005215D0" w:rsidRDefault="00CB5A06" w:rsidP="005215D0">
            <w:pPr>
              <w:rPr>
                <w:sz w:val="20"/>
                <w:szCs w:val="20"/>
              </w:rPr>
            </w:pPr>
            <w:r>
              <w:rPr>
                <w:sz w:val="20"/>
                <w:szCs w:val="20"/>
              </w:rPr>
              <w:t>9.</w:t>
            </w:r>
            <w:r w:rsidR="002106FE">
              <w:rPr>
                <w:sz w:val="20"/>
                <w:szCs w:val="20"/>
              </w:rPr>
              <w:t>5</w:t>
            </w:r>
            <w:r>
              <w:rPr>
                <w:sz w:val="20"/>
                <w:szCs w:val="20"/>
              </w:rPr>
              <w:t>%</w:t>
            </w:r>
          </w:p>
        </w:tc>
        <w:tc>
          <w:tcPr>
            <w:tcW w:w="2127" w:type="dxa"/>
          </w:tcPr>
          <w:p w14:paraId="083CDD33" w14:textId="7E54453D" w:rsidR="005215D0" w:rsidRDefault="00E41188" w:rsidP="005215D0">
            <w:pPr>
              <w:rPr>
                <w:sz w:val="20"/>
                <w:szCs w:val="20"/>
              </w:rPr>
            </w:pPr>
            <w:r>
              <w:rPr>
                <w:sz w:val="20"/>
                <w:szCs w:val="20"/>
              </w:rPr>
              <w:t>9.9</w:t>
            </w:r>
            <w:r w:rsidR="00BA77E6">
              <w:rPr>
                <w:sz w:val="20"/>
                <w:szCs w:val="20"/>
              </w:rPr>
              <w:t>%</w:t>
            </w:r>
          </w:p>
        </w:tc>
        <w:tc>
          <w:tcPr>
            <w:tcW w:w="2409" w:type="dxa"/>
          </w:tcPr>
          <w:p w14:paraId="2846FF19" w14:textId="0695F688" w:rsidR="005215D0" w:rsidRDefault="00B23A3B" w:rsidP="005215D0">
            <w:pPr>
              <w:rPr>
                <w:sz w:val="20"/>
                <w:szCs w:val="20"/>
              </w:rPr>
            </w:pPr>
            <w:r>
              <w:rPr>
                <w:sz w:val="20"/>
                <w:szCs w:val="20"/>
              </w:rPr>
              <w:t>1</w:t>
            </w:r>
            <w:r w:rsidR="00D75EF3">
              <w:rPr>
                <w:sz w:val="20"/>
                <w:szCs w:val="20"/>
              </w:rPr>
              <w:t>4</w:t>
            </w:r>
            <w:r w:rsidR="00496655">
              <w:rPr>
                <w:sz w:val="20"/>
                <w:szCs w:val="20"/>
              </w:rPr>
              <w:t>.3%</w:t>
            </w:r>
          </w:p>
        </w:tc>
      </w:tr>
      <w:tr w:rsidR="005215D0" w14:paraId="2DC15C5C" w14:textId="46B52059" w:rsidTr="00A81085">
        <w:tc>
          <w:tcPr>
            <w:tcW w:w="1860" w:type="dxa"/>
          </w:tcPr>
          <w:p w14:paraId="4081D464" w14:textId="1DB05B5B" w:rsidR="005215D0" w:rsidRDefault="004803DC" w:rsidP="005215D0">
            <w:pPr>
              <w:rPr>
                <w:sz w:val="20"/>
                <w:szCs w:val="20"/>
              </w:rPr>
            </w:pPr>
            <w:r>
              <w:rPr>
                <w:sz w:val="20"/>
                <w:szCs w:val="20"/>
              </w:rPr>
              <w:t>Water Coverage</w:t>
            </w:r>
          </w:p>
        </w:tc>
        <w:tc>
          <w:tcPr>
            <w:tcW w:w="2104" w:type="dxa"/>
          </w:tcPr>
          <w:p w14:paraId="4FBDC51D" w14:textId="73803EA7" w:rsidR="005215D0" w:rsidRDefault="00CB5A06" w:rsidP="005215D0">
            <w:pPr>
              <w:rPr>
                <w:sz w:val="20"/>
                <w:szCs w:val="20"/>
              </w:rPr>
            </w:pPr>
            <w:r>
              <w:rPr>
                <w:sz w:val="20"/>
                <w:szCs w:val="20"/>
              </w:rPr>
              <w:t>0.</w:t>
            </w:r>
            <w:r w:rsidR="003813BC">
              <w:rPr>
                <w:sz w:val="20"/>
                <w:szCs w:val="20"/>
              </w:rPr>
              <w:t>4</w:t>
            </w:r>
            <w:r>
              <w:rPr>
                <w:sz w:val="20"/>
                <w:szCs w:val="20"/>
              </w:rPr>
              <w:t>%</w:t>
            </w:r>
          </w:p>
        </w:tc>
        <w:tc>
          <w:tcPr>
            <w:tcW w:w="2127" w:type="dxa"/>
          </w:tcPr>
          <w:p w14:paraId="3E3FB9A2" w14:textId="6B14B228" w:rsidR="005215D0" w:rsidRDefault="00352896" w:rsidP="005215D0">
            <w:pPr>
              <w:rPr>
                <w:sz w:val="20"/>
                <w:szCs w:val="20"/>
              </w:rPr>
            </w:pPr>
            <w:r>
              <w:rPr>
                <w:sz w:val="20"/>
                <w:szCs w:val="20"/>
              </w:rPr>
              <w:t>6.5</w:t>
            </w:r>
            <w:r w:rsidR="005A5797">
              <w:rPr>
                <w:sz w:val="20"/>
                <w:szCs w:val="20"/>
              </w:rPr>
              <w:t>%</w:t>
            </w:r>
          </w:p>
        </w:tc>
        <w:tc>
          <w:tcPr>
            <w:tcW w:w="2409" w:type="dxa"/>
          </w:tcPr>
          <w:p w14:paraId="2DA6CE00" w14:textId="4BE2B19F" w:rsidR="005215D0" w:rsidRDefault="009738AC" w:rsidP="005215D0">
            <w:pPr>
              <w:rPr>
                <w:sz w:val="20"/>
                <w:szCs w:val="20"/>
              </w:rPr>
            </w:pPr>
            <w:r>
              <w:rPr>
                <w:sz w:val="20"/>
                <w:szCs w:val="20"/>
              </w:rPr>
              <w:t>4</w:t>
            </w:r>
            <w:r w:rsidR="004803DC">
              <w:rPr>
                <w:sz w:val="20"/>
                <w:szCs w:val="20"/>
              </w:rPr>
              <w:t>.7%</w:t>
            </w:r>
          </w:p>
        </w:tc>
      </w:tr>
      <w:tr w:rsidR="005215D0" w14:paraId="39361AC9" w14:textId="73399D67" w:rsidTr="00A81085">
        <w:tc>
          <w:tcPr>
            <w:tcW w:w="1860" w:type="dxa"/>
          </w:tcPr>
          <w:p w14:paraId="6E010D76" w14:textId="47640EA0" w:rsidR="005215D0" w:rsidRDefault="00CB5A06" w:rsidP="005215D0">
            <w:pPr>
              <w:rPr>
                <w:sz w:val="20"/>
                <w:szCs w:val="20"/>
              </w:rPr>
            </w:pPr>
            <w:r>
              <w:rPr>
                <w:sz w:val="20"/>
                <w:szCs w:val="20"/>
              </w:rPr>
              <w:t>Ethridge</w:t>
            </w:r>
          </w:p>
        </w:tc>
        <w:tc>
          <w:tcPr>
            <w:tcW w:w="2104" w:type="dxa"/>
          </w:tcPr>
          <w:p w14:paraId="396E521E" w14:textId="6C4A0881" w:rsidR="005215D0" w:rsidRDefault="00A66D21" w:rsidP="005215D0">
            <w:pPr>
              <w:rPr>
                <w:sz w:val="20"/>
                <w:szCs w:val="20"/>
              </w:rPr>
            </w:pPr>
            <w:r>
              <w:rPr>
                <w:sz w:val="20"/>
                <w:szCs w:val="20"/>
              </w:rPr>
              <w:t>0.0%</w:t>
            </w:r>
          </w:p>
        </w:tc>
        <w:tc>
          <w:tcPr>
            <w:tcW w:w="2127" w:type="dxa"/>
          </w:tcPr>
          <w:p w14:paraId="58511241" w14:textId="3CE62DDB" w:rsidR="005215D0" w:rsidRDefault="008821A0" w:rsidP="005215D0">
            <w:pPr>
              <w:rPr>
                <w:sz w:val="20"/>
                <w:szCs w:val="20"/>
              </w:rPr>
            </w:pPr>
            <w:r>
              <w:rPr>
                <w:sz w:val="20"/>
                <w:szCs w:val="20"/>
              </w:rPr>
              <w:t>3.</w:t>
            </w:r>
            <w:r w:rsidR="00FB5680">
              <w:rPr>
                <w:sz w:val="20"/>
                <w:szCs w:val="20"/>
              </w:rPr>
              <w:t>4</w:t>
            </w:r>
            <w:r>
              <w:rPr>
                <w:sz w:val="20"/>
                <w:szCs w:val="20"/>
              </w:rPr>
              <w:t>%</w:t>
            </w:r>
          </w:p>
        </w:tc>
        <w:tc>
          <w:tcPr>
            <w:tcW w:w="2409" w:type="dxa"/>
          </w:tcPr>
          <w:p w14:paraId="04587C98" w14:textId="292F5DC7" w:rsidR="005215D0" w:rsidRDefault="00A96ED4" w:rsidP="005215D0">
            <w:pPr>
              <w:rPr>
                <w:sz w:val="20"/>
                <w:szCs w:val="20"/>
              </w:rPr>
            </w:pPr>
            <w:r>
              <w:rPr>
                <w:sz w:val="20"/>
                <w:szCs w:val="20"/>
              </w:rPr>
              <w:t>3.1</w:t>
            </w:r>
            <w:r w:rsidR="00CB5A06">
              <w:rPr>
                <w:sz w:val="20"/>
                <w:szCs w:val="20"/>
              </w:rPr>
              <w:t>%</w:t>
            </w:r>
          </w:p>
        </w:tc>
      </w:tr>
      <w:tr w:rsidR="005215D0" w14:paraId="17906A90" w14:textId="51B09694" w:rsidTr="00A81085">
        <w:tc>
          <w:tcPr>
            <w:tcW w:w="1860" w:type="dxa"/>
          </w:tcPr>
          <w:p w14:paraId="6BAE5C52" w14:textId="3D66B7AD" w:rsidR="005215D0" w:rsidRDefault="008135DD" w:rsidP="005215D0">
            <w:pPr>
              <w:rPr>
                <w:sz w:val="20"/>
                <w:szCs w:val="20"/>
              </w:rPr>
            </w:pPr>
            <w:r>
              <w:rPr>
                <w:sz w:val="20"/>
                <w:szCs w:val="20"/>
              </w:rPr>
              <w:t>Sand</w:t>
            </w:r>
          </w:p>
        </w:tc>
        <w:tc>
          <w:tcPr>
            <w:tcW w:w="2104" w:type="dxa"/>
          </w:tcPr>
          <w:p w14:paraId="1B18A4AF" w14:textId="3CB95BED" w:rsidR="005215D0" w:rsidRDefault="008135DD" w:rsidP="005215D0">
            <w:pPr>
              <w:rPr>
                <w:sz w:val="20"/>
                <w:szCs w:val="20"/>
              </w:rPr>
            </w:pPr>
            <w:r>
              <w:rPr>
                <w:sz w:val="20"/>
                <w:szCs w:val="20"/>
              </w:rPr>
              <w:t>0.8%</w:t>
            </w:r>
          </w:p>
        </w:tc>
        <w:tc>
          <w:tcPr>
            <w:tcW w:w="2127" w:type="dxa"/>
          </w:tcPr>
          <w:p w14:paraId="1B72A0D2" w14:textId="2E69B060" w:rsidR="005215D0" w:rsidRDefault="00BA77E6" w:rsidP="005215D0">
            <w:pPr>
              <w:rPr>
                <w:sz w:val="20"/>
                <w:szCs w:val="20"/>
              </w:rPr>
            </w:pPr>
            <w:r>
              <w:rPr>
                <w:sz w:val="20"/>
                <w:szCs w:val="20"/>
              </w:rPr>
              <w:t>0.2%</w:t>
            </w:r>
          </w:p>
        </w:tc>
        <w:tc>
          <w:tcPr>
            <w:tcW w:w="2409" w:type="dxa"/>
          </w:tcPr>
          <w:p w14:paraId="7E8D90EA" w14:textId="2AC9A61B" w:rsidR="005215D0" w:rsidRDefault="008135DD" w:rsidP="008135DD">
            <w:pPr>
              <w:rPr>
                <w:sz w:val="20"/>
                <w:szCs w:val="20"/>
              </w:rPr>
            </w:pPr>
            <w:r>
              <w:rPr>
                <w:sz w:val="20"/>
                <w:szCs w:val="20"/>
              </w:rPr>
              <w:t>0.1%</w:t>
            </w:r>
          </w:p>
        </w:tc>
      </w:tr>
      <w:tr w:rsidR="0001714D" w14:paraId="0A95B1E2" w14:textId="77777777" w:rsidTr="00A81085">
        <w:tc>
          <w:tcPr>
            <w:tcW w:w="1860" w:type="dxa"/>
          </w:tcPr>
          <w:p w14:paraId="4335B75F" w14:textId="20329CE2" w:rsidR="0001714D" w:rsidRDefault="0001714D" w:rsidP="005215D0">
            <w:pPr>
              <w:rPr>
                <w:sz w:val="20"/>
                <w:szCs w:val="20"/>
              </w:rPr>
            </w:pPr>
            <w:r>
              <w:rPr>
                <w:sz w:val="20"/>
                <w:szCs w:val="20"/>
              </w:rPr>
              <w:t>Aquult</w:t>
            </w:r>
          </w:p>
        </w:tc>
        <w:tc>
          <w:tcPr>
            <w:tcW w:w="2104" w:type="dxa"/>
          </w:tcPr>
          <w:p w14:paraId="7EC8A2E1" w14:textId="7D5164D0" w:rsidR="0001714D" w:rsidRDefault="00426426" w:rsidP="005215D0">
            <w:pPr>
              <w:rPr>
                <w:sz w:val="20"/>
                <w:szCs w:val="20"/>
              </w:rPr>
            </w:pPr>
            <w:r>
              <w:rPr>
                <w:sz w:val="20"/>
                <w:szCs w:val="20"/>
              </w:rPr>
              <w:t>4</w:t>
            </w:r>
            <w:r w:rsidR="0001714D">
              <w:rPr>
                <w:sz w:val="20"/>
                <w:szCs w:val="20"/>
              </w:rPr>
              <w:t>.</w:t>
            </w:r>
            <w:r>
              <w:rPr>
                <w:sz w:val="20"/>
                <w:szCs w:val="20"/>
              </w:rPr>
              <w:t>8</w:t>
            </w:r>
            <w:r w:rsidR="0001714D">
              <w:rPr>
                <w:sz w:val="20"/>
                <w:szCs w:val="20"/>
              </w:rPr>
              <w:t>%</w:t>
            </w:r>
          </w:p>
        </w:tc>
        <w:tc>
          <w:tcPr>
            <w:tcW w:w="2127" w:type="dxa"/>
          </w:tcPr>
          <w:p w14:paraId="721D9D1A" w14:textId="08DA09DE" w:rsidR="0001714D" w:rsidRDefault="008E2949" w:rsidP="005215D0">
            <w:pPr>
              <w:rPr>
                <w:sz w:val="20"/>
                <w:szCs w:val="20"/>
              </w:rPr>
            </w:pPr>
            <w:r>
              <w:rPr>
                <w:sz w:val="20"/>
                <w:szCs w:val="20"/>
              </w:rPr>
              <w:t>3</w:t>
            </w:r>
            <w:r w:rsidR="00D306ED">
              <w:rPr>
                <w:sz w:val="20"/>
                <w:szCs w:val="20"/>
              </w:rPr>
              <w:t>.1%</w:t>
            </w:r>
          </w:p>
        </w:tc>
        <w:tc>
          <w:tcPr>
            <w:tcW w:w="2409" w:type="dxa"/>
          </w:tcPr>
          <w:p w14:paraId="7520E8F3" w14:textId="471D7A2F" w:rsidR="0001714D" w:rsidRDefault="00C50327" w:rsidP="008135DD">
            <w:pPr>
              <w:rPr>
                <w:sz w:val="20"/>
                <w:szCs w:val="20"/>
              </w:rPr>
            </w:pPr>
            <w:r>
              <w:rPr>
                <w:sz w:val="20"/>
                <w:szCs w:val="20"/>
              </w:rPr>
              <w:t>2</w:t>
            </w:r>
            <w:r w:rsidR="0001714D">
              <w:rPr>
                <w:sz w:val="20"/>
                <w:szCs w:val="20"/>
              </w:rPr>
              <w:t>.0%</w:t>
            </w:r>
          </w:p>
        </w:tc>
      </w:tr>
    </w:tbl>
    <w:p w14:paraId="0D4F9E4F" w14:textId="0409DC7F" w:rsidR="00303E63" w:rsidRDefault="004803DC" w:rsidP="00303E63">
      <w:pPr>
        <w:jc w:val="center"/>
        <w:rPr>
          <w:i/>
          <w:iCs/>
          <w:sz w:val="20"/>
          <w:szCs w:val="20"/>
        </w:rPr>
      </w:pPr>
      <w:r w:rsidRPr="004803DC">
        <w:rPr>
          <w:i/>
          <w:iCs/>
          <w:sz w:val="20"/>
          <w:szCs w:val="20"/>
        </w:rPr>
        <w:t>Sample at 47°11'35.5"N 100°59'09.3"W</w:t>
      </w:r>
      <w:r w:rsidR="00730107">
        <w:rPr>
          <w:i/>
          <w:iCs/>
          <w:sz w:val="20"/>
          <w:szCs w:val="20"/>
        </w:rPr>
        <w:t xml:space="preserve">. Seed = 17767, default </w:t>
      </w:r>
      <w:r w:rsidR="000B088A">
        <w:rPr>
          <w:i/>
          <w:iCs/>
          <w:sz w:val="20"/>
          <w:szCs w:val="20"/>
        </w:rPr>
        <w:t xml:space="preserve">simulation </w:t>
      </w:r>
      <w:r w:rsidR="00730107">
        <w:rPr>
          <w:i/>
          <w:iCs/>
          <w:sz w:val="20"/>
          <w:szCs w:val="20"/>
        </w:rPr>
        <w:t>parameters.</w:t>
      </w:r>
    </w:p>
    <w:p w14:paraId="095C9A5B" w14:textId="065CEF6E" w:rsidR="00761D13" w:rsidRDefault="00150810" w:rsidP="00150810">
      <w:pPr>
        <w:rPr>
          <w:sz w:val="20"/>
          <w:szCs w:val="20"/>
        </w:rPr>
      </w:pPr>
      <w:r>
        <w:rPr>
          <w:sz w:val="20"/>
          <w:szCs w:val="20"/>
        </w:rPr>
        <w:t xml:space="preserve">North Dakota’s soils are mostly </w:t>
      </w:r>
      <w:r w:rsidR="00E45894">
        <w:rPr>
          <w:sz w:val="20"/>
          <w:szCs w:val="20"/>
        </w:rPr>
        <w:t>northern</w:t>
      </w:r>
      <w:r>
        <w:rPr>
          <w:sz w:val="20"/>
          <w:szCs w:val="20"/>
        </w:rPr>
        <w:t xml:space="preserve"> US plains, which the simulation default parameters are modelled after. </w:t>
      </w:r>
      <w:r w:rsidR="00CE4240">
        <w:rPr>
          <w:sz w:val="20"/>
          <w:szCs w:val="20"/>
        </w:rPr>
        <w:t xml:space="preserve">As such, a riverbank simulation produces very accurate results, with the largest </w:t>
      </w:r>
      <w:r w:rsidR="0041338D">
        <w:rPr>
          <w:sz w:val="20"/>
          <w:szCs w:val="20"/>
        </w:rPr>
        <w:t>inaccuracy</w:t>
      </w:r>
      <w:r w:rsidR="00CE4240">
        <w:rPr>
          <w:sz w:val="20"/>
          <w:szCs w:val="20"/>
        </w:rPr>
        <w:t xml:space="preserve"> being the amount of </w:t>
      </w:r>
      <w:proofErr w:type="spellStart"/>
      <w:r w:rsidR="00CE4240">
        <w:rPr>
          <w:sz w:val="20"/>
          <w:szCs w:val="20"/>
        </w:rPr>
        <w:t>Aquavent</w:t>
      </w:r>
      <w:proofErr w:type="spellEnd"/>
      <w:r w:rsidR="00CE4240">
        <w:rPr>
          <w:sz w:val="20"/>
          <w:szCs w:val="20"/>
        </w:rPr>
        <w:t xml:space="preserve"> deposit </w:t>
      </w:r>
      <w:r w:rsidR="008E479A">
        <w:rPr>
          <w:sz w:val="20"/>
          <w:szCs w:val="20"/>
        </w:rPr>
        <w:t>being misrepresented.</w:t>
      </w:r>
      <w:r w:rsidR="006E58E9">
        <w:rPr>
          <w:sz w:val="20"/>
          <w:szCs w:val="20"/>
        </w:rPr>
        <w:t xml:space="preserve"> It is possible that the clay content that makes up </w:t>
      </w:r>
      <w:proofErr w:type="spellStart"/>
      <w:r w:rsidR="00FF7C61">
        <w:rPr>
          <w:sz w:val="20"/>
          <w:szCs w:val="20"/>
        </w:rPr>
        <w:t>A</w:t>
      </w:r>
      <w:r w:rsidR="006E58E9">
        <w:rPr>
          <w:sz w:val="20"/>
          <w:szCs w:val="20"/>
        </w:rPr>
        <w:t>quavent</w:t>
      </w:r>
      <w:proofErr w:type="spellEnd"/>
      <w:r w:rsidR="006E58E9">
        <w:rPr>
          <w:sz w:val="20"/>
          <w:szCs w:val="20"/>
        </w:rPr>
        <w:t xml:space="preserve"> is either found deep within the soils in </w:t>
      </w:r>
      <w:r w:rsidR="005A309E">
        <w:rPr>
          <w:sz w:val="20"/>
          <w:szCs w:val="20"/>
        </w:rPr>
        <w:t xml:space="preserve">the </w:t>
      </w:r>
      <w:r w:rsidR="006E58E9">
        <w:rPr>
          <w:sz w:val="20"/>
          <w:szCs w:val="20"/>
        </w:rPr>
        <w:t>Missouri, or that it has been deposited for higher content sediment upstream.</w:t>
      </w:r>
      <w:r w:rsidR="00CE1C98">
        <w:rPr>
          <w:sz w:val="20"/>
          <w:szCs w:val="20"/>
        </w:rPr>
        <w:t xml:space="preserve"> All other parameters are a reasonable </w:t>
      </w:r>
      <w:r w:rsidR="0010741C">
        <w:rPr>
          <w:sz w:val="20"/>
          <w:szCs w:val="20"/>
        </w:rPr>
        <w:t>level of error</w:t>
      </w:r>
      <w:r w:rsidR="00CE1C98">
        <w:rPr>
          <w:sz w:val="20"/>
          <w:szCs w:val="20"/>
        </w:rPr>
        <w:t xml:space="preserve"> from the SSURGO data, so this simulation was a success.</w:t>
      </w:r>
    </w:p>
    <w:p w14:paraId="06228B1B" w14:textId="77777777" w:rsidR="00761D13" w:rsidRDefault="00761D13">
      <w:pPr>
        <w:rPr>
          <w:sz w:val="20"/>
          <w:szCs w:val="20"/>
        </w:rPr>
      </w:pPr>
      <w:r>
        <w:rPr>
          <w:sz w:val="20"/>
          <w:szCs w:val="20"/>
        </w:rPr>
        <w:br w:type="page"/>
      </w:r>
    </w:p>
    <w:p w14:paraId="123D98B1" w14:textId="77777777" w:rsidR="00761D13" w:rsidRDefault="00761D13" w:rsidP="00761D13">
      <w:pPr>
        <w:jc w:val="center"/>
        <w:rPr>
          <w:noProof/>
        </w:rPr>
      </w:pPr>
      <w:r>
        <w:rPr>
          <w:b/>
          <w:bCs/>
        </w:rPr>
        <w:lastRenderedPageBreak/>
        <w:t>Lake Houston, Houston, Texas</w:t>
      </w:r>
      <w:r>
        <w:rPr>
          <w:noProof/>
        </w:rPr>
        <w:t xml:space="preserve"> </w:t>
      </w:r>
    </w:p>
    <w:p w14:paraId="089648CA" w14:textId="27416147" w:rsidR="00BE6483" w:rsidRDefault="00BE6483" w:rsidP="00761D13">
      <w:pPr>
        <w:jc w:val="center"/>
        <w:rPr>
          <w:sz w:val="20"/>
          <w:szCs w:val="20"/>
        </w:rPr>
      </w:pPr>
      <w:r>
        <w:rPr>
          <w:noProof/>
        </w:rPr>
        <w:drawing>
          <wp:inline distT="0" distB="0" distL="0" distR="0" wp14:anchorId="6CD2EE2F" wp14:editId="639D9D31">
            <wp:extent cx="3741420" cy="1615369"/>
            <wp:effectExtent l="0" t="0" r="0" b="4445"/>
            <wp:docPr id="35" name="Picture 35" descr="A picture containing sky, water, out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A picture containing sky, water, outdoor&#10;&#10;Description automatically generated"/>
                    <pic:cNvPicPr/>
                  </pic:nvPicPr>
                  <pic:blipFill>
                    <a:blip r:embed="rId43"/>
                    <a:stretch>
                      <a:fillRect/>
                    </a:stretch>
                  </pic:blipFill>
                  <pic:spPr>
                    <a:xfrm>
                      <a:off x="0" y="0"/>
                      <a:ext cx="3753042" cy="1620387"/>
                    </a:xfrm>
                    <a:prstGeom prst="rect">
                      <a:avLst/>
                    </a:prstGeom>
                  </pic:spPr>
                </pic:pic>
              </a:graphicData>
            </a:graphic>
          </wp:inline>
        </w:drawing>
      </w:r>
    </w:p>
    <w:p w14:paraId="3A151763" w14:textId="3E7BF45D" w:rsidR="00EC082C" w:rsidRDefault="00347FDB" w:rsidP="00BE6483">
      <w:pPr>
        <w:jc w:val="center"/>
        <w:rPr>
          <w:i/>
          <w:iCs/>
          <w:sz w:val="20"/>
          <w:szCs w:val="20"/>
        </w:rPr>
      </w:pPr>
      <w:r>
        <w:rPr>
          <w:i/>
          <w:iCs/>
          <w:sz w:val="20"/>
          <w:szCs w:val="20"/>
        </w:rPr>
        <w:t xml:space="preserve">Fig.13 - </w:t>
      </w:r>
      <w:r w:rsidR="00BE6483">
        <w:rPr>
          <w:i/>
          <w:iCs/>
          <w:sz w:val="20"/>
          <w:szCs w:val="20"/>
        </w:rPr>
        <w:t>Terrain pre-simulation</w:t>
      </w:r>
    </w:p>
    <w:p w14:paraId="28F165AA" w14:textId="20DCEBEA" w:rsidR="00BE6483" w:rsidRDefault="00EC082C" w:rsidP="00BE6483">
      <w:pPr>
        <w:jc w:val="center"/>
        <w:rPr>
          <w:i/>
          <w:iCs/>
          <w:sz w:val="20"/>
          <w:szCs w:val="20"/>
        </w:rPr>
      </w:pPr>
      <w:r>
        <w:rPr>
          <w:noProof/>
        </w:rPr>
        <w:drawing>
          <wp:inline distT="0" distB="0" distL="0" distR="0" wp14:anchorId="2D64F707" wp14:editId="3602B4C0">
            <wp:extent cx="3718560" cy="1642165"/>
            <wp:effectExtent l="0" t="0" r="0" b="0"/>
            <wp:docPr id="38" name="Picture 38" descr="A picture containing sky, outdoor, blue,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sky, outdoor, blue, colorful&#10;&#10;Description automatically generated"/>
                    <pic:cNvPicPr/>
                  </pic:nvPicPr>
                  <pic:blipFill>
                    <a:blip r:embed="rId44"/>
                    <a:stretch>
                      <a:fillRect/>
                    </a:stretch>
                  </pic:blipFill>
                  <pic:spPr>
                    <a:xfrm>
                      <a:off x="0" y="0"/>
                      <a:ext cx="3737324" cy="1650451"/>
                    </a:xfrm>
                    <a:prstGeom prst="rect">
                      <a:avLst/>
                    </a:prstGeom>
                  </pic:spPr>
                </pic:pic>
              </a:graphicData>
            </a:graphic>
          </wp:inline>
        </w:drawing>
      </w:r>
    </w:p>
    <w:p w14:paraId="69AA8C30" w14:textId="0BDCE603" w:rsidR="00C76304" w:rsidRPr="00C76304" w:rsidRDefault="006D2D59" w:rsidP="00C76304">
      <w:pPr>
        <w:jc w:val="center"/>
        <w:rPr>
          <w:b/>
          <w:bCs/>
        </w:rPr>
      </w:pPr>
      <w:r>
        <w:rPr>
          <w:i/>
          <w:iCs/>
          <w:sz w:val="20"/>
          <w:szCs w:val="20"/>
        </w:rPr>
        <w:t xml:space="preserve">Fig.14 - </w:t>
      </w:r>
      <w:r w:rsidR="00EC082C">
        <w:rPr>
          <w:i/>
          <w:iCs/>
          <w:sz w:val="20"/>
          <w:szCs w:val="20"/>
        </w:rPr>
        <w:t>Terrain post-simulation</w:t>
      </w:r>
    </w:p>
    <w:tbl>
      <w:tblPr>
        <w:tblStyle w:val="TableGrid"/>
        <w:tblW w:w="0" w:type="auto"/>
        <w:tblLook w:val="04A0" w:firstRow="1" w:lastRow="0" w:firstColumn="1" w:lastColumn="0" w:noHBand="0" w:noVBand="1"/>
      </w:tblPr>
      <w:tblGrid>
        <w:gridCol w:w="1860"/>
        <w:gridCol w:w="2104"/>
        <w:gridCol w:w="2127"/>
        <w:gridCol w:w="2409"/>
      </w:tblGrid>
      <w:tr w:rsidR="00303E63" w:rsidRPr="00A81085" w14:paraId="3A31673E" w14:textId="77777777" w:rsidTr="00110E65">
        <w:tc>
          <w:tcPr>
            <w:tcW w:w="1860" w:type="dxa"/>
          </w:tcPr>
          <w:p w14:paraId="427906E1" w14:textId="77777777" w:rsidR="00303E63" w:rsidRPr="00A81085" w:rsidRDefault="00303E63" w:rsidP="00110E65">
            <w:pPr>
              <w:rPr>
                <w:b/>
                <w:bCs/>
                <w:sz w:val="16"/>
                <w:szCs w:val="16"/>
              </w:rPr>
            </w:pPr>
            <w:r w:rsidRPr="00A81085">
              <w:rPr>
                <w:b/>
                <w:bCs/>
                <w:sz w:val="16"/>
                <w:szCs w:val="16"/>
              </w:rPr>
              <w:t>Classification</w:t>
            </w:r>
          </w:p>
        </w:tc>
        <w:tc>
          <w:tcPr>
            <w:tcW w:w="2104" w:type="dxa"/>
          </w:tcPr>
          <w:p w14:paraId="3809B8D6" w14:textId="77777777" w:rsidR="00303E63" w:rsidRPr="00A81085" w:rsidRDefault="00303E63" w:rsidP="00110E65">
            <w:pPr>
              <w:rPr>
                <w:b/>
                <w:bCs/>
                <w:sz w:val="16"/>
                <w:szCs w:val="16"/>
              </w:rPr>
            </w:pPr>
            <w:r w:rsidRPr="00A81085">
              <w:rPr>
                <w:b/>
                <w:bCs/>
                <w:sz w:val="16"/>
                <w:szCs w:val="16"/>
              </w:rPr>
              <w:t>Pre-Simulation</w:t>
            </w:r>
          </w:p>
        </w:tc>
        <w:tc>
          <w:tcPr>
            <w:tcW w:w="2127" w:type="dxa"/>
          </w:tcPr>
          <w:p w14:paraId="6804AE13" w14:textId="77777777" w:rsidR="00303E63" w:rsidRPr="00A81085" w:rsidRDefault="00303E63" w:rsidP="00110E65">
            <w:pPr>
              <w:rPr>
                <w:b/>
                <w:bCs/>
                <w:sz w:val="16"/>
                <w:szCs w:val="16"/>
              </w:rPr>
            </w:pPr>
            <w:r w:rsidRPr="00A81085">
              <w:rPr>
                <w:b/>
                <w:bCs/>
                <w:sz w:val="16"/>
                <w:szCs w:val="16"/>
              </w:rPr>
              <w:t>Post-Simulation (20y)</w:t>
            </w:r>
          </w:p>
        </w:tc>
        <w:tc>
          <w:tcPr>
            <w:tcW w:w="2409" w:type="dxa"/>
          </w:tcPr>
          <w:p w14:paraId="169701EC" w14:textId="790F1BE4" w:rsidR="00303E63" w:rsidRPr="00A81085" w:rsidRDefault="0042664F" w:rsidP="00110E65">
            <w:pPr>
              <w:rPr>
                <w:b/>
                <w:bCs/>
                <w:sz w:val="16"/>
                <w:szCs w:val="16"/>
              </w:rPr>
            </w:pPr>
            <w:r>
              <w:rPr>
                <w:b/>
                <w:bCs/>
                <w:sz w:val="16"/>
                <w:szCs w:val="16"/>
              </w:rPr>
              <w:t>Lake Houston, Houston, Texas</w:t>
            </w:r>
          </w:p>
        </w:tc>
      </w:tr>
      <w:tr w:rsidR="00303E63" w14:paraId="5B9C56B2" w14:textId="77777777" w:rsidTr="00110E65">
        <w:tc>
          <w:tcPr>
            <w:tcW w:w="1860" w:type="dxa"/>
          </w:tcPr>
          <w:p w14:paraId="14528B52" w14:textId="77777777" w:rsidR="00303E63" w:rsidRDefault="00303E63" w:rsidP="00110E65">
            <w:pPr>
              <w:tabs>
                <w:tab w:val="right" w:pos="2038"/>
              </w:tabs>
              <w:rPr>
                <w:sz w:val="20"/>
                <w:szCs w:val="20"/>
              </w:rPr>
            </w:pPr>
            <w:proofErr w:type="spellStart"/>
            <w:r>
              <w:rPr>
                <w:sz w:val="20"/>
                <w:szCs w:val="20"/>
              </w:rPr>
              <w:t>Eapa</w:t>
            </w:r>
            <w:proofErr w:type="spellEnd"/>
            <w:r>
              <w:rPr>
                <w:sz w:val="20"/>
                <w:szCs w:val="20"/>
              </w:rPr>
              <w:tab/>
            </w:r>
          </w:p>
        </w:tc>
        <w:tc>
          <w:tcPr>
            <w:tcW w:w="2104" w:type="dxa"/>
          </w:tcPr>
          <w:p w14:paraId="3DB77B71" w14:textId="5FD03E14" w:rsidR="00303E63" w:rsidRDefault="00B064E7" w:rsidP="00110E65">
            <w:pPr>
              <w:rPr>
                <w:sz w:val="20"/>
                <w:szCs w:val="20"/>
              </w:rPr>
            </w:pPr>
            <w:r>
              <w:rPr>
                <w:sz w:val="20"/>
                <w:szCs w:val="20"/>
              </w:rPr>
              <w:t>25.3%</w:t>
            </w:r>
          </w:p>
        </w:tc>
        <w:tc>
          <w:tcPr>
            <w:tcW w:w="2127" w:type="dxa"/>
          </w:tcPr>
          <w:p w14:paraId="43076FCC" w14:textId="2584AD6E" w:rsidR="00303E63" w:rsidRDefault="007313CD" w:rsidP="00110E65">
            <w:pPr>
              <w:rPr>
                <w:sz w:val="20"/>
                <w:szCs w:val="20"/>
              </w:rPr>
            </w:pPr>
            <w:r>
              <w:rPr>
                <w:sz w:val="20"/>
                <w:szCs w:val="20"/>
              </w:rPr>
              <w:t>24.</w:t>
            </w:r>
            <w:r w:rsidR="003531F5">
              <w:rPr>
                <w:sz w:val="20"/>
                <w:szCs w:val="20"/>
              </w:rPr>
              <w:t>6</w:t>
            </w:r>
            <w:r>
              <w:rPr>
                <w:sz w:val="20"/>
                <w:szCs w:val="20"/>
              </w:rPr>
              <w:t>%</w:t>
            </w:r>
          </w:p>
        </w:tc>
        <w:tc>
          <w:tcPr>
            <w:tcW w:w="2409" w:type="dxa"/>
          </w:tcPr>
          <w:p w14:paraId="0F58C578" w14:textId="65C6B423" w:rsidR="00303E63" w:rsidRDefault="00984B32" w:rsidP="00110E65">
            <w:pPr>
              <w:rPr>
                <w:sz w:val="20"/>
                <w:szCs w:val="20"/>
              </w:rPr>
            </w:pPr>
            <w:r>
              <w:rPr>
                <w:sz w:val="20"/>
                <w:szCs w:val="20"/>
              </w:rPr>
              <w:t>21.1%</w:t>
            </w:r>
          </w:p>
        </w:tc>
      </w:tr>
      <w:tr w:rsidR="00303E63" w14:paraId="72EF6B69" w14:textId="77777777" w:rsidTr="00110E65">
        <w:tc>
          <w:tcPr>
            <w:tcW w:w="1860" w:type="dxa"/>
          </w:tcPr>
          <w:p w14:paraId="17B6DD28" w14:textId="77777777" w:rsidR="00303E63" w:rsidRDefault="00303E63" w:rsidP="00110E65">
            <w:pPr>
              <w:rPr>
                <w:sz w:val="20"/>
                <w:szCs w:val="20"/>
              </w:rPr>
            </w:pPr>
            <w:proofErr w:type="spellStart"/>
            <w:r>
              <w:rPr>
                <w:sz w:val="20"/>
                <w:szCs w:val="20"/>
              </w:rPr>
              <w:t>Attewan</w:t>
            </w:r>
            <w:proofErr w:type="spellEnd"/>
          </w:p>
        </w:tc>
        <w:tc>
          <w:tcPr>
            <w:tcW w:w="2104" w:type="dxa"/>
          </w:tcPr>
          <w:p w14:paraId="5D4F0FFC" w14:textId="55D2F876" w:rsidR="00303E63" w:rsidRDefault="00B064E7" w:rsidP="00110E65">
            <w:pPr>
              <w:rPr>
                <w:sz w:val="20"/>
                <w:szCs w:val="20"/>
              </w:rPr>
            </w:pPr>
            <w:r>
              <w:rPr>
                <w:sz w:val="20"/>
                <w:szCs w:val="20"/>
              </w:rPr>
              <w:t>55.9%</w:t>
            </w:r>
          </w:p>
        </w:tc>
        <w:tc>
          <w:tcPr>
            <w:tcW w:w="2127" w:type="dxa"/>
          </w:tcPr>
          <w:p w14:paraId="3D252930" w14:textId="6A485D6B" w:rsidR="00303E63" w:rsidRDefault="007313CD" w:rsidP="00110E65">
            <w:pPr>
              <w:rPr>
                <w:sz w:val="20"/>
                <w:szCs w:val="20"/>
              </w:rPr>
            </w:pPr>
            <w:r>
              <w:rPr>
                <w:sz w:val="20"/>
                <w:szCs w:val="20"/>
              </w:rPr>
              <w:t>4</w:t>
            </w:r>
            <w:r w:rsidR="00510C31">
              <w:rPr>
                <w:sz w:val="20"/>
                <w:szCs w:val="20"/>
              </w:rPr>
              <w:t>3</w:t>
            </w:r>
            <w:r>
              <w:rPr>
                <w:sz w:val="20"/>
                <w:szCs w:val="20"/>
              </w:rPr>
              <w:t>.</w:t>
            </w:r>
            <w:r w:rsidR="00510C31">
              <w:rPr>
                <w:sz w:val="20"/>
                <w:szCs w:val="20"/>
              </w:rPr>
              <w:t>8</w:t>
            </w:r>
            <w:r>
              <w:rPr>
                <w:sz w:val="20"/>
                <w:szCs w:val="20"/>
              </w:rPr>
              <w:t>%</w:t>
            </w:r>
          </w:p>
        </w:tc>
        <w:tc>
          <w:tcPr>
            <w:tcW w:w="2409" w:type="dxa"/>
          </w:tcPr>
          <w:p w14:paraId="55A9ECD4" w14:textId="1A69BB6E" w:rsidR="00303E63" w:rsidRDefault="000E14C1" w:rsidP="00110E65">
            <w:pPr>
              <w:rPr>
                <w:sz w:val="20"/>
                <w:szCs w:val="20"/>
              </w:rPr>
            </w:pPr>
            <w:r>
              <w:rPr>
                <w:sz w:val="20"/>
                <w:szCs w:val="20"/>
              </w:rPr>
              <w:t>3</w:t>
            </w:r>
            <w:r w:rsidR="008A3712">
              <w:rPr>
                <w:sz w:val="20"/>
                <w:szCs w:val="20"/>
              </w:rPr>
              <w:t>7</w:t>
            </w:r>
            <w:r w:rsidR="00551873">
              <w:rPr>
                <w:sz w:val="20"/>
                <w:szCs w:val="20"/>
              </w:rPr>
              <w:t>.</w:t>
            </w:r>
            <w:r w:rsidR="0052077B">
              <w:rPr>
                <w:sz w:val="20"/>
                <w:szCs w:val="20"/>
              </w:rPr>
              <w:t>3</w:t>
            </w:r>
            <w:r w:rsidR="00551873">
              <w:rPr>
                <w:sz w:val="20"/>
                <w:szCs w:val="20"/>
              </w:rPr>
              <w:t>%</w:t>
            </w:r>
          </w:p>
        </w:tc>
      </w:tr>
      <w:tr w:rsidR="00303E63" w14:paraId="6B19F846" w14:textId="77777777" w:rsidTr="00110E65">
        <w:tc>
          <w:tcPr>
            <w:tcW w:w="1860" w:type="dxa"/>
          </w:tcPr>
          <w:p w14:paraId="65F898A6" w14:textId="38ABE256" w:rsidR="00303E63" w:rsidRDefault="00303E63" w:rsidP="00110E65">
            <w:pPr>
              <w:rPr>
                <w:sz w:val="20"/>
                <w:szCs w:val="20"/>
              </w:rPr>
            </w:pPr>
            <w:r>
              <w:rPr>
                <w:sz w:val="20"/>
                <w:szCs w:val="20"/>
              </w:rPr>
              <w:t>Aq</w:t>
            </w:r>
            <w:r w:rsidR="00551873">
              <w:rPr>
                <w:sz w:val="20"/>
                <w:szCs w:val="20"/>
              </w:rPr>
              <w:t>uult</w:t>
            </w:r>
          </w:p>
        </w:tc>
        <w:tc>
          <w:tcPr>
            <w:tcW w:w="2104" w:type="dxa"/>
          </w:tcPr>
          <w:p w14:paraId="0D04FBBD" w14:textId="710F6DA8" w:rsidR="00303E63" w:rsidRDefault="00551873" w:rsidP="00110E65">
            <w:pPr>
              <w:rPr>
                <w:sz w:val="20"/>
                <w:szCs w:val="20"/>
              </w:rPr>
            </w:pPr>
            <w:r>
              <w:rPr>
                <w:sz w:val="20"/>
                <w:szCs w:val="20"/>
              </w:rPr>
              <w:t>18.9%</w:t>
            </w:r>
          </w:p>
        </w:tc>
        <w:tc>
          <w:tcPr>
            <w:tcW w:w="2127" w:type="dxa"/>
          </w:tcPr>
          <w:p w14:paraId="133A3690" w14:textId="102B9830" w:rsidR="00303E63" w:rsidRDefault="00CC48B6" w:rsidP="00110E65">
            <w:pPr>
              <w:rPr>
                <w:sz w:val="20"/>
                <w:szCs w:val="20"/>
              </w:rPr>
            </w:pPr>
            <w:r>
              <w:rPr>
                <w:sz w:val="20"/>
                <w:szCs w:val="20"/>
              </w:rPr>
              <w:t>14</w:t>
            </w:r>
            <w:r w:rsidR="007313CD">
              <w:rPr>
                <w:sz w:val="20"/>
                <w:szCs w:val="20"/>
              </w:rPr>
              <w:t>.</w:t>
            </w:r>
            <w:r>
              <w:rPr>
                <w:sz w:val="20"/>
                <w:szCs w:val="20"/>
              </w:rPr>
              <w:t>4</w:t>
            </w:r>
            <w:r w:rsidR="007313CD">
              <w:rPr>
                <w:sz w:val="20"/>
                <w:szCs w:val="20"/>
              </w:rPr>
              <w:t>%</w:t>
            </w:r>
          </w:p>
        </w:tc>
        <w:tc>
          <w:tcPr>
            <w:tcW w:w="2409" w:type="dxa"/>
          </w:tcPr>
          <w:p w14:paraId="3B4BEEEE" w14:textId="65B8ED08" w:rsidR="00303E63" w:rsidRDefault="00551873" w:rsidP="00110E65">
            <w:pPr>
              <w:rPr>
                <w:sz w:val="20"/>
                <w:szCs w:val="20"/>
              </w:rPr>
            </w:pPr>
            <w:r>
              <w:rPr>
                <w:sz w:val="20"/>
                <w:szCs w:val="20"/>
              </w:rPr>
              <w:t>2</w:t>
            </w:r>
            <w:r w:rsidR="00B3167C">
              <w:rPr>
                <w:sz w:val="20"/>
                <w:szCs w:val="20"/>
              </w:rPr>
              <w:t>0</w:t>
            </w:r>
            <w:r>
              <w:rPr>
                <w:sz w:val="20"/>
                <w:szCs w:val="20"/>
              </w:rPr>
              <w:t>.7%</w:t>
            </w:r>
          </w:p>
        </w:tc>
      </w:tr>
      <w:tr w:rsidR="007204FF" w14:paraId="566EFF8E" w14:textId="77777777" w:rsidTr="00110E65">
        <w:tc>
          <w:tcPr>
            <w:tcW w:w="1860" w:type="dxa"/>
          </w:tcPr>
          <w:p w14:paraId="40647E31" w14:textId="1C357381" w:rsidR="007204FF" w:rsidRDefault="007204FF" w:rsidP="00110E65">
            <w:pPr>
              <w:rPr>
                <w:sz w:val="20"/>
                <w:szCs w:val="20"/>
              </w:rPr>
            </w:pPr>
            <w:r>
              <w:rPr>
                <w:sz w:val="20"/>
                <w:szCs w:val="20"/>
              </w:rPr>
              <w:t>Ethridge</w:t>
            </w:r>
          </w:p>
        </w:tc>
        <w:tc>
          <w:tcPr>
            <w:tcW w:w="2104" w:type="dxa"/>
          </w:tcPr>
          <w:p w14:paraId="6A49F0E5" w14:textId="2937D6F9" w:rsidR="007204FF" w:rsidRDefault="007204FF" w:rsidP="00110E65">
            <w:pPr>
              <w:rPr>
                <w:sz w:val="20"/>
                <w:szCs w:val="20"/>
              </w:rPr>
            </w:pPr>
            <w:r>
              <w:rPr>
                <w:sz w:val="20"/>
                <w:szCs w:val="20"/>
              </w:rPr>
              <w:t>0.0%</w:t>
            </w:r>
          </w:p>
        </w:tc>
        <w:tc>
          <w:tcPr>
            <w:tcW w:w="2127" w:type="dxa"/>
          </w:tcPr>
          <w:p w14:paraId="31AB6BE4" w14:textId="6D5C7AC8" w:rsidR="007204FF" w:rsidRDefault="007313CD" w:rsidP="00110E65">
            <w:pPr>
              <w:rPr>
                <w:sz w:val="20"/>
                <w:szCs w:val="20"/>
              </w:rPr>
            </w:pPr>
            <w:r>
              <w:rPr>
                <w:sz w:val="20"/>
                <w:szCs w:val="20"/>
              </w:rPr>
              <w:t>3.</w:t>
            </w:r>
            <w:r w:rsidR="00875A0A">
              <w:rPr>
                <w:sz w:val="20"/>
                <w:szCs w:val="20"/>
              </w:rPr>
              <w:t>1</w:t>
            </w:r>
            <w:r>
              <w:rPr>
                <w:sz w:val="20"/>
                <w:szCs w:val="20"/>
              </w:rPr>
              <w:t>%</w:t>
            </w:r>
          </w:p>
        </w:tc>
        <w:tc>
          <w:tcPr>
            <w:tcW w:w="2409" w:type="dxa"/>
          </w:tcPr>
          <w:p w14:paraId="1856D67C" w14:textId="3B32EE29" w:rsidR="007204FF" w:rsidRDefault="00B3167C" w:rsidP="00110E65">
            <w:pPr>
              <w:rPr>
                <w:sz w:val="20"/>
                <w:szCs w:val="20"/>
              </w:rPr>
            </w:pPr>
            <w:r>
              <w:rPr>
                <w:sz w:val="20"/>
                <w:szCs w:val="20"/>
              </w:rPr>
              <w:t>3</w:t>
            </w:r>
            <w:r w:rsidR="00FA75B2">
              <w:rPr>
                <w:sz w:val="20"/>
                <w:szCs w:val="20"/>
              </w:rPr>
              <w:t>.7%</w:t>
            </w:r>
          </w:p>
        </w:tc>
      </w:tr>
      <w:tr w:rsidR="00303E63" w14:paraId="26127C05" w14:textId="77777777" w:rsidTr="00110E65">
        <w:tc>
          <w:tcPr>
            <w:tcW w:w="1860" w:type="dxa"/>
          </w:tcPr>
          <w:p w14:paraId="5E569123" w14:textId="77777777" w:rsidR="00303E63" w:rsidRDefault="00303E63" w:rsidP="00110E65">
            <w:pPr>
              <w:rPr>
                <w:sz w:val="20"/>
                <w:szCs w:val="20"/>
              </w:rPr>
            </w:pPr>
            <w:r>
              <w:rPr>
                <w:sz w:val="20"/>
                <w:szCs w:val="20"/>
              </w:rPr>
              <w:t>Water Coverage</w:t>
            </w:r>
          </w:p>
        </w:tc>
        <w:tc>
          <w:tcPr>
            <w:tcW w:w="2104" w:type="dxa"/>
          </w:tcPr>
          <w:p w14:paraId="3A0AC15C" w14:textId="65EABB1A" w:rsidR="00303E63" w:rsidRDefault="00303E63" w:rsidP="00110E65">
            <w:pPr>
              <w:rPr>
                <w:sz w:val="20"/>
                <w:szCs w:val="20"/>
              </w:rPr>
            </w:pPr>
            <w:r>
              <w:rPr>
                <w:sz w:val="20"/>
                <w:szCs w:val="20"/>
              </w:rPr>
              <w:t>0.</w:t>
            </w:r>
            <w:r w:rsidR="00551873">
              <w:rPr>
                <w:sz w:val="20"/>
                <w:szCs w:val="20"/>
              </w:rPr>
              <w:t>0%</w:t>
            </w:r>
          </w:p>
        </w:tc>
        <w:tc>
          <w:tcPr>
            <w:tcW w:w="2127" w:type="dxa"/>
          </w:tcPr>
          <w:p w14:paraId="49A8B180" w14:textId="769B3C1A" w:rsidR="00303E63" w:rsidRDefault="002337B4" w:rsidP="00110E65">
            <w:pPr>
              <w:rPr>
                <w:sz w:val="20"/>
                <w:szCs w:val="20"/>
              </w:rPr>
            </w:pPr>
            <w:r>
              <w:rPr>
                <w:sz w:val="20"/>
                <w:szCs w:val="20"/>
              </w:rPr>
              <w:t>13.7</w:t>
            </w:r>
            <w:r w:rsidR="00303E63">
              <w:rPr>
                <w:sz w:val="20"/>
                <w:szCs w:val="20"/>
              </w:rPr>
              <w:t>%</w:t>
            </w:r>
          </w:p>
        </w:tc>
        <w:tc>
          <w:tcPr>
            <w:tcW w:w="2409" w:type="dxa"/>
          </w:tcPr>
          <w:p w14:paraId="67AE557D" w14:textId="068AE9E3" w:rsidR="00303E63" w:rsidRDefault="00875A0A" w:rsidP="00110E65">
            <w:pPr>
              <w:rPr>
                <w:sz w:val="20"/>
                <w:szCs w:val="20"/>
              </w:rPr>
            </w:pPr>
            <w:r>
              <w:rPr>
                <w:sz w:val="20"/>
                <w:szCs w:val="20"/>
              </w:rPr>
              <w:t>1</w:t>
            </w:r>
            <w:r w:rsidR="00FA75B2">
              <w:rPr>
                <w:sz w:val="20"/>
                <w:szCs w:val="20"/>
              </w:rPr>
              <w:t>7</w:t>
            </w:r>
            <w:r w:rsidR="00303E63">
              <w:rPr>
                <w:sz w:val="20"/>
                <w:szCs w:val="20"/>
              </w:rPr>
              <w:t>.</w:t>
            </w:r>
            <w:r w:rsidR="00551873">
              <w:rPr>
                <w:sz w:val="20"/>
                <w:szCs w:val="20"/>
              </w:rPr>
              <w:t>2</w:t>
            </w:r>
            <w:r w:rsidR="00303E63">
              <w:rPr>
                <w:sz w:val="20"/>
                <w:szCs w:val="20"/>
              </w:rPr>
              <w:t>%</w:t>
            </w:r>
          </w:p>
        </w:tc>
      </w:tr>
      <w:tr w:rsidR="00A52D13" w14:paraId="118C9998" w14:textId="77777777" w:rsidTr="00110E65">
        <w:tc>
          <w:tcPr>
            <w:tcW w:w="1860" w:type="dxa"/>
          </w:tcPr>
          <w:p w14:paraId="2E2C9CF7" w14:textId="459A6AB3" w:rsidR="00A52D13" w:rsidRDefault="00A52D13" w:rsidP="00110E65">
            <w:pPr>
              <w:rPr>
                <w:sz w:val="20"/>
                <w:szCs w:val="20"/>
              </w:rPr>
            </w:pPr>
            <w:r>
              <w:rPr>
                <w:sz w:val="20"/>
                <w:szCs w:val="20"/>
              </w:rPr>
              <w:t>Sand</w:t>
            </w:r>
          </w:p>
        </w:tc>
        <w:tc>
          <w:tcPr>
            <w:tcW w:w="2104" w:type="dxa"/>
          </w:tcPr>
          <w:p w14:paraId="008E7EB6" w14:textId="33D38E59" w:rsidR="00A52D13" w:rsidRDefault="00A52D13" w:rsidP="00110E65">
            <w:pPr>
              <w:rPr>
                <w:sz w:val="20"/>
                <w:szCs w:val="20"/>
              </w:rPr>
            </w:pPr>
            <w:r>
              <w:rPr>
                <w:sz w:val="20"/>
                <w:szCs w:val="20"/>
              </w:rPr>
              <w:t>0.</w:t>
            </w:r>
            <w:r w:rsidR="00E612AD">
              <w:rPr>
                <w:sz w:val="20"/>
                <w:szCs w:val="20"/>
              </w:rPr>
              <w:t>0</w:t>
            </w:r>
            <w:r>
              <w:rPr>
                <w:sz w:val="20"/>
                <w:szCs w:val="20"/>
              </w:rPr>
              <w:t>%</w:t>
            </w:r>
          </w:p>
        </w:tc>
        <w:tc>
          <w:tcPr>
            <w:tcW w:w="2127" w:type="dxa"/>
          </w:tcPr>
          <w:p w14:paraId="759FAA76" w14:textId="63B8891F" w:rsidR="00A52D13" w:rsidRDefault="00A52D13" w:rsidP="00110E65">
            <w:pPr>
              <w:rPr>
                <w:sz w:val="20"/>
                <w:szCs w:val="20"/>
              </w:rPr>
            </w:pPr>
            <w:r>
              <w:rPr>
                <w:sz w:val="20"/>
                <w:szCs w:val="20"/>
              </w:rPr>
              <w:t>0.</w:t>
            </w:r>
            <w:r w:rsidR="0015345A">
              <w:rPr>
                <w:sz w:val="20"/>
                <w:szCs w:val="20"/>
              </w:rPr>
              <w:t>3</w:t>
            </w:r>
            <w:r>
              <w:rPr>
                <w:sz w:val="20"/>
                <w:szCs w:val="20"/>
              </w:rPr>
              <w:t>%</w:t>
            </w:r>
          </w:p>
        </w:tc>
        <w:tc>
          <w:tcPr>
            <w:tcW w:w="2409" w:type="dxa"/>
          </w:tcPr>
          <w:p w14:paraId="095B605E" w14:textId="76EA785E" w:rsidR="00A52D13" w:rsidRDefault="00984B32" w:rsidP="00110E65">
            <w:pPr>
              <w:rPr>
                <w:sz w:val="20"/>
                <w:szCs w:val="20"/>
              </w:rPr>
            </w:pPr>
            <w:r>
              <w:rPr>
                <w:sz w:val="20"/>
                <w:szCs w:val="20"/>
              </w:rPr>
              <w:t>0.2%</w:t>
            </w:r>
          </w:p>
        </w:tc>
      </w:tr>
    </w:tbl>
    <w:p w14:paraId="3A90BF38" w14:textId="191101EB" w:rsidR="00D40108" w:rsidRPr="00303E63" w:rsidRDefault="00303E63" w:rsidP="00303E63">
      <w:pPr>
        <w:jc w:val="center"/>
        <w:rPr>
          <w:i/>
          <w:iCs/>
          <w:sz w:val="20"/>
          <w:szCs w:val="20"/>
        </w:rPr>
      </w:pPr>
      <w:r w:rsidRPr="00303E63">
        <w:rPr>
          <w:i/>
          <w:iCs/>
          <w:sz w:val="20"/>
          <w:szCs w:val="20"/>
        </w:rPr>
        <w:t>Sample at 30°00'37.2"N 95°08'38.3"W</w:t>
      </w:r>
      <w:r w:rsidR="00473F0E">
        <w:rPr>
          <w:i/>
          <w:iCs/>
          <w:sz w:val="20"/>
          <w:szCs w:val="20"/>
        </w:rPr>
        <w:t xml:space="preserve">. Seed </w:t>
      </w:r>
      <w:r w:rsidR="00E86C8A">
        <w:rPr>
          <w:i/>
          <w:iCs/>
          <w:sz w:val="20"/>
          <w:szCs w:val="20"/>
        </w:rPr>
        <w:t>=</w:t>
      </w:r>
      <w:r w:rsidR="00473F0E">
        <w:rPr>
          <w:i/>
          <w:iCs/>
          <w:sz w:val="20"/>
          <w:szCs w:val="20"/>
        </w:rPr>
        <w:t xml:space="preserve"> 25177</w:t>
      </w:r>
    </w:p>
    <w:p w14:paraId="2454C320" w14:textId="3CC89BD2" w:rsidR="00303E63" w:rsidRPr="00303E63" w:rsidRDefault="00303E63" w:rsidP="00303E63">
      <w:pPr>
        <w:jc w:val="center"/>
        <w:rPr>
          <w:i/>
          <w:iCs/>
          <w:sz w:val="20"/>
          <w:szCs w:val="20"/>
        </w:rPr>
      </w:pPr>
      <w:r>
        <w:rPr>
          <w:i/>
          <w:iCs/>
          <w:sz w:val="20"/>
          <w:szCs w:val="20"/>
        </w:rPr>
        <w:t>Custom Parameters</w:t>
      </w:r>
      <w:r w:rsidR="00CF728E">
        <w:rPr>
          <w:i/>
          <w:iCs/>
          <w:sz w:val="20"/>
          <w:szCs w:val="20"/>
        </w:rPr>
        <w:t xml:space="preserve"> to represent Texas soil</w:t>
      </w:r>
      <w:r>
        <w:rPr>
          <w:i/>
          <w:iCs/>
          <w:sz w:val="20"/>
          <w:szCs w:val="20"/>
        </w:rPr>
        <w:t xml:space="preserve">: </w:t>
      </w:r>
      <w:proofErr w:type="spellStart"/>
      <w:r>
        <w:rPr>
          <w:i/>
          <w:iCs/>
          <w:sz w:val="20"/>
          <w:szCs w:val="20"/>
        </w:rPr>
        <w:t>hillHeight</w:t>
      </w:r>
      <w:proofErr w:type="spellEnd"/>
      <w:r>
        <w:rPr>
          <w:i/>
          <w:iCs/>
          <w:sz w:val="20"/>
          <w:szCs w:val="20"/>
        </w:rPr>
        <w:t xml:space="preserve"> = 120.0, </w:t>
      </w:r>
      <w:proofErr w:type="spellStart"/>
      <w:r>
        <w:rPr>
          <w:i/>
          <w:iCs/>
          <w:sz w:val="20"/>
          <w:szCs w:val="20"/>
        </w:rPr>
        <w:t>soilResistivityChangeRate</w:t>
      </w:r>
      <w:proofErr w:type="spellEnd"/>
      <w:r>
        <w:rPr>
          <w:i/>
          <w:iCs/>
          <w:sz w:val="20"/>
          <w:szCs w:val="20"/>
        </w:rPr>
        <w:t xml:space="preserve"> = 1000, </w:t>
      </w:r>
      <w:proofErr w:type="spellStart"/>
      <w:r>
        <w:rPr>
          <w:i/>
          <w:iCs/>
          <w:sz w:val="20"/>
          <w:szCs w:val="20"/>
        </w:rPr>
        <w:t>soilResistivityBase</w:t>
      </w:r>
      <w:proofErr w:type="spellEnd"/>
      <w:r>
        <w:rPr>
          <w:i/>
          <w:iCs/>
          <w:sz w:val="20"/>
          <w:szCs w:val="20"/>
        </w:rPr>
        <w:t xml:space="preserve"> = 2.0, </w:t>
      </w:r>
      <w:proofErr w:type="spellStart"/>
      <w:r>
        <w:rPr>
          <w:i/>
          <w:iCs/>
          <w:sz w:val="20"/>
          <w:szCs w:val="20"/>
        </w:rPr>
        <w:t>soilSandContent</w:t>
      </w:r>
      <w:proofErr w:type="spellEnd"/>
      <w:r>
        <w:rPr>
          <w:i/>
          <w:iCs/>
          <w:sz w:val="20"/>
          <w:szCs w:val="20"/>
        </w:rPr>
        <w:t xml:space="preserve"> = 0.3, </w:t>
      </w:r>
      <w:proofErr w:type="spellStart"/>
      <w:r>
        <w:rPr>
          <w:i/>
          <w:iCs/>
          <w:sz w:val="20"/>
          <w:szCs w:val="20"/>
        </w:rPr>
        <w:t>soilClayContent</w:t>
      </w:r>
      <w:proofErr w:type="spellEnd"/>
      <w:r>
        <w:rPr>
          <w:i/>
          <w:iCs/>
          <w:sz w:val="20"/>
          <w:szCs w:val="20"/>
        </w:rPr>
        <w:t xml:space="preserve"> = 0.3, </w:t>
      </w:r>
      <w:proofErr w:type="spellStart"/>
      <w:r>
        <w:rPr>
          <w:i/>
          <w:iCs/>
          <w:sz w:val="20"/>
          <w:szCs w:val="20"/>
        </w:rPr>
        <w:t>soilClayVariance</w:t>
      </w:r>
      <w:proofErr w:type="spellEnd"/>
      <w:r>
        <w:rPr>
          <w:i/>
          <w:iCs/>
          <w:sz w:val="20"/>
          <w:szCs w:val="20"/>
        </w:rPr>
        <w:t xml:space="preserve"> = 0.1, </w:t>
      </w:r>
      <w:proofErr w:type="spellStart"/>
      <w:r>
        <w:rPr>
          <w:i/>
          <w:iCs/>
          <w:sz w:val="20"/>
          <w:szCs w:val="20"/>
        </w:rPr>
        <w:t>soilFertility</w:t>
      </w:r>
      <w:proofErr w:type="spellEnd"/>
      <w:r>
        <w:rPr>
          <w:i/>
          <w:iCs/>
          <w:sz w:val="20"/>
          <w:szCs w:val="20"/>
        </w:rPr>
        <w:t xml:space="preserve"> = 0.6</w:t>
      </w:r>
    </w:p>
    <w:p w14:paraId="61A26281" w14:textId="510645E8" w:rsidR="00622696" w:rsidRDefault="008E4A4B" w:rsidP="005912A4">
      <w:pPr>
        <w:rPr>
          <w:sz w:val="20"/>
          <w:szCs w:val="20"/>
        </w:rPr>
      </w:pPr>
      <w:r>
        <w:rPr>
          <w:sz w:val="20"/>
          <w:szCs w:val="20"/>
        </w:rPr>
        <w:t>The banks of Lake Houston proved</w:t>
      </w:r>
      <w:r w:rsidR="00E20353">
        <w:rPr>
          <w:sz w:val="20"/>
          <w:szCs w:val="20"/>
        </w:rPr>
        <w:t xml:space="preserve"> more</w:t>
      </w:r>
      <w:r>
        <w:rPr>
          <w:sz w:val="20"/>
          <w:szCs w:val="20"/>
        </w:rPr>
        <w:t xml:space="preserve"> difficult to simulate. Texas’ higher clay and sand content causes much less resistive soil sediment, allowing for huge amounts of transfer and large value swings in the makeup of the map. </w:t>
      </w:r>
      <w:r w:rsidR="00200202">
        <w:rPr>
          <w:sz w:val="20"/>
          <w:szCs w:val="20"/>
        </w:rPr>
        <w:t xml:space="preserve">The simulation showed a much higher </w:t>
      </w:r>
      <w:proofErr w:type="spellStart"/>
      <w:r w:rsidR="00041E1E">
        <w:rPr>
          <w:sz w:val="20"/>
          <w:szCs w:val="20"/>
        </w:rPr>
        <w:t>A</w:t>
      </w:r>
      <w:r w:rsidR="00200202">
        <w:rPr>
          <w:sz w:val="20"/>
          <w:szCs w:val="20"/>
        </w:rPr>
        <w:t>ttewan</w:t>
      </w:r>
      <w:proofErr w:type="spellEnd"/>
      <w:r w:rsidR="00200202">
        <w:rPr>
          <w:sz w:val="20"/>
          <w:szCs w:val="20"/>
        </w:rPr>
        <w:t xml:space="preserve"> percentage than expected, as well as </w:t>
      </w:r>
      <w:r w:rsidR="009406F7">
        <w:rPr>
          <w:sz w:val="20"/>
          <w:szCs w:val="20"/>
        </w:rPr>
        <w:t xml:space="preserve">lower </w:t>
      </w:r>
      <w:r w:rsidR="00E91CE5">
        <w:rPr>
          <w:sz w:val="20"/>
          <w:szCs w:val="20"/>
        </w:rPr>
        <w:t xml:space="preserve">Aquult coverage overall. This likely showcases the limits of particle simulation, as </w:t>
      </w:r>
      <w:r w:rsidR="00041E1E">
        <w:rPr>
          <w:sz w:val="20"/>
          <w:szCs w:val="20"/>
        </w:rPr>
        <w:t xml:space="preserve">more </w:t>
      </w:r>
      <w:proofErr w:type="spellStart"/>
      <w:r w:rsidR="00041E1E">
        <w:rPr>
          <w:sz w:val="20"/>
          <w:szCs w:val="20"/>
        </w:rPr>
        <w:t>Attewan</w:t>
      </w:r>
      <w:proofErr w:type="spellEnd"/>
      <w:r w:rsidR="00041E1E">
        <w:rPr>
          <w:sz w:val="20"/>
          <w:szCs w:val="20"/>
        </w:rPr>
        <w:t xml:space="preserve"> soil should have been eroded into pools, being mixed with water and sediment to become Aquult, but </w:t>
      </w:r>
      <w:r w:rsidR="00D92DCC">
        <w:rPr>
          <w:sz w:val="20"/>
          <w:szCs w:val="20"/>
        </w:rPr>
        <w:t>due to many particles taking a similar path and taking deposits from below the surface</w:t>
      </w:r>
      <w:r w:rsidR="00FC2784">
        <w:rPr>
          <w:sz w:val="20"/>
          <w:szCs w:val="20"/>
        </w:rPr>
        <w:t xml:space="preserve"> instead of fresh terrain</w:t>
      </w:r>
      <w:r w:rsidR="00D92DCC">
        <w:rPr>
          <w:sz w:val="20"/>
          <w:szCs w:val="20"/>
        </w:rPr>
        <w:t xml:space="preserve">, less transfer was performed overall. A model that erodes every node on a </w:t>
      </w:r>
      <w:r w:rsidR="005002C0">
        <w:rPr>
          <w:sz w:val="20"/>
          <w:szCs w:val="20"/>
        </w:rPr>
        <w:t>hillside</w:t>
      </w:r>
      <w:r w:rsidR="004D05DB">
        <w:rPr>
          <w:sz w:val="20"/>
          <w:szCs w:val="20"/>
        </w:rPr>
        <w:t xml:space="preserve"> </w:t>
      </w:r>
      <w:r w:rsidR="0063585E">
        <w:rPr>
          <w:sz w:val="20"/>
          <w:szCs w:val="20"/>
        </w:rPr>
        <w:t>simultaneously</w:t>
      </w:r>
      <w:r w:rsidR="00D92DCC">
        <w:rPr>
          <w:sz w:val="20"/>
          <w:szCs w:val="20"/>
        </w:rPr>
        <w:t xml:space="preserve"> would</w:t>
      </w:r>
      <w:r w:rsidR="00F07464">
        <w:rPr>
          <w:sz w:val="20"/>
          <w:szCs w:val="20"/>
        </w:rPr>
        <w:t xml:space="preserve"> likely produce more accurate results in this experimen</w:t>
      </w:r>
      <w:r w:rsidR="005722BB">
        <w:rPr>
          <w:sz w:val="20"/>
          <w:szCs w:val="20"/>
        </w:rPr>
        <w:t>t.</w:t>
      </w:r>
    </w:p>
    <w:p w14:paraId="78B4C67F" w14:textId="77777777" w:rsidR="00622696" w:rsidRDefault="00622696">
      <w:pPr>
        <w:rPr>
          <w:sz w:val="20"/>
          <w:szCs w:val="20"/>
        </w:rPr>
      </w:pPr>
      <w:r>
        <w:rPr>
          <w:sz w:val="20"/>
          <w:szCs w:val="20"/>
        </w:rPr>
        <w:br w:type="page"/>
      </w:r>
    </w:p>
    <w:p w14:paraId="491A8590" w14:textId="77777777" w:rsidR="00C5257B" w:rsidRPr="00564BAD" w:rsidRDefault="00472667" w:rsidP="00472667">
      <w:pPr>
        <w:jc w:val="center"/>
        <w:rPr>
          <w:b/>
          <w:bCs/>
          <w:sz w:val="20"/>
          <w:szCs w:val="20"/>
        </w:rPr>
      </w:pPr>
      <w:r w:rsidRPr="00564BAD">
        <w:rPr>
          <w:b/>
          <w:bCs/>
          <w:sz w:val="20"/>
          <w:szCs w:val="20"/>
        </w:rPr>
        <w:lastRenderedPageBreak/>
        <w:t>Albion River Mouth, California</w:t>
      </w:r>
    </w:p>
    <w:p w14:paraId="0965CF6A" w14:textId="1982BEEE" w:rsidR="00C5257B" w:rsidRDefault="00C5257B" w:rsidP="00472667">
      <w:pPr>
        <w:jc w:val="center"/>
        <w:rPr>
          <w:noProof/>
        </w:rPr>
      </w:pPr>
      <w:r w:rsidRPr="00C5257B">
        <w:rPr>
          <w:noProof/>
        </w:rPr>
        <w:t xml:space="preserve"> </w:t>
      </w:r>
      <w:r>
        <w:rPr>
          <w:noProof/>
        </w:rPr>
        <w:drawing>
          <wp:inline distT="0" distB="0" distL="0" distR="0" wp14:anchorId="69A6F88E" wp14:editId="0A50C965">
            <wp:extent cx="4103321" cy="1824355"/>
            <wp:effectExtent l="0" t="0" r="0" b="4445"/>
            <wp:docPr id="40" name="Picture 40" descr="A picture containing g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A picture containing green&#10;&#10;Description automatically generated"/>
                    <pic:cNvPicPr/>
                  </pic:nvPicPr>
                  <pic:blipFill>
                    <a:blip r:embed="rId45"/>
                    <a:stretch>
                      <a:fillRect/>
                    </a:stretch>
                  </pic:blipFill>
                  <pic:spPr>
                    <a:xfrm>
                      <a:off x="0" y="0"/>
                      <a:ext cx="4122051" cy="1832682"/>
                    </a:xfrm>
                    <a:prstGeom prst="rect">
                      <a:avLst/>
                    </a:prstGeom>
                  </pic:spPr>
                </pic:pic>
              </a:graphicData>
            </a:graphic>
          </wp:inline>
        </w:drawing>
      </w:r>
    </w:p>
    <w:p w14:paraId="47E36D3A" w14:textId="5743DD75" w:rsidR="00C5257B" w:rsidRPr="00C5257B" w:rsidRDefault="004305E3" w:rsidP="00472667">
      <w:pPr>
        <w:jc w:val="center"/>
        <w:rPr>
          <w:i/>
          <w:iCs/>
          <w:noProof/>
        </w:rPr>
      </w:pPr>
      <w:r>
        <w:rPr>
          <w:i/>
          <w:iCs/>
          <w:noProof/>
        </w:rPr>
        <w:t xml:space="preserve">Fig.15 - </w:t>
      </w:r>
      <w:r w:rsidR="00C5257B">
        <w:rPr>
          <w:i/>
          <w:iCs/>
          <w:noProof/>
        </w:rPr>
        <w:t>Terrain pre-simulation</w:t>
      </w:r>
    </w:p>
    <w:p w14:paraId="4BE95247" w14:textId="6B78A3A1" w:rsidR="008E4A4B" w:rsidRDefault="00C5257B" w:rsidP="00472667">
      <w:pPr>
        <w:jc w:val="center"/>
        <w:rPr>
          <w:sz w:val="20"/>
          <w:szCs w:val="20"/>
        </w:rPr>
      </w:pPr>
      <w:r>
        <w:rPr>
          <w:noProof/>
        </w:rPr>
        <w:drawing>
          <wp:inline distT="0" distB="0" distL="0" distR="0" wp14:anchorId="1B4A0BD3" wp14:editId="495C9154">
            <wp:extent cx="4061460" cy="1718448"/>
            <wp:effectExtent l="0" t="0" r="0" b="0"/>
            <wp:docPr id="39" name="Picture 39" descr="A picture containing green, bird, colorfu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green, bird, colorful&#10;&#10;Description automatically generated"/>
                    <pic:cNvPicPr/>
                  </pic:nvPicPr>
                  <pic:blipFill>
                    <a:blip r:embed="rId46"/>
                    <a:stretch>
                      <a:fillRect/>
                    </a:stretch>
                  </pic:blipFill>
                  <pic:spPr>
                    <a:xfrm>
                      <a:off x="0" y="0"/>
                      <a:ext cx="4065804" cy="1720286"/>
                    </a:xfrm>
                    <a:prstGeom prst="rect">
                      <a:avLst/>
                    </a:prstGeom>
                  </pic:spPr>
                </pic:pic>
              </a:graphicData>
            </a:graphic>
          </wp:inline>
        </w:drawing>
      </w:r>
    </w:p>
    <w:p w14:paraId="0E2A50CD" w14:textId="3D7349D5" w:rsidR="00C5257B" w:rsidRPr="00C5257B" w:rsidRDefault="003C3AD8" w:rsidP="00472667">
      <w:pPr>
        <w:jc w:val="center"/>
        <w:rPr>
          <w:i/>
          <w:iCs/>
          <w:sz w:val="20"/>
          <w:szCs w:val="20"/>
        </w:rPr>
      </w:pPr>
      <w:r>
        <w:rPr>
          <w:i/>
          <w:iCs/>
          <w:sz w:val="20"/>
          <w:szCs w:val="20"/>
        </w:rPr>
        <w:t xml:space="preserve">Fig.16 - </w:t>
      </w:r>
      <w:r w:rsidR="00C5257B" w:rsidRPr="00C5257B">
        <w:rPr>
          <w:i/>
          <w:iCs/>
          <w:sz w:val="20"/>
          <w:szCs w:val="20"/>
        </w:rPr>
        <w:t>Terrain post-simulation</w:t>
      </w:r>
    </w:p>
    <w:tbl>
      <w:tblPr>
        <w:tblStyle w:val="TableGrid"/>
        <w:tblW w:w="0" w:type="auto"/>
        <w:tblLook w:val="04A0" w:firstRow="1" w:lastRow="0" w:firstColumn="1" w:lastColumn="0" w:noHBand="0" w:noVBand="1"/>
      </w:tblPr>
      <w:tblGrid>
        <w:gridCol w:w="1860"/>
        <w:gridCol w:w="2104"/>
        <w:gridCol w:w="2127"/>
        <w:gridCol w:w="2409"/>
      </w:tblGrid>
      <w:tr w:rsidR="003C2D58" w:rsidRPr="00A81085" w14:paraId="28E93286" w14:textId="77777777" w:rsidTr="00110E65">
        <w:tc>
          <w:tcPr>
            <w:tcW w:w="1860" w:type="dxa"/>
          </w:tcPr>
          <w:p w14:paraId="163DFA4C" w14:textId="77777777" w:rsidR="003C2D58" w:rsidRPr="00A81085" w:rsidRDefault="003C2D58" w:rsidP="00110E65">
            <w:pPr>
              <w:rPr>
                <w:b/>
                <w:bCs/>
                <w:sz w:val="16"/>
                <w:szCs w:val="16"/>
              </w:rPr>
            </w:pPr>
            <w:r w:rsidRPr="00A81085">
              <w:rPr>
                <w:b/>
                <w:bCs/>
                <w:sz w:val="16"/>
                <w:szCs w:val="16"/>
              </w:rPr>
              <w:t>Classification</w:t>
            </w:r>
          </w:p>
        </w:tc>
        <w:tc>
          <w:tcPr>
            <w:tcW w:w="2104" w:type="dxa"/>
          </w:tcPr>
          <w:p w14:paraId="62B7E0C4" w14:textId="77777777" w:rsidR="003C2D58" w:rsidRPr="00A81085" w:rsidRDefault="003C2D58" w:rsidP="00110E65">
            <w:pPr>
              <w:rPr>
                <w:b/>
                <w:bCs/>
                <w:sz w:val="16"/>
                <w:szCs w:val="16"/>
              </w:rPr>
            </w:pPr>
            <w:r w:rsidRPr="00A81085">
              <w:rPr>
                <w:b/>
                <w:bCs/>
                <w:sz w:val="16"/>
                <w:szCs w:val="16"/>
              </w:rPr>
              <w:t>Pre-Simulation</w:t>
            </w:r>
          </w:p>
        </w:tc>
        <w:tc>
          <w:tcPr>
            <w:tcW w:w="2127" w:type="dxa"/>
          </w:tcPr>
          <w:p w14:paraId="4336B105" w14:textId="77777777" w:rsidR="003C2D58" w:rsidRPr="00A81085" w:rsidRDefault="003C2D58" w:rsidP="00110E65">
            <w:pPr>
              <w:rPr>
                <w:b/>
                <w:bCs/>
                <w:sz w:val="16"/>
                <w:szCs w:val="16"/>
              </w:rPr>
            </w:pPr>
            <w:r w:rsidRPr="00A81085">
              <w:rPr>
                <w:b/>
                <w:bCs/>
                <w:sz w:val="16"/>
                <w:szCs w:val="16"/>
              </w:rPr>
              <w:t>Post-Simulation (20y)</w:t>
            </w:r>
          </w:p>
        </w:tc>
        <w:tc>
          <w:tcPr>
            <w:tcW w:w="2409" w:type="dxa"/>
          </w:tcPr>
          <w:p w14:paraId="2431E349" w14:textId="430FFB84" w:rsidR="003C2D58" w:rsidRPr="00A81085" w:rsidRDefault="00E10F06" w:rsidP="00110E65">
            <w:pPr>
              <w:rPr>
                <w:b/>
                <w:bCs/>
                <w:sz w:val="16"/>
                <w:szCs w:val="16"/>
              </w:rPr>
            </w:pPr>
            <w:r>
              <w:rPr>
                <w:b/>
                <w:bCs/>
                <w:sz w:val="16"/>
                <w:szCs w:val="16"/>
              </w:rPr>
              <w:t>Albion River Mouth, California</w:t>
            </w:r>
          </w:p>
        </w:tc>
      </w:tr>
      <w:tr w:rsidR="003C2D58" w14:paraId="52C30784" w14:textId="77777777" w:rsidTr="00110E65">
        <w:tc>
          <w:tcPr>
            <w:tcW w:w="1860" w:type="dxa"/>
          </w:tcPr>
          <w:p w14:paraId="154411B4" w14:textId="77777777" w:rsidR="003C2D58" w:rsidRDefault="003C2D58" w:rsidP="00110E65">
            <w:pPr>
              <w:tabs>
                <w:tab w:val="right" w:pos="2038"/>
              </w:tabs>
              <w:rPr>
                <w:sz w:val="20"/>
                <w:szCs w:val="20"/>
              </w:rPr>
            </w:pPr>
            <w:proofErr w:type="spellStart"/>
            <w:r>
              <w:rPr>
                <w:sz w:val="20"/>
                <w:szCs w:val="20"/>
              </w:rPr>
              <w:t>Eapa</w:t>
            </w:r>
            <w:proofErr w:type="spellEnd"/>
            <w:r>
              <w:rPr>
                <w:sz w:val="20"/>
                <w:szCs w:val="20"/>
              </w:rPr>
              <w:tab/>
            </w:r>
          </w:p>
        </w:tc>
        <w:tc>
          <w:tcPr>
            <w:tcW w:w="2104" w:type="dxa"/>
          </w:tcPr>
          <w:p w14:paraId="6F67E3C1" w14:textId="7619A29F" w:rsidR="003C2D58" w:rsidRDefault="00E31DA0" w:rsidP="00110E65">
            <w:pPr>
              <w:rPr>
                <w:sz w:val="20"/>
                <w:szCs w:val="20"/>
              </w:rPr>
            </w:pPr>
            <w:r>
              <w:rPr>
                <w:sz w:val="20"/>
                <w:szCs w:val="20"/>
              </w:rPr>
              <w:t>67.5</w:t>
            </w:r>
            <w:r w:rsidR="00955263">
              <w:rPr>
                <w:sz w:val="20"/>
                <w:szCs w:val="20"/>
              </w:rPr>
              <w:t>%</w:t>
            </w:r>
          </w:p>
        </w:tc>
        <w:tc>
          <w:tcPr>
            <w:tcW w:w="2127" w:type="dxa"/>
          </w:tcPr>
          <w:p w14:paraId="7F995A3F" w14:textId="45D5DF95" w:rsidR="003C2D58" w:rsidRDefault="00373051" w:rsidP="00110E65">
            <w:pPr>
              <w:rPr>
                <w:sz w:val="20"/>
                <w:szCs w:val="20"/>
              </w:rPr>
            </w:pPr>
            <w:r>
              <w:rPr>
                <w:sz w:val="20"/>
                <w:szCs w:val="20"/>
              </w:rPr>
              <w:t>58.9%</w:t>
            </w:r>
          </w:p>
        </w:tc>
        <w:tc>
          <w:tcPr>
            <w:tcW w:w="2409" w:type="dxa"/>
          </w:tcPr>
          <w:p w14:paraId="39281BE6" w14:textId="14F1863E" w:rsidR="003C2D58" w:rsidRDefault="00263029" w:rsidP="00110E65">
            <w:pPr>
              <w:rPr>
                <w:sz w:val="20"/>
                <w:szCs w:val="20"/>
              </w:rPr>
            </w:pPr>
            <w:r>
              <w:rPr>
                <w:sz w:val="20"/>
                <w:szCs w:val="20"/>
              </w:rPr>
              <w:t>55.7%</w:t>
            </w:r>
          </w:p>
        </w:tc>
      </w:tr>
      <w:tr w:rsidR="003C2D58" w14:paraId="0CD26513" w14:textId="77777777" w:rsidTr="00110E65">
        <w:tc>
          <w:tcPr>
            <w:tcW w:w="1860" w:type="dxa"/>
          </w:tcPr>
          <w:p w14:paraId="1F043F4D" w14:textId="77777777" w:rsidR="003C2D58" w:rsidRDefault="003C2D58" w:rsidP="00110E65">
            <w:pPr>
              <w:rPr>
                <w:sz w:val="20"/>
                <w:szCs w:val="20"/>
              </w:rPr>
            </w:pPr>
            <w:proofErr w:type="spellStart"/>
            <w:r>
              <w:rPr>
                <w:sz w:val="20"/>
                <w:szCs w:val="20"/>
              </w:rPr>
              <w:t>Attewan</w:t>
            </w:r>
            <w:proofErr w:type="spellEnd"/>
          </w:p>
        </w:tc>
        <w:tc>
          <w:tcPr>
            <w:tcW w:w="2104" w:type="dxa"/>
          </w:tcPr>
          <w:p w14:paraId="00FD397B" w14:textId="49DA057D" w:rsidR="003C2D58" w:rsidRDefault="00492F1B" w:rsidP="00110E65">
            <w:pPr>
              <w:rPr>
                <w:sz w:val="20"/>
                <w:szCs w:val="20"/>
              </w:rPr>
            </w:pPr>
            <w:r>
              <w:rPr>
                <w:sz w:val="20"/>
                <w:szCs w:val="20"/>
              </w:rPr>
              <w:t>6.0%</w:t>
            </w:r>
          </w:p>
        </w:tc>
        <w:tc>
          <w:tcPr>
            <w:tcW w:w="2127" w:type="dxa"/>
          </w:tcPr>
          <w:p w14:paraId="0D92C242" w14:textId="12E9D965" w:rsidR="003C2D58" w:rsidRDefault="00277EC1" w:rsidP="00110E65">
            <w:pPr>
              <w:rPr>
                <w:sz w:val="20"/>
                <w:szCs w:val="20"/>
              </w:rPr>
            </w:pPr>
            <w:r>
              <w:rPr>
                <w:sz w:val="20"/>
                <w:szCs w:val="20"/>
              </w:rPr>
              <w:t>14.9%</w:t>
            </w:r>
          </w:p>
        </w:tc>
        <w:tc>
          <w:tcPr>
            <w:tcW w:w="2409" w:type="dxa"/>
          </w:tcPr>
          <w:p w14:paraId="523315A6" w14:textId="188A6EF5" w:rsidR="003C2D58" w:rsidRDefault="00263029" w:rsidP="00110E65">
            <w:pPr>
              <w:rPr>
                <w:sz w:val="20"/>
                <w:szCs w:val="20"/>
              </w:rPr>
            </w:pPr>
            <w:r>
              <w:rPr>
                <w:sz w:val="20"/>
                <w:szCs w:val="20"/>
              </w:rPr>
              <w:t>14.8%</w:t>
            </w:r>
          </w:p>
        </w:tc>
      </w:tr>
      <w:tr w:rsidR="003C2D58" w14:paraId="73132D11" w14:textId="77777777" w:rsidTr="00110E65">
        <w:tc>
          <w:tcPr>
            <w:tcW w:w="1860" w:type="dxa"/>
          </w:tcPr>
          <w:p w14:paraId="7E7C4AF0" w14:textId="7B158A70" w:rsidR="003C2D58" w:rsidRDefault="00492F1B" w:rsidP="00110E65">
            <w:pPr>
              <w:rPr>
                <w:sz w:val="20"/>
                <w:szCs w:val="20"/>
              </w:rPr>
            </w:pPr>
            <w:proofErr w:type="spellStart"/>
            <w:r>
              <w:rPr>
                <w:sz w:val="20"/>
                <w:szCs w:val="20"/>
              </w:rPr>
              <w:t>Aquavent</w:t>
            </w:r>
            <w:proofErr w:type="spellEnd"/>
          </w:p>
        </w:tc>
        <w:tc>
          <w:tcPr>
            <w:tcW w:w="2104" w:type="dxa"/>
          </w:tcPr>
          <w:p w14:paraId="0153CC82" w14:textId="3011CE7B" w:rsidR="003C2D58" w:rsidRDefault="00492F1B" w:rsidP="00110E65">
            <w:pPr>
              <w:rPr>
                <w:sz w:val="20"/>
                <w:szCs w:val="20"/>
              </w:rPr>
            </w:pPr>
            <w:r>
              <w:rPr>
                <w:sz w:val="20"/>
                <w:szCs w:val="20"/>
              </w:rPr>
              <w:t>0.</w:t>
            </w:r>
            <w:r w:rsidR="008510EC">
              <w:rPr>
                <w:sz w:val="20"/>
                <w:szCs w:val="20"/>
              </w:rPr>
              <w:t>6</w:t>
            </w:r>
            <w:r w:rsidR="003C2D58">
              <w:rPr>
                <w:sz w:val="20"/>
                <w:szCs w:val="20"/>
              </w:rPr>
              <w:t>%</w:t>
            </w:r>
          </w:p>
        </w:tc>
        <w:tc>
          <w:tcPr>
            <w:tcW w:w="2127" w:type="dxa"/>
          </w:tcPr>
          <w:p w14:paraId="06D93953" w14:textId="029C09B0" w:rsidR="003C2D58" w:rsidRDefault="00564F9A" w:rsidP="00110E65">
            <w:pPr>
              <w:rPr>
                <w:sz w:val="20"/>
                <w:szCs w:val="20"/>
              </w:rPr>
            </w:pPr>
            <w:r>
              <w:rPr>
                <w:sz w:val="20"/>
                <w:szCs w:val="20"/>
              </w:rPr>
              <w:t>2.9%</w:t>
            </w:r>
          </w:p>
        </w:tc>
        <w:tc>
          <w:tcPr>
            <w:tcW w:w="2409" w:type="dxa"/>
          </w:tcPr>
          <w:p w14:paraId="5678CB11" w14:textId="46B96462" w:rsidR="003C2D58" w:rsidRDefault="00731230" w:rsidP="00110E65">
            <w:pPr>
              <w:rPr>
                <w:sz w:val="20"/>
                <w:szCs w:val="20"/>
              </w:rPr>
            </w:pPr>
            <w:r>
              <w:rPr>
                <w:sz w:val="20"/>
                <w:szCs w:val="20"/>
              </w:rPr>
              <w:t>3.1%</w:t>
            </w:r>
          </w:p>
        </w:tc>
      </w:tr>
      <w:tr w:rsidR="003C2D58" w14:paraId="0C3DADD7" w14:textId="77777777" w:rsidTr="00110E65">
        <w:tc>
          <w:tcPr>
            <w:tcW w:w="1860" w:type="dxa"/>
          </w:tcPr>
          <w:p w14:paraId="41B4DE43" w14:textId="72BC2B14" w:rsidR="003C2D58" w:rsidRDefault="003F785C" w:rsidP="00110E65">
            <w:pPr>
              <w:rPr>
                <w:sz w:val="20"/>
                <w:szCs w:val="20"/>
              </w:rPr>
            </w:pPr>
            <w:r>
              <w:rPr>
                <w:sz w:val="20"/>
                <w:szCs w:val="20"/>
              </w:rPr>
              <w:t>Aquult</w:t>
            </w:r>
          </w:p>
        </w:tc>
        <w:tc>
          <w:tcPr>
            <w:tcW w:w="2104" w:type="dxa"/>
          </w:tcPr>
          <w:p w14:paraId="52BF7832" w14:textId="16801566" w:rsidR="003C2D58" w:rsidRDefault="003F785C" w:rsidP="00110E65">
            <w:pPr>
              <w:rPr>
                <w:sz w:val="20"/>
                <w:szCs w:val="20"/>
              </w:rPr>
            </w:pPr>
            <w:r>
              <w:rPr>
                <w:sz w:val="20"/>
                <w:szCs w:val="20"/>
              </w:rPr>
              <w:t>16.2%</w:t>
            </w:r>
          </w:p>
        </w:tc>
        <w:tc>
          <w:tcPr>
            <w:tcW w:w="2127" w:type="dxa"/>
          </w:tcPr>
          <w:p w14:paraId="1672F76D" w14:textId="73FE44A7" w:rsidR="003C2D58" w:rsidRDefault="00090131" w:rsidP="00110E65">
            <w:pPr>
              <w:rPr>
                <w:sz w:val="20"/>
                <w:szCs w:val="20"/>
              </w:rPr>
            </w:pPr>
            <w:r>
              <w:rPr>
                <w:sz w:val="20"/>
                <w:szCs w:val="20"/>
              </w:rPr>
              <w:t>12.0%</w:t>
            </w:r>
          </w:p>
        </w:tc>
        <w:tc>
          <w:tcPr>
            <w:tcW w:w="2409" w:type="dxa"/>
          </w:tcPr>
          <w:p w14:paraId="538ABB3B" w14:textId="4FECD421" w:rsidR="003C2D58" w:rsidRDefault="005A5980" w:rsidP="00110E65">
            <w:pPr>
              <w:rPr>
                <w:sz w:val="20"/>
                <w:szCs w:val="20"/>
              </w:rPr>
            </w:pPr>
            <w:r>
              <w:rPr>
                <w:sz w:val="20"/>
                <w:szCs w:val="20"/>
              </w:rPr>
              <w:t>11.</w:t>
            </w:r>
            <w:r w:rsidR="002B3DA6">
              <w:rPr>
                <w:sz w:val="20"/>
                <w:szCs w:val="20"/>
              </w:rPr>
              <w:t>6</w:t>
            </w:r>
            <w:r>
              <w:rPr>
                <w:sz w:val="20"/>
                <w:szCs w:val="20"/>
              </w:rPr>
              <w:t>%</w:t>
            </w:r>
          </w:p>
        </w:tc>
      </w:tr>
      <w:tr w:rsidR="003C2D58" w14:paraId="59FE0BE0" w14:textId="77777777" w:rsidTr="00110E65">
        <w:tc>
          <w:tcPr>
            <w:tcW w:w="1860" w:type="dxa"/>
          </w:tcPr>
          <w:p w14:paraId="3542B7B2" w14:textId="77777777" w:rsidR="003C2D58" w:rsidRDefault="003C2D58" w:rsidP="00110E65">
            <w:pPr>
              <w:rPr>
                <w:sz w:val="20"/>
                <w:szCs w:val="20"/>
              </w:rPr>
            </w:pPr>
            <w:r>
              <w:rPr>
                <w:sz w:val="20"/>
                <w:szCs w:val="20"/>
              </w:rPr>
              <w:t>Water Coverage</w:t>
            </w:r>
          </w:p>
        </w:tc>
        <w:tc>
          <w:tcPr>
            <w:tcW w:w="2104" w:type="dxa"/>
          </w:tcPr>
          <w:p w14:paraId="5B8DF00B" w14:textId="07202872" w:rsidR="003C2D58" w:rsidRDefault="00955263" w:rsidP="00110E65">
            <w:pPr>
              <w:rPr>
                <w:sz w:val="20"/>
                <w:szCs w:val="20"/>
              </w:rPr>
            </w:pPr>
            <w:r>
              <w:rPr>
                <w:sz w:val="20"/>
                <w:szCs w:val="20"/>
              </w:rPr>
              <w:t>8.4%</w:t>
            </w:r>
          </w:p>
        </w:tc>
        <w:tc>
          <w:tcPr>
            <w:tcW w:w="2127" w:type="dxa"/>
          </w:tcPr>
          <w:p w14:paraId="6F3EC1AA" w14:textId="7DC4DF0D" w:rsidR="003C2D58" w:rsidRDefault="003E3727" w:rsidP="00110E65">
            <w:pPr>
              <w:rPr>
                <w:sz w:val="20"/>
                <w:szCs w:val="20"/>
              </w:rPr>
            </w:pPr>
            <w:r>
              <w:rPr>
                <w:sz w:val="20"/>
                <w:szCs w:val="20"/>
              </w:rPr>
              <w:t>10.</w:t>
            </w:r>
            <w:r w:rsidR="00632092">
              <w:rPr>
                <w:sz w:val="20"/>
                <w:szCs w:val="20"/>
              </w:rPr>
              <w:t>1</w:t>
            </w:r>
            <w:r>
              <w:rPr>
                <w:sz w:val="20"/>
                <w:szCs w:val="20"/>
              </w:rPr>
              <w:t>%</w:t>
            </w:r>
          </w:p>
        </w:tc>
        <w:tc>
          <w:tcPr>
            <w:tcW w:w="2409" w:type="dxa"/>
          </w:tcPr>
          <w:p w14:paraId="559897A2" w14:textId="6A6FB816" w:rsidR="003C2D58" w:rsidRDefault="007A6A6F" w:rsidP="00110E65">
            <w:pPr>
              <w:rPr>
                <w:sz w:val="20"/>
                <w:szCs w:val="20"/>
              </w:rPr>
            </w:pPr>
            <w:r>
              <w:rPr>
                <w:sz w:val="20"/>
                <w:szCs w:val="20"/>
              </w:rPr>
              <w:t>15.</w:t>
            </w:r>
            <w:r w:rsidR="009F6E99">
              <w:rPr>
                <w:sz w:val="20"/>
                <w:szCs w:val="20"/>
              </w:rPr>
              <w:t>7</w:t>
            </w:r>
            <w:r>
              <w:rPr>
                <w:sz w:val="20"/>
                <w:szCs w:val="20"/>
              </w:rPr>
              <w:t>%</w:t>
            </w:r>
          </w:p>
        </w:tc>
      </w:tr>
      <w:tr w:rsidR="003C2D58" w14:paraId="4F5CDFF5" w14:textId="77777777" w:rsidTr="00110E65">
        <w:tc>
          <w:tcPr>
            <w:tcW w:w="1860" w:type="dxa"/>
          </w:tcPr>
          <w:p w14:paraId="021A6B0B" w14:textId="77777777" w:rsidR="003C2D58" w:rsidRDefault="003C2D58" w:rsidP="00110E65">
            <w:pPr>
              <w:rPr>
                <w:sz w:val="20"/>
                <w:szCs w:val="20"/>
              </w:rPr>
            </w:pPr>
            <w:r>
              <w:rPr>
                <w:sz w:val="20"/>
                <w:szCs w:val="20"/>
              </w:rPr>
              <w:t>Sand</w:t>
            </w:r>
          </w:p>
        </w:tc>
        <w:tc>
          <w:tcPr>
            <w:tcW w:w="2104" w:type="dxa"/>
          </w:tcPr>
          <w:p w14:paraId="4A89303B" w14:textId="38E99D4F" w:rsidR="003C2D58" w:rsidRDefault="006F7ECE" w:rsidP="00110E65">
            <w:pPr>
              <w:rPr>
                <w:sz w:val="20"/>
                <w:szCs w:val="20"/>
              </w:rPr>
            </w:pPr>
            <w:r>
              <w:rPr>
                <w:sz w:val="20"/>
                <w:szCs w:val="20"/>
              </w:rPr>
              <w:t>1.2%</w:t>
            </w:r>
          </w:p>
        </w:tc>
        <w:tc>
          <w:tcPr>
            <w:tcW w:w="2127" w:type="dxa"/>
          </w:tcPr>
          <w:p w14:paraId="0C0C19DC" w14:textId="0E2CA5B6" w:rsidR="003C2D58" w:rsidRDefault="003E3727" w:rsidP="00110E65">
            <w:pPr>
              <w:rPr>
                <w:sz w:val="20"/>
                <w:szCs w:val="20"/>
              </w:rPr>
            </w:pPr>
            <w:r>
              <w:rPr>
                <w:sz w:val="20"/>
                <w:szCs w:val="20"/>
              </w:rPr>
              <w:t>1.1%</w:t>
            </w:r>
          </w:p>
        </w:tc>
        <w:tc>
          <w:tcPr>
            <w:tcW w:w="2409" w:type="dxa"/>
          </w:tcPr>
          <w:p w14:paraId="4748CFE8" w14:textId="77777777" w:rsidR="003C2D58" w:rsidRDefault="003C2D58" w:rsidP="00110E65">
            <w:pPr>
              <w:rPr>
                <w:sz w:val="20"/>
                <w:szCs w:val="20"/>
              </w:rPr>
            </w:pPr>
            <w:r>
              <w:rPr>
                <w:sz w:val="20"/>
                <w:szCs w:val="20"/>
              </w:rPr>
              <w:t>0.2%</w:t>
            </w:r>
          </w:p>
        </w:tc>
      </w:tr>
    </w:tbl>
    <w:p w14:paraId="4A42D1E8" w14:textId="5EC8AEE4" w:rsidR="003C2D58" w:rsidRDefault="00526ED3" w:rsidP="003C2D58">
      <w:pPr>
        <w:jc w:val="center"/>
        <w:rPr>
          <w:i/>
          <w:iCs/>
          <w:sz w:val="20"/>
          <w:szCs w:val="20"/>
        </w:rPr>
      </w:pPr>
      <w:r>
        <w:rPr>
          <w:i/>
          <w:iCs/>
          <w:sz w:val="20"/>
          <w:szCs w:val="20"/>
        </w:rPr>
        <w:t xml:space="preserve">Sample at </w:t>
      </w:r>
      <w:r w:rsidRPr="00526ED3">
        <w:rPr>
          <w:i/>
          <w:iCs/>
          <w:sz w:val="20"/>
          <w:szCs w:val="20"/>
        </w:rPr>
        <w:t>39°13'49.9"N 123°45'35.9"W</w:t>
      </w:r>
      <w:r>
        <w:rPr>
          <w:i/>
          <w:iCs/>
          <w:sz w:val="20"/>
          <w:szCs w:val="20"/>
        </w:rPr>
        <w:t xml:space="preserve">. </w:t>
      </w:r>
      <w:r w:rsidR="003C2D58">
        <w:rPr>
          <w:i/>
          <w:iCs/>
          <w:sz w:val="20"/>
          <w:szCs w:val="20"/>
        </w:rPr>
        <w:t xml:space="preserve">Seed = </w:t>
      </w:r>
      <w:r w:rsidR="003727B8">
        <w:rPr>
          <w:i/>
          <w:iCs/>
          <w:sz w:val="20"/>
          <w:szCs w:val="20"/>
        </w:rPr>
        <w:t>2180</w:t>
      </w:r>
    </w:p>
    <w:p w14:paraId="76DC5399" w14:textId="1A5DF764" w:rsidR="00116EA6" w:rsidRDefault="00116EA6" w:rsidP="00116EA6">
      <w:pPr>
        <w:jc w:val="center"/>
        <w:rPr>
          <w:i/>
          <w:iCs/>
          <w:sz w:val="20"/>
          <w:szCs w:val="20"/>
        </w:rPr>
      </w:pPr>
      <w:r>
        <w:rPr>
          <w:i/>
          <w:iCs/>
          <w:sz w:val="20"/>
          <w:szCs w:val="20"/>
        </w:rPr>
        <w:t>Custom parameters to represent Californian mountains:</w:t>
      </w:r>
      <w:r w:rsidR="008F433C">
        <w:rPr>
          <w:i/>
          <w:iCs/>
          <w:sz w:val="20"/>
          <w:szCs w:val="20"/>
        </w:rPr>
        <w:t xml:space="preserve"> </w:t>
      </w:r>
      <w:proofErr w:type="spellStart"/>
      <w:r w:rsidR="008F433C">
        <w:rPr>
          <w:i/>
          <w:iCs/>
          <w:sz w:val="20"/>
          <w:szCs w:val="20"/>
        </w:rPr>
        <w:t>hillHeight</w:t>
      </w:r>
      <w:proofErr w:type="spellEnd"/>
      <w:r w:rsidR="008F433C">
        <w:rPr>
          <w:i/>
          <w:iCs/>
          <w:sz w:val="20"/>
          <w:szCs w:val="20"/>
        </w:rPr>
        <w:t xml:space="preserve"> </w:t>
      </w:r>
      <w:r w:rsidR="00517A2D">
        <w:rPr>
          <w:i/>
          <w:iCs/>
          <w:sz w:val="20"/>
          <w:szCs w:val="20"/>
        </w:rPr>
        <w:t xml:space="preserve">= </w:t>
      </w:r>
      <w:r w:rsidR="008F433C">
        <w:rPr>
          <w:i/>
          <w:iCs/>
          <w:sz w:val="20"/>
          <w:szCs w:val="20"/>
        </w:rPr>
        <w:t>200,</w:t>
      </w:r>
      <w:r>
        <w:rPr>
          <w:i/>
          <w:iCs/>
          <w:sz w:val="20"/>
          <w:szCs w:val="20"/>
        </w:rPr>
        <w:t xml:space="preserve"> </w:t>
      </w:r>
      <w:proofErr w:type="spellStart"/>
      <w:r>
        <w:rPr>
          <w:i/>
          <w:iCs/>
          <w:sz w:val="20"/>
          <w:szCs w:val="20"/>
        </w:rPr>
        <w:t>mountainHeight</w:t>
      </w:r>
      <w:proofErr w:type="spellEnd"/>
      <w:r>
        <w:rPr>
          <w:i/>
          <w:iCs/>
          <w:sz w:val="20"/>
          <w:szCs w:val="20"/>
        </w:rPr>
        <w:t xml:space="preserve"> </w:t>
      </w:r>
      <w:r w:rsidR="00517A2D">
        <w:rPr>
          <w:i/>
          <w:iCs/>
          <w:sz w:val="20"/>
          <w:szCs w:val="20"/>
        </w:rPr>
        <w:t xml:space="preserve">= </w:t>
      </w:r>
      <w:r>
        <w:rPr>
          <w:i/>
          <w:iCs/>
          <w:sz w:val="20"/>
          <w:szCs w:val="20"/>
        </w:rPr>
        <w:t xml:space="preserve">600, </w:t>
      </w:r>
      <w:proofErr w:type="spellStart"/>
      <w:r>
        <w:rPr>
          <w:i/>
          <w:iCs/>
          <w:sz w:val="20"/>
          <w:szCs w:val="20"/>
        </w:rPr>
        <w:t>mountainRarity</w:t>
      </w:r>
      <w:proofErr w:type="spellEnd"/>
      <w:r>
        <w:rPr>
          <w:i/>
          <w:iCs/>
          <w:sz w:val="20"/>
          <w:szCs w:val="20"/>
        </w:rPr>
        <w:t xml:space="preserve"> </w:t>
      </w:r>
      <w:r w:rsidR="00517A2D">
        <w:rPr>
          <w:i/>
          <w:iCs/>
          <w:sz w:val="20"/>
          <w:szCs w:val="20"/>
        </w:rPr>
        <w:t xml:space="preserve">= </w:t>
      </w:r>
      <w:r>
        <w:rPr>
          <w:i/>
          <w:iCs/>
          <w:sz w:val="20"/>
          <w:szCs w:val="20"/>
        </w:rPr>
        <w:t xml:space="preserve">500, </w:t>
      </w:r>
      <w:proofErr w:type="spellStart"/>
      <w:r w:rsidRPr="00116EA6">
        <w:rPr>
          <w:i/>
          <w:iCs/>
          <w:sz w:val="20"/>
          <w:szCs w:val="20"/>
        </w:rPr>
        <w:t>rockRarity</w:t>
      </w:r>
      <w:proofErr w:type="spellEnd"/>
      <w:r w:rsidRPr="00116EA6">
        <w:rPr>
          <w:i/>
          <w:iCs/>
          <w:sz w:val="20"/>
          <w:szCs w:val="20"/>
        </w:rPr>
        <w:t xml:space="preserve"> </w:t>
      </w:r>
      <w:r w:rsidR="00517A2D">
        <w:rPr>
          <w:i/>
          <w:iCs/>
          <w:sz w:val="20"/>
          <w:szCs w:val="20"/>
        </w:rPr>
        <w:t xml:space="preserve">= </w:t>
      </w:r>
      <w:r w:rsidRPr="00116EA6">
        <w:rPr>
          <w:i/>
          <w:iCs/>
          <w:sz w:val="20"/>
          <w:szCs w:val="20"/>
        </w:rPr>
        <w:t>100.0</w:t>
      </w:r>
      <w:r w:rsidR="00517A2D">
        <w:rPr>
          <w:i/>
          <w:iCs/>
          <w:sz w:val="20"/>
          <w:szCs w:val="20"/>
        </w:rPr>
        <w:t>,</w:t>
      </w:r>
      <w:r>
        <w:rPr>
          <w:i/>
          <w:iCs/>
          <w:sz w:val="20"/>
          <w:szCs w:val="20"/>
        </w:rPr>
        <w:t xml:space="preserve"> </w:t>
      </w:r>
      <w:proofErr w:type="spellStart"/>
      <w:r w:rsidRPr="00116EA6">
        <w:rPr>
          <w:i/>
          <w:iCs/>
          <w:sz w:val="20"/>
          <w:szCs w:val="20"/>
        </w:rPr>
        <w:t>rockResistivityBase</w:t>
      </w:r>
      <w:proofErr w:type="spellEnd"/>
      <w:r w:rsidR="00517A2D">
        <w:rPr>
          <w:i/>
          <w:iCs/>
          <w:sz w:val="20"/>
          <w:szCs w:val="20"/>
        </w:rPr>
        <w:t xml:space="preserve"> =</w:t>
      </w:r>
      <w:r w:rsidRPr="00116EA6">
        <w:rPr>
          <w:i/>
          <w:iCs/>
          <w:sz w:val="20"/>
          <w:szCs w:val="20"/>
        </w:rPr>
        <w:t xml:space="preserve"> 2.8</w:t>
      </w:r>
      <w:r>
        <w:rPr>
          <w:i/>
          <w:iCs/>
          <w:sz w:val="20"/>
          <w:szCs w:val="20"/>
        </w:rPr>
        <w:t xml:space="preserve">, </w:t>
      </w:r>
      <w:proofErr w:type="spellStart"/>
      <w:r w:rsidRPr="00116EA6">
        <w:rPr>
          <w:i/>
          <w:iCs/>
          <w:sz w:val="20"/>
          <w:szCs w:val="20"/>
        </w:rPr>
        <w:t>rockResistivityVariance</w:t>
      </w:r>
      <w:proofErr w:type="spellEnd"/>
      <w:r w:rsidRPr="00116EA6">
        <w:rPr>
          <w:i/>
          <w:iCs/>
          <w:sz w:val="20"/>
          <w:szCs w:val="20"/>
        </w:rPr>
        <w:t xml:space="preserve"> </w:t>
      </w:r>
      <w:r w:rsidR="00517A2D">
        <w:rPr>
          <w:i/>
          <w:iCs/>
          <w:sz w:val="20"/>
          <w:szCs w:val="20"/>
        </w:rPr>
        <w:t xml:space="preserve">= </w:t>
      </w:r>
      <w:r w:rsidRPr="00116EA6">
        <w:rPr>
          <w:i/>
          <w:iCs/>
          <w:sz w:val="20"/>
          <w:szCs w:val="20"/>
        </w:rPr>
        <w:t>0.6</w:t>
      </w:r>
      <w:r>
        <w:rPr>
          <w:i/>
          <w:iCs/>
          <w:sz w:val="20"/>
          <w:szCs w:val="20"/>
        </w:rPr>
        <w:t xml:space="preserve">, </w:t>
      </w:r>
      <w:proofErr w:type="spellStart"/>
      <w:r w:rsidRPr="00116EA6">
        <w:rPr>
          <w:i/>
          <w:iCs/>
          <w:sz w:val="20"/>
          <w:szCs w:val="20"/>
        </w:rPr>
        <w:t>rockVerticalScaling</w:t>
      </w:r>
      <w:proofErr w:type="spellEnd"/>
      <w:r w:rsidRPr="00116EA6">
        <w:rPr>
          <w:i/>
          <w:iCs/>
          <w:sz w:val="20"/>
          <w:szCs w:val="20"/>
        </w:rPr>
        <w:t xml:space="preserve"> </w:t>
      </w:r>
      <w:r w:rsidR="00517A2D">
        <w:rPr>
          <w:i/>
          <w:iCs/>
          <w:sz w:val="20"/>
          <w:szCs w:val="20"/>
        </w:rPr>
        <w:t xml:space="preserve">= </w:t>
      </w:r>
      <w:r w:rsidRPr="00116EA6">
        <w:rPr>
          <w:i/>
          <w:iCs/>
          <w:sz w:val="20"/>
          <w:szCs w:val="20"/>
        </w:rPr>
        <w:t>4.0</w:t>
      </w:r>
      <w:r>
        <w:rPr>
          <w:i/>
          <w:iCs/>
          <w:sz w:val="20"/>
          <w:szCs w:val="20"/>
        </w:rPr>
        <w:t xml:space="preserve">, </w:t>
      </w:r>
      <w:proofErr w:type="spellStart"/>
      <w:r w:rsidRPr="00116EA6">
        <w:rPr>
          <w:i/>
          <w:iCs/>
          <w:sz w:val="20"/>
          <w:szCs w:val="20"/>
        </w:rPr>
        <w:t>rockThreshold</w:t>
      </w:r>
      <w:proofErr w:type="spellEnd"/>
      <w:r w:rsidR="00517A2D">
        <w:rPr>
          <w:i/>
          <w:iCs/>
          <w:sz w:val="20"/>
          <w:szCs w:val="20"/>
        </w:rPr>
        <w:t xml:space="preserve"> =</w:t>
      </w:r>
      <w:r w:rsidRPr="00116EA6">
        <w:rPr>
          <w:i/>
          <w:iCs/>
          <w:sz w:val="20"/>
          <w:szCs w:val="20"/>
        </w:rPr>
        <w:t xml:space="preserve"> 0.4</w:t>
      </w:r>
    </w:p>
    <w:p w14:paraId="0BE7BF5D" w14:textId="2F3FE31A" w:rsidR="00B209A6" w:rsidRPr="00B209A6" w:rsidRDefault="007917BE" w:rsidP="00B209A6">
      <w:pPr>
        <w:rPr>
          <w:sz w:val="20"/>
          <w:szCs w:val="20"/>
        </w:rPr>
      </w:pPr>
      <w:r>
        <w:rPr>
          <w:sz w:val="20"/>
          <w:szCs w:val="20"/>
        </w:rPr>
        <w:t>The high sand and rock content of Californian mountains eroded consistently, and the steep slopes allowed for large sediment transfer. This simulation in particular proved very successful</w:t>
      </w:r>
      <w:r w:rsidR="00AB586F">
        <w:rPr>
          <w:sz w:val="20"/>
          <w:szCs w:val="20"/>
        </w:rPr>
        <w:t xml:space="preserve">, with an </w:t>
      </w:r>
      <w:proofErr w:type="spellStart"/>
      <w:r w:rsidR="006E1356">
        <w:rPr>
          <w:sz w:val="20"/>
          <w:szCs w:val="20"/>
        </w:rPr>
        <w:t>A</w:t>
      </w:r>
      <w:r w:rsidR="00AB586F">
        <w:rPr>
          <w:sz w:val="20"/>
          <w:szCs w:val="20"/>
        </w:rPr>
        <w:t>ttewan</w:t>
      </w:r>
      <w:proofErr w:type="spellEnd"/>
      <w:r w:rsidR="00AB586F">
        <w:rPr>
          <w:sz w:val="20"/>
          <w:szCs w:val="20"/>
        </w:rPr>
        <w:t xml:space="preserve"> loam growing near the mouth of the river</w:t>
      </w:r>
      <w:r w:rsidR="00A76B75">
        <w:rPr>
          <w:sz w:val="20"/>
          <w:szCs w:val="20"/>
        </w:rPr>
        <w:t xml:space="preserve"> very quickly</w:t>
      </w:r>
      <w:r w:rsidR="00AB586F">
        <w:rPr>
          <w:sz w:val="20"/>
          <w:szCs w:val="20"/>
        </w:rPr>
        <w:t>.</w:t>
      </w:r>
    </w:p>
    <w:p w14:paraId="659005BD" w14:textId="2A5D8D9C" w:rsidR="006F1A3F" w:rsidRDefault="008A1EE3" w:rsidP="005912A4">
      <w:pPr>
        <w:rPr>
          <w:b/>
          <w:bCs/>
          <w:sz w:val="20"/>
          <w:szCs w:val="20"/>
        </w:rPr>
      </w:pPr>
      <w:r>
        <w:rPr>
          <w:b/>
          <w:bCs/>
          <w:sz w:val="20"/>
          <w:szCs w:val="20"/>
        </w:rPr>
        <w:t xml:space="preserve">4.5 - </w:t>
      </w:r>
      <w:r w:rsidR="000F1969">
        <w:rPr>
          <w:b/>
          <w:bCs/>
          <w:sz w:val="20"/>
          <w:szCs w:val="20"/>
        </w:rPr>
        <w:t>Fulfilment of Objectives</w:t>
      </w:r>
    </w:p>
    <w:p w14:paraId="36ED7302" w14:textId="46455149" w:rsidR="00B31FBB" w:rsidRPr="00575DCE" w:rsidRDefault="00575DCE" w:rsidP="005912A4">
      <w:pPr>
        <w:rPr>
          <w:sz w:val="20"/>
          <w:szCs w:val="20"/>
        </w:rPr>
      </w:pPr>
      <w:r>
        <w:rPr>
          <w:sz w:val="20"/>
          <w:szCs w:val="20"/>
        </w:rPr>
        <w:t>The results show this project to be a success.</w:t>
      </w:r>
      <w:r w:rsidR="00B31FBB">
        <w:rPr>
          <w:sz w:val="20"/>
          <w:szCs w:val="20"/>
        </w:rPr>
        <w:t xml:space="preserve"> Methods for fluid simulation have been explored and developed to run in a simulated landscape that is randomly generated but defined by parameters that can reasonably represent real-world scenarios. Rivers clearly form from springs and </w:t>
      </w:r>
      <w:r w:rsidR="0042526D">
        <w:rPr>
          <w:sz w:val="20"/>
          <w:szCs w:val="20"/>
        </w:rPr>
        <w:t>rainfall and</w:t>
      </w:r>
      <w:r w:rsidR="00B31FBB">
        <w:rPr>
          <w:sz w:val="20"/>
          <w:szCs w:val="20"/>
        </w:rPr>
        <w:t xml:space="preserve"> </w:t>
      </w:r>
      <w:r w:rsidR="0042526D">
        <w:rPr>
          <w:sz w:val="20"/>
          <w:szCs w:val="20"/>
        </w:rPr>
        <w:t>carry sediment successfully to lower areas of the map. It has proven to be able to simulate several given landscapes of wildly varying geographical data within a reasonable boundary of error, and therefore could serve a purpose assisting an artist or geologist in the creation of a digital map.</w:t>
      </w:r>
    </w:p>
    <w:p w14:paraId="72BD90EF" w14:textId="71A128BA" w:rsidR="005B14BE" w:rsidRPr="009E5BDF" w:rsidRDefault="00022284" w:rsidP="005B14BE">
      <w:pPr>
        <w:pStyle w:val="Heading1"/>
        <w:rPr>
          <w:rStyle w:val="Strong"/>
          <w:color w:val="auto"/>
        </w:rPr>
      </w:pPr>
      <w:r w:rsidRPr="009E5BDF">
        <w:rPr>
          <w:rStyle w:val="Strong"/>
          <w:color w:val="auto"/>
        </w:rPr>
        <w:lastRenderedPageBreak/>
        <w:t xml:space="preserve">5.0 - </w:t>
      </w:r>
      <w:r w:rsidR="005B14BE" w:rsidRPr="009E5BDF">
        <w:rPr>
          <w:rStyle w:val="Strong"/>
          <w:color w:val="auto"/>
        </w:rPr>
        <w:t>Conclusions</w:t>
      </w:r>
    </w:p>
    <w:p w14:paraId="138D68F6" w14:textId="3DD055E2" w:rsidR="007B0FAD" w:rsidRPr="007B0FAD" w:rsidRDefault="00A950E1" w:rsidP="007B0FAD">
      <w:pPr>
        <w:rPr>
          <w:b/>
          <w:bCs/>
          <w:sz w:val="20"/>
          <w:szCs w:val="20"/>
        </w:rPr>
      </w:pPr>
      <w:r w:rsidRPr="007B0FAD">
        <w:rPr>
          <w:b/>
          <w:bCs/>
          <w:sz w:val="20"/>
          <w:szCs w:val="20"/>
        </w:rPr>
        <w:t>Improvements</w:t>
      </w:r>
    </w:p>
    <w:p w14:paraId="5E7DC360" w14:textId="4F981321" w:rsidR="00873437" w:rsidRDefault="00873437" w:rsidP="005B14BE">
      <w:pPr>
        <w:rPr>
          <w:sz w:val="20"/>
          <w:szCs w:val="20"/>
        </w:rPr>
      </w:pPr>
      <w:r>
        <w:rPr>
          <w:sz w:val="20"/>
          <w:szCs w:val="20"/>
        </w:rPr>
        <w:t xml:space="preserve">If this project were to be continued beyond the deadline, several additions could be made. A GUI to examine node data would be ideal in a map development tool, but due to time </w:t>
      </w:r>
      <w:r w:rsidR="007907B9">
        <w:rPr>
          <w:sz w:val="20"/>
          <w:szCs w:val="20"/>
        </w:rPr>
        <w:t>constraints</w:t>
      </w:r>
      <w:r>
        <w:rPr>
          <w:sz w:val="20"/>
          <w:szCs w:val="20"/>
        </w:rPr>
        <w:t xml:space="preserve"> this is currently limited to usage of the console. Additional rendering passes, such as shadows, and water reflection and transparency, could provide a more artistic overview of what the landscape might look like in a game environment.</w:t>
      </w:r>
      <w:r w:rsidR="0003663C">
        <w:rPr>
          <w:sz w:val="20"/>
          <w:szCs w:val="20"/>
        </w:rPr>
        <w:t xml:space="preserve"> </w:t>
      </w:r>
      <w:r w:rsidR="00CA22EB">
        <w:rPr>
          <w:sz w:val="20"/>
          <w:szCs w:val="20"/>
        </w:rPr>
        <w:t xml:space="preserve">Moving fluid simulation to the GPU (see section </w:t>
      </w:r>
      <w:r w:rsidR="00A31BB6">
        <w:rPr>
          <w:sz w:val="20"/>
          <w:szCs w:val="20"/>
        </w:rPr>
        <w:t>4.2</w:t>
      </w:r>
      <w:r w:rsidR="00CA22EB">
        <w:rPr>
          <w:sz w:val="20"/>
          <w:szCs w:val="20"/>
        </w:rPr>
        <w:t xml:space="preserve">) could significantly improve </w:t>
      </w:r>
      <w:r w:rsidR="004A5971">
        <w:rPr>
          <w:sz w:val="20"/>
          <w:szCs w:val="20"/>
        </w:rPr>
        <w:t>simulation time</w:t>
      </w:r>
      <w:r w:rsidR="00CA22EB">
        <w:rPr>
          <w:sz w:val="20"/>
          <w:szCs w:val="20"/>
        </w:rPr>
        <w:t xml:space="preserve"> and allow for higher fluid simulation amounts to be run without performance issues.</w:t>
      </w:r>
      <w:r w:rsidR="008E3A6D">
        <w:rPr>
          <w:sz w:val="20"/>
          <w:szCs w:val="20"/>
        </w:rPr>
        <w:t xml:space="preserve"> Complex foliage could also improve both visual fidelity and accuracy of the simulation, with actual plant data used instead of assuming a foliage percentage per-tile. This could also allow inclusion of hydrophilic plants, which would affect particle flow and behaviour.</w:t>
      </w:r>
    </w:p>
    <w:p w14:paraId="4CD825CA" w14:textId="5C1A31FC" w:rsidR="005B14BE" w:rsidRDefault="000E690A" w:rsidP="0025445B">
      <w:pPr>
        <w:rPr>
          <w:sz w:val="20"/>
          <w:szCs w:val="20"/>
        </w:rPr>
      </w:pPr>
      <w:r>
        <w:rPr>
          <w:sz w:val="20"/>
          <w:szCs w:val="20"/>
        </w:rPr>
        <w:t>While not a change that could be made to this project, experimentation with the Navier-Stokes fluid simulation could also be continued for a non-particle representation of fluid behaviour. While the Hydraulic Erosion model proved more fitting for this application, other studies have shown that a significantly refined simulation of Navier-Stokes fluid behaviour can produce results beyond what a particle simulation can manage</w:t>
      </w:r>
      <w:r w:rsidR="00C77948">
        <w:rPr>
          <w:sz w:val="20"/>
          <w:szCs w:val="20"/>
          <w:vertAlign w:val="superscript"/>
        </w:rPr>
        <w:t>(4)</w:t>
      </w:r>
      <w:r>
        <w:rPr>
          <w:sz w:val="20"/>
          <w:szCs w:val="20"/>
        </w:rPr>
        <w:t>.</w:t>
      </w:r>
    </w:p>
    <w:p w14:paraId="02D88725" w14:textId="73FAC04D" w:rsidR="00065970" w:rsidRPr="00065970" w:rsidRDefault="00065970" w:rsidP="0025445B">
      <w:pPr>
        <w:rPr>
          <w:b/>
          <w:bCs/>
          <w:sz w:val="20"/>
          <w:szCs w:val="20"/>
        </w:rPr>
      </w:pPr>
      <w:r>
        <w:rPr>
          <w:b/>
          <w:bCs/>
          <w:sz w:val="20"/>
          <w:szCs w:val="20"/>
        </w:rPr>
        <w:t>Outcomes of this study</w:t>
      </w:r>
    </w:p>
    <w:p w14:paraId="7235B574" w14:textId="0D2EBD48" w:rsidR="004709F4" w:rsidRDefault="007B0FAD" w:rsidP="000E6CAA">
      <w:pPr>
        <w:rPr>
          <w:sz w:val="20"/>
          <w:szCs w:val="20"/>
        </w:rPr>
      </w:pPr>
      <w:r>
        <w:rPr>
          <w:sz w:val="20"/>
          <w:szCs w:val="20"/>
        </w:rPr>
        <w:t>This</w:t>
      </w:r>
      <w:r w:rsidR="00D60C97">
        <w:rPr>
          <w:sz w:val="20"/>
          <w:szCs w:val="20"/>
        </w:rPr>
        <w:t xml:space="preserve"> study provides evidence that fluid simulation has the potential to be used to increase the accuracy of videogame map creation, and a simulation similar to the Hydraulic erosion model can prove values </w:t>
      </w:r>
      <w:r w:rsidR="003453B0">
        <w:rPr>
          <w:sz w:val="20"/>
          <w:szCs w:val="20"/>
        </w:rPr>
        <w:t xml:space="preserve">according </w:t>
      </w:r>
      <w:r w:rsidR="00D60C97">
        <w:rPr>
          <w:sz w:val="20"/>
          <w:szCs w:val="20"/>
        </w:rPr>
        <w:t xml:space="preserve"> to real-world fluid movement.</w:t>
      </w:r>
      <w:r w:rsidR="00D77FD7">
        <w:rPr>
          <w:sz w:val="20"/>
          <w:szCs w:val="20"/>
        </w:rPr>
        <w:t xml:space="preserve"> </w:t>
      </w:r>
      <w:r w:rsidR="00980519">
        <w:rPr>
          <w:sz w:val="20"/>
          <w:szCs w:val="20"/>
        </w:rPr>
        <w:t>This shows that r</w:t>
      </w:r>
      <w:r w:rsidR="00D77FD7">
        <w:rPr>
          <w:sz w:val="20"/>
          <w:szCs w:val="20"/>
        </w:rPr>
        <w:t>epresentation of fluid simulation for gathering data about accurate soil deposits and common paths for water could be implemented</w:t>
      </w:r>
      <w:r w:rsidR="005344C1">
        <w:rPr>
          <w:sz w:val="20"/>
          <w:szCs w:val="20"/>
        </w:rPr>
        <w:t xml:space="preserve"> successfully</w:t>
      </w:r>
      <w:r w:rsidR="00D77FD7">
        <w:rPr>
          <w:sz w:val="20"/>
          <w:szCs w:val="20"/>
        </w:rPr>
        <w:t xml:space="preserve"> into a </w:t>
      </w:r>
      <w:r w:rsidR="008A4D43">
        <w:rPr>
          <w:sz w:val="20"/>
          <w:szCs w:val="20"/>
        </w:rPr>
        <w:t xml:space="preserve">map </w:t>
      </w:r>
      <w:r w:rsidR="00D77FD7">
        <w:rPr>
          <w:sz w:val="20"/>
          <w:szCs w:val="20"/>
        </w:rPr>
        <w:t>creation tool</w:t>
      </w:r>
      <w:r w:rsidR="005344C1">
        <w:rPr>
          <w:sz w:val="20"/>
          <w:szCs w:val="20"/>
        </w:rPr>
        <w:t>.</w:t>
      </w:r>
      <w:r w:rsidR="00D77FD7">
        <w:rPr>
          <w:sz w:val="20"/>
          <w:szCs w:val="20"/>
        </w:rPr>
        <w:t xml:space="preserve"> </w:t>
      </w:r>
      <w:r w:rsidR="005344C1">
        <w:rPr>
          <w:sz w:val="20"/>
          <w:szCs w:val="20"/>
        </w:rPr>
        <w:t>W</w:t>
      </w:r>
      <w:r w:rsidR="00D77FD7">
        <w:rPr>
          <w:sz w:val="20"/>
          <w:szCs w:val="20"/>
        </w:rPr>
        <w:t>hile this program</w:t>
      </w:r>
      <w:r w:rsidR="00306627">
        <w:rPr>
          <w:sz w:val="20"/>
          <w:szCs w:val="20"/>
        </w:rPr>
        <w:t xml:space="preserve"> </w:t>
      </w:r>
      <w:r w:rsidR="00D77FD7">
        <w:rPr>
          <w:sz w:val="20"/>
          <w:szCs w:val="20"/>
        </w:rPr>
        <w:t xml:space="preserve">would </w:t>
      </w:r>
      <w:r w:rsidR="00306627">
        <w:rPr>
          <w:sz w:val="20"/>
          <w:szCs w:val="20"/>
        </w:rPr>
        <w:t>need some more user-friendly methods of interaction (such as a user interface to examine nodes instead of the console)</w:t>
      </w:r>
      <w:r w:rsidR="004F1092">
        <w:rPr>
          <w:sz w:val="20"/>
          <w:szCs w:val="20"/>
        </w:rPr>
        <w:t xml:space="preserve"> before it could be used for that purpose</w:t>
      </w:r>
      <w:r w:rsidR="00540A14">
        <w:rPr>
          <w:sz w:val="20"/>
          <w:szCs w:val="20"/>
        </w:rPr>
        <w:t xml:space="preserve">, </w:t>
      </w:r>
      <w:r w:rsidR="004F1092">
        <w:rPr>
          <w:sz w:val="20"/>
          <w:szCs w:val="20"/>
        </w:rPr>
        <w:t>this study</w:t>
      </w:r>
      <w:r w:rsidR="00540A14">
        <w:rPr>
          <w:sz w:val="20"/>
          <w:szCs w:val="20"/>
        </w:rPr>
        <w:t xml:space="preserve"> proves that fluid simulation on a deformable </w:t>
      </w:r>
      <w:r w:rsidR="001C432F">
        <w:rPr>
          <w:sz w:val="20"/>
          <w:szCs w:val="20"/>
        </w:rPr>
        <w:t>landscape</w:t>
      </w:r>
      <w:r w:rsidR="00540A14">
        <w:rPr>
          <w:sz w:val="20"/>
          <w:szCs w:val="20"/>
        </w:rPr>
        <w:t xml:space="preserve"> can produce realistic-enough results to be worthwhile for geographical accuracy.</w:t>
      </w:r>
      <w:r w:rsidR="00C46EC5">
        <w:rPr>
          <w:sz w:val="20"/>
          <w:szCs w:val="20"/>
        </w:rPr>
        <w:t xml:space="preserve"> Digital representation of landscape could benefit from these results.</w:t>
      </w:r>
      <w:r w:rsidR="00306627">
        <w:rPr>
          <w:sz w:val="20"/>
          <w:szCs w:val="20"/>
        </w:rPr>
        <w:t xml:space="preserve"> </w:t>
      </w:r>
    </w:p>
    <w:p w14:paraId="4F0FEAE5" w14:textId="77777777" w:rsidR="004709F4" w:rsidRDefault="004709F4">
      <w:pPr>
        <w:rPr>
          <w:sz w:val="20"/>
          <w:szCs w:val="20"/>
        </w:rPr>
      </w:pPr>
      <w:r>
        <w:rPr>
          <w:sz w:val="20"/>
          <w:szCs w:val="20"/>
        </w:rPr>
        <w:br w:type="page"/>
      </w:r>
    </w:p>
    <w:p w14:paraId="56A43162" w14:textId="6DC97643" w:rsidR="005B14BE" w:rsidRPr="00751368" w:rsidRDefault="00751368" w:rsidP="005B14BE">
      <w:pPr>
        <w:pStyle w:val="Heading1"/>
        <w:rPr>
          <w:rStyle w:val="Strong"/>
          <w:color w:val="auto"/>
        </w:rPr>
      </w:pPr>
      <w:r w:rsidRPr="00751368">
        <w:rPr>
          <w:rStyle w:val="Strong"/>
          <w:color w:val="auto"/>
        </w:rPr>
        <w:lastRenderedPageBreak/>
        <w:t xml:space="preserve">6.0 - </w:t>
      </w:r>
      <w:r w:rsidR="00663331" w:rsidRPr="00751368">
        <w:rPr>
          <w:rStyle w:val="Strong"/>
          <w:color w:val="auto"/>
        </w:rPr>
        <w:t xml:space="preserve">References &amp; </w:t>
      </w:r>
      <w:r w:rsidR="00387BD8" w:rsidRPr="00751368">
        <w:rPr>
          <w:rStyle w:val="Strong"/>
          <w:color w:val="auto"/>
        </w:rPr>
        <w:t>Appendices</w:t>
      </w:r>
    </w:p>
    <w:p w14:paraId="5C669001" w14:textId="797D8434" w:rsidR="009D32C4" w:rsidRPr="00682CF6" w:rsidRDefault="00F42AD7" w:rsidP="009D32C4">
      <w:pPr>
        <w:pStyle w:val="ListParagraph"/>
        <w:numPr>
          <w:ilvl w:val="0"/>
          <w:numId w:val="6"/>
        </w:numPr>
        <w:rPr>
          <w:rFonts w:cstheme="minorHAnsi"/>
          <w:sz w:val="20"/>
          <w:szCs w:val="20"/>
        </w:rPr>
      </w:pPr>
      <w:r w:rsidRPr="00682CF6">
        <w:rPr>
          <w:rFonts w:cstheme="minorHAnsi"/>
          <w:sz w:val="20"/>
          <w:szCs w:val="20"/>
        </w:rPr>
        <w:t xml:space="preserve">Vlachos, G., 2021. </w:t>
      </w:r>
      <w:r w:rsidR="00BB45FF" w:rsidRPr="00682CF6">
        <w:rPr>
          <w:rFonts w:cstheme="minorHAnsi"/>
          <w:sz w:val="20"/>
          <w:szCs w:val="20"/>
        </w:rPr>
        <w:t>“</w:t>
      </w:r>
      <w:r w:rsidRPr="00682CF6">
        <w:rPr>
          <w:rFonts w:cstheme="minorHAnsi"/>
          <w:sz w:val="20"/>
          <w:szCs w:val="20"/>
        </w:rPr>
        <w:t>Of Ecosystems and Landscapes Grasping themes of environmental history in first-person survival videogames and walking simulators</w:t>
      </w:r>
      <w:r w:rsidR="00BB45FF" w:rsidRPr="00682CF6">
        <w:rPr>
          <w:rFonts w:cstheme="minorHAnsi"/>
          <w:sz w:val="20"/>
          <w:szCs w:val="20"/>
        </w:rPr>
        <w:t>”</w:t>
      </w:r>
      <w:r w:rsidRPr="00682CF6">
        <w:rPr>
          <w:rFonts w:cstheme="minorHAnsi"/>
          <w:sz w:val="20"/>
          <w:szCs w:val="20"/>
        </w:rPr>
        <w:t>.</w:t>
      </w:r>
      <w:r w:rsidRPr="00682CF6">
        <w:rPr>
          <w:rFonts w:cstheme="minorHAnsi"/>
          <w:i/>
          <w:iCs/>
          <w:sz w:val="20"/>
          <w:szCs w:val="20"/>
        </w:rPr>
        <w:t xml:space="preserve"> Return To The Interactive Past, Volume 1. </w:t>
      </w:r>
      <w:r w:rsidRPr="00682CF6">
        <w:rPr>
          <w:rFonts w:cstheme="minorHAnsi"/>
          <w:sz w:val="20"/>
          <w:szCs w:val="20"/>
        </w:rPr>
        <w:t>(p.189-200</w:t>
      </w:r>
      <w:r w:rsidR="00C805BB" w:rsidRPr="00682CF6">
        <w:rPr>
          <w:rFonts w:cstheme="minorHAnsi"/>
          <w:sz w:val="20"/>
          <w:szCs w:val="20"/>
        </w:rPr>
        <w:t>.</w:t>
      </w:r>
      <w:r w:rsidRPr="00682CF6">
        <w:rPr>
          <w:rFonts w:cstheme="minorHAnsi"/>
          <w:sz w:val="20"/>
          <w:szCs w:val="20"/>
        </w:rPr>
        <w:t xml:space="preserve">) Accessed 14/05/22 from </w:t>
      </w:r>
      <w:hyperlink r:id="rId47" w:history="1">
        <w:r w:rsidRPr="00682CF6">
          <w:rPr>
            <w:rStyle w:val="Hyperlink"/>
            <w:rFonts w:cstheme="minorHAnsi"/>
            <w:sz w:val="20"/>
            <w:szCs w:val="20"/>
          </w:rPr>
          <w:t>https://www.researchgate.net/publication/356835592_Of_Ecosystems_and_Landscapes_Grasping_themes_of_environmental_history_in_first-person_survival_videogames_and_walking_simulators</w:t>
        </w:r>
      </w:hyperlink>
    </w:p>
    <w:p w14:paraId="162B1872" w14:textId="04C974EA" w:rsidR="009D32C4" w:rsidRPr="00682CF6" w:rsidRDefault="00BB45FF" w:rsidP="009D32C4">
      <w:pPr>
        <w:pStyle w:val="ListParagraph"/>
        <w:numPr>
          <w:ilvl w:val="0"/>
          <w:numId w:val="6"/>
        </w:numPr>
        <w:rPr>
          <w:rFonts w:cstheme="minorHAnsi"/>
          <w:sz w:val="20"/>
          <w:szCs w:val="20"/>
        </w:rPr>
      </w:pPr>
      <w:r w:rsidRPr="00682CF6">
        <w:rPr>
          <w:rFonts w:cstheme="minorHAnsi"/>
          <w:sz w:val="20"/>
          <w:szCs w:val="20"/>
        </w:rPr>
        <w:t xml:space="preserve">Solstice-Thomas, S. et al, 2022. </w:t>
      </w:r>
      <w:r w:rsidR="003D479A" w:rsidRPr="00682CF6">
        <w:rPr>
          <w:rFonts w:cstheme="minorHAnsi"/>
          <w:sz w:val="20"/>
          <w:szCs w:val="20"/>
        </w:rPr>
        <w:t>“</w:t>
      </w:r>
      <w:r w:rsidRPr="00682CF6">
        <w:rPr>
          <w:rFonts w:cstheme="minorHAnsi"/>
          <w:sz w:val="20"/>
          <w:szCs w:val="20"/>
        </w:rPr>
        <w:t>The Importance of Oxbow Lakes in the Floodplain Storage of Pollutants</w:t>
      </w:r>
      <w:r w:rsidR="003D479A" w:rsidRPr="00682CF6">
        <w:rPr>
          <w:rFonts w:cstheme="minorHAnsi"/>
          <w:sz w:val="20"/>
          <w:szCs w:val="20"/>
        </w:rPr>
        <w:t>”</w:t>
      </w:r>
      <w:r w:rsidRPr="00682CF6">
        <w:rPr>
          <w:rFonts w:cstheme="minorHAnsi"/>
          <w:sz w:val="20"/>
          <w:szCs w:val="20"/>
        </w:rPr>
        <w:t>.</w:t>
      </w:r>
      <w:r w:rsidR="003D479A" w:rsidRPr="00682CF6">
        <w:rPr>
          <w:rFonts w:cstheme="minorHAnsi"/>
          <w:sz w:val="20"/>
          <w:szCs w:val="20"/>
        </w:rPr>
        <w:t xml:space="preserve"> </w:t>
      </w:r>
      <w:proofErr w:type="spellStart"/>
      <w:r w:rsidR="003D479A" w:rsidRPr="00682CF6">
        <w:rPr>
          <w:rFonts w:cstheme="minorHAnsi"/>
          <w:i/>
          <w:iCs/>
          <w:sz w:val="20"/>
          <w:szCs w:val="20"/>
        </w:rPr>
        <w:t>GeoScienceWorld</w:t>
      </w:r>
      <w:proofErr w:type="spellEnd"/>
      <w:r w:rsidR="003D479A" w:rsidRPr="00682CF6">
        <w:rPr>
          <w:rFonts w:cstheme="minorHAnsi"/>
          <w:i/>
          <w:iCs/>
          <w:sz w:val="20"/>
          <w:szCs w:val="20"/>
        </w:rPr>
        <w:t xml:space="preserve">. </w:t>
      </w:r>
      <w:r w:rsidR="003D479A" w:rsidRPr="00682CF6">
        <w:rPr>
          <w:rFonts w:cstheme="minorHAnsi"/>
          <w:sz w:val="20"/>
          <w:szCs w:val="20"/>
        </w:rPr>
        <w:t xml:space="preserve">Accessed 14/05/22 from </w:t>
      </w:r>
      <w:hyperlink r:id="rId48" w:history="1">
        <w:r w:rsidR="009D32C4" w:rsidRPr="00682CF6">
          <w:rPr>
            <w:rStyle w:val="Hyperlink"/>
            <w:rFonts w:cstheme="minorHAnsi"/>
            <w:sz w:val="20"/>
            <w:szCs w:val="20"/>
          </w:rPr>
          <w:t>https://pubs.geoscienceworld.org/gsa/geology/article/50/4/392/610213/The-importance-of-oxbow-lakes-in-the-floodplain</w:t>
        </w:r>
      </w:hyperlink>
    </w:p>
    <w:p w14:paraId="343AF41E" w14:textId="0D3193FE" w:rsidR="00C4009A" w:rsidRPr="00682CF6" w:rsidRDefault="009D32C4" w:rsidP="009D32C4">
      <w:pPr>
        <w:pStyle w:val="ListParagraph"/>
        <w:numPr>
          <w:ilvl w:val="0"/>
          <w:numId w:val="6"/>
        </w:numPr>
        <w:rPr>
          <w:rFonts w:cstheme="minorHAnsi"/>
          <w:sz w:val="20"/>
          <w:szCs w:val="20"/>
        </w:rPr>
      </w:pPr>
      <w:proofErr w:type="spellStart"/>
      <w:r w:rsidRPr="00682CF6">
        <w:rPr>
          <w:rFonts w:cstheme="minorHAnsi"/>
          <w:sz w:val="20"/>
          <w:szCs w:val="20"/>
        </w:rPr>
        <w:t>Bettes</w:t>
      </w:r>
      <w:proofErr w:type="spellEnd"/>
      <w:r w:rsidRPr="00682CF6">
        <w:rPr>
          <w:rFonts w:cstheme="minorHAnsi"/>
          <w:sz w:val="20"/>
          <w:szCs w:val="20"/>
        </w:rPr>
        <w:t>, R., 2008. “Sediment transport &amp; alluvial resistance in rivers”</w:t>
      </w:r>
      <w:r w:rsidR="001D48E8" w:rsidRPr="00682CF6">
        <w:rPr>
          <w:rFonts w:cstheme="minorHAnsi"/>
          <w:sz w:val="20"/>
          <w:szCs w:val="20"/>
        </w:rPr>
        <w:t>.</w:t>
      </w:r>
      <w:r w:rsidRPr="00682CF6">
        <w:rPr>
          <w:rFonts w:cstheme="minorHAnsi"/>
          <w:sz w:val="20"/>
          <w:szCs w:val="20"/>
        </w:rPr>
        <w:t xml:space="preserve"> </w:t>
      </w:r>
      <w:r w:rsidRPr="00682CF6">
        <w:rPr>
          <w:rFonts w:cstheme="minorHAnsi"/>
          <w:i/>
          <w:iCs/>
          <w:sz w:val="20"/>
          <w:szCs w:val="20"/>
        </w:rPr>
        <w:t>Joint Defra / Environment Agency Flood and Coastal Erosion Risk Management R&amp;D Programme</w:t>
      </w:r>
      <w:r w:rsidRPr="00682CF6">
        <w:rPr>
          <w:rFonts w:cstheme="minorHAnsi"/>
          <w:sz w:val="20"/>
          <w:szCs w:val="20"/>
        </w:rPr>
        <w:t>.</w:t>
      </w:r>
      <w:r w:rsidR="001D48E8" w:rsidRPr="00682CF6">
        <w:rPr>
          <w:rFonts w:cstheme="minorHAnsi"/>
          <w:sz w:val="20"/>
          <w:szCs w:val="20"/>
        </w:rPr>
        <w:t xml:space="preserve"> </w:t>
      </w:r>
      <w:r w:rsidRPr="00682CF6">
        <w:rPr>
          <w:rFonts w:cstheme="minorHAnsi"/>
          <w:sz w:val="20"/>
          <w:szCs w:val="20"/>
        </w:rPr>
        <w:t xml:space="preserve">Accessed 14/05/22 from </w:t>
      </w:r>
      <w:hyperlink r:id="rId49" w:history="1">
        <w:r w:rsidRPr="00682CF6">
          <w:rPr>
            <w:rStyle w:val="Hyperlink"/>
            <w:rFonts w:cstheme="minorHAnsi"/>
            <w:sz w:val="20"/>
            <w:szCs w:val="20"/>
          </w:rPr>
          <w:t>https://www.therrc.co.uk/MOT/References/EA_DEFRA_Sediment_transport_and_alluvial_resistance_in_rivers.pdf</w:t>
        </w:r>
      </w:hyperlink>
    </w:p>
    <w:p w14:paraId="373E9702" w14:textId="21039974" w:rsidR="00C4009A" w:rsidRPr="00682CF6" w:rsidRDefault="001D48E8" w:rsidP="00C4009A">
      <w:pPr>
        <w:pStyle w:val="ListParagraph"/>
        <w:numPr>
          <w:ilvl w:val="0"/>
          <w:numId w:val="6"/>
        </w:numPr>
        <w:rPr>
          <w:rFonts w:cstheme="minorHAnsi"/>
          <w:sz w:val="20"/>
          <w:szCs w:val="20"/>
        </w:rPr>
      </w:pPr>
      <w:proofErr w:type="spellStart"/>
      <w:r w:rsidRPr="00682CF6">
        <w:rPr>
          <w:rFonts w:cstheme="minorHAnsi"/>
          <w:sz w:val="20"/>
          <w:szCs w:val="20"/>
        </w:rPr>
        <w:t>Kipfer</w:t>
      </w:r>
      <w:proofErr w:type="spellEnd"/>
      <w:r w:rsidRPr="00682CF6">
        <w:rPr>
          <w:rFonts w:cstheme="minorHAnsi"/>
          <w:sz w:val="20"/>
          <w:szCs w:val="20"/>
        </w:rPr>
        <w:t xml:space="preserve">, P., </w:t>
      </w:r>
      <w:proofErr w:type="spellStart"/>
      <w:r w:rsidRPr="00682CF6">
        <w:rPr>
          <w:rFonts w:cstheme="minorHAnsi"/>
          <w:sz w:val="20"/>
          <w:szCs w:val="20"/>
        </w:rPr>
        <w:t>Westernabbm</w:t>
      </w:r>
      <w:proofErr w:type="spellEnd"/>
      <w:r w:rsidRPr="00682CF6">
        <w:rPr>
          <w:rFonts w:cstheme="minorHAnsi"/>
          <w:sz w:val="20"/>
          <w:szCs w:val="20"/>
        </w:rPr>
        <w:t xml:space="preserve"> R., 2006. “Realistic and interactive simulation of rivers”. </w:t>
      </w:r>
      <w:r w:rsidRPr="00682CF6">
        <w:rPr>
          <w:rFonts w:cstheme="minorHAnsi"/>
          <w:i/>
          <w:iCs/>
          <w:sz w:val="20"/>
          <w:szCs w:val="20"/>
        </w:rPr>
        <w:t xml:space="preserve">Proceedings of Graphics Interface 2006: Québec. </w:t>
      </w:r>
      <w:r w:rsidRPr="00682CF6">
        <w:rPr>
          <w:rFonts w:cstheme="minorHAnsi"/>
          <w:sz w:val="20"/>
          <w:szCs w:val="20"/>
        </w:rPr>
        <w:t xml:space="preserve">Accessed 14/05/22 from </w:t>
      </w:r>
      <w:hyperlink r:id="rId50" w:history="1">
        <w:r w:rsidRPr="00682CF6">
          <w:rPr>
            <w:rStyle w:val="Hyperlink"/>
            <w:rFonts w:cstheme="minorHAnsi"/>
            <w:sz w:val="20"/>
            <w:szCs w:val="20"/>
          </w:rPr>
          <w:t>http://citeseerx.ist.psu.edu/viewdoc/download?doi=10.1.1.449.5576&amp;rep=rep1&amp;type=pdf</w:t>
        </w:r>
      </w:hyperlink>
      <w:r w:rsidRPr="00682CF6">
        <w:rPr>
          <w:rFonts w:cstheme="minorHAnsi"/>
          <w:sz w:val="20"/>
          <w:szCs w:val="20"/>
        </w:rPr>
        <w:t xml:space="preserve"> </w:t>
      </w:r>
      <w:r w:rsidR="00C4009A" w:rsidRPr="00682CF6">
        <w:rPr>
          <w:rFonts w:cstheme="minorHAnsi"/>
          <w:sz w:val="20"/>
          <w:szCs w:val="20"/>
        </w:rPr>
        <w:t xml:space="preserve"> </w:t>
      </w:r>
    </w:p>
    <w:p w14:paraId="612AAD3A" w14:textId="66F497C6" w:rsidR="00C4009A" w:rsidRPr="00682CF6" w:rsidRDefault="00682CF6" w:rsidP="00C4009A">
      <w:pPr>
        <w:pStyle w:val="ListParagraph"/>
        <w:numPr>
          <w:ilvl w:val="0"/>
          <w:numId w:val="6"/>
        </w:numPr>
        <w:rPr>
          <w:rStyle w:val="Hyperlink"/>
          <w:rFonts w:cstheme="minorHAnsi"/>
          <w:color w:val="auto"/>
          <w:sz w:val="20"/>
          <w:szCs w:val="20"/>
          <w:u w:val="none"/>
        </w:rPr>
      </w:pPr>
      <w:proofErr w:type="spellStart"/>
      <w:r>
        <w:rPr>
          <w:rFonts w:cstheme="minorHAnsi"/>
          <w:sz w:val="20"/>
          <w:szCs w:val="20"/>
        </w:rPr>
        <w:t>Mcleod</w:t>
      </w:r>
      <w:proofErr w:type="spellEnd"/>
      <w:r>
        <w:rPr>
          <w:rFonts w:cstheme="minorHAnsi"/>
          <w:sz w:val="20"/>
          <w:szCs w:val="20"/>
        </w:rPr>
        <w:t>, D. Chen, H. Hu, N., 2014. “Interactive Hydraulic Erosion Simulator”</w:t>
      </w:r>
      <w:r w:rsidR="00B2070E">
        <w:rPr>
          <w:rFonts w:cstheme="minorHAnsi"/>
          <w:sz w:val="20"/>
          <w:szCs w:val="20"/>
        </w:rPr>
        <w:t xml:space="preserve">. </w:t>
      </w:r>
      <w:r w:rsidR="008C0499" w:rsidRPr="008C0499">
        <w:rPr>
          <w:rFonts w:cstheme="minorHAnsi"/>
          <w:sz w:val="20"/>
          <w:szCs w:val="20"/>
        </w:rPr>
        <w:t xml:space="preserve">Accessed 14/05/22 from </w:t>
      </w:r>
      <w:hyperlink r:id="rId51" w:history="1">
        <w:r w:rsidRPr="002A323F">
          <w:rPr>
            <w:rStyle w:val="Hyperlink"/>
            <w:rFonts w:cstheme="minorHAnsi"/>
            <w:sz w:val="20"/>
            <w:szCs w:val="20"/>
          </w:rPr>
          <w:t>https://huw-man.github.io/Interactive-Erosion-Simulator-on-GPU/</w:t>
        </w:r>
      </w:hyperlink>
    </w:p>
    <w:p w14:paraId="1C97AD0F" w14:textId="514CA7AD" w:rsidR="00C4009A" w:rsidRPr="00682CF6" w:rsidRDefault="008C0499" w:rsidP="00C4009A">
      <w:pPr>
        <w:pStyle w:val="ListParagraph"/>
        <w:numPr>
          <w:ilvl w:val="0"/>
          <w:numId w:val="6"/>
        </w:numPr>
        <w:rPr>
          <w:rFonts w:cstheme="minorHAnsi"/>
          <w:sz w:val="20"/>
          <w:szCs w:val="20"/>
        </w:rPr>
      </w:pPr>
      <w:proofErr w:type="spellStart"/>
      <w:r>
        <w:rPr>
          <w:rFonts w:cstheme="minorHAnsi"/>
          <w:sz w:val="20"/>
          <w:szCs w:val="20"/>
        </w:rPr>
        <w:t>Rickenmann</w:t>
      </w:r>
      <w:proofErr w:type="spellEnd"/>
      <w:r>
        <w:rPr>
          <w:rFonts w:cstheme="minorHAnsi"/>
          <w:sz w:val="20"/>
          <w:szCs w:val="20"/>
        </w:rPr>
        <w:t xml:space="preserve">, D. et al, 2006. “Comparison of 2D debris-flow simulation models with field events”. </w:t>
      </w:r>
      <w:r>
        <w:rPr>
          <w:rFonts w:cstheme="minorHAnsi"/>
          <w:i/>
          <w:iCs/>
          <w:sz w:val="20"/>
          <w:szCs w:val="20"/>
        </w:rPr>
        <w:t>Computational Geosciences</w:t>
      </w:r>
      <w:r>
        <w:rPr>
          <w:rFonts w:cstheme="minorHAnsi"/>
          <w:sz w:val="20"/>
          <w:szCs w:val="20"/>
        </w:rPr>
        <w:t xml:space="preserve">. </w:t>
      </w:r>
      <w:r w:rsidRPr="008C0499">
        <w:rPr>
          <w:rFonts w:cstheme="minorHAnsi"/>
          <w:sz w:val="20"/>
          <w:szCs w:val="20"/>
        </w:rPr>
        <w:t xml:space="preserve">Accessed 14/05/22 from </w:t>
      </w:r>
      <w:hyperlink r:id="rId52" w:history="1">
        <w:r w:rsidR="00FA390F" w:rsidRPr="002A323F">
          <w:rPr>
            <w:rStyle w:val="Hyperlink"/>
            <w:rFonts w:cstheme="minorHAnsi"/>
            <w:sz w:val="20"/>
            <w:szCs w:val="20"/>
          </w:rPr>
          <w:t>https://link.springer.com/article/10.1007/s10596-005-9021-3</w:t>
        </w:r>
      </w:hyperlink>
      <w:r w:rsidR="00C4009A" w:rsidRPr="00682CF6">
        <w:rPr>
          <w:rFonts w:cstheme="minorHAnsi"/>
          <w:sz w:val="20"/>
          <w:szCs w:val="20"/>
        </w:rPr>
        <w:t xml:space="preserve"> </w:t>
      </w:r>
    </w:p>
    <w:p w14:paraId="6715E407" w14:textId="1D86690F" w:rsidR="00C4009A" w:rsidRPr="00682CF6" w:rsidRDefault="00FA390F" w:rsidP="00C4009A">
      <w:pPr>
        <w:pStyle w:val="ListParagraph"/>
        <w:numPr>
          <w:ilvl w:val="0"/>
          <w:numId w:val="6"/>
        </w:numPr>
        <w:rPr>
          <w:rFonts w:cstheme="minorHAnsi"/>
          <w:sz w:val="20"/>
          <w:szCs w:val="20"/>
        </w:rPr>
      </w:pPr>
      <w:r>
        <w:rPr>
          <w:rFonts w:cstheme="minorHAnsi"/>
          <w:sz w:val="20"/>
          <w:szCs w:val="20"/>
        </w:rPr>
        <w:t xml:space="preserve">Batchelor, G., 2000. “An Introduction to Fluid Dynamics”. </w:t>
      </w:r>
      <w:r w:rsidR="00EC61AF">
        <w:rPr>
          <w:rFonts w:cstheme="minorHAnsi"/>
          <w:sz w:val="20"/>
          <w:szCs w:val="20"/>
        </w:rPr>
        <w:t xml:space="preserve">Publisher: </w:t>
      </w:r>
      <w:r>
        <w:rPr>
          <w:rFonts w:cstheme="minorHAnsi"/>
          <w:i/>
          <w:iCs/>
          <w:sz w:val="20"/>
          <w:szCs w:val="20"/>
        </w:rPr>
        <w:t>Cambridge University Press.</w:t>
      </w:r>
    </w:p>
    <w:p w14:paraId="34CF68D3" w14:textId="26C0D0B6" w:rsidR="00222E90" w:rsidRPr="00682CF6" w:rsidRDefault="004644A3" w:rsidP="00C4009A">
      <w:pPr>
        <w:pStyle w:val="ListParagraph"/>
        <w:numPr>
          <w:ilvl w:val="0"/>
          <w:numId w:val="6"/>
        </w:numPr>
        <w:rPr>
          <w:rFonts w:cstheme="minorHAnsi"/>
          <w:sz w:val="20"/>
          <w:szCs w:val="20"/>
        </w:rPr>
      </w:pPr>
      <w:proofErr w:type="spellStart"/>
      <w:r>
        <w:rPr>
          <w:rFonts w:cstheme="minorHAnsi"/>
          <w:sz w:val="20"/>
          <w:szCs w:val="20"/>
        </w:rPr>
        <w:t>Sahid</w:t>
      </w:r>
      <w:proofErr w:type="spellEnd"/>
      <w:r>
        <w:rPr>
          <w:rFonts w:cstheme="minorHAnsi"/>
          <w:sz w:val="20"/>
          <w:szCs w:val="20"/>
        </w:rPr>
        <w:t>, F. et al,</w:t>
      </w:r>
      <w:r w:rsidR="009416AE">
        <w:rPr>
          <w:rFonts w:cstheme="minorHAnsi"/>
          <w:sz w:val="20"/>
          <w:szCs w:val="20"/>
        </w:rPr>
        <w:t xml:space="preserve"> 2017. “Variation in aerodynamic coefficients with altitude". </w:t>
      </w:r>
      <w:r w:rsidR="009416AE">
        <w:rPr>
          <w:rFonts w:cstheme="minorHAnsi"/>
          <w:i/>
          <w:iCs/>
          <w:sz w:val="20"/>
          <w:szCs w:val="20"/>
        </w:rPr>
        <w:t xml:space="preserve">Results in Physics, Volume 7. </w:t>
      </w:r>
      <w:r w:rsidR="009416AE">
        <w:rPr>
          <w:rFonts w:cstheme="minorHAnsi"/>
          <w:sz w:val="20"/>
          <w:szCs w:val="20"/>
        </w:rPr>
        <w:t>(p.1261-1273)</w:t>
      </w:r>
      <w:r w:rsidR="009416AE" w:rsidRPr="009416AE">
        <w:rPr>
          <w:rFonts w:cstheme="minorHAnsi"/>
          <w:sz w:val="20"/>
          <w:szCs w:val="20"/>
        </w:rPr>
        <w:t xml:space="preserve"> </w:t>
      </w:r>
      <w:r w:rsidR="009416AE" w:rsidRPr="008C0499">
        <w:rPr>
          <w:rFonts w:cstheme="minorHAnsi"/>
          <w:sz w:val="20"/>
          <w:szCs w:val="20"/>
        </w:rPr>
        <w:t xml:space="preserve">Accessed 14/05/22 </w:t>
      </w:r>
      <w:r w:rsidR="009416AE">
        <w:rPr>
          <w:rFonts w:cstheme="minorHAnsi"/>
          <w:sz w:val="20"/>
          <w:szCs w:val="20"/>
        </w:rPr>
        <w:t xml:space="preserve">from </w:t>
      </w:r>
      <w:hyperlink r:id="rId53" w:history="1">
        <w:r w:rsidR="009416AE" w:rsidRPr="002A323F">
          <w:rPr>
            <w:rStyle w:val="Hyperlink"/>
            <w:rFonts w:cstheme="minorHAnsi"/>
            <w:sz w:val="20"/>
            <w:szCs w:val="20"/>
          </w:rPr>
          <w:t>https://www.sciencedirect.com/science/article/pii/S2211379717302437</w:t>
        </w:r>
      </w:hyperlink>
    </w:p>
    <w:p w14:paraId="02F37CDD" w14:textId="6B279DB1" w:rsidR="00222E90" w:rsidRPr="00682CF6" w:rsidRDefault="008E0653" w:rsidP="00C4009A">
      <w:pPr>
        <w:pStyle w:val="ListParagraph"/>
        <w:numPr>
          <w:ilvl w:val="0"/>
          <w:numId w:val="6"/>
        </w:numPr>
        <w:rPr>
          <w:rFonts w:cstheme="minorHAnsi"/>
          <w:sz w:val="20"/>
          <w:szCs w:val="20"/>
        </w:rPr>
      </w:pPr>
      <w:r>
        <w:rPr>
          <w:rFonts w:cstheme="minorHAnsi"/>
          <w:sz w:val="20"/>
          <w:szCs w:val="20"/>
        </w:rPr>
        <w:t>Konami, 1981. “</w:t>
      </w:r>
      <w:r w:rsidR="00A33135" w:rsidRPr="00682CF6">
        <w:rPr>
          <w:rFonts w:cstheme="minorHAnsi"/>
          <w:sz w:val="20"/>
          <w:szCs w:val="20"/>
        </w:rPr>
        <w:t>Frogger</w:t>
      </w:r>
      <w:r>
        <w:rPr>
          <w:rFonts w:cstheme="minorHAnsi"/>
          <w:sz w:val="20"/>
          <w:szCs w:val="20"/>
        </w:rPr>
        <w:t>”</w:t>
      </w:r>
    </w:p>
    <w:p w14:paraId="7ACE2410" w14:textId="292BC4D5" w:rsidR="00A33135" w:rsidRPr="00682CF6" w:rsidRDefault="008E0653" w:rsidP="00C4009A">
      <w:pPr>
        <w:pStyle w:val="ListParagraph"/>
        <w:numPr>
          <w:ilvl w:val="0"/>
          <w:numId w:val="6"/>
        </w:numPr>
        <w:rPr>
          <w:rFonts w:cstheme="minorHAnsi"/>
          <w:sz w:val="20"/>
          <w:szCs w:val="20"/>
        </w:rPr>
      </w:pPr>
      <w:r>
        <w:rPr>
          <w:rFonts w:cstheme="minorHAnsi"/>
          <w:sz w:val="20"/>
          <w:szCs w:val="20"/>
        </w:rPr>
        <w:t>Rockstar Games, 2018. “</w:t>
      </w:r>
      <w:r w:rsidR="00A33135" w:rsidRPr="00682CF6">
        <w:rPr>
          <w:rFonts w:cstheme="minorHAnsi"/>
          <w:sz w:val="20"/>
          <w:szCs w:val="20"/>
        </w:rPr>
        <w:t>Red Dead Redemption 2</w:t>
      </w:r>
      <w:r>
        <w:rPr>
          <w:rFonts w:cstheme="minorHAnsi"/>
          <w:sz w:val="20"/>
          <w:szCs w:val="20"/>
        </w:rPr>
        <w:t>”</w:t>
      </w:r>
    </w:p>
    <w:p w14:paraId="4A61B2B8" w14:textId="63323614" w:rsidR="00A33135" w:rsidRPr="00682CF6" w:rsidRDefault="007007C7" w:rsidP="00C4009A">
      <w:pPr>
        <w:pStyle w:val="ListParagraph"/>
        <w:numPr>
          <w:ilvl w:val="0"/>
          <w:numId w:val="6"/>
        </w:numPr>
        <w:rPr>
          <w:rFonts w:cstheme="minorHAnsi"/>
          <w:sz w:val="20"/>
          <w:szCs w:val="20"/>
        </w:rPr>
      </w:pPr>
      <w:proofErr w:type="spellStart"/>
      <w:r>
        <w:rPr>
          <w:rFonts w:cstheme="minorHAnsi"/>
          <w:sz w:val="20"/>
          <w:szCs w:val="20"/>
        </w:rPr>
        <w:t>Gies</w:t>
      </w:r>
      <w:proofErr w:type="spellEnd"/>
      <w:r>
        <w:rPr>
          <w:rFonts w:cstheme="minorHAnsi"/>
          <w:sz w:val="20"/>
          <w:szCs w:val="20"/>
        </w:rPr>
        <w:t xml:space="preserve">, A. 2018. “The painted world of Red Dead Redemption 2”. </w:t>
      </w:r>
      <w:r>
        <w:rPr>
          <w:rFonts w:cstheme="minorHAnsi"/>
          <w:i/>
          <w:iCs/>
          <w:sz w:val="20"/>
          <w:szCs w:val="20"/>
        </w:rPr>
        <w:t xml:space="preserve">Polygon.com. </w:t>
      </w:r>
      <w:r w:rsidRPr="008C0499">
        <w:rPr>
          <w:rFonts w:cstheme="minorHAnsi"/>
          <w:sz w:val="20"/>
          <w:szCs w:val="20"/>
        </w:rPr>
        <w:t xml:space="preserve">Accessed 14/05/22 </w:t>
      </w:r>
      <w:r w:rsidR="00BF0382">
        <w:rPr>
          <w:rFonts w:cstheme="minorHAnsi"/>
          <w:sz w:val="20"/>
          <w:szCs w:val="20"/>
        </w:rPr>
        <w:t>from</w:t>
      </w:r>
      <w:r w:rsidR="00A04476">
        <w:rPr>
          <w:rFonts w:cstheme="minorHAnsi"/>
          <w:sz w:val="20"/>
          <w:szCs w:val="20"/>
        </w:rPr>
        <w:t xml:space="preserve"> </w:t>
      </w:r>
      <w:hyperlink r:id="rId54" w:history="1">
        <w:r w:rsidR="00A04476" w:rsidRPr="002A323F">
          <w:rPr>
            <w:rStyle w:val="Hyperlink"/>
            <w:rFonts w:cstheme="minorHAnsi"/>
            <w:sz w:val="20"/>
            <w:szCs w:val="20"/>
          </w:rPr>
          <w:t>https://www.polygon.com/red-dead-redemption/2018/10/26/18024982/red-dead-redemption-2-art-inspiration-landscape-paintings</w:t>
        </w:r>
      </w:hyperlink>
      <w:r w:rsidR="00A93056" w:rsidRPr="00682CF6">
        <w:rPr>
          <w:rFonts w:cstheme="minorHAnsi"/>
          <w:sz w:val="20"/>
          <w:szCs w:val="20"/>
        </w:rPr>
        <w:t xml:space="preserve"> </w:t>
      </w:r>
    </w:p>
    <w:p w14:paraId="2797D61C" w14:textId="5C7A034C" w:rsidR="00A93056" w:rsidRPr="00682CF6" w:rsidRDefault="00677354" w:rsidP="00C4009A">
      <w:pPr>
        <w:pStyle w:val="ListParagraph"/>
        <w:numPr>
          <w:ilvl w:val="0"/>
          <w:numId w:val="6"/>
        </w:numPr>
        <w:rPr>
          <w:rFonts w:cstheme="minorHAnsi"/>
          <w:sz w:val="20"/>
          <w:szCs w:val="20"/>
        </w:rPr>
      </w:pPr>
      <w:r>
        <w:rPr>
          <w:rFonts w:cstheme="minorHAnsi"/>
          <w:sz w:val="20"/>
          <w:szCs w:val="20"/>
        </w:rPr>
        <w:t xml:space="preserve">Cristea, A. </w:t>
      </w:r>
      <w:proofErr w:type="spellStart"/>
      <w:r>
        <w:rPr>
          <w:rFonts w:cstheme="minorHAnsi"/>
          <w:sz w:val="20"/>
          <w:szCs w:val="20"/>
        </w:rPr>
        <w:t>Liarokapis</w:t>
      </w:r>
      <w:proofErr w:type="spellEnd"/>
      <w:r>
        <w:rPr>
          <w:rFonts w:cstheme="minorHAnsi"/>
          <w:sz w:val="20"/>
          <w:szCs w:val="20"/>
        </w:rPr>
        <w:t xml:space="preserve">, F., 2015. “Fractal Nature- Generating Realistic Terrains for Games”. </w:t>
      </w:r>
      <w:r w:rsidRPr="00677354">
        <w:rPr>
          <w:rFonts w:cstheme="minorHAnsi"/>
          <w:i/>
          <w:iCs/>
          <w:sz w:val="20"/>
          <w:szCs w:val="20"/>
        </w:rPr>
        <w:t>2015 7th International Conference on Games and Virtual Worlds for Serious Applications (VS-Games)</w:t>
      </w:r>
      <w:r>
        <w:rPr>
          <w:rFonts w:cstheme="minorHAnsi"/>
          <w:sz w:val="20"/>
          <w:szCs w:val="20"/>
        </w:rPr>
        <w:t xml:space="preserve">. </w:t>
      </w:r>
      <w:r w:rsidRPr="008C0499">
        <w:rPr>
          <w:rFonts w:cstheme="minorHAnsi"/>
          <w:sz w:val="20"/>
          <w:szCs w:val="20"/>
        </w:rPr>
        <w:t xml:space="preserve">Accessed 14/05/22 </w:t>
      </w:r>
      <w:r>
        <w:rPr>
          <w:rFonts w:cstheme="minorHAnsi"/>
          <w:sz w:val="20"/>
          <w:szCs w:val="20"/>
        </w:rPr>
        <w:t xml:space="preserve">from </w:t>
      </w:r>
      <w:hyperlink r:id="rId55" w:history="1">
        <w:r w:rsidRPr="002A323F">
          <w:rPr>
            <w:rStyle w:val="Hyperlink"/>
            <w:rFonts w:cstheme="minorHAnsi"/>
            <w:sz w:val="20"/>
            <w:szCs w:val="20"/>
          </w:rPr>
          <w:t>https://ieeexplore.ieee.org/abstract/document/7295776</w:t>
        </w:r>
      </w:hyperlink>
    </w:p>
    <w:p w14:paraId="513C45F6" w14:textId="52BEBBE3" w:rsidR="00060A54" w:rsidRPr="00D551D4" w:rsidRDefault="00D551D4" w:rsidP="00D551D4">
      <w:pPr>
        <w:pStyle w:val="ListParagraph"/>
        <w:numPr>
          <w:ilvl w:val="0"/>
          <w:numId w:val="6"/>
        </w:numPr>
        <w:rPr>
          <w:rFonts w:cstheme="minorHAnsi"/>
          <w:sz w:val="20"/>
          <w:szCs w:val="20"/>
        </w:rPr>
      </w:pPr>
      <w:r w:rsidRPr="00D551D4">
        <w:rPr>
          <w:rFonts w:cstheme="minorHAnsi"/>
          <w:sz w:val="20"/>
          <w:szCs w:val="20"/>
        </w:rPr>
        <w:t>Toups,</w:t>
      </w:r>
      <w:r w:rsidR="00B3578C">
        <w:rPr>
          <w:rFonts w:cstheme="minorHAnsi"/>
          <w:sz w:val="20"/>
          <w:szCs w:val="20"/>
        </w:rPr>
        <w:t xml:space="preserve"> Z.</w:t>
      </w:r>
      <w:r w:rsidRPr="00D551D4">
        <w:rPr>
          <w:rFonts w:cstheme="minorHAnsi"/>
          <w:sz w:val="20"/>
          <w:szCs w:val="20"/>
        </w:rPr>
        <w:t xml:space="preserve"> </w:t>
      </w:r>
      <w:proofErr w:type="spellStart"/>
      <w:r w:rsidR="00B3578C">
        <w:rPr>
          <w:rFonts w:cstheme="minorHAnsi"/>
          <w:sz w:val="20"/>
          <w:szCs w:val="20"/>
        </w:rPr>
        <w:t>L</w:t>
      </w:r>
      <w:r w:rsidRPr="00D551D4">
        <w:rPr>
          <w:rFonts w:cstheme="minorHAnsi"/>
          <w:sz w:val="20"/>
          <w:szCs w:val="20"/>
        </w:rPr>
        <w:t>aLone</w:t>
      </w:r>
      <w:proofErr w:type="spellEnd"/>
      <w:r w:rsidRPr="00D551D4">
        <w:rPr>
          <w:rFonts w:cstheme="minorHAnsi"/>
          <w:sz w:val="20"/>
          <w:szCs w:val="20"/>
        </w:rPr>
        <w:t>,</w:t>
      </w:r>
      <w:r w:rsidR="00B3578C">
        <w:rPr>
          <w:rFonts w:cstheme="minorHAnsi"/>
          <w:sz w:val="20"/>
          <w:szCs w:val="20"/>
        </w:rPr>
        <w:t xml:space="preserve"> N.</w:t>
      </w:r>
      <w:r w:rsidRPr="00D551D4">
        <w:rPr>
          <w:rFonts w:cstheme="minorHAnsi"/>
          <w:sz w:val="20"/>
          <w:szCs w:val="20"/>
        </w:rPr>
        <w:t xml:space="preserve"> </w:t>
      </w:r>
      <w:proofErr w:type="spellStart"/>
      <w:r w:rsidRPr="00D551D4">
        <w:rPr>
          <w:rFonts w:cstheme="minorHAnsi"/>
          <w:sz w:val="20"/>
          <w:szCs w:val="20"/>
        </w:rPr>
        <w:t>Alharthi</w:t>
      </w:r>
      <w:proofErr w:type="spellEnd"/>
      <w:r w:rsidRPr="00D551D4">
        <w:rPr>
          <w:rFonts w:cstheme="minorHAnsi"/>
          <w:sz w:val="20"/>
          <w:szCs w:val="20"/>
        </w:rPr>
        <w:t xml:space="preserve">, </w:t>
      </w:r>
      <w:r w:rsidR="00B3578C">
        <w:rPr>
          <w:rFonts w:cstheme="minorHAnsi"/>
          <w:sz w:val="20"/>
          <w:szCs w:val="20"/>
        </w:rPr>
        <w:t xml:space="preserve">S. </w:t>
      </w:r>
      <w:r w:rsidRPr="00D551D4">
        <w:rPr>
          <w:rFonts w:cstheme="minorHAnsi"/>
          <w:sz w:val="20"/>
          <w:szCs w:val="20"/>
        </w:rPr>
        <w:t xml:space="preserve">Nidhi Sharma, </w:t>
      </w:r>
      <w:r w:rsidR="00B3578C">
        <w:rPr>
          <w:rFonts w:cstheme="minorHAnsi"/>
          <w:sz w:val="20"/>
          <w:szCs w:val="20"/>
        </w:rPr>
        <w:t xml:space="preserve">H. </w:t>
      </w:r>
      <w:r w:rsidRPr="00D551D4">
        <w:rPr>
          <w:rFonts w:cstheme="minorHAnsi"/>
          <w:sz w:val="20"/>
          <w:szCs w:val="20"/>
        </w:rPr>
        <w:t>Webb</w:t>
      </w:r>
      <w:r w:rsidR="00B3578C">
        <w:rPr>
          <w:rFonts w:cstheme="minorHAnsi"/>
          <w:sz w:val="20"/>
          <w:szCs w:val="20"/>
        </w:rPr>
        <w:t>, A.</w:t>
      </w:r>
      <w:r>
        <w:rPr>
          <w:rFonts w:cstheme="minorHAnsi"/>
          <w:sz w:val="20"/>
          <w:szCs w:val="20"/>
        </w:rPr>
        <w:t>,</w:t>
      </w:r>
      <w:r w:rsidRPr="00D551D4">
        <w:rPr>
          <w:rFonts w:cstheme="minorHAnsi"/>
          <w:sz w:val="20"/>
          <w:szCs w:val="20"/>
        </w:rPr>
        <w:t xml:space="preserve"> 2019. </w:t>
      </w:r>
      <w:r>
        <w:rPr>
          <w:rFonts w:cstheme="minorHAnsi"/>
          <w:sz w:val="20"/>
          <w:szCs w:val="20"/>
        </w:rPr>
        <w:t>“</w:t>
      </w:r>
      <w:r w:rsidRPr="00D551D4">
        <w:rPr>
          <w:rFonts w:cstheme="minorHAnsi"/>
          <w:sz w:val="20"/>
          <w:szCs w:val="20"/>
        </w:rPr>
        <w:t>Making</w:t>
      </w:r>
      <w:r>
        <w:rPr>
          <w:rFonts w:cstheme="minorHAnsi"/>
          <w:sz w:val="20"/>
          <w:szCs w:val="20"/>
        </w:rPr>
        <w:t xml:space="preserve"> </w:t>
      </w:r>
      <w:r w:rsidRPr="00D551D4">
        <w:rPr>
          <w:rFonts w:cstheme="minorHAnsi"/>
          <w:sz w:val="20"/>
          <w:szCs w:val="20"/>
        </w:rPr>
        <w:t xml:space="preserve">Maps Available for Play: </w:t>
      </w:r>
      <w:proofErr w:type="spellStart"/>
      <w:r w:rsidRPr="00D551D4">
        <w:rPr>
          <w:rFonts w:cstheme="minorHAnsi"/>
          <w:sz w:val="20"/>
          <w:szCs w:val="20"/>
        </w:rPr>
        <w:t>Analyzing</w:t>
      </w:r>
      <w:proofErr w:type="spellEnd"/>
      <w:r w:rsidRPr="00D551D4">
        <w:rPr>
          <w:rFonts w:cstheme="minorHAnsi"/>
          <w:sz w:val="20"/>
          <w:szCs w:val="20"/>
        </w:rPr>
        <w:t xml:space="preserve"> the Design of Game Cartography Interfaces</w:t>
      </w:r>
      <w:r>
        <w:rPr>
          <w:rFonts w:cstheme="minorHAnsi"/>
          <w:sz w:val="20"/>
          <w:szCs w:val="20"/>
        </w:rPr>
        <w:t>”</w:t>
      </w:r>
      <w:r w:rsidRPr="00D551D4">
        <w:rPr>
          <w:rFonts w:cstheme="minorHAnsi"/>
          <w:sz w:val="20"/>
          <w:szCs w:val="20"/>
        </w:rPr>
        <w:t xml:space="preserve">. </w:t>
      </w:r>
      <w:r w:rsidRPr="00D551D4">
        <w:rPr>
          <w:rFonts w:cstheme="minorHAnsi"/>
          <w:i/>
          <w:iCs/>
          <w:sz w:val="20"/>
          <w:szCs w:val="20"/>
        </w:rPr>
        <w:t>M Transactions on Computer-Human Interaction, Vol. 26</w:t>
      </w:r>
      <w:r>
        <w:rPr>
          <w:rFonts w:cstheme="minorHAnsi"/>
          <w:i/>
          <w:iCs/>
          <w:sz w:val="20"/>
          <w:szCs w:val="20"/>
        </w:rPr>
        <w:t xml:space="preserve"> </w:t>
      </w:r>
      <w:r w:rsidRPr="008C0499">
        <w:rPr>
          <w:rFonts w:cstheme="minorHAnsi"/>
          <w:sz w:val="20"/>
          <w:szCs w:val="20"/>
        </w:rPr>
        <w:t xml:space="preserve">Accessed 14/05/22 </w:t>
      </w:r>
      <w:r>
        <w:rPr>
          <w:rFonts w:cstheme="minorHAnsi"/>
          <w:sz w:val="20"/>
          <w:szCs w:val="20"/>
        </w:rPr>
        <w:t xml:space="preserve">from </w:t>
      </w:r>
      <w:hyperlink r:id="rId56" w:history="1">
        <w:r w:rsidRPr="002A323F">
          <w:rPr>
            <w:rStyle w:val="Hyperlink"/>
            <w:rFonts w:cstheme="minorHAnsi"/>
            <w:sz w:val="20"/>
            <w:szCs w:val="20"/>
          </w:rPr>
          <w:t>https://core.ac.uk/download/pdf/301635894.pdf</w:t>
        </w:r>
      </w:hyperlink>
    </w:p>
    <w:p w14:paraId="08509DEC" w14:textId="5D14EC8C" w:rsidR="00060A54" w:rsidRPr="00682CF6" w:rsidRDefault="00F45EC1" w:rsidP="00C4009A">
      <w:pPr>
        <w:pStyle w:val="ListParagraph"/>
        <w:numPr>
          <w:ilvl w:val="0"/>
          <w:numId w:val="6"/>
        </w:numPr>
        <w:rPr>
          <w:rFonts w:cstheme="minorHAnsi"/>
          <w:sz w:val="20"/>
          <w:szCs w:val="20"/>
        </w:rPr>
      </w:pPr>
      <w:proofErr w:type="spellStart"/>
      <w:r>
        <w:rPr>
          <w:rFonts w:cstheme="minorHAnsi"/>
          <w:sz w:val="20"/>
          <w:szCs w:val="20"/>
        </w:rPr>
        <w:t>Ludeon</w:t>
      </w:r>
      <w:proofErr w:type="spellEnd"/>
      <w:r>
        <w:rPr>
          <w:rFonts w:cstheme="minorHAnsi"/>
          <w:sz w:val="20"/>
          <w:szCs w:val="20"/>
        </w:rPr>
        <w:t xml:space="preserve"> Studios, 2013. </w:t>
      </w:r>
      <w:proofErr w:type="spellStart"/>
      <w:r w:rsidR="00B26FC1" w:rsidRPr="00682CF6">
        <w:rPr>
          <w:rFonts w:cstheme="minorHAnsi"/>
          <w:sz w:val="20"/>
          <w:szCs w:val="20"/>
        </w:rPr>
        <w:t>Rimworld</w:t>
      </w:r>
      <w:proofErr w:type="spellEnd"/>
    </w:p>
    <w:p w14:paraId="01AB2B2E" w14:textId="2396CEB5" w:rsidR="00B26FC1" w:rsidRPr="00682CF6" w:rsidRDefault="00B3578C" w:rsidP="00C4009A">
      <w:pPr>
        <w:pStyle w:val="ListParagraph"/>
        <w:numPr>
          <w:ilvl w:val="0"/>
          <w:numId w:val="6"/>
        </w:numPr>
        <w:rPr>
          <w:rFonts w:cstheme="minorHAnsi"/>
          <w:sz w:val="20"/>
          <w:szCs w:val="20"/>
        </w:rPr>
      </w:pPr>
      <w:proofErr w:type="spellStart"/>
      <w:r>
        <w:rPr>
          <w:rFonts w:cstheme="minorHAnsi"/>
          <w:sz w:val="20"/>
          <w:szCs w:val="20"/>
        </w:rPr>
        <w:t>Mitasova</w:t>
      </w:r>
      <w:proofErr w:type="spellEnd"/>
      <w:r>
        <w:rPr>
          <w:rFonts w:cstheme="minorHAnsi"/>
          <w:sz w:val="20"/>
          <w:szCs w:val="20"/>
        </w:rPr>
        <w:t>, H.</w:t>
      </w:r>
      <w:r w:rsidR="00992CC7">
        <w:rPr>
          <w:rFonts w:cstheme="minorHAnsi"/>
          <w:sz w:val="20"/>
          <w:szCs w:val="20"/>
        </w:rPr>
        <w:t xml:space="preserve"> </w:t>
      </w:r>
      <w:proofErr w:type="spellStart"/>
      <w:r w:rsidR="00992CC7">
        <w:rPr>
          <w:rFonts w:cstheme="minorHAnsi"/>
          <w:sz w:val="20"/>
          <w:szCs w:val="20"/>
        </w:rPr>
        <w:t>Mitas</w:t>
      </w:r>
      <w:proofErr w:type="spellEnd"/>
      <w:r w:rsidR="00992CC7">
        <w:rPr>
          <w:rFonts w:cstheme="minorHAnsi"/>
          <w:sz w:val="20"/>
          <w:szCs w:val="20"/>
        </w:rPr>
        <w:t>, L. Harmon, R., 2005. “</w:t>
      </w:r>
      <w:r w:rsidR="00992CC7" w:rsidRPr="00992CC7">
        <w:rPr>
          <w:rFonts w:cstheme="minorHAnsi"/>
          <w:sz w:val="20"/>
          <w:szCs w:val="20"/>
        </w:rPr>
        <w:t>Simultaneous Spline Approximation and Topographic Analysis for Lidar Elevation Data in Open-Source GIS</w:t>
      </w:r>
      <w:r w:rsidR="00992CC7">
        <w:rPr>
          <w:rFonts w:cstheme="minorHAnsi"/>
          <w:sz w:val="20"/>
          <w:szCs w:val="20"/>
        </w:rPr>
        <w:t xml:space="preserve">“. </w:t>
      </w:r>
      <w:r w:rsidR="00992CC7" w:rsidRPr="008C0499">
        <w:rPr>
          <w:rFonts w:cstheme="minorHAnsi"/>
          <w:sz w:val="20"/>
          <w:szCs w:val="20"/>
        </w:rPr>
        <w:t xml:space="preserve">Accessed 14/05/22 </w:t>
      </w:r>
      <w:r w:rsidR="00992CC7">
        <w:rPr>
          <w:rFonts w:cstheme="minorHAnsi"/>
          <w:sz w:val="20"/>
          <w:szCs w:val="20"/>
        </w:rPr>
        <w:t xml:space="preserve">from </w:t>
      </w:r>
      <w:hyperlink r:id="rId57" w:history="1">
        <w:r w:rsidR="00247E8F" w:rsidRPr="002A323F">
          <w:rPr>
            <w:rStyle w:val="Hyperlink"/>
            <w:rFonts w:cstheme="minorHAnsi"/>
            <w:sz w:val="20"/>
            <w:szCs w:val="20"/>
          </w:rPr>
          <w:t>https://www.researchgate.net/publication/3449640_Simultaneous_Spline_Approximation_and_Topographic_Analysis_for_Lidar_Elevation_Data_in_Open-Source_GIS</w:t>
        </w:r>
      </w:hyperlink>
      <w:r w:rsidR="00247E8F">
        <w:rPr>
          <w:rFonts w:cstheme="minorHAnsi"/>
          <w:sz w:val="20"/>
          <w:szCs w:val="20"/>
        </w:rPr>
        <w:t xml:space="preserve"> </w:t>
      </w:r>
    </w:p>
    <w:p w14:paraId="540CB4BF" w14:textId="04250EE7" w:rsidR="00071F1B" w:rsidRPr="00682CF6" w:rsidRDefault="008156F2" w:rsidP="00C4009A">
      <w:pPr>
        <w:pStyle w:val="ListParagraph"/>
        <w:numPr>
          <w:ilvl w:val="0"/>
          <w:numId w:val="6"/>
        </w:numPr>
        <w:rPr>
          <w:rFonts w:cstheme="minorHAnsi"/>
          <w:sz w:val="20"/>
          <w:szCs w:val="20"/>
        </w:rPr>
      </w:pPr>
      <w:r w:rsidRPr="008156F2">
        <w:rPr>
          <w:rFonts w:cstheme="minorHAnsi"/>
          <w:sz w:val="20"/>
          <w:szCs w:val="20"/>
        </w:rPr>
        <w:t>I</w:t>
      </w:r>
      <w:r w:rsidR="009C72DD">
        <w:rPr>
          <w:rFonts w:cstheme="minorHAnsi"/>
          <w:sz w:val="20"/>
          <w:szCs w:val="20"/>
        </w:rPr>
        <w:t xml:space="preserve">ndustrial Light and Magic </w:t>
      </w:r>
      <w:r w:rsidRPr="008156F2">
        <w:rPr>
          <w:rFonts w:cstheme="minorHAnsi"/>
          <w:sz w:val="20"/>
          <w:szCs w:val="20"/>
        </w:rPr>
        <w:t xml:space="preserve">VFX Projects, </w:t>
      </w:r>
      <w:proofErr w:type="spellStart"/>
      <w:r w:rsidRPr="008156F2">
        <w:rPr>
          <w:rFonts w:cstheme="minorHAnsi"/>
          <w:sz w:val="20"/>
          <w:szCs w:val="20"/>
        </w:rPr>
        <w:t>LucasFilm</w:t>
      </w:r>
      <w:proofErr w:type="spellEnd"/>
      <w:r w:rsidRPr="008156F2">
        <w:rPr>
          <w:rFonts w:cstheme="minorHAnsi"/>
          <w:sz w:val="20"/>
          <w:szCs w:val="20"/>
        </w:rPr>
        <w:t xml:space="preserve"> Ltd. </w:t>
      </w:r>
      <w:r w:rsidRPr="008C0499">
        <w:rPr>
          <w:rFonts w:cstheme="minorHAnsi"/>
          <w:sz w:val="20"/>
          <w:szCs w:val="20"/>
        </w:rPr>
        <w:t xml:space="preserve">Accessed 14/05/22 </w:t>
      </w:r>
      <w:r>
        <w:rPr>
          <w:rFonts w:cstheme="minorHAnsi"/>
          <w:sz w:val="20"/>
          <w:szCs w:val="20"/>
        </w:rPr>
        <w:t xml:space="preserve">from </w:t>
      </w:r>
      <w:hyperlink r:id="rId58" w:history="1">
        <w:r w:rsidRPr="002A323F">
          <w:rPr>
            <w:rStyle w:val="Hyperlink"/>
            <w:rFonts w:cstheme="minorHAnsi"/>
            <w:sz w:val="20"/>
            <w:szCs w:val="20"/>
          </w:rPr>
          <w:t>https://www.ilm.com/vfx/</w:t>
        </w:r>
      </w:hyperlink>
      <w:r>
        <w:rPr>
          <w:rFonts w:cstheme="minorHAnsi"/>
          <w:sz w:val="20"/>
          <w:szCs w:val="20"/>
        </w:rPr>
        <w:t xml:space="preserve"> </w:t>
      </w:r>
    </w:p>
    <w:p w14:paraId="2935F177" w14:textId="3C41ECE3" w:rsidR="00184D4E" w:rsidRPr="00682CF6" w:rsidRDefault="008744A4" w:rsidP="00C4009A">
      <w:pPr>
        <w:pStyle w:val="ListParagraph"/>
        <w:numPr>
          <w:ilvl w:val="0"/>
          <w:numId w:val="6"/>
        </w:numPr>
        <w:rPr>
          <w:rFonts w:cstheme="minorHAnsi"/>
          <w:sz w:val="20"/>
          <w:szCs w:val="20"/>
        </w:rPr>
      </w:pPr>
      <w:r>
        <w:rPr>
          <w:rFonts w:cstheme="minorHAnsi"/>
          <w:sz w:val="20"/>
          <w:szCs w:val="20"/>
        </w:rPr>
        <w:t xml:space="preserve">VUE, the Most Complete Toolset for CG Environments, E-ON Software. </w:t>
      </w:r>
      <w:r w:rsidRPr="008C0499">
        <w:rPr>
          <w:rFonts w:cstheme="minorHAnsi"/>
          <w:sz w:val="20"/>
          <w:szCs w:val="20"/>
        </w:rPr>
        <w:t xml:space="preserve">Accessed 14/05/22 </w:t>
      </w:r>
      <w:r>
        <w:rPr>
          <w:rFonts w:cstheme="minorHAnsi"/>
          <w:sz w:val="20"/>
          <w:szCs w:val="20"/>
        </w:rPr>
        <w:t xml:space="preserve">from </w:t>
      </w:r>
      <w:hyperlink r:id="rId59" w:history="1">
        <w:r w:rsidR="0097122B" w:rsidRPr="002A323F">
          <w:rPr>
            <w:rStyle w:val="Hyperlink"/>
            <w:rFonts w:cstheme="minorHAnsi"/>
            <w:sz w:val="20"/>
            <w:szCs w:val="20"/>
          </w:rPr>
          <w:t>https://info.e-onsoftware.com/vue/overview</w:t>
        </w:r>
      </w:hyperlink>
    </w:p>
    <w:p w14:paraId="5BB8BFC7" w14:textId="346DB3B3" w:rsidR="005F175A" w:rsidRPr="00682CF6" w:rsidRDefault="0097122B" w:rsidP="00C4009A">
      <w:pPr>
        <w:pStyle w:val="ListParagraph"/>
        <w:numPr>
          <w:ilvl w:val="0"/>
          <w:numId w:val="6"/>
        </w:numPr>
        <w:rPr>
          <w:rFonts w:cstheme="minorHAnsi"/>
          <w:sz w:val="20"/>
          <w:szCs w:val="20"/>
        </w:rPr>
      </w:pPr>
      <w:r>
        <w:rPr>
          <w:rFonts w:cstheme="minorHAnsi"/>
          <w:sz w:val="20"/>
          <w:szCs w:val="20"/>
        </w:rPr>
        <w:t>Perlin, K. et al., 1981. “A Survey of Procedural Noise Functions”</w:t>
      </w:r>
      <w:r w:rsidR="00A413D1">
        <w:rPr>
          <w:rFonts w:cstheme="minorHAnsi"/>
          <w:sz w:val="20"/>
          <w:szCs w:val="20"/>
        </w:rPr>
        <w:t>.</w:t>
      </w:r>
      <w:r>
        <w:rPr>
          <w:rFonts w:cstheme="minorHAnsi"/>
          <w:sz w:val="20"/>
          <w:szCs w:val="20"/>
        </w:rPr>
        <w:t xml:space="preserve"> </w:t>
      </w:r>
      <w:r>
        <w:rPr>
          <w:rFonts w:cstheme="minorHAnsi"/>
          <w:i/>
          <w:iCs/>
          <w:sz w:val="20"/>
          <w:szCs w:val="20"/>
        </w:rPr>
        <w:t xml:space="preserve">Computer Graphics Forum, Volume 0. </w:t>
      </w:r>
      <w:r w:rsidRPr="008C0499">
        <w:rPr>
          <w:rFonts w:cstheme="minorHAnsi"/>
          <w:sz w:val="20"/>
          <w:szCs w:val="20"/>
        </w:rPr>
        <w:t xml:space="preserve">Accessed 14/05/22 </w:t>
      </w:r>
      <w:r>
        <w:rPr>
          <w:rFonts w:cstheme="minorHAnsi"/>
          <w:sz w:val="20"/>
          <w:szCs w:val="20"/>
        </w:rPr>
        <w:t xml:space="preserve">from </w:t>
      </w:r>
      <w:hyperlink r:id="rId60" w:history="1">
        <w:r w:rsidR="00A413D1" w:rsidRPr="002A323F">
          <w:rPr>
            <w:rStyle w:val="Hyperlink"/>
            <w:rFonts w:cstheme="minorHAnsi"/>
            <w:sz w:val="20"/>
            <w:szCs w:val="20"/>
          </w:rPr>
          <w:t>https://core.ac.uk/download/pdf/34480918.pdf</w:t>
        </w:r>
      </w:hyperlink>
    </w:p>
    <w:p w14:paraId="5531D1EB" w14:textId="18B4BB91" w:rsidR="005F175A" w:rsidRPr="00682CF6" w:rsidRDefault="00A413D1" w:rsidP="00C4009A">
      <w:pPr>
        <w:pStyle w:val="ListParagraph"/>
        <w:numPr>
          <w:ilvl w:val="0"/>
          <w:numId w:val="6"/>
        </w:numPr>
        <w:rPr>
          <w:rFonts w:cstheme="minorHAnsi"/>
          <w:sz w:val="20"/>
          <w:szCs w:val="20"/>
        </w:rPr>
      </w:pPr>
      <w:proofErr w:type="spellStart"/>
      <w:r>
        <w:rPr>
          <w:rFonts w:cstheme="minorHAnsi"/>
          <w:sz w:val="20"/>
          <w:szCs w:val="20"/>
        </w:rPr>
        <w:t>Hyttinen</w:t>
      </w:r>
      <w:proofErr w:type="spellEnd"/>
      <w:r>
        <w:rPr>
          <w:rFonts w:cstheme="minorHAnsi"/>
          <w:sz w:val="20"/>
          <w:szCs w:val="20"/>
        </w:rPr>
        <w:t xml:space="preserve">, T., 2017. “Terrain Synthesis Using Noise”. </w:t>
      </w:r>
      <w:r w:rsidR="002C645D" w:rsidRPr="002C645D">
        <w:rPr>
          <w:rFonts w:cstheme="minorHAnsi"/>
          <w:i/>
          <w:iCs/>
          <w:sz w:val="20"/>
          <w:szCs w:val="20"/>
        </w:rPr>
        <w:t xml:space="preserve">University of Tampere, Faculty of Natural Sciences. </w:t>
      </w:r>
      <w:hyperlink r:id="rId61" w:history="1">
        <w:r w:rsidR="002C645D" w:rsidRPr="002A323F">
          <w:rPr>
            <w:rStyle w:val="Hyperlink"/>
            <w:rFonts w:cstheme="minorHAnsi"/>
            <w:sz w:val="20"/>
            <w:szCs w:val="20"/>
          </w:rPr>
          <w:t>https://core.ac.uk/download/pdf/250147208.pdf</w:t>
        </w:r>
      </w:hyperlink>
      <w:r w:rsidR="002C645D">
        <w:rPr>
          <w:rFonts w:cstheme="minorHAnsi"/>
          <w:sz w:val="20"/>
          <w:szCs w:val="20"/>
        </w:rPr>
        <w:t xml:space="preserve"> </w:t>
      </w:r>
    </w:p>
    <w:p w14:paraId="587732F3" w14:textId="22282BC7" w:rsidR="003B75D8" w:rsidRPr="004E6DF7" w:rsidRDefault="00FD753C" w:rsidP="00B069B7">
      <w:pPr>
        <w:pStyle w:val="ListParagraph"/>
        <w:numPr>
          <w:ilvl w:val="0"/>
          <w:numId w:val="6"/>
        </w:numPr>
        <w:rPr>
          <w:rFonts w:cstheme="minorHAnsi"/>
          <w:sz w:val="20"/>
          <w:szCs w:val="20"/>
        </w:rPr>
      </w:pPr>
      <w:proofErr w:type="spellStart"/>
      <w:r w:rsidRPr="00FD753C">
        <w:rPr>
          <w:rFonts w:cstheme="minorHAnsi"/>
          <w:sz w:val="20"/>
          <w:szCs w:val="20"/>
        </w:rPr>
        <w:lastRenderedPageBreak/>
        <w:t>Boiangiu</w:t>
      </w:r>
      <w:proofErr w:type="spellEnd"/>
      <w:r w:rsidR="00190745" w:rsidRPr="004E6DF7">
        <w:rPr>
          <w:rFonts w:cstheme="minorHAnsi"/>
          <w:sz w:val="20"/>
          <w:szCs w:val="20"/>
        </w:rPr>
        <w:t xml:space="preserve">. C., 2015. “Fractal Objects in Computer Graphics”. </w:t>
      </w:r>
      <w:r w:rsidR="00190745" w:rsidRPr="004E6DF7">
        <w:rPr>
          <w:rFonts w:cstheme="minorHAnsi"/>
          <w:i/>
          <w:iCs/>
          <w:sz w:val="20"/>
          <w:szCs w:val="20"/>
        </w:rPr>
        <w:t>Proceedings of the 6th International Conference on Applied Informatics and Computing Theory</w:t>
      </w:r>
      <w:r w:rsidR="004E6DF7">
        <w:rPr>
          <w:rFonts w:cstheme="minorHAnsi"/>
          <w:i/>
          <w:iCs/>
          <w:sz w:val="20"/>
          <w:szCs w:val="20"/>
        </w:rPr>
        <w:t xml:space="preserve">. </w:t>
      </w:r>
      <w:r w:rsidR="004E6DF7" w:rsidRPr="008C0499">
        <w:rPr>
          <w:rFonts w:cstheme="minorHAnsi"/>
          <w:sz w:val="20"/>
          <w:szCs w:val="20"/>
        </w:rPr>
        <w:t xml:space="preserve">Accessed 14/05/22 </w:t>
      </w:r>
      <w:r w:rsidR="004E6DF7">
        <w:rPr>
          <w:rFonts w:cstheme="minorHAnsi"/>
          <w:sz w:val="20"/>
          <w:szCs w:val="20"/>
        </w:rPr>
        <w:t xml:space="preserve">from </w:t>
      </w:r>
      <w:hyperlink r:id="rId62" w:history="1">
        <w:r w:rsidR="004E1C1F" w:rsidRPr="002A323F">
          <w:rPr>
            <w:rStyle w:val="Hyperlink"/>
            <w:rFonts w:cstheme="minorHAnsi"/>
            <w:sz w:val="20"/>
            <w:szCs w:val="20"/>
          </w:rPr>
          <w:t>https://www.researchgate.net/publication/287218131_Fractal_Objects_in_Computer_Graphics</w:t>
        </w:r>
      </w:hyperlink>
      <w:r w:rsidR="004E1C1F">
        <w:rPr>
          <w:rFonts w:cstheme="minorHAnsi"/>
          <w:sz w:val="20"/>
          <w:szCs w:val="20"/>
        </w:rPr>
        <w:t xml:space="preserve"> </w:t>
      </w:r>
    </w:p>
    <w:p w14:paraId="2A020750" w14:textId="57D08241" w:rsidR="000E4912" w:rsidRPr="00682CF6" w:rsidRDefault="00FD753C" w:rsidP="00C4009A">
      <w:pPr>
        <w:pStyle w:val="ListParagraph"/>
        <w:numPr>
          <w:ilvl w:val="0"/>
          <w:numId w:val="6"/>
        </w:numPr>
        <w:rPr>
          <w:rFonts w:cstheme="minorHAnsi"/>
          <w:sz w:val="20"/>
          <w:szCs w:val="20"/>
        </w:rPr>
      </w:pPr>
      <w:proofErr w:type="spellStart"/>
      <w:r>
        <w:rPr>
          <w:rFonts w:cstheme="minorHAnsi"/>
          <w:sz w:val="20"/>
          <w:szCs w:val="20"/>
        </w:rPr>
        <w:t>Patuano</w:t>
      </w:r>
      <w:proofErr w:type="spellEnd"/>
      <w:r>
        <w:rPr>
          <w:rFonts w:cstheme="minorHAnsi"/>
          <w:sz w:val="20"/>
          <w:szCs w:val="20"/>
        </w:rPr>
        <w:t>, A. Tara, A., 2020. “</w:t>
      </w:r>
      <w:r w:rsidRPr="00FD753C">
        <w:rPr>
          <w:rFonts w:cstheme="minorHAnsi"/>
          <w:sz w:val="20"/>
          <w:szCs w:val="20"/>
        </w:rPr>
        <w:t>Fractal Geometry for Landscape Architecture: Review of Methodologies and Interpretations</w:t>
      </w:r>
      <w:r>
        <w:rPr>
          <w:rFonts w:cstheme="minorHAnsi"/>
          <w:sz w:val="20"/>
          <w:szCs w:val="20"/>
        </w:rPr>
        <w:t xml:space="preserve">“. </w:t>
      </w:r>
      <w:r>
        <w:rPr>
          <w:rFonts w:cstheme="minorHAnsi"/>
          <w:i/>
          <w:iCs/>
          <w:sz w:val="20"/>
          <w:szCs w:val="20"/>
        </w:rPr>
        <w:t>Landscape Architecture</w:t>
      </w:r>
      <w:r>
        <w:rPr>
          <w:rFonts w:cstheme="minorHAnsi"/>
          <w:sz w:val="20"/>
          <w:szCs w:val="20"/>
        </w:rPr>
        <w:t xml:space="preserve">. </w:t>
      </w:r>
      <w:r w:rsidRPr="008C0499">
        <w:rPr>
          <w:rFonts w:cstheme="minorHAnsi"/>
          <w:sz w:val="20"/>
          <w:szCs w:val="20"/>
        </w:rPr>
        <w:t xml:space="preserve">Accessed 14/05/22 </w:t>
      </w:r>
      <w:r>
        <w:rPr>
          <w:rFonts w:cstheme="minorHAnsi"/>
          <w:sz w:val="20"/>
          <w:szCs w:val="20"/>
        </w:rPr>
        <w:t xml:space="preserve">from </w:t>
      </w:r>
      <w:hyperlink r:id="rId63" w:history="1">
        <w:r w:rsidRPr="002A323F">
          <w:rPr>
            <w:rStyle w:val="Hyperlink"/>
            <w:rFonts w:cstheme="minorHAnsi"/>
            <w:sz w:val="20"/>
            <w:szCs w:val="20"/>
          </w:rPr>
          <w:t>https://www.researchgate.net/publication/341987465_Fractal_Geometry_for_Landscape_Architecture_Review_of_Methodologies_and_Interpretations</w:t>
        </w:r>
      </w:hyperlink>
    </w:p>
    <w:p w14:paraId="352FB553" w14:textId="6B68102D" w:rsidR="00D73701" w:rsidRPr="00682CF6" w:rsidRDefault="00D83543" w:rsidP="00C4009A">
      <w:pPr>
        <w:pStyle w:val="ListParagraph"/>
        <w:numPr>
          <w:ilvl w:val="0"/>
          <w:numId w:val="6"/>
        </w:numPr>
        <w:rPr>
          <w:rFonts w:cstheme="minorHAnsi"/>
          <w:sz w:val="20"/>
          <w:szCs w:val="20"/>
        </w:rPr>
      </w:pPr>
      <w:proofErr w:type="spellStart"/>
      <w:r>
        <w:rPr>
          <w:rFonts w:cstheme="minorHAnsi"/>
          <w:sz w:val="20"/>
          <w:szCs w:val="20"/>
        </w:rPr>
        <w:t>Kallin</w:t>
      </w:r>
      <w:proofErr w:type="spellEnd"/>
      <w:r>
        <w:rPr>
          <w:rFonts w:cstheme="minorHAnsi"/>
          <w:sz w:val="20"/>
          <w:szCs w:val="20"/>
        </w:rPr>
        <w:t xml:space="preserve">, D., 2008. “Real Time Large Scale Fluids for Games”. </w:t>
      </w:r>
      <w:r w:rsidRPr="008C0499">
        <w:rPr>
          <w:rFonts w:cstheme="minorHAnsi"/>
          <w:sz w:val="20"/>
          <w:szCs w:val="20"/>
        </w:rPr>
        <w:t xml:space="preserve">Accessed 14/05/22 </w:t>
      </w:r>
      <w:r>
        <w:rPr>
          <w:rFonts w:cstheme="minorHAnsi"/>
          <w:sz w:val="20"/>
          <w:szCs w:val="20"/>
        </w:rPr>
        <w:t xml:space="preserve">from </w:t>
      </w:r>
      <w:hyperlink r:id="rId64" w:history="1">
        <w:r w:rsidR="00334886" w:rsidRPr="002A323F">
          <w:rPr>
            <w:rStyle w:val="Hyperlink"/>
            <w:rFonts w:cstheme="minorHAnsi"/>
            <w:sz w:val="20"/>
            <w:szCs w:val="20"/>
          </w:rPr>
          <w:t>https://ep.liu.se/ecp/034/010/ecp083410.pdf</w:t>
        </w:r>
      </w:hyperlink>
    </w:p>
    <w:p w14:paraId="0D783251" w14:textId="19BC1730" w:rsidR="00AA7019" w:rsidRPr="00AA7019" w:rsidRDefault="00AA7019" w:rsidP="00AA7019">
      <w:pPr>
        <w:pStyle w:val="ListParagraph"/>
        <w:numPr>
          <w:ilvl w:val="0"/>
          <w:numId w:val="6"/>
        </w:numPr>
        <w:rPr>
          <w:rFonts w:cstheme="minorHAnsi"/>
          <w:sz w:val="20"/>
          <w:szCs w:val="20"/>
        </w:rPr>
      </w:pPr>
      <w:r w:rsidRPr="00AA7019">
        <w:rPr>
          <w:rFonts w:cstheme="minorHAnsi"/>
          <w:sz w:val="20"/>
          <w:szCs w:val="20"/>
        </w:rPr>
        <w:t>Archimedes and Heath</w:t>
      </w:r>
      <w:r>
        <w:rPr>
          <w:rFonts w:cstheme="minorHAnsi"/>
          <w:sz w:val="20"/>
          <w:szCs w:val="20"/>
        </w:rPr>
        <w:t>.</w:t>
      </w:r>
      <w:r w:rsidRPr="00AA7019">
        <w:rPr>
          <w:rFonts w:cstheme="minorHAnsi"/>
          <w:sz w:val="20"/>
          <w:szCs w:val="20"/>
        </w:rPr>
        <w:t xml:space="preserve"> 2009. </w:t>
      </w:r>
      <w:r>
        <w:rPr>
          <w:rFonts w:cstheme="minorHAnsi"/>
          <w:sz w:val="20"/>
          <w:szCs w:val="20"/>
        </w:rPr>
        <w:t>“On Floating Bodies, Book 1”</w:t>
      </w:r>
      <w:r w:rsidRPr="00AA7019">
        <w:rPr>
          <w:rFonts w:cstheme="minorHAnsi"/>
          <w:sz w:val="20"/>
          <w:szCs w:val="20"/>
        </w:rPr>
        <w:t xml:space="preserve">. </w:t>
      </w:r>
      <w:r w:rsidRPr="00AA7019">
        <w:rPr>
          <w:rFonts w:cstheme="minorHAnsi"/>
          <w:i/>
          <w:iCs/>
          <w:sz w:val="20"/>
          <w:szCs w:val="20"/>
        </w:rPr>
        <w:t>Cambridge University Press</w:t>
      </w:r>
      <w:r w:rsidRPr="00AA7019">
        <w:rPr>
          <w:rFonts w:cstheme="minorHAnsi"/>
          <w:sz w:val="20"/>
          <w:szCs w:val="20"/>
        </w:rPr>
        <w:t>.</w:t>
      </w:r>
    </w:p>
    <w:p w14:paraId="7CD97A15" w14:textId="6EE100CC" w:rsidR="009F4428" w:rsidRPr="00682CF6" w:rsidRDefault="0031694A" w:rsidP="00C4009A">
      <w:pPr>
        <w:pStyle w:val="ListParagraph"/>
        <w:numPr>
          <w:ilvl w:val="0"/>
          <w:numId w:val="6"/>
        </w:numPr>
        <w:rPr>
          <w:rFonts w:cstheme="minorHAnsi"/>
          <w:sz w:val="20"/>
          <w:szCs w:val="20"/>
        </w:rPr>
      </w:pPr>
      <w:r>
        <w:rPr>
          <w:rFonts w:cstheme="minorHAnsi"/>
          <w:sz w:val="20"/>
          <w:szCs w:val="20"/>
        </w:rPr>
        <w:t>Constantin, P.</w:t>
      </w:r>
      <w:r w:rsidR="0070571A">
        <w:rPr>
          <w:rFonts w:cstheme="minorHAnsi"/>
          <w:sz w:val="20"/>
          <w:szCs w:val="20"/>
        </w:rPr>
        <w:t>,</w:t>
      </w:r>
      <w:r>
        <w:rPr>
          <w:rFonts w:cstheme="minorHAnsi"/>
          <w:sz w:val="20"/>
          <w:szCs w:val="20"/>
        </w:rPr>
        <w:t xml:space="preserve"> 2007. “On the Euler Equations of Incompressible Fluids”. </w:t>
      </w:r>
      <w:r w:rsidRPr="008C0499">
        <w:rPr>
          <w:rFonts w:cstheme="minorHAnsi"/>
          <w:sz w:val="20"/>
          <w:szCs w:val="20"/>
        </w:rPr>
        <w:t xml:space="preserve">Accessed 14/05/22 </w:t>
      </w:r>
      <w:r>
        <w:rPr>
          <w:rFonts w:cstheme="minorHAnsi"/>
          <w:sz w:val="20"/>
          <w:szCs w:val="20"/>
        </w:rPr>
        <w:t xml:space="preserve">from </w:t>
      </w:r>
      <w:hyperlink r:id="rId65" w:history="1">
        <w:r w:rsidRPr="002A323F">
          <w:rPr>
            <w:rStyle w:val="Hyperlink"/>
            <w:rFonts w:cstheme="minorHAnsi"/>
            <w:sz w:val="20"/>
            <w:szCs w:val="20"/>
          </w:rPr>
          <w:t>https://web.math.princeton.edu/~const/eule.pdf</w:t>
        </w:r>
      </w:hyperlink>
    </w:p>
    <w:p w14:paraId="6FA9080D" w14:textId="5DA1A6F1" w:rsidR="008A6DE1" w:rsidRPr="00682CF6" w:rsidRDefault="0070571A" w:rsidP="00C4009A">
      <w:pPr>
        <w:pStyle w:val="ListParagraph"/>
        <w:numPr>
          <w:ilvl w:val="0"/>
          <w:numId w:val="6"/>
        </w:numPr>
        <w:rPr>
          <w:rFonts w:cstheme="minorHAnsi"/>
          <w:sz w:val="20"/>
          <w:szCs w:val="20"/>
        </w:rPr>
      </w:pPr>
      <w:r>
        <w:rPr>
          <w:rFonts w:cstheme="minorHAnsi"/>
          <w:sz w:val="20"/>
          <w:szCs w:val="20"/>
        </w:rPr>
        <w:t>Tanveer, S., 1993. “Singularities of the Euler Equation and Hydrodynamic Stability”</w:t>
      </w:r>
      <w:r w:rsidR="00790192">
        <w:rPr>
          <w:rFonts w:cstheme="minorHAnsi"/>
          <w:sz w:val="20"/>
          <w:szCs w:val="20"/>
        </w:rPr>
        <w:t xml:space="preserve">. </w:t>
      </w:r>
      <w:r w:rsidR="00790192">
        <w:rPr>
          <w:rFonts w:cstheme="minorHAnsi"/>
          <w:i/>
          <w:iCs/>
          <w:sz w:val="20"/>
          <w:szCs w:val="20"/>
        </w:rPr>
        <w:t>Physics of Fluids A: Fluid Dynamics.</w:t>
      </w:r>
      <w:r w:rsidR="00D16DEF" w:rsidRPr="00D16DEF">
        <w:rPr>
          <w:rFonts w:cstheme="minorHAnsi"/>
          <w:sz w:val="20"/>
          <w:szCs w:val="20"/>
        </w:rPr>
        <w:t xml:space="preserve"> </w:t>
      </w:r>
      <w:r w:rsidR="00D16DEF" w:rsidRPr="008C0499">
        <w:rPr>
          <w:rFonts w:cstheme="minorHAnsi"/>
          <w:sz w:val="20"/>
          <w:szCs w:val="20"/>
        </w:rPr>
        <w:t xml:space="preserve">Accessed 14/05/22 </w:t>
      </w:r>
      <w:r w:rsidR="00D16DEF">
        <w:rPr>
          <w:rFonts w:cstheme="minorHAnsi"/>
          <w:sz w:val="20"/>
          <w:szCs w:val="20"/>
        </w:rPr>
        <w:t>from</w:t>
      </w:r>
      <w:r w:rsidR="00790192">
        <w:rPr>
          <w:rFonts w:cstheme="minorHAnsi"/>
          <w:i/>
          <w:iCs/>
          <w:sz w:val="20"/>
          <w:szCs w:val="20"/>
        </w:rPr>
        <w:t xml:space="preserve"> </w:t>
      </w:r>
      <w:hyperlink r:id="rId66" w:history="1">
        <w:r w:rsidR="00D16DEF" w:rsidRPr="002A323F">
          <w:rPr>
            <w:rStyle w:val="Hyperlink"/>
            <w:rFonts w:cstheme="minorHAnsi"/>
            <w:sz w:val="20"/>
            <w:szCs w:val="20"/>
          </w:rPr>
          <w:t>https://aip.scitation.org/doi/10.1063/1.858583</w:t>
        </w:r>
      </w:hyperlink>
    </w:p>
    <w:p w14:paraId="0E6F135B" w14:textId="5B89EB47" w:rsidR="00104E0E" w:rsidRPr="00682CF6" w:rsidRDefault="00E807CB" w:rsidP="00C4009A">
      <w:pPr>
        <w:pStyle w:val="ListParagraph"/>
        <w:numPr>
          <w:ilvl w:val="0"/>
          <w:numId w:val="6"/>
        </w:numPr>
        <w:rPr>
          <w:rFonts w:cstheme="minorHAnsi"/>
          <w:sz w:val="20"/>
          <w:szCs w:val="20"/>
        </w:rPr>
      </w:pPr>
      <w:r>
        <w:rPr>
          <w:rFonts w:cstheme="minorHAnsi"/>
          <w:sz w:val="20"/>
          <w:szCs w:val="20"/>
        </w:rPr>
        <w:t xml:space="preserve">Constantin, P. </w:t>
      </w:r>
      <w:proofErr w:type="spellStart"/>
      <w:r>
        <w:rPr>
          <w:rFonts w:cstheme="minorHAnsi"/>
          <w:sz w:val="20"/>
          <w:szCs w:val="20"/>
        </w:rPr>
        <w:t>Foias</w:t>
      </w:r>
      <w:proofErr w:type="spellEnd"/>
      <w:r>
        <w:rPr>
          <w:rFonts w:cstheme="minorHAnsi"/>
          <w:sz w:val="20"/>
          <w:szCs w:val="20"/>
        </w:rPr>
        <w:t xml:space="preserve">, C., 1988. “Navier-Stokes Equations”. </w:t>
      </w:r>
      <w:r>
        <w:rPr>
          <w:rFonts w:cstheme="minorHAnsi"/>
          <w:i/>
          <w:iCs/>
          <w:sz w:val="20"/>
          <w:szCs w:val="20"/>
        </w:rPr>
        <w:t>Chicago Lectures in Mathematics</w:t>
      </w:r>
      <w:r w:rsidR="00737481">
        <w:rPr>
          <w:rFonts w:cstheme="minorHAnsi"/>
          <w:i/>
          <w:iCs/>
          <w:sz w:val="20"/>
          <w:szCs w:val="20"/>
        </w:rPr>
        <w:t>.</w:t>
      </w:r>
      <w:r w:rsidR="00737481" w:rsidRPr="00D16DEF">
        <w:rPr>
          <w:rFonts w:cstheme="minorHAnsi"/>
          <w:sz w:val="20"/>
          <w:szCs w:val="20"/>
        </w:rPr>
        <w:t xml:space="preserve"> </w:t>
      </w:r>
      <w:r w:rsidR="00737481" w:rsidRPr="008C0499">
        <w:rPr>
          <w:rFonts w:cstheme="minorHAnsi"/>
          <w:sz w:val="20"/>
          <w:szCs w:val="20"/>
        </w:rPr>
        <w:t xml:space="preserve">Accessed 14/05/22 </w:t>
      </w:r>
      <w:r w:rsidR="00737481">
        <w:rPr>
          <w:rFonts w:cstheme="minorHAnsi"/>
          <w:sz w:val="20"/>
          <w:szCs w:val="20"/>
        </w:rPr>
        <w:t>from</w:t>
      </w:r>
      <w:r w:rsidR="00737481">
        <w:rPr>
          <w:rFonts w:cstheme="minorHAnsi"/>
          <w:i/>
          <w:iCs/>
          <w:sz w:val="20"/>
          <w:szCs w:val="20"/>
        </w:rPr>
        <w:t xml:space="preserve"> </w:t>
      </w:r>
      <w:hyperlink r:id="rId67" w:anchor="v=onepage&amp;q=navier-stokes&amp;f=false" w:history="1">
        <w:r w:rsidR="00463610" w:rsidRPr="002A323F">
          <w:rPr>
            <w:rStyle w:val="Hyperlink"/>
            <w:rFonts w:cstheme="minorHAnsi"/>
            <w:sz w:val="20"/>
            <w:szCs w:val="20"/>
          </w:rPr>
          <w:t>https://books.google.co.uk/books?hl=en&amp;lr=&amp;id=C5RfEAAAQBAJ&amp;oi=fnd&amp;pg=PR5&amp;dq=navier-stokes&amp;ots=K_j615_U8V&amp;sig=g3CEJn0fOwREXhBZk4DfaMy6QgE&amp;redir_esc=y#v=onepage&amp;q=navier-stokes&amp;f=false</w:t>
        </w:r>
      </w:hyperlink>
    </w:p>
    <w:p w14:paraId="24C0B3C1" w14:textId="34DF0C36" w:rsidR="003306C2" w:rsidRPr="00682CF6" w:rsidRDefault="00463610" w:rsidP="00C4009A">
      <w:pPr>
        <w:pStyle w:val="ListParagraph"/>
        <w:numPr>
          <w:ilvl w:val="0"/>
          <w:numId w:val="6"/>
        </w:numPr>
        <w:rPr>
          <w:rFonts w:cstheme="minorHAnsi"/>
          <w:sz w:val="20"/>
          <w:szCs w:val="20"/>
        </w:rPr>
      </w:pPr>
      <w:proofErr w:type="spellStart"/>
      <w:r>
        <w:rPr>
          <w:rFonts w:cstheme="minorHAnsi"/>
          <w:sz w:val="20"/>
          <w:szCs w:val="20"/>
        </w:rPr>
        <w:t>Fefferman</w:t>
      </w:r>
      <w:proofErr w:type="spellEnd"/>
      <w:r>
        <w:rPr>
          <w:rFonts w:cstheme="minorHAnsi"/>
          <w:sz w:val="20"/>
          <w:szCs w:val="20"/>
        </w:rPr>
        <w:t>, C.</w:t>
      </w:r>
      <w:r w:rsidR="001B3340">
        <w:rPr>
          <w:rFonts w:cstheme="minorHAnsi"/>
          <w:sz w:val="20"/>
          <w:szCs w:val="20"/>
        </w:rPr>
        <w:t>,</w:t>
      </w:r>
      <w:r>
        <w:rPr>
          <w:rFonts w:cstheme="minorHAnsi"/>
          <w:sz w:val="20"/>
          <w:szCs w:val="20"/>
        </w:rPr>
        <w:t xml:space="preserve"> 2006. “Existence and Smoothness of the Navier-Stokes Equation”. </w:t>
      </w:r>
      <w:r w:rsidRPr="008C0499">
        <w:rPr>
          <w:rFonts w:cstheme="minorHAnsi"/>
          <w:sz w:val="20"/>
          <w:szCs w:val="20"/>
        </w:rPr>
        <w:t xml:space="preserve">Accessed 14/05/22 </w:t>
      </w:r>
      <w:r>
        <w:rPr>
          <w:rFonts w:cstheme="minorHAnsi"/>
          <w:sz w:val="20"/>
          <w:szCs w:val="20"/>
        </w:rPr>
        <w:t>from</w:t>
      </w:r>
      <w:r>
        <w:rPr>
          <w:rFonts w:cstheme="minorHAnsi"/>
          <w:i/>
          <w:iCs/>
          <w:sz w:val="20"/>
          <w:szCs w:val="20"/>
        </w:rPr>
        <w:t xml:space="preserve"> </w:t>
      </w:r>
      <w:hyperlink r:id="rId68" w:history="1">
        <w:r w:rsidRPr="002A323F">
          <w:rPr>
            <w:rStyle w:val="Hyperlink"/>
            <w:rFonts w:cstheme="minorHAnsi"/>
            <w:sz w:val="20"/>
            <w:szCs w:val="20"/>
          </w:rPr>
          <w:t>https://www.claymath.org/sites/default/files/navierstokes.pdf</w:t>
        </w:r>
      </w:hyperlink>
    </w:p>
    <w:p w14:paraId="68793CB2" w14:textId="0144B7B7" w:rsidR="00A108E9" w:rsidRPr="00682CF6" w:rsidRDefault="00E37FEE" w:rsidP="00C4009A">
      <w:pPr>
        <w:pStyle w:val="ListParagraph"/>
        <w:numPr>
          <w:ilvl w:val="0"/>
          <w:numId w:val="6"/>
        </w:numPr>
        <w:rPr>
          <w:rFonts w:cstheme="minorHAnsi"/>
          <w:sz w:val="20"/>
          <w:szCs w:val="20"/>
        </w:rPr>
      </w:pPr>
      <w:proofErr w:type="spellStart"/>
      <w:r>
        <w:rPr>
          <w:rFonts w:cstheme="minorHAnsi"/>
          <w:sz w:val="20"/>
          <w:szCs w:val="20"/>
        </w:rPr>
        <w:t>Henriet</w:t>
      </w:r>
      <w:proofErr w:type="spellEnd"/>
      <w:r>
        <w:rPr>
          <w:rFonts w:cstheme="minorHAnsi"/>
          <w:sz w:val="20"/>
          <w:szCs w:val="20"/>
        </w:rPr>
        <w:t>, L. et al., 2020. “Quantum Computing with Neutral Atoms”.</w:t>
      </w:r>
      <w:r w:rsidR="0091158E">
        <w:rPr>
          <w:rFonts w:cstheme="minorHAnsi"/>
          <w:sz w:val="20"/>
          <w:szCs w:val="20"/>
        </w:rPr>
        <w:t xml:space="preserve"> </w:t>
      </w:r>
      <w:r w:rsidR="0091158E">
        <w:rPr>
          <w:rFonts w:cstheme="minorHAnsi"/>
          <w:i/>
          <w:iCs/>
          <w:sz w:val="20"/>
          <w:szCs w:val="20"/>
        </w:rPr>
        <w:t xml:space="preserve">Quantum Journal. </w:t>
      </w:r>
      <w:r w:rsidR="0091158E" w:rsidRPr="008C0499">
        <w:rPr>
          <w:rFonts w:cstheme="minorHAnsi"/>
          <w:sz w:val="20"/>
          <w:szCs w:val="20"/>
        </w:rPr>
        <w:t xml:space="preserve">Accessed 14/05/22 </w:t>
      </w:r>
      <w:r w:rsidR="0091158E">
        <w:rPr>
          <w:rFonts w:cstheme="minorHAnsi"/>
          <w:sz w:val="20"/>
          <w:szCs w:val="20"/>
        </w:rPr>
        <w:t>from</w:t>
      </w:r>
      <w:r w:rsidR="0091158E">
        <w:rPr>
          <w:rFonts w:cstheme="minorHAnsi"/>
          <w:i/>
          <w:iCs/>
          <w:sz w:val="20"/>
          <w:szCs w:val="20"/>
        </w:rPr>
        <w:t xml:space="preserve"> </w:t>
      </w:r>
      <w:hyperlink r:id="rId69" w:history="1">
        <w:r w:rsidR="00DB3C7C" w:rsidRPr="002A323F">
          <w:rPr>
            <w:rStyle w:val="Hyperlink"/>
            <w:rFonts w:cstheme="minorHAnsi"/>
            <w:sz w:val="20"/>
            <w:szCs w:val="20"/>
          </w:rPr>
          <w:t>https://quantum-journal.org/papers/q-2020-09-21-327/</w:t>
        </w:r>
      </w:hyperlink>
    </w:p>
    <w:p w14:paraId="5E3A1695" w14:textId="6BE43E78" w:rsidR="0026447C" w:rsidRPr="00682CF6" w:rsidRDefault="00DB3C7C" w:rsidP="00C4009A">
      <w:pPr>
        <w:pStyle w:val="ListParagraph"/>
        <w:numPr>
          <w:ilvl w:val="0"/>
          <w:numId w:val="6"/>
        </w:numPr>
        <w:rPr>
          <w:rFonts w:cstheme="minorHAnsi"/>
          <w:sz w:val="20"/>
          <w:szCs w:val="20"/>
        </w:rPr>
      </w:pPr>
      <w:r>
        <w:rPr>
          <w:rFonts w:cstheme="minorHAnsi"/>
          <w:sz w:val="20"/>
          <w:szCs w:val="20"/>
        </w:rPr>
        <w:t>Du, S.</w:t>
      </w:r>
      <w:r w:rsidR="001B3340">
        <w:rPr>
          <w:rFonts w:cstheme="minorHAnsi"/>
          <w:sz w:val="20"/>
          <w:szCs w:val="20"/>
        </w:rPr>
        <w:t>,</w:t>
      </w:r>
      <w:r>
        <w:rPr>
          <w:rFonts w:cstheme="minorHAnsi"/>
          <w:sz w:val="20"/>
          <w:szCs w:val="20"/>
        </w:rPr>
        <w:t xml:space="preserve"> 2014. “</w:t>
      </w:r>
      <w:r w:rsidRPr="00DB3C7C">
        <w:rPr>
          <w:rFonts w:cstheme="minorHAnsi"/>
          <w:sz w:val="20"/>
          <w:szCs w:val="20"/>
        </w:rPr>
        <w:t>Calculation of Cauchy stress tensor in molecular dynamics system with a generalized Irving-Kirkwood formulism</w:t>
      </w:r>
      <w:r>
        <w:rPr>
          <w:rFonts w:cstheme="minorHAnsi"/>
          <w:sz w:val="20"/>
          <w:szCs w:val="20"/>
        </w:rPr>
        <w:t xml:space="preserve">“. </w:t>
      </w:r>
      <w:r>
        <w:rPr>
          <w:rFonts w:cstheme="minorHAnsi"/>
          <w:i/>
          <w:iCs/>
          <w:sz w:val="20"/>
          <w:szCs w:val="20"/>
        </w:rPr>
        <w:t xml:space="preserve">Cornell University Computational Physics. </w:t>
      </w:r>
      <w:r w:rsidR="0021493E" w:rsidRPr="008C0499">
        <w:rPr>
          <w:rFonts w:cstheme="minorHAnsi"/>
          <w:sz w:val="20"/>
          <w:szCs w:val="20"/>
        </w:rPr>
        <w:t xml:space="preserve">Accessed 14/05/22 </w:t>
      </w:r>
      <w:r w:rsidR="0021493E">
        <w:rPr>
          <w:rFonts w:cstheme="minorHAnsi"/>
          <w:sz w:val="20"/>
          <w:szCs w:val="20"/>
        </w:rPr>
        <w:t>from</w:t>
      </w:r>
      <w:r w:rsidR="0021493E">
        <w:rPr>
          <w:rFonts w:cstheme="minorHAnsi"/>
          <w:i/>
          <w:iCs/>
          <w:sz w:val="20"/>
          <w:szCs w:val="20"/>
        </w:rPr>
        <w:t xml:space="preserve"> </w:t>
      </w:r>
      <w:hyperlink r:id="rId70" w:history="1">
        <w:r w:rsidR="0021493E" w:rsidRPr="002A323F">
          <w:rPr>
            <w:rStyle w:val="Hyperlink"/>
            <w:rFonts w:cstheme="minorHAnsi"/>
            <w:sz w:val="20"/>
            <w:szCs w:val="20"/>
          </w:rPr>
          <w:t>https://arxiv.org/abs/1411.2227</w:t>
        </w:r>
      </w:hyperlink>
    </w:p>
    <w:p w14:paraId="33C0EE18" w14:textId="4375E2BB" w:rsidR="00631109" w:rsidRPr="00682CF6" w:rsidRDefault="001B3340" w:rsidP="00C4009A">
      <w:pPr>
        <w:pStyle w:val="ListParagraph"/>
        <w:numPr>
          <w:ilvl w:val="0"/>
          <w:numId w:val="6"/>
        </w:numPr>
        <w:rPr>
          <w:rFonts w:cstheme="minorHAnsi"/>
          <w:sz w:val="20"/>
          <w:szCs w:val="20"/>
        </w:rPr>
      </w:pPr>
      <w:r>
        <w:rPr>
          <w:rFonts w:cstheme="minorHAnsi"/>
          <w:sz w:val="20"/>
          <w:szCs w:val="20"/>
        </w:rPr>
        <w:t xml:space="preserve">Chen, S. </w:t>
      </w:r>
      <w:proofErr w:type="spellStart"/>
      <w:r>
        <w:rPr>
          <w:rFonts w:cstheme="minorHAnsi"/>
          <w:sz w:val="20"/>
          <w:szCs w:val="20"/>
        </w:rPr>
        <w:t>Doolen</w:t>
      </w:r>
      <w:proofErr w:type="spellEnd"/>
      <w:r>
        <w:rPr>
          <w:rFonts w:cstheme="minorHAnsi"/>
          <w:sz w:val="20"/>
          <w:szCs w:val="20"/>
        </w:rPr>
        <w:t>, G., 1998. “Lattice-</w:t>
      </w:r>
      <w:proofErr w:type="spellStart"/>
      <w:r>
        <w:rPr>
          <w:rFonts w:cstheme="minorHAnsi"/>
          <w:sz w:val="20"/>
          <w:szCs w:val="20"/>
        </w:rPr>
        <w:t>Botzmann</w:t>
      </w:r>
      <w:proofErr w:type="spellEnd"/>
      <w:r>
        <w:rPr>
          <w:rFonts w:cstheme="minorHAnsi"/>
          <w:sz w:val="20"/>
          <w:szCs w:val="20"/>
        </w:rPr>
        <w:t xml:space="preserve"> Method for Fluid Flows”. </w:t>
      </w:r>
      <w:r>
        <w:rPr>
          <w:rFonts w:cstheme="minorHAnsi"/>
          <w:i/>
          <w:iCs/>
          <w:sz w:val="20"/>
          <w:szCs w:val="20"/>
        </w:rPr>
        <w:t xml:space="preserve">Annual Review of Fluid Mechanics. </w:t>
      </w:r>
      <w:r w:rsidRPr="008C0499">
        <w:rPr>
          <w:rFonts w:cstheme="minorHAnsi"/>
          <w:sz w:val="20"/>
          <w:szCs w:val="20"/>
        </w:rPr>
        <w:t xml:space="preserve">Accessed 14/05/22 </w:t>
      </w:r>
      <w:r>
        <w:rPr>
          <w:rFonts w:cstheme="minorHAnsi"/>
          <w:sz w:val="20"/>
          <w:szCs w:val="20"/>
        </w:rPr>
        <w:t xml:space="preserve">from </w:t>
      </w:r>
      <w:hyperlink r:id="rId71" w:history="1">
        <w:r w:rsidRPr="002A323F">
          <w:rPr>
            <w:rStyle w:val="Hyperlink"/>
            <w:rFonts w:cstheme="minorHAnsi"/>
            <w:sz w:val="20"/>
            <w:szCs w:val="20"/>
          </w:rPr>
          <w:t>https://www.annualreviews.org/doi/abs/10.1146/annurev.fluid.30.1.329</w:t>
        </w:r>
      </w:hyperlink>
    </w:p>
    <w:p w14:paraId="1795BC4C" w14:textId="6AE73E1A" w:rsidR="00E32E5D" w:rsidRPr="00682CF6" w:rsidRDefault="00894EDF" w:rsidP="00C4009A">
      <w:pPr>
        <w:pStyle w:val="ListParagraph"/>
        <w:numPr>
          <w:ilvl w:val="0"/>
          <w:numId w:val="6"/>
        </w:numPr>
        <w:rPr>
          <w:rFonts w:cstheme="minorHAnsi"/>
          <w:sz w:val="20"/>
          <w:szCs w:val="20"/>
        </w:rPr>
      </w:pPr>
      <w:r>
        <w:rPr>
          <w:rFonts w:cstheme="minorHAnsi"/>
          <w:sz w:val="20"/>
          <w:szCs w:val="20"/>
        </w:rPr>
        <w:t xml:space="preserve">Chen, N. </w:t>
      </w:r>
      <w:proofErr w:type="spellStart"/>
      <w:r>
        <w:rPr>
          <w:rFonts w:cstheme="minorHAnsi"/>
          <w:sz w:val="20"/>
          <w:szCs w:val="20"/>
        </w:rPr>
        <w:t>Jin</w:t>
      </w:r>
      <w:proofErr w:type="spellEnd"/>
      <w:r>
        <w:rPr>
          <w:rFonts w:cstheme="minorHAnsi"/>
          <w:sz w:val="20"/>
          <w:szCs w:val="20"/>
        </w:rPr>
        <w:t xml:space="preserve">, Z. Liu, Y. Wang, P. Chen, X., 2020. “Lattice-Boltzmann Simulations of Droplet Dynamics in Two-Phase Separation with Temperature Field”. </w:t>
      </w:r>
      <w:r>
        <w:rPr>
          <w:rFonts w:cstheme="minorHAnsi"/>
          <w:i/>
          <w:iCs/>
          <w:sz w:val="20"/>
          <w:szCs w:val="20"/>
        </w:rPr>
        <w:t>Physics of Fluids</w:t>
      </w:r>
      <w:r w:rsidR="00EB5636">
        <w:rPr>
          <w:rFonts w:cstheme="minorHAnsi"/>
          <w:i/>
          <w:iCs/>
          <w:sz w:val="20"/>
          <w:szCs w:val="20"/>
        </w:rPr>
        <w:t xml:space="preserve"> Volume</w:t>
      </w:r>
      <w:r>
        <w:rPr>
          <w:rFonts w:cstheme="minorHAnsi"/>
          <w:i/>
          <w:iCs/>
          <w:sz w:val="20"/>
          <w:szCs w:val="20"/>
        </w:rPr>
        <w:t xml:space="preserve"> 32.</w:t>
      </w:r>
      <w:r>
        <w:rPr>
          <w:rFonts w:cstheme="minorHAnsi"/>
          <w:sz w:val="20"/>
          <w:szCs w:val="20"/>
        </w:rPr>
        <w:t xml:space="preserve"> </w:t>
      </w:r>
      <w:r w:rsidR="001D6292" w:rsidRPr="008C0499">
        <w:rPr>
          <w:rFonts w:cstheme="minorHAnsi"/>
          <w:sz w:val="20"/>
          <w:szCs w:val="20"/>
        </w:rPr>
        <w:t xml:space="preserve">Accessed 14/05/22 </w:t>
      </w:r>
      <w:r w:rsidR="001D6292">
        <w:rPr>
          <w:rFonts w:cstheme="minorHAnsi"/>
          <w:sz w:val="20"/>
          <w:szCs w:val="20"/>
        </w:rPr>
        <w:t xml:space="preserve">from </w:t>
      </w:r>
      <w:hyperlink r:id="rId72" w:history="1">
        <w:r w:rsidRPr="002A323F">
          <w:rPr>
            <w:rStyle w:val="Hyperlink"/>
            <w:rFonts w:cstheme="minorHAnsi"/>
            <w:sz w:val="20"/>
            <w:szCs w:val="20"/>
          </w:rPr>
          <w:t>https://aip.scitation.org/doi/10.1063/5.0015254</w:t>
        </w:r>
      </w:hyperlink>
    </w:p>
    <w:p w14:paraId="545143D7" w14:textId="7AAF4D46" w:rsidR="009A6D5C" w:rsidRPr="00682CF6" w:rsidRDefault="002F5155" w:rsidP="00C4009A">
      <w:pPr>
        <w:pStyle w:val="ListParagraph"/>
        <w:numPr>
          <w:ilvl w:val="0"/>
          <w:numId w:val="6"/>
        </w:numPr>
        <w:rPr>
          <w:rFonts w:cstheme="minorHAnsi"/>
          <w:sz w:val="20"/>
          <w:szCs w:val="20"/>
        </w:rPr>
      </w:pPr>
      <w:r>
        <w:rPr>
          <w:rFonts w:cstheme="minorHAnsi"/>
          <w:sz w:val="20"/>
          <w:szCs w:val="20"/>
        </w:rPr>
        <w:t xml:space="preserve">McDonald, N., 2020. “Procedural Hydrology: Dynamic River and Lake Simulation”. </w:t>
      </w:r>
      <w:r w:rsidRPr="008C0499">
        <w:rPr>
          <w:rFonts w:cstheme="minorHAnsi"/>
          <w:sz w:val="20"/>
          <w:szCs w:val="20"/>
        </w:rPr>
        <w:t xml:space="preserve">Accessed 14/05/22 </w:t>
      </w:r>
      <w:r>
        <w:rPr>
          <w:rFonts w:cstheme="minorHAnsi"/>
          <w:sz w:val="20"/>
          <w:szCs w:val="20"/>
        </w:rPr>
        <w:t xml:space="preserve">from </w:t>
      </w:r>
      <w:hyperlink r:id="rId73" w:history="1">
        <w:r w:rsidRPr="002A323F">
          <w:rPr>
            <w:rStyle w:val="Hyperlink"/>
            <w:rFonts w:cstheme="minorHAnsi"/>
            <w:sz w:val="20"/>
            <w:szCs w:val="20"/>
          </w:rPr>
          <w:t>https://nickmcd.me/2020/04/15/procedural-hydrology/</w:t>
        </w:r>
      </w:hyperlink>
    </w:p>
    <w:p w14:paraId="08C1F0B2" w14:textId="1CC77A70" w:rsidR="001A30D1" w:rsidRPr="00682CF6" w:rsidRDefault="00A3427C" w:rsidP="00C4009A">
      <w:pPr>
        <w:pStyle w:val="ListParagraph"/>
        <w:numPr>
          <w:ilvl w:val="0"/>
          <w:numId w:val="6"/>
        </w:numPr>
        <w:rPr>
          <w:rStyle w:val="Hyperlink"/>
          <w:rFonts w:cstheme="minorHAnsi"/>
          <w:color w:val="auto"/>
          <w:sz w:val="20"/>
          <w:szCs w:val="20"/>
          <w:u w:val="none"/>
        </w:rPr>
      </w:pPr>
      <w:r>
        <w:rPr>
          <w:rFonts w:cstheme="minorHAnsi"/>
          <w:sz w:val="20"/>
          <w:szCs w:val="20"/>
        </w:rPr>
        <w:t>McDonald, N., 2020. “</w:t>
      </w:r>
      <w:r w:rsidR="00804CC6">
        <w:rPr>
          <w:rFonts w:cstheme="minorHAnsi"/>
          <w:sz w:val="20"/>
          <w:szCs w:val="20"/>
        </w:rPr>
        <w:t>Simple Particle-Based Hydraulic Erosion</w:t>
      </w:r>
      <w:r>
        <w:rPr>
          <w:rFonts w:cstheme="minorHAnsi"/>
          <w:sz w:val="20"/>
          <w:szCs w:val="20"/>
        </w:rPr>
        <w:t xml:space="preserve">”. </w:t>
      </w:r>
      <w:r w:rsidRPr="008C0499">
        <w:rPr>
          <w:rFonts w:cstheme="minorHAnsi"/>
          <w:sz w:val="20"/>
          <w:szCs w:val="20"/>
        </w:rPr>
        <w:t xml:space="preserve">Accessed 14/05/22 </w:t>
      </w:r>
      <w:r w:rsidR="00804CC6">
        <w:rPr>
          <w:rFonts w:cstheme="minorHAnsi"/>
          <w:sz w:val="20"/>
          <w:szCs w:val="20"/>
        </w:rPr>
        <w:t xml:space="preserve">from </w:t>
      </w:r>
      <w:hyperlink r:id="rId74" w:history="1">
        <w:r w:rsidR="003B4FBA" w:rsidRPr="002A323F">
          <w:rPr>
            <w:rStyle w:val="Hyperlink"/>
            <w:rFonts w:cstheme="minorHAnsi"/>
            <w:sz w:val="20"/>
            <w:szCs w:val="20"/>
          </w:rPr>
          <w:t>https://nickmcd.me/2020/04/10/simple-particle-based-hydraulic-erosion</w:t>
        </w:r>
      </w:hyperlink>
    </w:p>
    <w:p w14:paraId="25481B7F" w14:textId="74538E78" w:rsidR="00BB6F30" w:rsidRPr="003B4FBA" w:rsidRDefault="003B4FBA" w:rsidP="003B4FBA">
      <w:pPr>
        <w:pStyle w:val="ListParagraph"/>
        <w:numPr>
          <w:ilvl w:val="0"/>
          <w:numId w:val="6"/>
        </w:numPr>
        <w:rPr>
          <w:rFonts w:cstheme="minorHAnsi"/>
          <w:sz w:val="20"/>
          <w:szCs w:val="20"/>
        </w:rPr>
      </w:pPr>
      <w:r>
        <w:rPr>
          <w:rFonts w:cstheme="minorHAnsi"/>
          <w:sz w:val="20"/>
          <w:szCs w:val="20"/>
        </w:rPr>
        <w:t xml:space="preserve">Youngs, F. Harper, W. Thorp, K., 1929. </w:t>
      </w:r>
      <w:r w:rsidR="00CE4680">
        <w:rPr>
          <w:rFonts w:cstheme="minorHAnsi"/>
          <w:sz w:val="20"/>
          <w:szCs w:val="20"/>
        </w:rPr>
        <w:t>“</w:t>
      </w:r>
      <w:r w:rsidRPr="003B4FBA">
        <w:rPr>
          <w:rFonts w:cstheme="minorHAnsi"/>
          <w:sz w:val="20"/>
          <w:szCs w:val="20"/>
        </w:rPr>
        <w:t>Soil Survey</w:t>
      </w:r>
      <w:r>
        <w:rPr>
          <w:rFonts w:cstheme="minorHAnsi"/>
          <w:sz w:val="20"/>
          <w:szCs w:val="20"/>
        </w:rPr>
        <w:t xml:space="preserve"> </w:t>
      </w:r>
      <w:r w:rsidRPr="003B4FBA">
        <w:rPr>
          <w:rFonts w:cstheme="minorHAnsi"/>
          <w:sz w:val="20"/>
          <w:szCs w:val="20"/>
        </w:rPr>
        <w:t>of the</w:t>
      </w:r>
      <w:r>
        <w:rPr>
          <w:rFonts w:cstheme="minorHAnsi"/>
          <w:sz w:val="20"/>
          <w:szCs w:val="20"/>
        </w:rPr>
        <w:t xml:space="preserve"> </w:t>
      </w:r>
      <w:r w:rsidRPr="003B4FBA">
        <w:rPr>
          <w:rFonts w:cstheme="minorHAnsi"/>
          <w:sz w:val="20"/>
          <w:szCs w:val="20"/>
        </w:rPr>
        <w:t>Yuma-Wellton Area, Arizona</w:t>
      </w:r>
      <w:r>
        <w:rPr>
          <w:rFonts w:cstheme="minorHAnsi"/>
          <w:sz w:val="20"/>
          <w:szCs w:val="20"/>
        </w:rPr>
        <w:t>-</w:t>
      </w:r>
      <w:r w:rsidRPr="003B4FBA">
        <w:rPr>
          <w:rFonts w:cstheme="minorHAnsi"/>
          <w:sz w:val="20"/>
          <w:szCs w:val="20"/>
        </w:rPr>
        <w:t>California</w:t>
      </w:r>
      <w:r w:rsidR="00CE4680">
        <w:rPr>
          <w:rFonts w:cstheme="minorHAnsi"/>
          <w:sz w:val="20"/>
          <w:szCs w:val="20"/>
        </w:rPr>
        <w:t>”</w:t>
      </w:r>
      <w:r w:rsidR="006E7724">
        <w:rPr>
          <w:rFonts w:cstheme="minorHAnsi"/>
          <w:sz w:val="20"/>
          <w:szCs w:val="20"/>
        </w:rPr>
        <w:t xml:space="preserve">. </w:t>
      </w:r>
      <w:r w:rsidR="006E7724">
        <w:rPr>
          <w:rFonts w:cstheme="minorHAnsi"/>
          <w:i/>
          <w:iCs/>
          <w:sz w:val="20"/>
          <w:szCs w:val="20"/>
        </w:rPr>
        <w:t xml:space="preserve">University of Arizona. </w:t>
      </w:r>
      <w:r w:rsidR="0093092B" w:rsidRPr="008C0499">
        <w:rPr>
          <w:rFonts w:cstheme="minorHAnsi"/>
          <w:sz w:val="20"/>
          <w:szCs w:val="20"/>
        </w:rPr>
        <w:t xml:space="preserve">Accessed 14/05/22 </w:t>
      </w:r>
      <w:r w:rsidR="0093092B">
        <w:rPr>
          <w:rFonts w:cstheme="minorHAnsi"/>
          <w:sz w:val="20"/>
          <w:szCs w:val="20"/>
        </w:rPr>
        <w:t xml:space="preserve">from </w:t>
      </w:r>
      <w:hyperlink r:id="rId75" w:history="1">
        <w:r w:rsidR="0093092B" w:rsidRPr="002A323F">
          <w:rPr>
            <w:rStyle w:val="Hyperlink"/>
            <w:rFonts w:cstheme="minorHAnsi"/>
            <w:sz w:val="20"/>
            <w:szCs w:val="20"/>
          </w:rPr>
          <w:t>https://uair.library.arizona.edu/system/files/usain/download/azu_s599a6y852_1933_w.pdf</w:t>
        </w:r>
      </w:hyperlink>
    </w:p>
    <w:p w14:paraId="74658F30" w14:textId="39AC74D2" w:rsidR="00006B8A" w:rsidRPr="00682CF6" w:rsidRDefault="00CE4680" w:rsidP="00C4009A">
      <w:pPr>
        <w:pStyle w:val="ListParagraph"/>
        <w:numPr>
          <w:ilvl w:val="0"/>
          <w:numId w:val="6"/>
        </w:numPr>
        <w:rPr>
          <w:rFonts w:cstheme="minorHAnsi"/>
          <w:sz w:val="20"/>
          <w:szCs w:val="20"/>
        </w:rPr>
      </w:pPr>
      <w:r>
        <w:rPr>
          <w:rFonts w:cstheme="minorHAnsi"/>
          <w:sz w:val="20"/>
          <w:szCs w:val="20"/>
        </w:rPr>
        <w:t>“</w:t>
      </w:r>
      <w:r w:rsidR="00534846">
        <w:rPr>
          <w:rFonts w:cstheme="minorHAnsi"/>
          <w:sz w:val="20"/>
          <w:szCs w:val="20"/>
        </w:rPr>
        <w:t>Description of the SSURGO Database</w:t>
      </w:r>
      <w:r>
        <w:rPr>
          <w:rFonts w:cstheme="minorHAnsi"/>
          <w:sz w:val="20"/>
          <w:szCs w:val="20"/>
        </w:rPr>
        <w:t>”</w:t>
      </w:r>
      <w:r w:rsidR="00534846">
        <w:rPr>
          <w:rFonts w:cstheme="minorHAnsi"/>
          <w:sz w:val="20"/>
          <w:szCs w:val="20"/>
        </w:rPr>
        <w:t xml:space="preserve">. </w:t>
      </w:r>
      <w:r w:rsidR="00534846">
        <w:rPr>
          <w:rFonts w:cstheme="minorHAnsi"/>
          <w:i/>
          <w:iCs/>
          <w:sz w:val="20"/>
          <w:szCs w:val="20"/>
        </w:rPr>
        <w:t>United States Department of Agriculture.</w:t>
      </w:r>
      <w:r w:rsidR="00493931">
        <w:rPr>
          <w:rFonts w:cstheme="minorHAnsi"/>
          <w:i/>
          <w:iCs/>
          <w:sz w:val="20"/>
          <w:szCs w:val="20"/>
        </w:rPr>
        <w:t xml:space="preserve"> </w:t>
      </w:r>
      <w:r w:rsidR="00493931" w:rsidRPr="008C0499">
        <w:rPr>
          <w:rFonts w:cstheme="minorHAnsi"/>
          <w:sz w:val="20"/>
          <w:szCs w:val="20"/>
        </w:rPr>
        <w:t xml:space="preserve">Accessed 14/05/22 </w:t>
      </w:r>
      <w:r w:rsidR="00493931">
        <w:rPr>
          <w:rFonts w:cstheme="minorHAnsi"/>
          <w:sz w:val="20"/>
          <w:szCs w:val="20"/>
        </w:rPr>
        <w:t xml:space="preserve">from </w:t>
      </w:r>
      <w:hyperlink r:id="rId76" w:history="1">
        <w:r w:rsidR="004F6AB9" w:rsidRPr="002A323F">
          <w:rPr>
            <w:rStyle w:val="Hyperlink"/>
            <w:rFonts w:cstheme="minorHAnsi"/>
            <w:sz w:val="20"/>
            <w:szCs w:val="20"/>
          </w:rPr>
          <w:t>https://www.nrcs.usda.gov/wps/portal/nrcs/detail/soils/survey/?cid=nrcs142p2_053627</w:t>
        </w:r>
      </w:hyperlink>
    </w:p>
    <w:p w14:paraId="3602D418" w14:textId="32B6D4D1" w:rsidR="001112A9" w:rsidRPr="00682CF6" w:rsidRDefault="004F6AB9" w:rsidP="00C4009A">
      <w:pPr>
        <w:pStyle w:val="ListParagraph"/>
        <w:numPr>
          <w:ilvl w:val="0"/>
          <w:numId w:val="6"/>
        </w:numPr>
        <w:rPr>
          <w:rFonts w:cstheme="minorHAnsi"/>
          <w:sz w:val="20"/>
          <w:szCs w:val="20"/>
        </w:rPr>
      </w:pPr>
      <w:r>
        <w:rPr>
          <w:rFonts w:cstheme="minorHAnsi"/>
          <w:sz w:val="20"/>
          <w:szCs w:val="20"/>
        </w:rPr>
        <w:t xml:space="preserve">Perlin, K., 2002. “Improving Noise”. </w:t>
      </w:r>
      <w:r>
        <w:rPr>
          <w:rFonts w:cstheme="minorHAnsi"/>
          <w:i/>
          <w:iCs/>
          <w:sz w:val="20"/>
          <w:szCs w:val="20"/>
        </w:rPr>
        <w:t>29</w:t>
      </w:r>
      <w:r w:rsidRPr="004F6AB9">
        <w:rPr>
          <w:rFonts w:cstheme="minorHAnsi"/>
          <w:i/>
          <w:iCs/>
          <w:sz w:val="20"/>
          <w:szCs w:val="20"/>
          <w:vertAlign w:val="superscript"/>
        </w:rPr>
        <w:t>th</w:t>
      </w:r>
      <w:r>
        <w:rPr>
          <w:rFonts w:cstheme="minorHAnsi"/>
          <w:i/>
          <w:iCs/>
          <w:sz w:val="20"/>
          <w:szCs w:val="20"/>
        </w:rPr>
        <w:t xml:space="preserve"> Annual Conference on Computer Graphics and Interactive Techniques. </w:t>
      </w:r>
      <w:r w:rsidRPr="008C0499">
        <w:rPr>
          <w:rFonts w:cstheme="minorHAnsi"/>
          <w:sz w:val="20"/>
          <w:szCs w:val="20"/>
        </w:rPr>
        <w:t xml:space="preserve">Accessed 14/05/22 </w:t>
      </w:r>
      <w:r>
        <w:rPr>
          <w:rFonts w:cstheme="minorHAnsi"/>
          <w:sz w:val="20"/>
          <w:szCs w:val="20"/>
        </w:rPr>
        <w:t xml:space="preserve">from </w:t>
      </w:r>
      <w:hyperlink r:id="rId77" w:history="1">
        <w:r w:rsidR="00ED5E62" w:rsidRPr="002A323F">
          <w:rPr>
            <w:rStyle w:val="Hyperlink"/>
            <w:rFonts w:cstheme="minorHAnsi"/>
            <w:sz w:val="20"/>
            <w:szCs w:val="20"/>
          </w:rPr>
          <w:t>https://dl.acm.org/doi/abs/10.1145/566570.566636</w:t>
        </w:r>
      </w:hyperlink>
    </w:p>
    <w:p w14:paraId="1DD76722" w14:textId="79786A32" w:rsidR="004C2570" w:rsidRPr="00682CF6" w:rsidRDefault="00ED5E62" w:rsidP="00C4009A">
      <w:pPr>
        <w:pStyle w:val="ListParagraph"/>
        <w:numPr>
          <w:ilvl w:val="0"/>
          <w:numId w:val="6"/>
        </w:numPr>
        <w:rPr>
          <w:rFonts w:cstheme="minorHAnsi"/>
          <w:sz w:val="20"/>
          <w:szCs w:val="20"/>
        </w:rPr>
      </w:pPr>
      <w:proofErr w:type="spellStart"/>
      <w:r>
        <w:rPr>
          <w:rFonts w:cstheme="minorHAnsi"/>
          <w:sz w:val="20"/>
          <w:szCs w:val="20"/>
        </w:rPr>
        <w:t>Silisteanu</w:t>
      </w:r>
      <w:proofErr w:type="spellEnd"/>
      <w:r>
        <w:rPr>
          <w:rFonts w:cstheme="minorHAnsi"/>
          <w:sz w:val="20"/>
          <w:szCs w:val="20"/>
        </w:rPr>
        <w:t xml:space="preserve">, P., 2012. “Perlin Noise in C++11”. </w:t>
      </w:r>
      <w:r>
        <w:rPr>
          <w:rFonts w:cstheme="minorHAnsi"/>
          <w:i/>
          <w:iCs/>
          <w:sz w:val="20"/>
          <w:szCs w:val="20"/>
        </w:rPr>
        <w:t xml:space="preserve">Solarian Programmer. </w:t>
      </w:r>
      <w:r w:rsidRPr="008C0499">
        <w:rPr>
          <w:rFonts w:cstheme="minorHAnsi"/>
          <w:sz w:val="20"/>
          <w:szCs w:val="20"/>
        </w:rPr>
        <w:t xml:space="preserve">Accessed 14/05/22 </w:t>
      </w:r>
      <w:r>
        <w:rPr>
          <w:rFonts w:cstheme="minorHAnsi"/>
          <w:sz w:val="20"/>
          <w:szCs w:val="20"/>
        </w:rPr>
        <w:t xml:space="preserve">from </w:t>
      </w:r>
      <w:hyperlink r:id="rId78" w:history="1">
        <w:r w:rsidR="00943EBC" w:rsidRPr="002A323F">
          <w:rPr>
            <w:rStyle w:val="Hyperlink"/>
            <w:rFonts w:cstheme="minorHAnsi"/>
            <w:sz w:val="20"/>
            <w:szCs w:val="20"/>
          </w:rPr>
          <w:t>https://solarianprogrammer.com/2012/07/18/perlin-noise-cpp-11/</w:t>
        </w:r>
      </w:hyperlink>
    </w:p>
    <w:p w14:paraId="2F229F78" w14:textId="58230FD1" w:rsidR="00886E0D" w:rsidRPr="00682CF6" w:rsidRDefault="00943EBC" w:rsidP="00C4009A">
      <w:pPr>
        <w:pStyle w:val="ListParagraph"/>
        <w:numPr>
          <w:ilvl w:val="0"/>
          <w:numId w:val="6"/>
        </w:numPr>
        <w:rPr>
          <w:rFonts w:cstheme="minorHAnsi"/>
          <w:sz w:val="20"/>
          <w:szCs w:val="20"/>
        </w:rPr>
      </w:pPr>
      <w:r>
        <w:rPr>
          <w:rFonts w:cstheme="minorHAnsi"/>
          <w:sz w:val="20"/>
          <w:szCs w:val="20"/>
        </w:rPr>
        <w:t xml:space="preserve">“Soil Taxonomy”. </w:t>
      </w:r>
      <w:r>
        <w:rPr>
          <w:rFonts w:cstheme="minorHAnsi"/>
          <w:i/>
          <w:iCs/>
          <w:sz w:val="20"/>
          <w:szCs w:val="20"/>
        </w:rPr>
        <w:t xml:space="preserve">United States Department of Agriculture. </w:t>
      </w:r>
      <w:r w:rsidRPr="008C0499">
        <w:rPr>
          <w:rFonts w:cstheme="minorHAnsi"/>
          <w:sz w:val="20"/>
          <w:szCs w:val="20"/>
        </w:rPr>
        <w:t xml:space="preserve">Accessed 14/05/22 </w:t>
      </w:r>
      <w:r>
        <w:rPr>
          <w:rFonts w:cstheme="minorHAnsi"/>
          <w:sz w:val="20"/>
          <w:szCs w:val="20"/>
        </w:rPr>
        <w:t xml:space="preserve">from </w:t>
      </w:r>
      <w:hyperlink r:id="rId79" w:history="1">
        <w:r w:rsidRPr="002A323F">
          <w:rPr>
            <w:rStyle w:val="Hyperlink"/>
            <w:rFonts w:cstheme="minorHAnsi"/>
            <w:sz w:val="20"/>
            <w:szCs w:val="20"/>
          </w:rPr>
          <w:t>https://www.nrcs.usda.gov/wps/portal/nrcs/main/soils/survey/class/</w:t>
        </w:r>
      </w:hyperlink>
    </w:p>
    <w:p w14:paraId="07B034CC" w14:textId="2BF56FE1" w:rsidR="00692D29" w:rsidRPr="00682CF6" w:rsidRDefault="00F139B7" w:rsidP="00C4009A">
      <w:pPr>
        <w:pStyle w:val="ListParagraph"/>
        <w:numPr>
          <w:ilvl w:val="0"/>
          <w:numId w:val="6"/>
        </w:numPr>
        <w:rPr>
          <w:rFonts w:cstheme="minorHAnsi"/>
          <w:sz w:val="20"/>
          <w:szCs w:val="20"/>
        </w:rPr>
      </w:pPr>
      <w:r>
        <w:rPr>
          <w:rFonts w:cstheme="minorHAnsi"/>
          <w:sz w:val="20"/>
          <w:szCs w:val="20"/>
        </w:rPr>
        <w:t xml:space="preserve">“Sample at Map Unit 352A”. </w:t>
      </w:r>
      <w:r>
        <w:rPr>
          <w:rFonts w:cstheme="minorHAnsi"/>
          <w:i/>
          <w:iCs/>
          <w:sz w:val="20"/>
          <w:szCs w:val="20"/>
        </w:rPr>
        <w:t>United States Department of Agriculture.</w:t>
      </w:r>
      <w:r w:rsidR="00D7334A">
        <w:rPr>
          <w:rFonts w:cstheme="minorHAnsi"/>
          <w:i/>
          <w:iCs/>
          <w:sz w:val="20"/>
          <w:szCs w:val="20"/>
        </w:rPr>
        <w:t xml:space="preserve"> </w:t>
      </w:r>
      <w:proofErr w:type="spellStart"/>
      <w:r w:rsidR="00D7334A">
        <w:rPr>
          <w:rFonts w:cstheme="minorHAnsi"/>
          <w:i/>
          <w:iCs/>
          <w:sz w:val="20"/>
          <w:szCs w:val="20"/>
        </w:rPr>
        <w:t>SoilWe</w:t>
      </w:r>
      <w:r w:rsidR="00BB3883">
        <w:rPr>
          <w:rFonts w:cstheme="minorHAnsi"/>
          <w:i/>
          <w:iCs/>
          <w:sz w:val="20"/>
          <w:szCs w:val="20"/>
        </w:rPr>
        <w:t>b</w:t>
      </w:r>
      <w:proofErr w:type="spellEnd"/>
      <w:r w:rsidR="004C586E">
        <w:rPr>
          <w:rFonts w:cstheme="minorHAnsi"/>
          <w:i/>
          <w:iCs/>
          <w:sz w:val="20"/>
          <w:szCs w:val="20"/>
        </w:rPr>
        <w:t>.</w:t>
      </w:r>
      <w:r>
        <w:rPr>
          <w:rFonts w:cstheme="minorHAnsi"/>
          <w:sz w:val="20"/>
          <w:szCs w:val="20"/>
        </w:rPr>
        <w:t xml:space="preserve"> </w:t>
      </w:r>
      <w:r w:rsidRPr="008C0499">
        <w:rPr>
          <w:rFonts w:cstheme="minorHAnsi"/>
          <w:sz w:val="20"/>
          <w:szCs w:val="20"/>
        </w:rPr>
        <w:t xml:space="preserve">Accessed 14/05/22 </w:t>
      </w:r>
      <w:r>
        <w:rPr>
          <w:rFonts w:cstheme="minorHAnsi"/>
          <w:sz w:val="20"/>
          <w:szCs w:val="20"/>
        </w:rPr>
        <w:t xml:space="preserve">from </w:t>
      </w:r>
      <w:hyperlink r:id="rId80" w:history="1">
        <w:r w:rsidRPr="002A323F">
          <w:rPr>
            <w:rStyle w:val="Hyperlink"/>
            <w:rFonts w:cstheme="minorHAnsi"/>
            <w:sz w:val="20"/>
            <w:szCs w:val="20"/>
          </w:rPr>
          <w:t>https://casoilresource.lawr.ucdavis.edu/soil_web/ssurgo.php?action=explain_mapunit&amp;mukey=1711527</w:t>
        </w:r>
      </w:hyperlink>
    </w:p>
    <w:p w14:paraId="2B45C51F" w14:textId="405CA499" w:rsidR="00C4009A" w:rsidRPr="00682CF6" w:rsidRDefault="00CD2C17" w:rsidP="001B38FB">
      <w:pPr>
        <w:pStyle w:val="ListParagraph"/>
        <w:numPr>
          <w:ilvl w:val="0"/>
          <w:numId w:val="6"/>
        </w:numPr>
        <w:rPr>
          <w:rFonts w:cstheme="minorHAnsi"/>
          <w:sz w:val="20"/>
          <w:szCs w:val="20"/>
        </w:rPr>
      </w:pPr>
      <w:r>
        <w:rPr>
          <w:rFonts w:cstheme="minorHAnsi"/>
          <w:sz w:val="20"/>
          <w:szCs w:val="20"/>
        </w:rPr>
        <w:lastRenderedPageBreak/>
        <w:t>Funkhouser, T. Sequin, C., 1993. “</w:t>
      </w:r>
      <w:r w:rsidRPr="00CD2C17">
        <w:rPr>
          <w:rFonts w:cstheme="minorHAnsi"/>
          <w:sz w:val="20"/>
          <w:szCs w:val="20"/>
        </w:rPr>
        <w:t>Adaptive display algorithm for interactive frame rates during visualization of complex virtual environments</w:t>
      </w:r>
      <w:r>
        <w:rPr>
          <w:rFonts w:cstheme="minorHAnsi"/>
          <w:sz w:val="20"/>
          <w:szCs w:val="20"/>
        </w:rPr>
        <w:t xml:space="preserve">“. </w:t>
      </w:r>
      <w:r>
        <w:rPr>
          <w:rFonts w:cstheme="minorHAnsi"/>
          <w:i/>
          <w:iCs/>
          <w:sz w:val="20"/>
          <w:szCs w:val="20"/>
        </w:rPr>
        <w:t>20</w:t>
      </w:r>
      <w:r w:rsidRPr="00CD2C17">
        <w:rPr>
          <w:rFonts w:cstheme="minorHAnsi"/>
          <w:i/>
          <w:iCs/>
          <w:sz w:val="20"/>
          <w:szCs w:val="20"/>
          <w:vertAlign w:val="superscript"/>
        </w:rPr>
        <w:t>th</w:t>
      </w:r>
      <w:r>
        <w:rPr>
          <w:rFonts w:cstheme="minorHAnsi"/>
          <w:i/>
          <w:iCs/>
          <w:sz w:val="20"/>
          <w:szCs w:val="20"/>
        </w:rPr>
        <w:t xml:space="preserve"> Annual Conference on Computer Graphics and Interactive Techniques.</w:t>
      </w:r>
      <w:r w:rsidR="00064981" w:rsidRPr="00064981">
        <w:rPr>
          <w:rFonts w:cstheme="minorHAnsi"/>
          <w:sz w:val="20"/>
          <w:szCs w:val="20"/>
        </w:rPr>
        <w:t xml:space="preserve"> </w:t>
      </w:r>
      <w:r w:rsidR="00064981" w:rsidRPr="008C0499">
        <w:rPr>
          <w:rFonts w:cstheme="minorHAnsi"/>
          <w:sz w:val="20"/>
          <w:szCs w:val="20"/>
        </w:rPr>
        <w:t xml:space="preserve">Accessed 14/05/22 </w:t>
      </w:r>
      <w:r w:rsidR="00064981">
        <w:rPr>
          <w:rFonts w:cstheme="minorHAnsi"/>
          <w:sz w:val="20"/>
          <w:szCs w:val="20"/>
        </w:rPr>
        <w:t>from</w:t>
      </w:r>
      <w:r>
        <w:rPr>
          <w:rFonts w:cstheme="minorHAnsi"/>
          <w:i/>
          <w:iCs/>
          <w:sz w:val="20"/>
          <w:szCs w:val="20"/>
        </w:rPr>
        <w:t xml:space="preserve"> </w:t>
      </w:r>
      <w:hyperlink r:id="rId81" w:history="1">
        <w:r w:rsidR="00064981" w:rsidRPr="002A323F">
          <w:rPr>
            <w:rStyle w:val="Hyperlink"/>
            <w:rFonts w:cstheme="minorHAnsi"/>
            <w:sz w:val="20"/>
            <w:szCs w:val="20"/>
          </w:rPr>
          <w:t>https://dl.acm.org/doi/10.1145/166117.166149</w:t>
        </w:r>
      </w:hyperlink>
    </w:p>
    <w:p w14:paraId="3F59047D" w14:textId="4795C749" w:rsidR="00F03D3A" w:rsidRPr="00682CF6" w:rsidRDefault="00E72022" w:rsidP="001B38FB">
      <w:pPr>
        <w:pStyle w:val="ListParagraph"/>
        <w:numPr>
          <w:ilvl w:val="0"/>
          <w:numId w:val="6"/>
        </w:numPr>
        <w:rPr>
          <w:rFonts w:cstheme="minorHAnsi"/>
          <w:sz w:val="20"/>
          <w:szCs w:val="20"/>
        </w:rPr>
      </w:pPr>
      <w:r>
        <w:rPr>
          <w:rFonts w:cstheme="minorHAnsi"/>
          <w:sz w:val="20"/>
          <w:szCs w:val="20"/>
        </w:rPr>
        <w:t xml:space="preserve">Kirkland, E., 2010. “Advanced Computing in Electron Microscopy”. </w:t>
      </w:r>
      <w:r>
        <w:rPr>
          <w:rFonts w:cstheme="minorHAnsi"/>
          <w:i/>
          <w:iCs/>
          <w:sz w:val="20"/>
          <w:szCs w:val="20"/>
        </w:rPr>
        <w:t xml:space="preserve">Springer Publishing. </w:t>
      </w:r>
      <w:r>
        <w:rPr>
          <w:rFonts w:cstheme="minorHAnsi"/>
          <w:sz w:val="20"/>
          <w:szCs w:val="20"/>
        </w:rPr>
        <w:t xml:space="preserve">(p261-263) </w:t>
      </w:r>
    </w:p>
    <w:p w14:paraId="0CF5F716" w14:textId="764C59A4" w:rsidR="003C7B87" w:rsidRPr="00682CF6" w:rsidRDefault="00041DF1" w:rsidP="001B38FB">
      <w:pPr>
        <w:pStyle w:val="ListParagraph"/>
        <w:numPr>
          <w:ilvl w:val="0"/>
          <w:numId w:val="6"/>
        </w:numPr>
        <w:rPr>
          <w:rFonts w:cstheme="minorHAnsi"/>
          <w:sz w:val="20"/>
          <w:szCs w:val="20"/>
        </w:rPr>
      </w:pPr>
      <w:proofErr w:type="spellStart"/>
      <w:r>
        <w:rPr>
          <w:rFonts w:cstheme="minorHAnsi"/>
          <w:sz w:val="20"/>
          <w:szCs w:val="20"/>
        </w:rPr>
        <w:t>Stamminger</w:t>
      </w:r>
      <w:proofErr w:type="spellEnd"/>
      <w:r>
        <w:rPr>
          <w:rFonts w:cstheme="minorHAnsi"/>
          <w:sz w:val="20"/>
          <w:szCs w:val="20"/>
        </w:rPr>
        <w:t xml:space="preserve">, M. </w:t>
      </w:r>
      <w:proofErr w:type="spellStart"/>
      <w:r>
        <w:rPr>
          <w:rFonts w:cstheme="minorHAnsi"/>
          <w:sz w:val="20"/>
          <w:szCs w:val="20"/>
        </w:rPr>
        <w:t>Drettakis</w:t>
      </w:r>
      <w:proofErr w:type="spellEnd"/>
      <w:r>
        <w:rPr>
          <w:rFonts w:cstheme="minorHAnsi"/>
          <w:sz w:val="20"/>
          <w:szCs w:val="20"/>
        </w:rPr>
        <w:t xml:space="preserve">, G. “Perspective Shadow Maps”. </w:t>
      </w:r>
      <w:r>
        <w:rPr>
          <w:rFonts w:cstheme="minorHAnsi"/>
          <w:i/>
          <w:iCs/>
          <w:sz w:val="20"/>
          <w:szCs w:val="20"/>
        </w:rPr>
        <w:t xml:space="preserve">ACM Digital Library. </w:t>
      </w:r>
      <w:r w:rsidRPr="008C0499">
        <w:rPr>
          <w:rFonts w:cstheme="minorHAnsi"/>
          <w:sz w:val="20"/>
          <w:szCs w:val="20"/>
        </w:rPr>
        <w:t xml:space="preserve">Accessed 14/05/22 </w:t>
      </w:r>
      <w:r>
        <w:rPr>
          <w:rFonts w:cstheme="minorHAnsi"/>
          <w:sz w:val="20"/>
          <w:szCs w:val="20"/>
        </w:rPr>
        <w:t>from</w:t>
      </w:r>
      <w:r>
        <w:rPr>
          <w:rFonts w:cstheme="minorHAnsi"/>
          <w:i/>
          <w:iCs/>
          <w:sz w:val="20"/>
          <w:szCs w:val="20"/>
        </w:rPr>
        <w:t xml:space="preserve"> </w:t>
      </w:r>
      <w:hyperlink r:id="rId82" w:history="1">
        <w:r w:rsidRPr="002A323F">
          <w:rPr>
            <w:rStyle w:val="Hyperlink"/>
            <w:rFonts w:cstheme="minorHAnsi"/>
            <w:sz w:val="20"/>
            <w:szCs w:val="20"/>
          </w:rPr>
          <w:t>https://dl.acm.org/doi/abs/10.1145/566570.566616</w:t>
        </w:r>
      </w:hyperlink>
    </w:p>
    <w:p w14:paraId="5501F0C6" w14:textId="4DD76751" w:rsidR="003C7B87" w:rsidRPr="00DF083F" w:rsidRDefault="00DF083F" w:rsidP="00DF083F">
      <w:pPr>
        <w:pStyle w:val="ListParagraph"/>
        <w:numPr>
          <w:ilvl w:val="0"/>
          <w:numId w:val="6"/>
        </w:numPr>
        <w:rPr>
          <w:rFonts w:cstheme="minorHAnsi"/>
          <w:sz w:val="20"/>
          <w:szCs w:val="20"/>
        </w:rPr>
      </w:pPr>
      <w:proofErr w:type="spellStart"/>
      <w:r w:rsidRPr="00DF083F">
        <w:rPr>
          <w:rFonts w:cstheme="minorHAnsi"/>
          <w:sz w:val="20"/>
          <w:szCs w:val="20"/>
        </w:rPr>
        <w:t>Piorkowski</w:t>
      </w:r>
      <w:proofErr w:type="spellEnd"/>
      <w:r>
        <w:rPr>
          <w:rFonts w:cstheme="minorHAnsi"/>
          <w:sz w:val="20"/>
          <w:szCs w:val="20"/>
        </w:rPr>
        <w:t>, R., 2014. “</w:t>
      </w:r>
      <w:r w:rsidRPr="00DF083F">
        <w:rPr>
          <w:rFonts w:cstheme="minorHAnsi"/>
          <w:sz w:val="20"/>
          <w:szCs w:val="20"/>
        </w:rPr>
        <w:t xml:space="preserve">Automatic Detection of Shadow Acne and Peter Panning Artefacts in Computer Games”. </w:t>
      </w:r>
      <w:r w:rsidRPr="00DF083F">
        <w:rPr>
          <w:rFonts w:cstheme="minorHAnsi"/>
          <w:i/>
          <w:iCs/>
          <w:sz w:val="20"/>
          <w:szCs w:val="20"/>
        </w:rPr>
        <w:t xml:space="preserve">West Pomeranian University of Technology. </w:t>
      </w:r>
      <w:r w:rsidRPr="008C0499">
        <w:rPr>
          <w:rFonts w:cstheme="minorHAnsi"/>
          <w:sz w:val="20"/>
          <w:szCs w:val="20"/>
        </w:rPr>
        <w:t xml:space="preserve">Accessed 14/05/22 </w:t>
      </w:r>
      <w:r>
        <w:rPr>
          <w:rFonts w:cstheme="minorHAnsi"/>
          <w:sz w:val="20"/>
          <w:szCs w:val="20"/>
        </w:rPr>
        <w:t>from</w:t>
      </w:r>
      <w:r>
        <w:rPr>
          <w:rFonts w:cstheme="minorHAnsi"/>
          <w:i/>
          <w:iCs/>
          <w:sz w:val="20"/>
          <w:szCs w:val="20"/>
        </w:rPr>
        <w:t xml:space="preserve"> </w:t>
      </w:r>
      <w:hyperlink r:id="rId83" w:history="1">
        <w:r w:rsidRPr="002A323F">
          <w:rPr>
            <w:rStyle w:val="Hyperlink"/>
            <w:rFonts w:cstheme="minorHAnsi"/>
            <w:sz w:val="20"/>
            <w:szCs w:val="20"/>
          </w:rPr>
          <w:t>https://old.cescg.org/CESCG-2015/papers/Piorkowski-Automatic_Detection_of_Shadow_Acne_and_Peter_Panning_Artefacts_in_Computer_Games.pdf</w:t>
        </w:r>
      </w:hyperlink>
      <w:r>
        <w:rPr>
          <w:rFonts w:cstheme="minorHAnsi"/>
          <w:sz w:val="20"/>
          <w:szCs w:val="20"/>
        </w:rPr>
        <w:t xml:space="preserve"> </w:t>
      </w:r>
    </w:p>
    <w:p w14:paraId="016B1F82" w14:textId="7428A552" w:rsidR="00C3356B" w:rsidRPr="00682CF6" w:rsidRDefault="009442EB" w:rsidP="001B38FB">
      <w:pPr>
        <w:pStyle w:val="ListParagraph"/>
        <w:numPr>
          <w:ilvl w:val="0"/>
          <w:numId w:val="6"/>
        </w:numPr>
        <w:rPr>
          <w:rFonts w:cstheme="minorHAnsi"/>
          <w:sz w:val="20"/>
          <w:szCs w:val="20"/>
        </w:rPr>
      </w:pPr>
      <w:r>
        <w:rPr>
          <w:rFonts w:cstheme="minorHAnsi"/>
          <w:sz w:val="20"/>
          <w:szCs w:val="20"/>
        </w:rPr>
        <w:t xml:space="preserve">Martins, J.A.C. Oden, J.T. </w:t>
      </w:r>
      <w:proofErr w:type="spellStart"/>
      <w:r>
        <w:rPr>
          <w:rFonts w:cstheme="minorHAnsi"/>
          <w:sz w:val="20"/>
          <w:szCs w:val="20"/>
        </w:rPr>
        <w:t>Simoes</w:t>
      </w:r>
      <w:proofErr w:type="spellEnd"/>
      <w:r>
        <w:rPr>
          <w:rFonts w:cstheme="minorHAnsi"/>
          <w:sz w:val="20"/>
          <w:szCs w:val="20"/>
        </w:rPr>
        <w:t xml:space="preserve">, F.M.F., 1990. “A Study of Static and Kinetic Friction”. </w:t>
      </w:r>
      <w:r>
        <w:rPr>
          <w:rFonts w:cstheme="minorHAnsi"/>
          <w:i/>
          <w:iCs/>
          <w:sz w:val="20"/>
          <w:szCs w:val="20"/>
        </w:rPr>
        <w:t>International Journal of Engineering Science</w:t>
      </w:r>
      <w:r w:rsidR="00E71332">
        <w:rPr>
          <w:rFonts w:cstheme="minorHAnsi"/>
          <w:i/>
          <w:iCs/>
          <w:sz w:val="20"/>
          <w:szCs w:val="20"/>
        </w:rPr>
        <w:t>.</w:t>
      </w:r>
      <w:r>
        <w:rPr>
          <w:rFonts w:cstheme="minorHAnsi"/>
          <w:i/>
          <w:iCs/>
          <w:sz w:val="20"/>
          <w:szCs w:val="20"/>
        </w:rPr>
        <w:t xml:space="preserve"> </w:t>
      </w:r>
      <w:r w:rsidRPr="008C0499">
        <w:rPr>
          <w:rFonts w:cstheme="minorHAnsi"/>
          <w:sz w:val="20"/>
          <w:szCs w:val="20"/>
        </w:rPr>
        <w:t xml:space="preserve">Accessed 14/05/22 </w:t>
      </w:r>
      <w:r>
        <w:rPr>
          <w:rFonts w:cstheme="minorHAnsi"/>
          <w:sz w:val="20"/>
          <w:szCs w:val="20"/>
        </w:rPr>
        <w:t>from</w:t>
      </w:r>
      <w:r>
        <w:rPr>
          <w:rFonts w:cstheme="minorHAnsi"/>
          <w:i/>
          <w:iCs/>
          <w:sz w:val="20"/>
          <w:szCs w:val="20"/>
        </w:rPr>
        <w:t xml:space="preserve"> </w:t>
      </w:r>
      <w:hyperlink r:id="rId84" w:history="1">
        <w:r w:rsidR="00E71332" w:rsidRPr="002A323F">
          <w:rPr>
            <w:rStyle w:val="Hyperlink"/>
            <w:rFonts w:cstheme="minorHAnsi"/>
            <w:sz w:val="20"/>
            <w:szCs w:val="20"/>
          </w:rPr>
          <w:t>https://www.sciencedirect.com/science/article/abs/pii/002072259090014A</w:t>
        </w:r>
      </w:hyperlink>
    </w:p>
    <w:p w14:paraId="371E0E65" w14:textId="7BE65EDD" w:rsidR="00481F3C" w:rsidRPr="00682CF6" w:rsidRDefault="00554EB0" w:rsidP="001B38FB">
      <w:pPr>
        <w:pStyle w:val="ListParagraph"/>
        <w:numPr>
          <w:ilvl w:val="0"/>
          <w:numId w:val="6"/>
        </w:numPr>
        <w:rPr>
          <w:rFonts w:cstheme="minorHAnsi"/>
          <w:sz w:val="20"/>
          <w:szCs w:val="20"/>
        </w:rPr>
      </w:pPr>
      <w:r>
        <w:rPr>
          <w:rFonts w:cstheme="minorHAnsi"/>
          <w:sz w:val="20"/>
          <w:szCs w:val="20"/>
        </w:rPr>
        <w:t>Van Rijn, L.C.</w:t>
      </w:r>
      <w:r w:rsidR="0060038E">
        <w:rPr>
          <w:rFonts w:cstheme="minorHAnsi"/>
          <w:sz w:val="20"/>
          <w:szCs w:val="20"/>
        </w:rPr>
        <w:t>,</w:t>
      </w:r>
      <w:r>
        <w:rPr>
          <w:rFonts w:cstheme="minorHAnsi"/>
          <w:sz w:val="20"/>
          <w:szCs w:val="20"/>
        </w:rPr>
        <w:t xml:space="preserve"> 2005. “Simple General Formulae for Sand Transport in Rivers, Estuaries and Coastal Waters“. </w:t>
      </w:r>
      <w:r w:rsidRPr="008C0499">
        <w:rPr>
          <w:rFonts w:cstheme="minorHAnsi"/>
          <w:sz w:val="20"/>
          <w:szCs w:val="20"/>
        </w:rPr>
        <w:t xml:space="preserve">Accessed 14/05/22 </w:t>
      </w:r>
      <w:r>
        <w:rPr>
          <w:rFonts w:cstheme="minorHAnsi"/>
          <w:sz w:val="20"/>
          <w:szCs w:val="20"/>
        </w:rPr>
        <w:t>from</w:t>
      </w:r>
      <w:r>
        <w:rPr>
          <w:rFonts w:cstheme="minorHAnsi"/>
          <w:i/>
          <w:iCs/>
          <w:sz w:val="20"/>
          <w:szCs w:val="20"/>
        </w:rPr>
        <w:t xml:space="preserve"> </w:t>
      </w:r>
      <w:hyperlink r:id="rId85" w:history="1">
        <w:r w:rsidRPr="002A323F">
          <w:rPr>
            <w:rStyle w:val="Hyperlink"/>
            <w:rFonts w:cstheme="minorHAnsi"/>
            <w:sz w:val="20"/>
            <w:szCs w:val="20"/>
          </w:rPr>
          <w:t>https://www.leovanrijn-sediment.com/papers/Formulaesandtransport.pdf</w:t>
        </w:r>
      </w:hyperlink>
    </w:p>
    <w:p w14:paraId="0938A9BC" w14:textId="1E8E4F7C" w:rsidR="006872F8" w:rsidRPr="00682CF6" w:rsidRDefault="0060038E" w:rsidP="001B38FB">
      <w:pPr>
        <w:pStyle w:val="ListParagraph"/>
        <w:numPr>
          <w:ilvl w:val="0"/>
          <w:numId w:val="6"/>
        </w:numPr>
        <w:rPr>
          <w:rStyle w:val="Hyperlink"/>
          <w:rFonts w:cstheme="minorHAnsi"/>
          <w:color w:val="auto"/>
          <w:sz w:val="20"/>
          <w:szCs w:val="20"/>
          <w:u w:val="none"/>
        </w:rPr>
      </w:pPr>
      <w:proofErr w:type="spellStart"/>
      <w:r>
        <w:rPr>
          <w:rFonts w:cstheme="minorHAnsi"/>
          <w:sz w:val="20"/>
          <w:szCs w:val="20"/>
        </w:rPr>
        <w:t>Sunamura</w:t>
      </w:r>
      <w:proofErr w:type="spellEnd"/>
      <w:r>
        <w:rPr>
          <w:rFonts w:cstheme="minorHAnsi"/>
          <w:sz w:val="20"/>
          <w:szCs w:val="20"/>
        </w:rPr>
        <w:t xml:space="preserve">, T., </w:t>
      </w:r>
      <w:r w:rsidR="008B14D8">
        <w:rPr>
          <w:rFonts w:cstheme="minorHAnsi"/>
          <w:sz w:val="20"/>
          <w:szCs w:val="20"/>
        </w:rPr>
        <w:t xml:space="preserve">1977. “The Journal of Geology Volume 85”. </w:t>
      </w:r>
      <w:r w:rsidR="008B14D8">
        <w:rPr>
          <w:rFonts w:cstheme="minorHAnsi"/>
          <w:i/>
          <w:iCs/>
          <w:sz w:val="20"/>
          <w:szCs w:val="20"/>
        </w:rPr>
        <w:t xml:space="preserve">University of Chicago. </w:t>
      </w:r>
    </w:p>
    <w:p w14:paraId="064CF26D" w14:textId="298A65BE" w:rsidR="00875C74" w:rsidRPr="00682CF6" w:rsidRDefault="00B268F1" w:rsidP="001B38FB">
      <w:pPr>
        <w:pStyle w:val="ListParagraph"/>
        <w:numPr>
          <w:ilvl w:val="0"/>
          <w:numId w:val="6"/>
        </w:numPr>
        <w:rPr>
          <w:rFonts w:cstheme="minorHAnsi"/>
          <w:sz w:val="20"/>
          <w:szCs w:val="20"/>
        </w:rPr>
      </w:pPr>
      <w:r>
        <w:rPr>
          <w:rFonts w:cstheme="minorHAnsi"/>
          <w:sz w:val="20"/>
          <w:szCs w:val="20"/>
        </w:rPr>
        <w:t xml:space="preserve">Fowler, M., 2010. “Stokes’ Law”. </w:t>
      </w:r>
      <w:r>
        <w:rPr>
          <w:rFonts w:cstheme="minorHAnsi"/>
          <w:i/>
          <w:iCs/>
          <w:sz w:val="20"/>
          <w:szCs w:val="20"/>
        </w:rPr>
        <w:t>Virginia University Physics.</w:t>
      </w:r>
      <w:r w:rsidR="0017657E">
        <w:rPr>
          <w:rFonts w:cstheme="minorHAnsi"/>
          <w:i/>
          <w:iCs/>
          <w:sz w:val="20"/>
          <w:szCs w:val="20"/>
        </w:rPr>
        <w:t xml:space="preserve"> </w:t>
      </w:r>
      <w:r w:rsidR="00125A5C" w:rsidRPr="008C0499">
        <w:rPr>
          <w:rFonts w:cstheme="minorHAnsi"/>
          <w:sz w:val="20"/>
          <w:szCs w:val="20"/>
        </w:rPr>
        <w:t xml:space="preserve">Accessed 14/05/22 </w:t>
      </w:r>
      <w:r w:rsidR="00125A5C">
        <w:rPr>
          <w:rFonts w:cstheme="minorHAnsi"/>
          <w:sz w:val="20"/>
          <w:szCs w:val="20"/>
        </w:rPr>
        <w:t>from</w:t>
      </w:r>
      <w:r w:rsidR="00125A5C">
        <w:rPr>
          <w:rFonts w:cstheme="minorHAnsi"/>
          <w:i/>
          <w:iCs/>
          <w:sz w:val="20"/>
          <w:szCs w:val="20"/>
        </w:rPr>
        <w:t xml:space="preserve"> </w:t>
      </w:r>
      <w:hyperlink r:id="rId86" w:history="1">
        <w:r w:rsidRPr="002A323F">
          <w:rPr>
            <w:rStyle w:val="Hyperlink"/>
            <w:rFonts w:cstheme="minorHAnsi"/>
            <w:sz w:val="20"/>
            <w:szCs w:val="20"/>
          </w:rPr>
          <w:t>https://galileo.phys.virginia.edu/classes/152.mf1i.spring02/Stokes_Law.htm</w:t>
        </w:r>
      </w:hyperlink>
    </w:p>
    <w:p w14:paraId="1AA56D45" w14:textId="730B0219" w:rsidR="002F3067" w:rsidRPr="00682CF6" w:rsidRDefault="00040C25" w:rsidP="001B38FB">
      <w:pPr>
        <w:pStyle w:val="ListParagraph"/>
        <w:numPr>
          <w:ilvl w:val="0"/>
          <w:numId w:val="6"/>
        </w:numPr>
        <w:rPr>
          <w:rStyle w:val="Hyperlink"/>
          <w:rFonts w:cstheme="minorHAnsi"/>
          <w:color w:val="auto"/>
          <w:sz w:val="20"/>
          <w:szCs w:val="20"/>
          <w:u w:val="none"/>
        </w:rPr>
      </w:pPr>
      <w:r>
        <w:rPr>
          <w:rFonts w:cstheme="minorHAnsi"/>
          <w:sz w:val="20"/>
          <w:szCs w:val="20"/>
        </w:rPr>
        <w:t xml:space="preserve">Lamb, H., 1892. “Hydrodynamics”. </w:t>
      </w:r>
      <w:r>
        <w:rPr>
          <w:rFonts w:cstheme="minorHAnsi"/>
          <w:i/>
          <w:iCs/>
          <w:sz w:val="20"/>
          <w:szCs w:val="20"/>
        </w:rPr>
        <w:t>Courier Publishing</w:t>
      </w:r>
      <w:r>
        <w:rPr>
          <w:rFonts w:cstheme="minorHAnsi"/>
          <w:sz w:val="20"/>
          <w:szCs w:val="20"/>
        </w:rPr>
        <w:t>.</w:t>
      </w:r>
      <w:r w:rsidR="00ED4659" w:rsidRPr="00682CF6">
        <w:rPr>
          <w:rStyle w:val="Hyperlink"/>
          <w:rFonts w:cstheme="minorHAnsi"/>
          <w:color w:val="auto"/>
          <w:sz w:val="20"/>
          <w:szCs w:val="20"/>
          <w:u w:val="none"/>
        </w:rPr>
        <w:t xml:space="preserve"> </w:t>
      </w:r>
    </w:p>
    <w:p w14:paraId="597A17B7" w14:textId="05B14A72" w:rsidR="00273E1F" w:rsidRPr="00682CF6" w:rsidRDefault="00916BC0" w:rsidP="001B38FB">
      <w:pPr>
        <w:pStyle w:val="ListParagraph"/>
        <w:numPr>
          <w:ilvl w:val="0"/>
          <w:numId w:val="6"/>
        </w:numPr>
        <w:rPr>
          <w:rFonts w:cstheme="minorHAnsi"/>
          <w:sz w:val="20"/>
          <w:szCs w:val="20"/>
        </w:rPr>
      </w:pPr>
      <w:r>
        <w:rPr>
          <w:rFonts w:cstheme="minorHAnsi"/>
          <w:sz w:val="20"/>
          <w:szCs w:val="20"/>
        </w:rPr>
        <w:t>Ochsner, T. 2020. “Soil Physics a</w:t>
      </w:r>
      <w:r w:rsidR="00AE295C">
        <w:rPr>
          <w:rFonts w:cstheme="minorHAnsi"/>
          <w:sz w:val="20"/>
          <w:szCs w:val="20"/>
        </w:rPr>
        <w:t>t</w:t>
      </w:r>
      <w:r>
        <w:rPr>
          <w:rFonts w:cstheme="minorHAnsi"/>
          <w:sz w:val="20"/>
          <w:szCs w:val="20"/>
        </w:rPr>
        <w:t xml:space="preserve"> Oklahoma State”. </w:t>
      </w:r>
      <w:r>
        <w:rPr>
          <w:rFonts w:cstheme="minorHAnsi"/>
          <w:i/>
          <w:iCs/>
          <w:sz w:val="20"/>
          <w:szCs w:val="20"/>
        </w:rPr>
        <w:t xml:space="preserve">Oklahoma State University. </w:t>
      </w:r>
      <w:r w:rsidR="00F247F8" w:rsidRPr="008C0499">
        <w:rPr>
          <w:rFonts w:cstheme="minorHAnsi"/>
          <w:sz w:val="20"/>
          <w:szCs w:val="20"/>
        </w:rPr>
        <w:t xml:space="preserve">Accessed 14/05/22 </w:t>
      </w:r>
      <w:r w:rsidR="00F247F8">
        <w:rPr>
          <w:rFonts w:cstheme="minorHAnsi"/>
          <w:sz w:val="20"/>
          <w:szCs w:val="20"/>
        </w:rPr>
        <w:t>from</w:t>
      </w:r>
      <w:r w:rsidR="00F247F8">
        <w:rPr>
          <w:rFonts w:cstheme="minorHAnsi"/>
          <w:i/>
          <w:iCs/>
          <w:sz w:val="20"/>
          <w:szCs w:val="20"/>
        </w:rPr>
        <w:t xml:space="preserve"> </w:t>
      </w:r>
      <w:hyperlink r:id="rId87" w:history="1">
        <w:r w:rsidR="00F247F8" w:rsidRPr="002A323F">
          <w:rPr>
            <w:rStyle w:val="Hyperlink"/>
            <w:rFonts w:cstheme="minorHAnsi"/>
            <w:sz w:val="20"/>
            <w:szCs w:val="20"/>
          </w:rPr>
          <w:t>http://soilphysics.okstate.edu/teaching</w:t>
        </w:r>
      </w:hyperlink>
    </w:p>
    <w:p w14:paraId="4F90EC03" w14:textId="72608BD5" w:rsidR="00273E1F" w:rsidRPr="00682CF6" w:rsidRDefault="0099456F" w:rsidP="001B38FB">
      <w:pPr>
        <w:pStyle w:val="ListParagraph"/>
        <w:numPr>
          <w:ilvl w:val="0"/>
          <w:numId w:val="6"/>
        </w:numPr>
        <w:rPr>
          <w:rFonts w:cstheme="minorHAnsi"/>
          <w:sz w:val="20"/>
          <w:szCs w:val="20"/>
        </w:rPr>
      </w:pPr>
      <w:r>
        <w:rPr>
          <w:rFonts w:cstheme="minorHAnsi"/>
          <w:sz w:val="20"/>
          <w:szCs w:val="20"/>
        </w:rPr>
        <w:t xml:space="preserve">Jones, J. </w:t>
      </w:r>
      <w:proofErr w:type="spellStart"/>
      <w:r>
        <w:rPr>
          <w:rFonts w:cstheme="minorHAnsi"/>
          <w:sz w:val="20"/>
          <w:szCs w:val="20"/>
        </w:rPr>
        <w:t>Burdess</w:t>
      </w:r>
      <w:proofErr w:type="spellEnd"/>
      <w:r>
        <w:rPr>
          <w:rFonts w:cstheme="minorHAnsi"/>
          <w:sz w:val="20"/>
          <w:szCs w:val="20"/>
        </w:rPr>
        <w:t xml:space="preserve">, J.S. Fawcett, J.N., 1988. “Basic Mechanics with Engineering Applications”. </w:t>
      </w:r>
      <w:r>
        <w:rPr>
          <w:rFonts w:cstheme="minorHAnsi"/>
          <w:i/>
          <w:iCs/>
          <w:sz w:val="20"/>
          <w:szCs w:val="20"/>
        </w:rPr>
        <w:t xml:space="preserve">Routledge. </w:t>
      </w:r>
    </w:p>
    <w:p w14:paraId="672933EF" w14:textId="7F68A997" w:rsidR="003D3EC2" w:rsidRPr="00682CF6" w:rsidRDefault="0053086D" w:rsidP="001B38FB">
      <w:pPr>
        <w:pStyle w:val="ListParagraph"/>
        <w:numPr>
          <w:ilvl w:val="0"/>
          <w:numId w:val="6"/>
        </w:numPr>
        <w:rPr>
          <w:rFonts w:cstheme="minorHAnsi"/>
          <w:sz w:val="20"/>
          <w:szCs w:val="20"/>
        </w:rPr>
      </w:pPr>
      <w:proofErr w:type="spellStart"/>
      <w:r>
        <w:rPr>
          <w:rFonts w:cstheme="minorHAnsi"/>
          <w:sz w:val="20"/>
          <w:szCs w:val="20"/>
        </w:rPr>
        <w:t>Januszewski</w:t>
      </w:r>
      <w:proofErr w:type="spellEnd"/>
      <w:r>
        <w:rPr>
          <w:rFonts w:cstheme="minorHAnsi"/>
          <w:sz w:val="20"/>
          <w:szCs w:val="20"/>
        </w:rPr>
        <w:t xml:space="preserve">, M. et al, 2016. “Flood-Filling Networks”. Accessed 14/05/22 from </w:t>
      </w:r>
      <w:hyperlink r:id="rId88" w:history="1">
        <w:r w:rsidR="0081199C" w:rsidRPr="002A323F">
          <w:rPr>
            <w:rStyle w:val="Hyperlink"/>
            <w:rFonts w:cstheme="minorHAnsi"/>
            <w:sz w:val="20"/>
            <w:szCs w:val="20"/>
          </w:rPr>
          <w:t>https://arxiv.org/abs/1611.00421</w:t>
        </w:r>
      </w:hyperlink>
    </w:p>
    <w:p w14:paraId="4C027A31" w14:textId="264F7E66" w:rsidR="003D3EC2" w:rsidRPr="00682CF6" w:rsidRDefault="0081199C" w:rsidP="00272B6F">
      <w:pPr>
        <w:pStyle w:val="ListParagraph"/>
        <w:numPr>
          <w:ilvl w:val="0"/>
          <w:numId w:val="6"/>
        </w:numPr>
        <w:rPr>
          <w:rFonts w:cstheme="minorHAnsi"/>
          <w:sz w:val="20"/>
          <w:szCs w:val="20"/>
        </w:rPr>
      </w:pPr>
      <w:proofErr w:type="spellStart"/>
      <w:r>
        <w:rPr>
          <w:rFonts w:cstheme="minorHAnsi"/>
          <w:sz w:val="20"/>
          <w:szCs w:val="20"/>
        </w:rPr>
        <w:t>Bardgett</w:t>
      </w:r>
      <w:proofErr w:type="spellEnd"/>
      <w:r>
        <w:rPr>
          <w:rFonts w:cstheme="minorHAnsi"/>
          <w:sz w:val="20"/>
          <w:szCs w:val="20"/>
        </w:rPr>
        <w:t xml:space="preserve">, R. Austin, A. </w:t>
      </w:r>
      <w:proofErr w:type="spellStart"/>
      <w:r>
        <w:rPr>
          <w:rFonts w:cstheme="minorHAnsi"/>
          <w:sz w:val="20"/>
          <w:szCs w:val="20"/>
        </w:rPr>
        <w:t>Buckey</w:t>
      </w:r>
      <w:proofErr w:type="spellEnd"/>
      <w:r>
        <w:rPr>
          <w:rFonts w:cstheme="minorHAnsi"/>
          <w:sz w:val="20"/>
          <w:szCs w:val="20"/>
        </w:rPr>
        <w:t xml:space="preserve">, Y. Catford, J. Gibson, D. “Journal of Ecology, Volume 105, Issue 1”. </w:t>
      </w:r>
      <w:r w:rsidR="00CA7622">
        <w:rPr>
          <w:rFonts w:cstheme="minorHAnsi"/>
          <w:i/>
          <w:iCs/>
          <w:sz w:val="20"/>
          <w:szCs w:val="20"/>
        </w:rPr>
        <w:t xml:space="preserve">British Ecological Society. </w:t>
      </w:r>
      <w:r w:rsidR="00CA7622">
        <w:rPr>
          <w:rFonts w:cstheme="minorHAnsi"/>
          <w:sz w:val="20"/>
          <w:szCs w:val="20"/>
        </w:rPr>
        <w:t>(p1-5)</w:t>
      </w:r>
      <w:r w:rsidR="004D6D94" w:rsidRPr="004D6D94">
        <w:rPr>
          <w:rFonts w:cstheme="minorHAnsi"/>
          <w:sz w:val="20"/>
          <w:szCs w:val="20"/>
        </w:rPr>
        <w:t xml:space="preserve"> </w:t>
      </w:r>
      <w:r w:rsidR="004D6D94">
        <w:rPr>
          <w:rFonts w:cstheme="minorHAnsi"/>
          <w:sz w:val="20"/>
          <w:szCs w:val="20"/>
        </w:rPr>
        <w:t xml:space="preserve">Accessed 14/05/22 from </w:t>
      </w:r>
      <w:hyperlink r:id="rId89" w:history="1">
        <w:r w:rsidR="006670D0" w:rsidRPr="002A323F">
          <w:rPr>
            <w:rStyle w:val="Hyperlink"/>
            <w:rFonts w:cstheme="minorHAnsi"/>
            <w:sz w:val="20"/>
            <w:szCs w:val="20"/>
          </w:rPr>
          <w:t>https://besjournals.onlinelibrary.wiley.com/doi/10.1111/1365-2745.12690</w:t>
        </w:r>
      </w:hyperlink>
    </w:p>
    <w:p w14:paraId="3ADE7789" w14:textId="6DCE3219" w:rsidR="00756079" w:rsidRPr="00682CF6" w:rsidRDefault="00370F2A" w:rsidP="00272B6F">
      <w:pPr>
        <w:pStyle w:val="ListParagraph"/>
        <w:numPr>
          <w:ilvl w:val="0"/>
          <w:numId w:val="6"/>
        </w:numPr>
        <w:rPr>
          <w:rFonts w:cstheme="minorHAnsi"/>
          <w:sz w:val="20"/>
          <w:szCs w:val="20"/>
        </w:rPr>
      </w:pPr>
      <w:r>
        <w:rPr>
          <w:rFonts w:cstheme="minorHAnsi"/>
          <w:sz w:val="20"/>
          <w:szCs w:val="20"/>
        </w:rPr>
        <w:t xml:space="preserve">Karlsson, B., 2018. </w:t>
      </w:r>
      <w:r w:rsidR="006670D0">
        <w:rPr>
          <w:rFonts w:cstheme="minorHAnsi"/>
          <w:sz w:val="20"/>
          <w:szCs w:val="20"/>
        </w:rPr>
        <w:t>“</w:t>
      </w:r>
      <w:proofErr w:type="spellStart"/>
      <w:r>
        <w:rPr>
          <w:rFonts w:cstheme="minorHAnsi"/>
          <w:sz w:val="20"/>
          <w:szCs w:val="20"/>
        </w:rPr>
        <w:t>RenderDoc</w:t>
      </w:r>
      <w:proofErr w:type="spellEnd"/>
      <w:r w:rsidR="006670D0">
        <w:rPr>
          <w:rFonts w:cstheme="minorHAnsi"/>
          <w:sz w:val="20"/>
          <w:szCs w:val="20"/>
        </w:rPr>
        <w:t>”</w:t>
      </w:r>
      <w:r>
        <w:rPr>
          <w:rFonts w:cstheme="minorHAnsi"/>
          <w:sz w:val="20"/>
          <w:szCs w:val="20"/>
        </w:rPr>
        <w:t xml:space="preserve">. </w:t>
      </w:r>
      <w:hyperlink r:id="rId90" w:history="1">
        <w:r w:rsidR="004D6D94" w:rsidRPr="002A323F">
          <w:rPr>
            <w:rStyle w:val="Hyperlink"/>
            <w:rFonts w:cstheme="minorHAnsi"/>
            <w:sz w:val="20"/>
            <w:szCs w:val="20"/>
          </w:rPr>
          <w:t>Accessed 14/05/22 from https://renderdoc.org/</w:t>
        </w:r>
      </w:hyperlink>
    </w:p>
    <w:p w14:paraId="478BACAC" w14:textId="46D7509A" w:rsidR="006A381D" w:rsidRPr="00682CF6" w:rsidRDefault="00611AFB" w:rsidP="00394F5A">
      <w:pPr>
        <w:pStyle w:val="ListParagraph"/>
        <w:numPr>
          <w:ilvl w:val="0"/>
          <w:numId w:val="6"/>
        </w:numPr>
        <w:rPr>
          <w:rStyle w:val="Hyperlink"/>
          <w:rFonts w:cstheme="minorHAnsi"/>
          <w:color w:val="auto"/>
          <w:sz w:val="20"/>
          <w:szCs w:val="20"/>
          <w:u w:val="none"/>
        </w:rPr>
      </w:pPr>
      <w:r>
        <w:rPr>
          <w:rFonts w:cstheme="minorHAnsi"/>
          <w:sz w:val="20"/>
          <w:szCs w:val="20"/>
        </w:rPr>
        <w:t xml:space="preserve">Dharma, D. Jonathan, C. </w:t>
      </w:r>
      <w:proofErr w:type="spellStart"/>
      <w:r>
        <w:rPr>
          <w:rFonts w:cstheme="minorHAnsi"/>
          <w:sz w:val="20"/>
          <w:szCs w:val="20"/>
        </w:rPr>
        <w:t>Kistijantoro</w:t>
      </w:r>
      <w:proofErr w:type="spellEnd"/>
      <w:r>
        <w:rPr>
          <w:rFonts w:cstheme="minorHAnsi"/>
          <w:sz w:val="20"/>
          <w:szCs w:val="20"/>
        </w:rPr>
        <w:t xml:space="preserve">, A. </w:t>
      </w:r>
      <w:proofErr w:type="spellStart"/>
      <w:r>
        <w:rPr>
          <w:rFonts w:cstheme="minorHAnsi"/>
          <w:sz w:val="20"/>
          <w:szCs w:val="20"/>
        </w:rPr>
        <w:t>Manaf</w:t>
      </w:r>
      <w:proofErr w:type="spellEnd"/>
      <w:r>
        <w:rPr>
          <w:rFonts w:cstheme="minorHAnsi"/>
          <w:sz w:val="20"/>
          <w:szCs w:val="20"/>
        </w:rPr>
        <w:t>, A., 2017. “Material Point method Based Fluid Simulation on GPU Using Compute Shader”</w:t>
      </w:r>
      <w:r w:rsidR="00FA4D35">
        <w:rPr>
          <w:rFonts w:cstheme="minorHAnsi"/>
          <w:sz w:val="20"/>
          <w:szCs w:val="20"/>
        </w:rPr>
        <w:t xml:space="preserve">. </w:t>
      </w:r>
      <w:r w:rsidR="00FA4D35">
        <w:rPr>
          <w:rFonts w:cstheme="minorHAnsi"/>
          <w:i/>
          <w:iCs/>
          <w:sz w:val="20"/>
          <w:szCs w:val="20"/>
        </w:rPr>
        <w:t>International Conference on Advance Informatics, Concepts, Theory, and Applications.</w:t>
      </w:r>
      <w:r w:rsidR="00AD30D7">
        <w:rPr>
          <w:rFonts w:cstheme="minorHAnsi"/>
          <w:i/>
          <w:iCs/>
          <w:sz w:val="20"/>
          <w:szCs w:val="20"/>
        </w:rPr>
        <w:t xml:space="preserve"> </w:t>
      </w:r>
      <w:r w:rsidR="00AD30D7">
        <w:rPr>
          <w:rFonts w:cstheme="minorHAnsi"/>
          <w:sz w:val="20"/>
          <w:szCs w:val="20"/>
        </w:rPr>
        <w:t xml:space="preserve">Accessed 14/05/22 from </w:t>
      </w:r>
      <w:hyperlink r:id="rId91" w:history="1">
        <w:r w:rsidRPr="002A323F">
          <w:rPr>
            <w:rStyle w:val="Hyperlink"/>
            <w:rFonts w:cstheme="minorHAnsi"/>
            <w:sz w:val="20"/>
            <w:szCs w:val="20"/>
          </w:rPr>
          <w:t>https://www.researchgate.net/publication/319525082_Material_Point_Method_based_Fluid_Simulation_on_GPU_using_Compute_Shader</w:t>
        </w:r>
      </w:hyperlink>
      <w:r w:rsidR="00394F5A" w:rsidRPr="00682CF6">
        <w:rPr>
          <w:rStyle w:val="Hyperlink"/>
          <w:rFonts w:cstheme="minorHAnsi"/>
          <w:color w:val="auto"/>
          <w:sz w:val="20"/>
          <w:szCs w:val="20"/>
          <w:u w:val="none"/>
        </w:rPr>
        <w:t xml:space="preserve"> </w:t>
      </w:r>
    </w:p>
    <w:p w14:paraId="4DC30710" w14:textId="12A20A39" w:rsidR="006A381D" w:rsidRPr="00682CF6" w:rsidRDefault="00AE7B5A" w:rsidP="006A381D">
      <w:pPr>
        <w:pStyle w:val="ListParagraph"/>
        <w:numPr>
          <w:ilvl w:val="0"/>
          <w:numId w:val="6"/>
        </w:numPr>
        <w:rPr>
          <w:rFonts w:cstheme="minorHAnsi"/>
          <w:sz w:val="20"/>
          <w:szCs w:val="20"/>
        </w:rPr>
      </w:pPr>
      <w:r>
        <w:rPr>
          <w:rFonts w:cstheme="minorHAnsi"/>
          <w:sz w:val="20"/>
          <w:szCs w:val="20"/>
        </w:rPr>
        <w:t xml:space="preserve">“Soil Survey Application”. </w:t>
      </w:r>
      <w:r>
        <w:rPr>
          <w:rFonts w:cstheme="minorHAnsi"/>
          <w:i/>
          <w:iCs/>
          <w:sz w:val="20"/>
          <w:szCs w:val="20"/>
        </w:rPr>
        <w:t xml:space="preserve">United States Department of Agriculture. </w:t>
      </w:r>
      <w:r>
        <w:rPr>
          <w:rFonts w:cstheme="minorHAnsi"/>
          <w:sz w:val="20"/>
          <w:szCs w:val="20"/>
        </w:rPr>
        <w:t xml:space="preserve">Accessed 14/05/22 from </w:t>
      </w:r>
      <w:hyperlink r:id="rId92" w:history="1">
        <w:r w:rsidRPr="002A323F">
          <w:rPr>
            <w:rStyle w:val="Hyperlink"/>
            <w:rFonts w:cstheme="minorHAnsi"/>
            <w:sz w:val="20"/>
            <w:szCs w:val="20"/>
          </w:rPr>
          <w:t>https://www.nrcs.usda.gov/wps/portal/nrcs/detail/soils/survey/?cid=nrcs142p2_053627</w:t>
        </w:r>
      </w:hyperlink>
    </w:p>
    <w:p w14:paraId="12B4BAFF" w14:textId="06677308" w:rsidR="006A381D" w:rsidRPr="00682CF6" w:rsidRDefault="00EE7C7E" w:rsidP="006A381D">
      <w:pPr>
        <w:pStyle w:val="ListParagraph"/>
        <w:numPr>
          <w:ilvl w:val="0"/>
          <w:numId w:val="6"/>
        </w:numPr>
        <w:rPr>
          <w:rFonts w:cstheme="minorHAnsi"/>
          <w:sz w:val="20"/>
          <w:szCs w:val="20"/>
        </w:rPr>
      </w:pPr>
      <w:r>
        <w:rPr>
          <w:rFonts w:cstheme="minorHAnsi"/>
          <w:sz w:val="20"/>
          <w:szCs w:val="20"/>
        </w:rPr>
        <w:t xml:space="preserve">“Definitions of Soil Types”. </w:t>
      </w:r>
      <w:r>
        <w:rPr>
          <w:rFonts w:cstheme="minorHAnsi"/>
          <w:i/>
          <w:iCs/>
          <w:sz w:val="20"/>
          <w:szCs w:val="20"/>
        </w:rPr>
        <w:t xml:space="preserve">United States Department of Agriculture. </w:t>
      </w:r>
      <w:r>
        <w:rPr>
          <w:rFonts w:cstheme="minorHAnsi"/>
          <w:sz w:val="20"/>
          <w:szCs w:val="20"/>
        </w:rPr>
        <w:t xml:space="preserve">Accessed 14/05/22 from </w:t>
      </w:r>
      <w:hyperlink r:id="rId93" w:history="1">
        <w:r w:rsidR="00A259DD" w:rsidRPr="00682CF6">
          <w:rPr>
            <w:rStyle w:val="Hyperlink"/>
            <w:rFonts w:cstheme="minorHAnsi"/>
            <w:sz w:val="20"/>
            <w:szCs w:val="20"/>
          </w:rPr>
          <w:t>https://www.nrcs.usda.gov/wps/portal/nrcs/detail/soils/survey/geo/?cid=nrcs142p2_053587</w:t>
        </w:r>
      </w:hyperlink>
    </w:p>
    <w:p w14:paraId="5C960E1B" w14:textId="7770E0B3" w:rsidR="00A259DD" w:rsidRPr="00682CF6" w:rsidRDefault="00847493" w:rsidP="006A381D">
      <w:pPr>
        <w:pStyle w:val="ListParagraph"/>
        <w:numPr>
          <w:ilvl w:val="0"/>
          <w:numId w:val="6"/>
        </w:numPr>
        <w:rPr>
          <w:rFonts w:cstheme="minorHAnsi"/>
          <w:sz w:val="20"/>
          <w:szCs w:val="20"/>
        </w:rPr>
      </w:pPr>
      <w:r>
        <w:rPr>
          <w:rFonts w:cstheme="minorHAnsi"/>
          <w:sz w:val="20"/>
          <w:szCs w:val="20"/>
        </w:rPr>
        <w:t xml:space="preserve">“Web Soil Survey”. </w:t>
      </w:r>
      <w:r>
        <w:rPr>
          <w:rFonts w:cstheme="minorHAnsi"/>
          <w:i/>
          <w:iCs/>
          <w:sz w:val="20"/>
          <w:szCs w:val="20"/>
        </w:rPr>
        <w:t>United States Department of Agriculture</w:t>
      </w:r>
      <w:r w:rsidR="001D4880">
        <w:rPr>
          <w:rFonts w:cstheme="minorHAnsi"/>
          <w:i/>
          <w:iCs/>
          <w:sz w:val="20"/>
          <w:szCs w:val="20"/>
        </w:rPr>
        <w:t xml:space="preserve"> Natural Resource Conservation</w:t>
      </w:r>
      <w:r>
        <w:rPr>
          <w:rFonts w:cstheme="minorHAnsi"/>
          <w:i/>
          <w:iCs/>
          <w:sz w:val="20"/>
          <w:szCs w:val="20"/>
        </w:rPr>
        <w:t xml:space="preserve">. </w:t>
      </w:r>
      <w:r>
        <w:rPr>
          <w:rFonts w:cstheme="minorHAnsi"/>
          <w:sz w:val="20"/>
          <w:szCs w:val="20"/>
        </w:rPr>
        <w:t xml:space="preserve">Accessed 14/05/22 from </w:t>
      </w:r>
      <w:hyperlink r:id="rId94" w:history="1">
        <w:r w:rsidRPr="002A323F">
          <w:rPr>
            <w:rStyle w:val="Hyperlink"/>
            <w:rFonts w:cstheme="minorHAnsi"/>
            <w:sz w:val="20"/>
            <w:szCs w:val="20"/>
          </w:rPr>
          <w:t>https://websoilsurvey.sc.egov.usda.gov/App/WebSoilSurvey.aspx</w:t>
        </w:r>
      </w:hyperlink>
    </w:p>
    <w:p w14:paraId="282FB7A0" w14:textId="77777777" w:rsidR="0009163A" w:rsidRPr="00F03D3A" w:rsidRDefault="0009163A" w:rsidP="00E05436">
      <w:pPr>
        <w:pStyle w:val="ListParagraph"/>
        <w:rPr>
          <w:sz w:val="20"/>
          <w:szCs w:val="20"/>
        </w:rPr>
      </w:pPr>
    </w:p>
    <w:sectPr w:rsidR="0009163A" w:rsidRPr="00F03D3A" w:rsidSect="00CB61FD">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FB5177" w14:textId="77777777" w:rsidR="00D93980" w:rsidRDefault="00D93980" w:rsidP="005C5839">
      <w:pPr>
        <w:spacing w:after="0" w:line="240" w:lineRule="auto"/>
      </w:pPr>
      <w:r>
        <w:separator/>
      </w:r>
    </w:p>
  </w:endnote>
  <w:endnote w:type="continuationSeparator" w:id="0">
    <w:p w14:paraId="00D51C3F" w14:textId="77777777" w:rsidR="00D93980" w:rsidRDefault="00D93980" w:rsidP="005C58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KaTeX_Math">
    <w:altName w:val="Cambria"/>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4D5AC3" w14:textId="77777777" w:rsidR="00D93980" w:rsidRDefault="00D93980" w:rsidP="005C5839">
      <w:pPr>
        <w:spacing w:after="0" w:line="240" w:lineRule="auto"/>
      </w:pPr>
      <w:r>
        <w:separator/>
      </w:r>
    </w:p>
  </w:footnote>
  <w:footnote w:type="continuationSeparator" w:id="0">
    <w:p w14:paraId="3DE27717" w14:textId="77777777" w:rsidR="00D93980" w:rsidRDefault="00D93980" w:rsidP="005C583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316C4D"/>
    <w:multiLevelType w:val="hybridMultilevel"/>
    <w:tmpl w:val="0F82345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25DA4F3C"/>
    <w:multiLevelType w:val="hybridMultilevel"/>
    <w:tmpl w:val="D9A4F8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8577601"/>
    <w:multiLevelType w:val="hybridMultilevel"/>
    <w:tmpl w:val="910E63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5407466F"/>
    <w:multiLevelType w:val="hybridMultilevel"/>
    <w:tmpl w:val="BE92A0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76E74F1A"/>
    <w:multiLevelType w:val="hybridMultilevel"/>
    <w:tmpl w:val="DA4AF9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7A7E08C3"/>
    <w:multiLevelType w:val="hybridMultilevel"/>
    <w:tmpl w:val="C040D2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A88736D"/>
    <w:multiLevelType w:val="hybridMultilevel"/>
    <w:tmpl w:val="BF8CFC8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979871844">
    <w:abstractNumId w:val="2"/>
  </w:num>
  <w:num w:numId="2" w16cid:durableId="2128545225">
    <w:abstractNumId w:val="1"/>
  </w:num>
  <w:num w:numId="3" w16cid:durableId="1627271600">
    <w:abstractNumId w:val="6"/>
  </w:num>
  <w:num w:numId="4" w16cid:durableId="1071850773">
    <w:abstractNumId w:val="3"/>
  </w:num>
  <w:num w:numId="5" w16cid:durableId="1166287583">
    <w:abstractNumId w:val="0"/>
  </w:num>
  <w:num w:numId="6" w16cid:durableId="674115943">
    <w:abstractNumId w:val="4"/>
  </w:num>
  <w:num w:numId="7" w16cid:durableId="53189175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D290D"/>
    <w:rsid w:val="00000DB7"/>
    <w:rsid w:val="00002587"/>
    <w:rsid w:val="00006B8A"/>
    <w:rsid w:val="00010E36"/>
    <w:rsid w:val="00011034"/>
    <w:rsid w:val="00014452"/>
    <w:rsid w:val="00014586"/>
    <w:rsid w:val="0001714D"/>
    <w:rsid w:val="0002187E"/>
    <w:rsid w:val="00022284"/>
    <w:rsid w:val="00022E65"/>
    <w:rsid w:val="000251E2"/>
    <w:rsid w:val="0002770D"/>
    <w:rsid w:val="000320F4"/>
    <w:rsid w:val="00032F98"/>
    <w:rsid w:val="00033018"/>
    <w:rsid w:val="0003663C"/>
    <w:rsid w:val="00040C25"/>
    <w:rsid w:val="00041DF1"/>
    <w:rsid w:val="00041E1E"/>
    <w:rsid w:val="0004283F"/>
    <w:rsid w:val="000438B6"/>
    <w:rsid w:val="00047156"/>
    <w:rsid w:val="000474DB"/>
    <w:rsid w:val="00051A23"/>
    <w:rsid w:val="00052016"/>
    <w:rsid w:val="00056B00"/>
    <w:rsid w:val="00060A54"/>
    <w:rsid w:val="00062508"/>
    <w:rsid w:val="00064981"/>
    <w:rsid w:val="00065970"/>
    <w:rsid w:val="00071F1B"/>
    <w:rsid w:val="000725FA"/>
    <w:rsid w:val="0007681E"/>
    <w:rsid w:val="00077624"/>
    <w:rsid w:val="00082055"/>
    <w:rsid w:val="00085029"/>
    <w:rsid w:val="00087025"/>
    <w:rsid w:val="000872D3"/>
    <w:rsid w:val="00087C72"/>
    <w:rsid w:val="00090131"/>
    <w:rsid w:val="00091153"/>
    <w:rsid w:val="0009163A"/>
    <w:rsid w:val="00092B79"/>
    <w:rsid w:val="000952A8"/>
    <w:rsid w:val="0009623A"/>
    <w:rsid w:val="00096B7B"/>
    <w:rsid w:val="000979CF"/>
    <w:rsid w:val="000A1F1C"/>
    <w:rsid w:val="000A2F41"/>
    <w:rsid w:val="000A6386"/>
    <w:rsid w:val="000B088A"/>
    <w:rsid w:val="000B23B5"/>
    <w:rsid w:val="000B356B"/>
    <w:rsid w:val="000B4BDD"/>
    <w:rsid w:val="000B5F67"/>
    <w:rsid w:val="000B6031"/>
    <w:rsid w:val="000B71A2"/>
    <w:rsid w:val="000C0085"/>
    <w:rsid w:val="000C150D"/>
    <w:rsid w:val="000C1D18"/>
    <w:rsid w:val="000C3DE1"/>
    <w:rsid w:val="000D06FD"/>
    <w:rsid w:val="000D5938"/>
    <w:rsid w:val="000D7A46"/>
    <w:rsid w:val="000E0599"/>
    <w:rsid w:val="000E14C1"/>
    <w:rsid w:val="000E26CB"/>
    <w:rsid w:val="000E42AD"/>
    <w:rsid w:val="000E4912"/>
    <w:rsid w:val="000E690A"/>
    <w:rsid w:val="000E6C3A"/>
    <w:rsid w:val="000E6CAA"/>
    <w:rsid w:val="000F1969"/>
    <w:rsid w:val="000F2BA3"/>
    <w:rsid w:val="000F486A"/>
    <w:rsid w:val="000F4C95"/>
    <w:rsid w:val="000F6B3D"/>
    <w:rsid w:val="001010A6"/>
    <w:rsid w:val="0010130B"/>
    <w:rsid w:val="00101851"/>
    <w:rsid w:val="00102612"/>
    <w:rsid w:val="0010271A"/>
    <w:rsid w:val="0010284D"/>
    <w:rsid w:val="00104284"/>
    <w:rsid w:val="00104E0E"/>
    <w:rsid w:val="00106C61"/>
    <w:rsid w:val="0010741C"/>
    <w:rsid w:val="00107AE4"/>
    <w:rsid w:val="001112A9"/>
    <w:rsid w:val="001116A4"/>
    <w:rsid w:val="001117E2"/>
    <w:rsid w:val="00113840"/>
    <w:rsid w:val="00114BFD"/>
    <w:rsid w:val="00115325"/>
    <w:rsid w:val="00116EA6"/>
    <w:rsid w:val="00121D94"/>
    <w:rsid w:val="00122BD7"/>
    <w:rsid w:val="001242ED"/>
    <w:rsid w:val="001250C7"/>
    <w:rsid w:val="001254DF"/>
    <w:rsid w:val="00125A5C"/>
    <w:rsid w:val="0013110C"/>
    <w:rsid w:val="00131418"/>
    <w:rsid w:val="0013278C"/>
    <w:rsid w:val="0013417A"/>
    <w:rsid w:val="00136C46"/>
    <w:rsid w:val="001458D5"/>
    <w:rsid w:val="00150810"/>
    <w:rsid w:val="0015126D"/>
    <w:rsid w:val="0015345A"/>
    <w:rsid w:val="00153507"/>
    <w:rsid w:val="00155555"/>
    <w:rsid w:val="00155929"/>
    <w:rsid w:val="001560B3"/>
    <w:rsid w:val="00156D84"/>
    <w:rsid w:val="00160C35"/>
    <w:rsid w:val="00160DCA"/>
    <w:rsid w:val="00164C08"/>
    <w:rsid w:val="00174A93"/>
    <w:rsid w:val="0017657E"/>
    <w:rsid w:val="00176BE2"/>
    <w:rsid w:val="0018091D"/>
    <w:rsid w:val="00181A79"/>
    <w:rsid w:val="0018354B"/>
    <w:rsid w:val="00183F1D"/>
    <w:rsid w:val="00184D4E"/>
    <w:rsid w:val="00184D9B"/>
    <w:rsid w:val="00185A26"/>
    <w:rsid w:val="001878A2"/>
    <w:rsid w:val="00190745"/>
    <w:rsid w:val="001917EC"/>
    <w:rsid w:val="00191D54"/>
    <w:rsid w:val="00194E49"/>
    <w:rsid w:val="00196EFF"/>
    <w:rsid w:val="001975D0"/>
    <w:rsid w:val="001A0030"/>
    <w:rsid w:val="001A30D1"/>
    <w:rsid w:val="001A44DD"/>
    <w:rsid w:val="001A6615"/>
    <w:rsid w:val="001A67C1"/>
    <w:rsid w:val="001A70D9"/>
    <w:rsid w:val="001A72F4"/>
    <w:rsid w:val="001A7D7F"/>
    <w:rsid w:val="001B2982"/>
    <w:rsid w:val="001B2A51"/>
    <w:rsid w:val="001B2B19"/>
    <w:rsid w:val="001B3340"/>
    <w:rsid w:val="001B655C"/>
    <w:rsid w:val="001B75DE"/>
    <w:rsid w:val="001B7A55"/>
    <w:rsid w:val="001C0C35"/>
    <w:rsid w:val="001C11C7"/>
    <w:rsid w:val="001C36AA"/>
    <w:rsid w:val="001C432F"/>
    <w:rsid w:val="001C66E8"/>
    <w:rsid w:val="001C7233"/>
    <w:rsid w:val="001D2BB2"/>
    <w:rsid w:val="001D3B8D"/>
    <w:rsid w:val="001D3C7B"/>
    <w:rsid w:val="001D3F51"/>
    <w:rsid w:val="001D4880"/>
    <w:rsid w:val="001D48E8"/>
    <w:rsid w:val="001D6292"/>
    <w:rsid w:val="001E0A11"/>
    <w:rsid w:val="001E1471"/>
    <w:rsid w:val="001E23DF"/>
    <w:rsid w:val="001E3896"/>
    <w:rsid w:val="001E4712"/>
    <w:rsid w:val="001E55BE"/>
    <w:rsid w:val="001F2FBD"/>
    <w:rsid w:val="001F52DF"/>
    <w:rsid w:val="001F5C4D"/>
    <w:rsid w:val="001F7B10"/>
    <w:rsid w:val="00200202"/>
    <w:rsid w:val="0020155A"/>
    <w:rsid w:val="002051D4"/>
    <w:rsid w:val="002106FE"/>
    <w:rsid w:val="00212009"/>
    <w:rsid w:val="00213015"/>
    <w:rsid w:val="0021416E"/>
    <w:rsid w:val="0021493E"/>
    <w:rsid w:val="002165E2"/>
    <w:rsid w:val="00221BC3"/>
    <w:rsid w:val="00222E90"/>
    <w:rsid w:val="00226778"/>
    <w:rsid w:val="00227CFD"/>
    <w:rsid w:val="00231466"/>
    <w:rsid w:val="0023271F"/>
    <w:rsid w:val="002333E0"/>
    <w:rsid w:val="002337B4"/>
    <w:rsid w:val="002344FB"/>
    <w:rsid w:val="0024099C"/>
    <w:rsid w:val="00240C80"/>
    <w:rsid w:val="002416B9"/>
    <w:rsid w:val="00243D73"/>
    <w:rsid w:val="00244B21"/>
    <w:rsid w:val="00247E8F"/>
    <w:rsid w:val="002514FC"/>
    <w:rsid w:val="002541AB"/>
    <w:rsid w:val="002541E3"/>
    <w:rsid w:val="0025445B"/>
    <w:rsid w:val="0026019C"/>
    <w:rsid w:val="002623B7"/>
    <w:rsid w:val="00263029"/>
    <w:rsid w:val="0026344F"/>
    <w:rsid w:val="00263829"/>
    <w:rsid w:val="00263D1B"/>
    <w:rsid w:val="0026447C"/>
    <w:rsid w:val="00265099"/>
    <w:rsid w:val="00270727"/>
    <w:rsid w:val="00271785"/>
    <w:rsid w:val="00271CD7"/>
    <w:rsid w:val="002723EC"/>
    <w:rsid w:val="00272826"/>
    <w:rsid w:val="00273E1F"/>
    <w:rsid w:val="00273E68"/>
    <w:rsid w:val="00275529"/>
    <w:rsid w:val="00276411"/>
    <w:rsid w:val="00277EC1"/>
    <w:rsid w:val="00282940"/>
    <w:rsid w:val="00282A53"/>
    <w:rsid w:val="00285151"/>
    <w:rsid w:val="00293524"/>
    <w:rsid w:val="0029453E"/>
    <w:rsid w:val="0029593F"/>
    <w:rsid w:val="00295E65"/>
    <w:rsid w:val="002965C6"/>
    <w:rsid w:val="002971D2"/>
    <w:rsid w:val="002A2B03"/>
    <w:rsid w:val="002A379E"/>
    <w:rsid w:val="002B0649"/>
    <w:rsid w:val="002B0C65"/>
    <w:rsid w:val="002B1C81"/>
    <w:rsid w:val="002B1DD6"/>
    <w:rsid w:val="002B2000"/>
    <w:rsid w:val="002B3055"/>
    <w:rsid w:val="002B3DA6"/>
    <w:rsid w:val="002B4B0B"/>
    <w:rsid w:val="002C23A7"/>
    <w:rsid w:val="002C2BDE"/>
    <w:rsid w:val="002C5969"/>
    <w:rsid w:val="002C645D"/>
    <w:rsid w:val="002D1252"/>
    <w:rsid w:val="002D4418"/>
    <w:rsid w:val="002D7F46"/>
    <w:rsid w:val="002F0D5A"/>
    <w:rsid w:val="002F1CF4"/>
    <w:rsid w:val="002F25D2"/>
    <w:rsid w:val="002F3067"/>
    <w:rsid w:val="002F3EC8"/>
    <w:rsid w:val="002F4BC1"/>
    <w:rsid w:val="002F5155"/>
    <w:rsid w:val="002F68F9"/>
    <w:rsid w:val="0030173E"/>
    <w:rsid w:val="00301B2A"/>
    <w:rsid w:val="00301D24"/>
    <w:rsid w:val="00303E63"/>
    <w:rsid w:val="0030581A"/>
    <w:rsid w:val="00306627"/>
    <w:rsid w:val="00307ACE"/>
    <w:rsid w:val="003156EC"/>
    <w:rsid w:val="003165D1"/>
    <w:rsid w:val="0031694A"/>
    <w:rsid w:val="003202CB"/>
    <w:rsid w:val="00320B0F"/>
    <w:rsid w:val="003217D1"/>
    <w:rsid w:val="00322069"/>
    <w:rsid w:val="003230D2"/>
    <w:rsid w:val="00323534"/>
    <w:rsid w:val="00324979"/>
    <w:rsid w:val="00325990"/>
    <w:rsid w:val="0032675D"/>
    <w:rsid w:val="00327A61"/>
    <w:rsid w:val="003306C2"/>
    <w:rsid w:val="00330FF2"/>
    <w:rsid w:val="00333FEE"/>
    <w:rsid w:val="00334886"/>
    <w:rsid w:val="00342EF9"/>
    <w:rsid w:val="0034523E"/>
    <w:rsid w:val="003453B0"/>
    <w:rsid w:val="003457E6"/>
    <w:rsid w:val="00347FDB"/>
    <w:rsid w:val="00351D12"/>
    <w:rsid w:val="0035243D"/>
    <w:rsid w:val="00352896"/>
    <w:rsid w:val="003531F5"/>
    <w:rsid w:val="00353334"/>
    <w:rsid w:val="0035408C"/>
    <w:rsid w:val="00357754"/>
    <w:rsid w:val="003626D0"/>
    <w:rsid w:val="00362F51"/>
    <w:rsid w:val="0036372B"/>
    <w:rsid w:val="00363C13"/>
    <w:rsid w:val="00365FC8"/>
    <w:rsid w:val="00366C3C"/>
    <w:rsid w:val="00370F2A"/>
    <w:rsid w:val="0037126A"/>
    <w:rsid w:val="003727B8"/>
    <w:rsid w:val="00373051"/>
    <w:rsid w:val="003752A2"/>
    <w:rsid w:val="00375D01"/>
    <w:rsid w:val="00377D50"/>
    <w:rsid w:val="00380108"/>
    <w:rsid w:val="003813BC"/>
    <w:rsid w:val="00384C43"/>
    <w:rsid w:val="00386622"/>
    <w:rsid w:val="00386DC3"/>
    <w:rsid w:val="0038798D"/>
    <w:rsid w:val="00387BD8"/>
    <w:rsid w:val="003928E1"/>
    <w:rsid w:val="00394F5A"/>
    <w:rsid w:val="00395641"/>
    <w:rsid w:val="00396BD3"/>
    <w:rsid w:val="00396CE3"/>
    <w:rsid w:val="003A2FDB"/>
    <w:rsid w:val="003A6750"/>
    <w:rsid w:val="003A6A91"/>
    <w:rsid w:val="003B142B"/>
    <w:rsid w:val="003B1A70"/>
    <w:rsid w:val="003B28D5"/>
    <w:rsid w:val="003B4FBA"/>
    <w:rsid w:val="003B75D8"/>
    <w:rsid w:val="003B7A73"/>
    <w:rsid w:val="003C215A"/>
    <w:rsid w:val="003C2D58"/>
    <w:rsid w:val="003C3AD8"/>
    <w:rsid w:val="003C3C56"/>
    <w:rsid w:val="003C677B"/>
    <w:rsid w:val="003C6AD2"/>
    <w:rsid w:val="003C7B75"/>
    <w:rsid w:val="003C7B87"/>
    <w:rsid w:val="003D2640"/>
    <w:rsid w:val="003D2C9B"/>
    <w:rsid w:val="003D3B0B"/>
    <w:rsid w:val="003D3C07"/>
    <w:rsid w:val="003D3EC2"/>
    <w:rsid w:val="003D479A"/>
    <w:rsid w:val="003D6BAA"/>
    <w:rsid w:val="003D7016"/>
    <w:rsid w:val="003E066B"/>
    <w:rsid w:val="003E1E1D"/>
    <w:rsid w:val="003E3727"/>
    <w:rsid w:val="003E3C63"/>
    <w:rsid w:val="003E4ADB"/>
    <w:rsid w:val="003E6DAB"/>
    <w:rsid w:val="003F3E93"/>
    <w:rsid w:val="003F44C6"/>
    <w:rsid w:val="003F4BDF"/>
    <w:rsid w:val="003F69D9"/>
    <w:rsid w:val="003F7461"/>
    <w:rsid w:val="003F785C"/>
    <w:rsid w:val="00402AF1"/>
    <w:rsid w:val="00402FCB"/>
    <w:rsid w:val="00406D7E"/>
    <w:rsid w:val="0041082D"/>
    <w:rsid w:val="00410A39"/>
    <w:rsid w:val="00412784"/>
    <w:rsid w:val="0041338D"/>
    <w:rsid w:val="004142DE"/>
    <w:rsid w:val="00417DF8"/>
    <w:rsid w:val="00422A9B"/>
    <w:rsid w:val="00422FD4"/>
    <w:rsid w:val="0042526D"/>
    <w:rsid w:val="00426426"/>
    <w:rsid w:val="0042664F"/>
    <w:rsid w:val="004275D0"/>
    <w:rsid w:val="00427631"/>
    <w:rsid w:val="00427C11"/>
    <w:rsid w:val="004305E3"/>
    <w:rsid w:val="004310BA"/>
    <w:rsid w:val="00433656"/>
    <w:rsid w:val="004336F0"/>
    <w:rsid w:val="004371A0"/>
    <w:rsid w:val="00437324"/>
    <w:rsid w:val="00437786"/>
    <w:rsid w:val="00444A42"/>
    <w:rsid w:val="00445818"/>
    <w:rsid w:val="0044605C"/>
    <w:rsid w:val="004509BD"/>
    <w:rsid w:val="00450E4E"/>
    <w:rsid w:val="00452519"/>
    <w:rsid w:val="004538DD"/>
    <w:rsid w:val="004570F7"/>
    <w:rsid w:val="00457241"/>
    <w:rsid w:val="0046040D"/>
    <w:rsid w:val="004633CF"/>
    <w:rsid w:val="00463610"/>
    <w:rsid w:val="004644A3"/>
    <w:rsid w:val="00467749"/>
    <w:rsid w:val="004709F4"/>
    <w:rsid w:val="00472667"/>
    <w:rsid w:val="00472877"/>
    <w:rsid w:val="00473F0E"/>
    <w:rsid w:val="00476B31"/>
    <w:rsid w:val="0048021B"/>
    <w:rsid w:val="004803DC"/>
    <w:rsid w:val="00481F3C"/>
    <w:rsid w:val="0048269A"/>
    <w:rsid w:val="00486825"/>
    <w:rsid w:val="0049276D"/>
    <w:rsid w:val="00492F1B"/>
    <w:rsid w:val="00493931"/>
    <w:rsid w:val="00493F22"/>
    <w:rsid w:val="0049513B"/>
    <w:rsid w:val="00495BE5"/>
    <w:rsid w:val="0049607C"/>
    <w:rsid w:val="00496655"/>
    <w:rsid w:val="00497EAE"/>
    <w:rsid w:val="004A0680"/>
    <w:rsid w:val="004A306E"/>
    <w:rsid w:val="004A5971"/>
    <w:rsid w:val="004A7BE9"/>
    <w:rsid w:val="004B0266"/>
    <w:rsid w:val="004B451B"/>
    <w:rsid w:val="004B5035"/>
    <w:rsid w:val="004B7C0D"/>
    <w:rsid w:val="004C06B8"/>
    <w:rsid w:val="004C2570"/>
    <w:rsid w:val="004C2ED3"/>
    <w:rsid w:val="004C46F3"/>
    <w:rsid w:val="004C586E"/>
    <w:rsid w:val="004C6518"/>
    <w:rsid w:val="004C7E9D"/>
    <w:rsid w:val="004D01D3"/>
    <w:rsid w:val="004D05DB"/>
    <w:rsid w:val="004D1007"/>
    <w:rsid w:val="004D48D0"/>
    <w:rsid w:val="004D6D94"/>
    <w:rsid w:val="004E07BE"/>
    <w:rsid w:val="004E084E"/>
    <w:rsid w:val="004E1C1F"/>
    <w:rsid w:val="004E2E4B"/>
    <w:rsid w:val="004E6DF7"/>
    <w:rsid w:val="004F1092"/>
    <w:rsid w:val="004F3194"/>
    <w:rsid w:val="004F378A"/>
    <w:rsid w:val="004F6AB9"/>
    <w:rsid w:val="005002C0"/>
    <w:rsid w:val="005026D5"/>
    <w:rsid w:val="00502DE9"/>
    <w:rsid w:val="00505CCF"/>
    <w:rsid w:val="005067AC"/>
    <w:rsid w:val="00507F5E"/>
    <w:rsid w:val="00510C31"/>
    <w:rsid w:val="00512A4A"/>
    <w:rsid w:val="005133A2"/>
    <w:rsid w:val="005176DC"/>
    <w:rsid w:val="005177CD"/>
    <w:rsid w:val="00517A2D"/>
    <w:rsid w:val="00520353"/>
    <w:rsid w:val="0052077B"/>
    <w:rsid w:val="005215D0"/>
    <w:rsid w:val="00522A8F"/>
    <w:rsid w:val="00522D23"/>
    <w:rsid w:val="00526ED3"/>
    <w:rsid w:val="00527F42"/>
    <w:rsid w:val="005305EF"/>
    <w:rsid w:val="0053086D"/>
    <w:rsid w:val="005344C1"/>
    <w:rsid w:val="00534846"/>
    <w:rsid w:val="00534EFD"/>
    <w:rsid w:val="005356EF"/>
    <w:rsid w:val="0053744C"/>
    <w:rsid w:val="005405B5"/>
    <w:rsid w:val="00540A14"/>
    <w:rsid w:val="00540FB7"/>
    <w:rsid w:val="00543FBF"/>
    <w:rsid w:val="005453DE"/>
    <w:rsid w:val="00545BEC"/>
    <w:rsid w:val="00545D89"/>
    <w:rsid w:val="00551873"/>
    <w:rsid w:val="00553494"/>
    <w:rsid w:val="00553CFA"/>
    <w:rsid w:val="0055423B"/>
    <w:rsid w:val="00554A87"/>
    <w:rsid w:val="00554EB0"/>
    <w:rsid w:val="00563712"/>
    <w:rsid w:val="00564BAD"/>
    <w:rsid w:val="00564F9A"/>
    <w:rsid w:val="005654F8"/>
    <w:rsid w:val="00566762"/>
    <w:rsid w:val="00566A33"/>
    <w:rsid w:val="00567D48"/>
    <w:rsid w:val="005701FE"/>
    <w:rsid w:val="00571148"/>
    <w:rsid w:val="005722BB"/>
    <w:rsid w:val="00573F9B"/>
    <w:rsid w:val="00575DCE"/>
    <w:rsid w:val="00577C03"/>
    <w:rsid w:val="00577F7D"/>
    <w:rsid w:val="00581D71"/>
    <w:rsid w:val="00582105"/>
    <w:rsid w:val="00582457"/>
    <w:rsid w:val="00583C6E"/>
    <w:rsid w:val="005904F6"/>
    <w:rsid w:val="005912A4"/>
    <w:rsid w:val="00591E62"/>
    <w:rsid w:val="00592584"/>
    <w:rsid w:val="005A0499"/>
    <w:rsid w:val="005A22A9"/>
    <w:rsid w:val="005A26D4"/>
    <w:rsid w:val="005A309E"/>
    <w:rsid w:val="005A4422"/>
    <w:rsid w:val="005A5797"/>
    <w:rsid w:val="005A5980"/>
    <w:rsid w:val="005B085E"/>
    <w:rsid w:val="005B14BE"/>
    <w:rsid w:val="005B1F65"/>
    <w:rsid w:val="005B388D"/>
    <w:rsid w:val="005B5206"/>
    <w:rsid w:val="005B5DD5"/>
    <w:rsid w:val="005C0201"/>
    <w:rsid w:val="005C0FF4"/>
    <w:rsid w:val="005C3154"/>
    <w:rsid w:val="005C3E30"/>
    <w:rsid w:val="005C47E5"/>
    <w:rsid w:val="005C5839"/>
    <w:rsid w:val="005C7963"/>
    <w:rsid w:val="005D107B"/>
    <w:rsid w:val="005D1E57"/>
    <w:rsid w:val="005D2D4F"/>
    <w:rsid w:val="005D2EB8"/>
    <w:rsid w:val="005D5A53"/>
    <w:rsid w:val="005D5ADB"/>
    <w:rsid w:val="005D6CCC"/>
    <w:rsid w:val="005D7C53"/>
    <w:rsid w:val="005E04CE"/>
    <w:rsid w:val="005E1C10"/>
    <w:rsid w:val="005E2BAD"/>
    <w:rsid w:val="005F175A"/>
    <w:rsid w:val="005F749E"/>
    <w:rsid w:val="0060038E"/>
    <w:rsid w:val="006024AF"/>
    <w:rsid w:val="00603024"/>
    <w:rsid w:val="006048D3"/>
    <w:rsid w:val="006054DE"/>
    <w:rsid w:val="0061021C"/>
    <w:rsid w:val="00611050"/>
    <w:rsid w:val="00611892"/>
    <w:rsid w:val="00611AFB"/>
    <w:rsid w:val="00612A7C"/>
    <w:rsid w:val="006139E0"/>
    <w:rsid w:val="006143D3"/>
    <w:rsid w:val="0061468C"/>
    <w:rsid w:val="00614C87"/>
    <w:rsid w:val="006177B8"/>
    <w:rsid w:val="00617CA2"/>
    <w:rsid w:val="00622145"/>
    <w:rsid w:val="00622696"/>
    <w:rsid w:val="00622F15"/>
    <w:rsid w:val="0062430C"/>
    <w:rsid w:val="00626585"/>
    <w:rsid w:val="00626B51"/>
    <w:rsid w:val="00630BCE"/>
    <w:rsid w:val="00630EA5"/>
    <w:rsid w:val="00631109"/>
    <w:rsid w:val="00632092"/>
    <w:rsid w:val="00632CA4"/>
    <w:rsid w:val="0063585E"/>
    <w:rsid w:val="00636CAA"/>
    <w:rsid w:val="006375E6"/>
    <w:rsid w:val="00637961"/>
    <w:rsid w:val="00637FAC"/>
    <w:rsid w:val="00640E0C"/>
    <w:rsid w:val="00640F54"/>
    <w:rsid w:val="0064163D"/>
    <w:rsid w:val="00642AD3"/>
    <w:rsid w:val="00644A66"/>
    <w:rsid w:val="006518D6"/>
    <w:rsid w:val="00654C6B"/>
    <w:rsid w:val="00655425"/>
    <w:rsid w:val="006557BE"/>
    <w:rsid w:val="00656D47"/>
    <w:rsid w:val="0065788F"/>
    <w:rsid w:val="006603B2"/>
    <w:rsid w:val="006619BD"/>
    <w:rsid w:val="00663331"/>
    <w:rsid w:val="00664123"/>
    <w:rsid w:val="0066618A"/>
    <w:rsid w:val="006670D0"/>
    <w:rsid w:val="00667B26"/>
    <w:rsid w:val="00670A8B"/>
    <w:rsid w:val="0067101F"/>
    <w:rsid w:val="00674179"/>
    <w:rsid w:val="00674D2F"/>
    <w:rsid w:val="00677354"/>
    <w:rsid w:val="0068046A"/>
    <w:rsid w:val="00682B9F"/>
    <w:rsid w:val="00682CF6"/>
    <w:rsid w:val="0068328D"/>
    <w:rsid w:val="006842EC"/>
    <w:rsid w:val="006845F3"/>
    <w:rsid w:val="006872F8"/>
    <w:rsid w:val="00687A95"/>
    <w:rsid w:val="00687FFC"/>
    <w:rsid w:val="0069006B"/>
    <w:rsid w:val="006903C4"/>
    <w:rsid w:val="006919BC"/>
    <w:rsid w:val="006924FE"/>
    <w:rsid w:val="00692D29"/>
    <w:rsid w:val="00692D64"/>
    <w:rsid w:val="006958D2"/>
    <w:rsid w:val="006A147E"/>
    <w:rsid w:val="006A1648"/>
    <w:rsid w:val="006A357B"/>
    <w:rsid w:val="006A381D"/>
    <w:rsid w:val="006A628B"/>
    <w:rsid w:val="006A696D"/>
    <w:rsid w:val="006B0144"/>
    <w:rsid w:val="006B0538"/>
    <w:rsid w:val="006B092C"/>
    <w:rsid w:val="006B1DA5"/>
    <w:rsid w:val="006B3D17"/>
    <w:rsid w:val="006B4209"/>
    <w:rsid w:val="006C2AD6"/>
    <w:rsid w:val="006C5AB2"/>
    <w:rsid w:val="006C7B9E"/>
    <w:rsid w:val="006D0489"/>
    <w:rsid w:val="006D2129"/>
    <w:rsid w:val="006D2197"/>
    <w:rsid w:val="006D23F7"/>
    <w:rsid w:val="006D2A83"/>
    <w:rsid w:val="006D2D59"/>
    <w:rsid w:val="006D340B"/>
    <w:rsid w:val="006D5239"/>
    <w:rsid w:val="006E0322"/>
    <w:rsid w:val="006E0802"/>
    <w:rsid w:val="006E1356"/>
    <w:rsid w:val="006E1371"/>
    <w:rsid w:val="006E43F4"/>
    <w:rsid w:val="006E58E9"/>
    <w:rsid w:val="006E5952"/>
    <w:rsid w:val="006E7724"/>
    <w:rsid w:val="006F0FC6"/>
    <w:rsid w:val="006F1A3F"/>
    <w:rsid w:val="006F227D"/>
    <w:rsid w:val="006F343C"/>
    <w:rsid w:val="006F37DC"/>
    <w:rsid w:val="006F44E2"/>
    <w:rsid w:val="006F454C"/>
    <w:rsid w:val="006F46F9"/>
    <w:rsid w:val="006F5192"/>
    <w:rsid w:val="006F7ECE"/>
    <w:rsid w:val="0070065E"/>
    <w:rsid w:val="007007C7"/>
    <w:rsid w:val="007015DD"/>
    <w:rsid w:val="007044DB"/>
    <w:rsid w:val="00705070"/>
    <w:rsid w:val="0070571A"/>
    <w:rsid w:val="00705FDD"/>
    <w:rsid w:val="00706635"/>
    <w:rsid w:val="00711453"/>
    <w:rsid w:val="00712AB6"/>
    <w:rsid w:val="00712F02"/>
    <w:rsid w:val="00714DEA"/>
    <w:rsid w:val="00717834"/>
    <w:rsid w:val="007204FF"/>
    <w:rsid w:val="00723A2E"/>
    <w:rsid w:val="00725ADE"/>
    <w:rsid w:val="0072738C"/>
    <w:rsid w:val="00730107"/>
    <w:rsid w:val="00731230"/>
    <w:rsid w:val="007313CD"/>
    <w:rsid w:val="0073253C"/>
    <w:rsid w:val="00732CC1"/>
    <w:rsid w:val="00732D97"/>
    <w:rsid w:val="00732ECB"/>
    <w:rsid w:val="00733F9B"/>
    <w:rsid w:val="007356B2"/>
    <w:rsid w:val="00737481"/>
    <w:rsid w:val="00740133"/>
    <w:rsid w:val="00741BE8"/>
    <w:rsid w:val="00744563"/>
    <w:rsid w:val="00745021"/>
    <w:rsid w:val="007452A0"/>
    <w:rsid w:val="00751368"/>
    <w:rsid w:val="007541F9"/>
    <w:rsid w:val="00756079"/>
    <w:rsid w:val="00757895"/>
    <w:rsid w:val="00761D13"/>
    <w:rsid w:val="00764A9A"/>
    <w:rsid w:val="00764D30"/>
    <w:rsid w:val="007656C7"/>
    <w:rsid w:val="007720AA"/>
    <w:rsid w:val="0077589A"/>
    <w:rsid w:val="00775B6A"/>
    <w:rsid w:val="0077737F"/>
    <w:rsid w:val="00781873"/>
    <w:rsid w:val="007832B2"/>
    <w:rsid w:val="00786021"/>
    <w:rsid w:val="0078608B"/>
    <w:rsid w:val="00790192"/>
    <w:rsid w:val="00790406"/>
    <w:rsid w:val="007907B9"/>
    <w:rsid w:val="007917BE"/>
    <w:rsid w:val="00793399"/>
    <w:rsid w:val="00794841"/>
    <w:rsid w:val="007A1552"/>
    <w:rsid w:val="007A4BA3"/>
    <w:rsid w:val="007A4C99"/>
    <w:rsid w:val="007A4CA7"/>
    <w:rsid w:val="007A6A6F"/>
    <w:rsid w:val="007B0FAD"/>
    <w:rsid w:val="007B305A"/>
    <w:rsid w:val="007B35F0"/>
    <w:rsid w:val="007B5982"/>
    <w:rsid w:val="007B75DC"/>
    <w:rsid w:val="007C09C2"/>
    <w:rsid w:val="007C37C5"/>
    <w:rsid w:val="007C6103"/>
    <w:rsid w:val="007C70AB"/>
    <w:rsid w:val="007C71D3"/>
    <w:rsid w:val="007D5F26"/>
    <w:rsid w:val="007D70BA"/>
    <w:rsid w:val="007E0778"/>
    <w:rsid w:val="007E0FF4"/>
    <w:rsid w:val="007E1303"/>
    <w:rsid w:val="007E2655"/>
    <w:rsid w:val="007E437A"/>
    <w:rsid w:val="007E48A2"/>
    <w:rsid w:val="007E4EAA"/>
    <w:rsid w:val="007F4255"/>
    <w:rsid w:val="007F58C5"/>
    <w:rsid w:val="008001C0"/>
    <w:rsid w:val="008008A0"/>
    <w:rsid w:val="00804CC6"/>
    <w:rsid w:val="00805EDF"/>
    <w:rsid w:val="0080631B"/>
    <w:rsid w:val="008065D7"/>
    <w:rsid w:val="0080728D"/>
    <w:rsid w:val="0081054A"/>
    <w:rsid w:val="0081199C"/>
    <w:rsid w:val="00812743"/>
    <w:rsid w:val="00812E1A"/>
    <w:rsid w:val="008135DD"/>
    <w:rsid w:val="0081452D"/>
    <w:rsid w:val="00814AB2"/>
    <w:rsid w:val="008156F2"/>
    <w:rsid w:val="00822756"/>
    <w:rsid w:val="008227B7"/>
    <w:rsid w:val="00822BE8"/>
    <w:rsid w:val="00824DEA"/>
    <w:rsid w:val="008256C1"/>
    <w:rsid w:val="00825D5D"/>
    <w:rsid w:val="008264EB"/>
    <w:rsid w:val="00827915"/>
    <w:rsid w:val="00831DFD"/>
    <w:rsid w:val="008323BB"/>
    <w:rsid w:val="0083361C"/>
    <w:rsid w:val="00835F80"/>
    <w:rsid w:val="00837C9D"/>
    <w:rsid w:val="00842B37"/>
    <w:rsid w:val="00843130"/>
    <w:rsid w:val="008448C9"/>
    <w:rsid w:val="00844C50"/>
    <w:rsid w:val="0084730D"/>
    <w:rsid w:val="00847493"/>
    <w:rsid w:val="00847AFC"/>
    <w:rsid w:val="008510EC"/>
    <w:rsid w:val="0085171B"/>
    <w:rsid w:val="008520A4"/>
    <w:rsid w:val="0085269A"/>
    <w:rsid w:val="00855518"/>
    <w:rsid w:val="008564F3"/>
    <w:rsid w:val="00860618"/>
    <w:rsid w:val="0086362F"/>
    <w:rsid w:val="008638A1"/>
    <w:rsid w:val="00864137"/>
    <w:rsid w:val="008652C9"/>
    <w:rsid w:val="00867C27"/>
    <w:rsid w:val="00872DB7"/>
    <w:rsid w:val="00872F17"/>
    <w:rsid w:val="00873437"/>
    <w:rsid w:val="008744A4"/>
    <w:rsid w:val="00874EA7"/>
    <w:rsid w:val="00874F8F"/>
    <w:rsid w:val="0087505E"/>
    <w:rsid w:val="00875A0A"/>
    <w:rsid w:val="00875C74"/>
    <w:rsid w:val="00876D57"/>
    <w:rsid w:val="00880086"/>
    <w:rsid w:val="00880106"/>
    <w:rsid w:val="008801E0"/>
    <w:rsid w:val="008821A0"/>
    <w:rsid w:val="008835C5"/>
    <w:rsid w:val="00883965"/>
    <w:rsid w:val="0088599F"/>
    <w:rsid w:val="00886E0D"/>
    <w:rsid w:val="008933E2"/>
    <w:rsid w:val="00894EDF"/>
    <w:rsid w:val="008A0112"/>
    <w:rsid w:val="008A1EE3"/>
    <w:rsid w:val="008A325D"/>
    <w:rsid w:val="008A3712"/>
    <w:rsid w:val="008A45D3"/>
    <w:rsid w:val="008A4D43"/>
    <w:rsid w:val="008A5DED"/>
    <w:rsid w:val="008A6819"/>
    <w:rsid w:val="008A6DE1"/>
    <w:rsid w:val="008A72AB"/>
    <w:rsid w:val="008A78AC"/>
    <w:rsid w:val="008B114D"/>
    <w:rsid w:val="008B14D8"/>
    <w:rsid w:val="008B1E05"/>
    <w:rsid w:val="008C020B"/>
    <w:rsid w:val="008C0499"/>
    <w:rsid w:val="008C3982"/>
    <w:rsid w:val="008C4DB3"/>
    <w:rsid w:val="008C5603"/>
    <w:rsid w:val="008C62D9"/>
    <w:rsid w:val="008D1E3A"/>
    <w:rsid w:val="008D20A5"/>
    <w:rsid w:val="008D3452"/>
    <w:rsid w:val="008D41AD"/>
    <w:rsid w:val="008D4D7B"/>
    <w:rsid w:val="008D73FF"/>
    <w:rsid w:val="008D752C"/>
    <w:rsid w:val="008E0653"/>
    <w:rsid w:val="008E0918"/>
    <w:rsid w:val="008E0C5C"/>
    <w:rsid w:val="008E2949"/>
    <w:rsid w:val="008E3A6D"/>
    <w:rsid w:val="008E4197"/>
    <w:rsid w:val="008E479A"/>
    <w:rsid w:val="008E4A4B"/>
    <w:rsid w:val="008E5F9C"/>
    <w:rsid w:val="008F0119"/>
    <w:rsid w:val="008F080B"/>
    <w:rsid w:val="008F18B8"/>
    <w:rsid w:val="008F2E4C"/>
    <w:rsid w:val="008F3336"/>
    <w:rsid w:val="008F433C"/>
    <w:rsid w:val="008F50F9"/>
    <w:rsid w:val="008F52C5"/>
    <w:rsid w:val="008F57B2"/>
    <w:rsid w:val="008F5959"/>
    <w:rsid w:val="00900A5A"/>
    <w:rsid w:val="009035E4"/>
    <w:rsid w:val="0090582F"/>
    <w:rsid w:val="00905B03"/>
    <w:rsid w:val="009074EF"/>
    <w:rsid w:val="009109B5"/>
    <w:rsid w:val="0091158E"/>
    <w:rsid w:val="00916BC0"/>
    <w:rsid w:val="00916F51"/>
    <w:rsid w:val="009179A0"/>
    <w:rsid w:val="00917B94"/>
    <w:rsid w:val="0092009C"/>
    <w:rsid w:val="009227B2"/>
    <w:rsid w:val="009231A9"/>
    <w:rsid w:val="00923511"/>
    <w:rsid w:val="009243B7"/>
    <w:rsid w:val="00925D00"/>
    <w:rsid w:val="009264EF"/>
    <w:rsid w:val="0092652B"/>
    <w:rsid w:val="00926F66"/>
    <w:rsid w:val="0093092B"/>
    <w:rsid w:val="00931EC0"/>
    <w:rsid w:val="0093432E"/>
    <w:rsid w:val="00934F4A"/>
    <w:rsid w:val="00937795"/>
    <w:rsid w:val="00940451"/>
    <w:rsid w:val="009406F7"/>
    <w:rsid w:val="009416AE"/>
    <w:rsid w:val="00943EBC"/>
    <w:rsid w:val="009442EB"/>
    <w:rsid w:val="00945C82"/>
    <w:rsid w:val="00945CFD"/>
    <w:rsid w:val="0094623E"/>
    <w:rsid w:val="00950FD1"/>
    <w:rsid w:val="0095460D"/>
    <w:rsid w:val="00955263"/>
    <w:rsid w:val="009555AF"/>
    <w:rsid w:val="00956EE1"/>
    <w:rsid w:val="00960112"/>
    <w:rsid w:val="009619EB"/>
    <w:rsid w:val="00963D44"/>
    <w:rsid w:val="00964F67"/>
    <w:rsid w:val="00966558"/>
    <w:rsid w:val="00966CAD"/>
    <w:rsid w:val="00970D73"/>
    <w:rsid w:val="0097122B"/>
    <w:rsid w:val="00971351"/>
    <w:rsid w:val="00971501"/>
    <w:rsid w:val="009738AC"/>
    <w:rsid w:val="00974385"/>
    <w:rsid w:val="0097482F"/>
    <w:rsid w:val="00975C7D"/>
    <w:rsid w:val="00980519"/>
    <w:rsid w:val="00984B32"/>
    <w:rsid w:val="00985193"/>
    <w:rsid w:val="0098523F"/>
    <w:rsid w:val="009859BF"/>
    <w:rsid w:val="00986C87"/>
    <w:rsid w:val="00990EC3"/>
    <w:rsid w:val="00991070"/>
    <w:rsid w:val="009912AC"/>
    <w:rsid w:val="0099138B"/>
    <w:rsid w:val="009919DC"/>
    <w:rsid w:val="00991F7E"/>
    <w:rsid w:val="00992A9D"/>
    <w:rsid w:val="00992AFF"/>
    <w:rsid w:val="00992CC7"/>
    <w:rsid w:val="00993EE1"/>
    <w:rsid w:val="0099456F"/>
    <w:rsid w:val="00995454"/>
    <w:rsid w:val="00995E7B"/>
    <w:rsid w:val="009964F7"/>
    <w:rsid w:val="00997431"/>
    <w:rsid w:val="009A0165"/>
    <w:rsid w:val="009A2D15"/>
    <w:rsid w:val="009A57B1"/>
    <w:rsid w:val="009A6D5C"/>
    <w:rsid w:val="009B11D3"/>
    <w:rsid w:val="009B1D6F"/>
    <w:rsid w:val="009B1E4F"/>
    <w:rsid w:val="009B336C"/>
    <w:rsid w:val="009B4ADB"/>
    <w:rsid w:val="009B72B3"/>
    <w:rsid w:val="009C1E03"/>
    <w:rsid w:val="009C2FC3"/>
    <w:rsid w:val="009C6BCF"/>
    <w:rsid w:val="009C72DD"/>
    <w:rsid w:val="009C74A2"/>
    <w:rsid w:val="009C7DBF"/>
    <w:rsid w:val="009D0668"/>
    <w:rsid w:val="009D2A68"/>
    <w:rsid w:val="009D31B9"/>
    <w:rsid w:val="009D32C4"/>
    <w:rsid w:val="009D4C6D"/>
    <w:rsid w:val="009D5CCA"/>
    <w:rsid w:val="009D67CC"/>
    <w:rsid w:val="009E56C4"/>
    <w:rsid w:val="009E5BDF"/>
    <w:rsid w:val="009E6BFF"/>
    <w:rsid w:val="009F2AFF"/>
    <w:rsid w:val="009F4428"/>
    <w:rsid w:val="009F5C21"/>
    <w:rsid w:val="009F6E99"/>
    <w:rsid w:val="00A0226A"/>
    <w:rsid w:val="00A03615"/>
    <w:rsid w:val="00A04476"/>
    <w:rsid w:val="00A0453D"/>
    <w:rsid w:val="00A05785"/>
    <w:rsid w:val="00A07F90"/>
    <w:rsid w:val="00A108E9"/>
    <w:rsid w:val="00A13230"/>
    <w:rsid w:val="00A176C5"/>
    <w:rsid w:val="00A17DFC"/>
    <w:rsid w:val="00A20C00"/>
    <w:rsid w:val="00A2460F"/>
    <w:rsid w:val="00A259DD"/>
    <w:rsid w:val="00A27FC3"/>
    <w:rsid w:val="00A30454"/>
    <w:rsid w:val="00A31BB6"/>
    <w:rsid w:val="00A31FB0"/>
    <w:rsid w:val="00A31FC2"/>
    <w:rsid w:val="00A33135"/>
    <w:rsid w:val="00A33917"/>
    <w:rsid w:val="00A3427C"/>
    <w:rsid w:val="00A34662"/>
    <w:rsid w:val="00A40947"/>
    <w:rsid w:val="00A413D1"/>
    <w:rsid w:val="00A41512"/>
    <w:rsid w:val="00A43605"/>
    <w:rsid w:val="00A455B9"/>
    <w:rsid w:val="00A51CF3"/>
    <w:rsid w:val="00A52147"/>
    <w:rsid w:val="00A52D13"/>
    <w:rsid w:val="00A53B7C"/>
    <w:rsid w:val="00A5407E"/>
    <w:rsid w:val="00A549FE"/>
    <w:rsid w:val="00A54DD7"/>
    <w:rsid w:val="00A551EC"/>
    <w:rsid w:val="00A5598A"/>
    <w:rsid w:val="00A56001"/>
    <w:rsid w:val="00A56605"/>
    <w:rsid w:val="00A57BAC"/>
    <w:rsid w:val="00A60948"/>
    <w:rsid w:val="00A61401"/>
    <w:rsid w:val="00A66D21"/>
    <w:rsid w:val="00A67298"/>
    <w:rsid w:val="00A714EB"/>
    <w:rsid w:val="00A730DA"/>
    <w:rsid w:val="00A732A5"/>
    <w:rsid w:val="00A76B75"/>
    <w:rsid w:val="00A80AE0"/>
    <w:rsid w:val="00A81085"/>
    <w:rsid w:val="00A81E44"/>
    <w:rsid w:val="00A823EE"/>
    <w:rsid w:val="00A84623"/>
    <w:rsid w:val="00A90E70"/>
    <w:rsid w:val="00A93056"/>
    <w:rsid w:val="00A93424"/>
    <w:rsid w:val="00A93E76"/>
    <w:rsid w:val="00A94A0E"/>
    <w:rsid w:val="00A950E1"/>
    <w:rsid w:val="00A962FB"/>
    <w:rsid w:val="00A96ED4"/>
    <w:rsid w:val="00A97220"/>
    <w:rsid w:val="00A97331"/>
    <w:rsid w:val="00AA197E"/>
    <w:rsid w:val="00AA42C7"/>
    <w:rsid w:val="00AA7019"/>
    <w:rsid w:val="00AB07E2"/>
    <w:rsid w:val="00AB11DB"/>
    <w:rsid w:val="00AB3436"/>
    <w:rsid w:val="00AB586F"/>
    <w:rsid w:val="00AB7632"/>
    <w:rsid w:val="00AC2DBD"/>
    <w:rsid w:val="00AC3C53"/>
    <w:rsid w:val="00AC42B3"/>
    <w:rsid w:val="00AC5C20"/>
    <w:rsid w:val="00AC6A4F"/>
    <w:rsid w:val="00AC6ADB"/>
    <w:rsid w:val="00AC741A"/>
    <w:rsid w:val="00AC769E"/>
    <w:rsid w:val="00AD1737"/>
    <w:rsid w:val="00AD1D09"/>
    <w:rsid w:val="00AD30D7"/>
    <w:rsid w:val="00AD4E94"/>
    <w:rsid w:val="00AD6F39"/>
    <w:rsid w:val="00AE2172"/>
    <w:rsid w:val="00AE295C"/>
    <w:rsid w:val="00AE3CDD"/>
    <w:rsid w:val="00AE7B5A"/>
    <w:rsid w:val="00AF11D6"/>
    <w:rsid w:val="00AF2271"/>
    <w:rsid w:val="00AF2F60"/>
    <w:rsid w:val="00AF3190"/>
    <w:rsid w:val="00AF34CF"/>
    <w:rsid w:val="00AF478C"/>
    <w:rsid w:val="00AF4A44"/>
    <w:rsid w:val="00B012D0"/>
    <w:rsid w:val="00B01693"/>
    <w:rsid w:val="00B03CE2"/>
    <w:rsid w:val="00B040FC"/>
    <w:rsid w:val="00B064E7"/>
    <w:rsid w:val="00B12BC3"/>
    <w:rsid w:val="00B13B1E"/>
    <w:rsid w:val="00B15657"/>
    <w:rsid w:val="00B17C97"/>
    <w:rsid w:val="00B2070E"/>
    <w:rsid w:val="00B209A6"/>
    <w:rsid w:val="00B23A3B"/>
    <w:rsid w:val="00B268F1"/>
    <w:rsid w:val="00B26FC1"/>
    <w:rsid w:val="00B31441"/>
    <w:rsid w:val="00B3148E"/>
    <w:rsid w:val="00B3167C"/>
    <w:rsid w:val="00B31FBB"/>
    <w:rsid w:val="00B32926"/>
    <w:rsid w:val="00B333D1"/>
    <w:rsid w:val="00B348F4"/>
    <w:rsid w:val="00B3578C"/>
    <w:rsid w:val="00B369F2"/>
    <w:rsid w:val="00B43505"/>
    <w:rsid w:val="00B43DC3"/>
    <w:rsid w:val="00B43FDB"/>
    <w:rsid w:val="00B45874"/>
    <w:rsid w:val="00B4629B"/>
    <w:rsid w:val="00B5339B"/>
    <w:rsid w:val="00B559B4"/>
    <w:rsid w:val="00B570AD"/>
    <w:rsid w:val="00B572CE"/>
    <w:rsid w:val="00B62808"/>
    <w:rsid w:val="00B649BC"/>
    <w:rsid w:val="00B64B9A"/>
    <w:rsid w:val="00B65850"/>
    <w:rsid w:val="00B67298"/>
    <w:rsid w:val="00B675BA"/>
    <w:rsid w:val="00B7090C"/>
    <w:rsid w:val="00B71605"/>
    <w:rsid w:val="00B76D30"/>
    <w:rsid w:val="00B804F2"/>
    <w:rsid w:val="00B80657"/>
    <w:rsid w:val="00B8136F"/>
    <w:rsid w:val="00B850A8"/>
    <w:rsid w:val="00B865C5"/>
    <w:rsid w:val="00B8686A"/>
    <w:rsid w:val="00B90AB5"/>
    <w:rsid w:val="00B91561"/>
    <w:rsid w:val="00B91620"/>
    <w:rsid w:val="00B922E3"/>
    <w:rsid w:val="00B9332A"/>
    <w:rsid w:val="00B952C2"/>
    <w:rsid w:val="00B954D6"/>
    <w:rsid w:val="00BA1B3C"/>
    <w:rsid w:val="00BA2437"/>
    <w:rsid w:val="00BA5475"/>
    <w:rsid w:val="00BA77E6"/>
    <w:rsid w:val="00BB0ADA"/>
    <w:rsid w:val="00BB24C9"/>
    <w:rsid w:val="00BB25D6"/>
    <w:rsid w:val="00BB34F7"/>
    <w:rsid w:val="00BB3883"/>
    <w:rsid w:val="00BB38F6"/>
    <w:rsid w:val="00BB45FF"/>
    <w:rsid w:val="00BB4F99"/>
    <w:rsid w:val="00BB5291"/>
    <w:rsid w:val="00BB6775"/>
    <w:rsid w:val="00BB6F30"/>
    <w:rsid w:val="00BC04E1"/>
    <w:rsid w:val="00BC2F4B"/>
    <w:rsid w:val="00BC32FE"/>
    <w:rsid w:val="00BC6593"/>
    <w:rsid w:val="00BD1C51"/>
    <w:rsid w:val="00BD5443"/>
    <w:rsid w:val="00BD5491"/>
    <w:rsid w:val="00BD7F7F"/>
    <w:rsid w:val="00BE1284"/>
    <w:rsid w:val="00BE6483"/>
    <w:rsid w:val="00BF0382"/>
    <w:rsid w:val="00BF156A"/>
    <w:rsid w:val="00BF2499"/>
    <w:rsid w:val="00BF43B4"/>
    <w:rsid w:val="00BF5C50"/>
    <w:rsid w:val="00C00DBF"/>
    <w:rsid w:val="00C01AC9"/>
    <w:rsid w:val="00C01D7E"/>
    <w:rsid w:val="00C04E5C"/>
    <w:rsid w:val="00C057A4"/>
    <w:rsid w:val="00C11901"/>
    <w:rsid w:val="00C13A48"/>
    <w:rsid w:val="00C13BC7"/>
    <w:rsid w:val="00C20C10"/>
    <w:rsid w:val="00C21A80"/>
    <w:rsid w:val="00C22FEB"/>
    <w:rsid w:val="00C24F81"/>
    <w:rsid w:val="00C3079B"/>
    <w:rsid w:val="00C3356B"/>
    <w:rsid w:val="00C34699"/>
    <w:rsid w:val="00C36E9E"/>
    <w:rsid w:val="00C4009A"/>
    <w:rsid w:val="00C45990"/>
    <w:rsid w:val="00C4599B"/>
    <w:rsid w:val="00C45A01"/>
    <w:rsid w:val="00C46EC5"/>
    <w:rsid w:val="00C47C8F"/>
    <w:rsid w:val="00C50327"/>
    <w:rsid w:val="00C5257B"/>
    <w:rsid w:val="00C54742"/>
    <w:rsid w:val="00C56DAA"/>
    <w:rsid w:val="00C60691"/>
    <w:rsid w:val="00C62F44"/>
    <w:rsid w:val="00C7071C"/>
    <w:rsid w:val="00C70B89"/>
    <w:rsid w:val="00C718E4"/>
    <w:rsid w:val="00C72DEE"/>
    <w:rsid w:val="00C74FCE"/>
    <w:rsid w:val="00C75A88"/>
    <w:rsid w:val="00C76304"/>
    <w:rsid w:val="00C76DFA"/>
    <w:rsid w:val="00C77948"/>
    <w:rsid w:val="00C77A7A"/>
    <w:rsid w:val="00C805BB"/>
    <w:rsid w:val="00C81C03"/>
    <w:rsid w:val="00C86DD8"/>
    <w:rsid w:val="00C91170"/>
    <w:rsid w:val="00C9270D"/>
    <w:rsid w:val="00C93E0A"/>
    <w:rsid w:val="00C944E3"/>
    <w:rsid w:val="00C95B19"/>
    <w:rsid w:val="00C95EE1"/>
    <w:rsid w:val="00CA22EB"/>
    <w:rsid w:val="00CA3261"/>
    <w:rsid w:val="00CA3FC2"/>
    <w:rsid w:val="00CA5E99"/>
    <w:rsid w:val="00CA7622"/>
    <w:rsid w:val="00CA76DB"/>
    <w:rsid w:val="00CA7942"/>
    <w:rsid w:val="00CB0437"/>
    <w:rsid w:val="00CB0E17"/>
    <w:rsid w:val="00CB1E9D"/>
    <w:rsid w:val="00CB2F05"/>
    <w:rsid w:val="00CB33B4"/>
    <w:rsid w:val="00CB5A06"/>
    <w:rsid w:val="00CB61FD"/>
    <w:rsid w:val="00CB63A4"/>
    <w:rsid w:val="00CB7C5C"/>
    <w:rsid w:val="00CB7E4F"/>
    <w:rsid w:val="00CB7FCE"/>
    <w:rsid w:val="00CC06E8"/>
    <w:rsid w:val="00CC071A"/>
    <w:rsid w:val="00CC0760"/>
    <w:rsid w:val="00CC48B6"/>
    <w:rsid w:val="00CC736E"/>
    <w:rsid w:val="00CD290D"/>
    <w:rsid w:val="00CD2C17"/>
    <w:rsid w:val="00CD2F5D"/>
    <w:rsid w:val="00CD437E"/>
    <w:rsid w:val="00CD46D4"/>
    <w:rsid w:val="00CD6AE4"/>
    <w:rsid w:val="00CE1C98"/>
    <w:rsid w:val="00CE2674"/>
    <w:rsid w:val="00CE2691"/>
    <w:rsid w:val="00CE356C"/>
    <w:rsid w:val="00CE4240"/>
    <w:rsid w:val="00CE4680"/>
    <w:rsid w:val="00CE58D1"/>
    <w:rsid w:val="00CF079D"/>
    <w:rsid w:val="00CF102E"/>
    <w:rsid w:val="00CF29F2"/>
    <w:rsid w:val="00CF728E"/>
    <w:rsid w:val="00D02CD5"/>
    <w:rsid w:val="00D03522"/>
    <w:rsid w:val="00D05676"/>
    <w:rsid w:val="00D1415D"/>
    <w:rsid w:val="00D15C3E"/>
    <w:rsid w:val="00D16DEF"/>
    <w:rsid w:val="00D17B6C"/>
    <w:rsid w:val="00D215AC"/>
    <w:rsid w:val="00D21A6C"/>
    <w:rsid w:val="00D21C1B"/>
    <w:rsid w:val="00D23860"/>
    <w:rsid w:val="00D257DB"/>
    <w:rsid w:val="00D27D37"/>
    <w:rsid w:val="00D306ED"/>
    <w:rsid w:val="00D312B9"/>
    <w:rsid w:val="00D31933"/>
    <w:rsid w:val="00D349EC"/>
    <w:rsid w:val="00D352DC"/>
    <w:rsid w:val="00D3595A"/>
    <w:rsid w:val="00D3620E"/>
    <w:rsid w:val="00D40108"/>
    <w:rsid w:val="00D403B2"/>
    <w:rsid w:val="00D405E2"/>
    <w:rsid w:val="00D42AA9"/>
    <w:rsid w:val="00D43DB0"/>
    <w:rsid w:val="00D440ED"/>
    <w:rsid w:val="00D45DE0"/>
    <w:rsid w:val="00D50380"/>
    <w:rsid w:val="00D50A97"/>
    <w:rsid w:val="00D510E4"/>
    <w:rsid w:val="00D51D05"/>
    <w:rsid w:val="00D53486"/>
    <w:rsid w:val="00D542F7"/>
    <w:rsid w:val="00D551D4"/>
    <w:rsid w:val="00D60C97"/>
    <w:rsid w:val="00D61892"/>
    <w:rsid w:val="00D63727"/>
    <w:rsid w:val="00D64E39"/>
    <w:rsid w:val="00D65962"/>
    <w:rsid w:val="00D6743D"/>
    <w:rsid w:val="00D67DBC"/>
    <w:rsid w:val="00D7020F"/>
    <w:rsid w:val="00D70EC3"/>
    <w:rsid w:val="00D72893"/>
    <w:rsid w:val="00D7313D"/>
    <w:rsid w:val="00D7334A"/>
    <w:rsid w:val="00D735FC"/>
    <w:rsid w:val="00D73701"/>
    <w:rsid w:val="00D7457C"/>
    <w:rsid w:val="00D74781"/>
    <w:rsid w:val="00D75EF3"/>
    <w:rsid w:val="00D77FD7"/>
    <w:rsid w:val="00D80DAB"/>
    <w:rsid w:val="00D8149B"/>
    <w:rsid w:val="00D8213E"/>
    <w:rsid w:val="00D83543"/>
    <w:rsid w:val="00D8734B"/>
    <w:rsid w:val="00D9021E"/>
    <w:rsid w:val="00D92DCC"/>
    <w:rsid w:val="00D93980"/>
    <w:rsid w:val="00D949D8"/>
    <w:rsid w:val="00DA15CF"/>
    <w:rsid w:val="00DA2CBA"/>
    <w:rsid w:val="00DA432D"/>
    <w:rsid w:val="00DA76B4"/>
    <w:rsid w:val="00DA7EDD"/>
    <w:rsid w:val="00DB2F9B"/>
    <w:rsid w:val="00DB3450"/>
    <w:rsid w:val="00DB3C7C"/>
    <w:rsid w:val="00DB4F2F"/>
    <w:rsid w:val="00DB6467"/>
    <w:rsid w:val="00DB6F7C"/>
    <w:rsid w:val="00DB7BE3"/>
    <w:rsid w:val="00DB7FDD"/>
    <w:rsid w:val="00DC27D2"/>
    <w:rsid w:val="00DC2CFC"/>
    <w:rsid w:val="00DC2E84"/>
    <w:rsid w:val="00DC35B1"/>
    <w:rsid w:val="00DC42B1"/>
    <w:rsid w:val="00DC559F"/>
    <w:rsid w:val="00DC5A87"/>
    <w:rsid w:val="00DD0108"/>
    <w:rsid w:val="00DD0EE1"/>
    <w:rsid w:val="00DD4253"/>
    <w:rsid w:val="00DD5335"/>
    <w:rsid w:val="00DE4114"/>
    <w:rsid w:val="00DE411B"/>
    <w:rsid w:val="00DE5B0C"/>
    <w:rsid w:val="00DE6C08"/>
    <w:rsid w:val="00DE6C5A"/>
    <w:rsid w:val="00DE723D"/>
    <w:rsid w:val="00DF05BC"/>
    <w:rsid w:val="00DF083F"/>
    <w:rsid w:val="00DF3778"/>
    <w:rsid w:val="00DF3D88"/>
    <w:rsid w:val="00DF4478"/>
    <w:rsid w:val="00E046C5"/>
    <w:rsid w:val="00E04EBA"/>
    <w:rsid w:val="00E05436"/>
    <w:rsid w:val="00E06633"/>
    <w:rsid w:val="00E10597"/>
    <w:rsid w:val="00E10F06"/>
    <w:rsid w:val="00E10F7E"/>
    <w:rsid w:val="00E12DEA"/>
    <w:rsid w:val="00E12FEB"/>
    <w:rsid w:val="00E156A2"/>
    <w:rsid w:val="00E16C8E"/>
    <w:rsid w:val="00E17F0A"/>
    <w:rsid w:val="00E20353"/>
    <w:rsid w:val="00E216CD"/>
    <w:rsid w:val="00E22BAD"/>
    <w:rsid w:val="00E24F16"/>
    <w:rsid w:val="00E260AB"/>
    <w:rsid w:val="00E271A3"/>
    <w:rsid w:val="00E312F6"/>
    <w:rsid w:val="00E319B1"/>
    <w:rsid w:val="00E31DA0"/>
    <w:rsid w:val="00E3206A"/>
    <w:rsid w:val="00E32E5D"/>
    <w:rsid w:val="00E37FEE"/>
    <w:rsid w:val="00E408F6"/>
    <w:rsid w:val="00E41188"/>
    <w:rsid w:val="00E442C5"/>
    <w:rsid w:val="00E45894"/>
    <w:rsid w:val="00E45A95"/>
    <w:rsid w:val="00E45D47"/>
    <w:rsid w:val="00E46A3B"/>
    <w:rsid w:val="00E46C35"/>
    <w:rsid w:val="00E46E80"/>
    <w:rsid w:val="00E4734E"/>
    <w:rsid w:val="00E547BD"/>
    <w:rsid w:val="00E5602C"/>
    <w:rsid w:val="00E5613A"/>
    <w:rsid w:val="00E569BA"/>
    <w:rsid w:val="00E612AD"/>
    <w:rsid w:val="00E612D5"/>
    <w:rsid w:val="00E6306E"/>
    <w:rsid w:val="00E63963"/>
    <w:rsid w:val="00E674B8"/>
    <w:rsid w:val="00E71332"/>
    <w:rsid w:val="00E72022"/>
    <w:rsid w:val="00E7537F"/>
    <w:rsid w:val="00E8046E"/>
    <w:rsid w:val="00E807CB"/>
    <w:rsid w:val="00E82E09"/>
    <w:rsid w:val="00E835FD"/>
    <w:rsid w:val="00E86C8A"/>
    <w:rsid w:val="00E87208"/>
    <w:rsid w:val="00E90C6B"/>
    <w:rsid w:val="00E914C5"/>
    <w:rsid w:val="00E91CE5"/>
    <w:rsid w:val="00E97399"/>
    <w:rsid w:val="00EA10DF"/>
    <w:rsid w:val="00EA1E15"/>
    <w:rsid w:val="00EA38B0"/>
    <w:rsid w:val="00EA3EAB"/>
    <w:rsid w:val="00EA49E8"/>
    <w:rsid w:val="00EA5254"/>
    <w:rsid w:val="00EB0023"/>
    <w:rsid w:val="00EB0513"/>
    <w:rsid w:val="00EB0EBB"/>
    <w:rsid w:val="00EB4DDE"/>
    <w:rsid w:val="00EB5636"/>
    <w:rsid w:val="00EB5CDF"/>
    <w:rsid w:val="00EB6ECB"/>
    <w:rsid w:val="00EB6ED0"/>
    <w:rsid w:val="00EC01EA"/>
    <w:rsid w:val="00EC082C"/>
    <w:rsid w:val="00EC0E05"/>
    <w:rsid w:val="00EC118F"/>
    <w:rsid w:val="00EC501F"/>
    <w:rsid w:val="00EC5B08"/>
    <w:rsid w:val="00EC61AF"/>
    <w:rsid w:val="00ED38E1"/>
    <w:rsid w:val="00ED4659"/>
    <w:rsid w:val="00ED5992"/>
    <w:rsid w:val="00ED5E62"/>
    <w:rsid w:val="00ED7E55"/>
    <w:rsid w:val="00EE57F4"/>
    <w:rsid w:val="00EE68E5"/>
    <w:rsid w:val="00EE6B9A"/>
    <w:rsid w:val="00EE7C7E"/>
    <w:rsid w:val="00EF0BEA"/>
    <w:rsid w:val="00EF6003"/>
    <w:rsid w:val="00EF6F76"/>
    <w:rsid w:val="00F006B5"/>
    <w:rsid w:val="00F01101"/>
    <w:rsid w:val="00F03D3A"/>
    <w:rsid w:val="00F06C46"/>
    <w:rsid w:val="00F06DA1"/>
    <w:rsid w:val="00F07464"/>
    <w:rsid w:val="00F079E5"/>
    <w:rsid w:val="00F10AE5"/>
    <w:rsid w:val="00F1344B"/>
    <w:rsid w:val="00F139B7"/>
    <w:rsid w:val="00F15F77"/>
    <w:rsid w:val="00F2014F"/>
    <w:rsid w:val="00F21128"/>
    <w:rsid w:val="00F21C93"/>
    <w:rsid w:val="00F22B6D"/>
    <w:rsid w:val="00F22FC3"/>
    <w:rsid w:val="00F247F8"/>
    <w:rsid w:val="00F2490A"/>
    <w:rsid w:val="00F24C91"/>
    <w:rsid w:val="00F25F14"/>
    <w:rsid w:val="00F270E1"/>
    <w:rsid w:val="00F414B1"/>
    <w:rsid w:val="00F42AD7"/>
    <w:rsid w:val="00F45EC1"/>
    <w:rsid w:val="00F46B5F"/>
    <w:rsid w:val="00F5081F"/>
    <w:rsid w:val="00F50A74"/>
    <w:rsid w:val="00F530DA"/>
    <w:rsid w:val="00F53625"/>
    <w:rsid w:val="00F672AC"/>
    <w:rsid w:val="00F67F78"/>
    <w:rsid w:val="00F72E34"/>
    <w:rsid w:val="00F730D8"/>
    <w:rsid w:val="00F73F8D"/>
    <w:rsid w:val="00F758AB"/>
    <w:rsid w:val="00F75901"/>
    <w:rsid w:val="00F75BCE"/>
    <w:rsid w:val="00F75DDD"/>
    <w:rsid w:val="00F75E4C"/>
    <w:rsid w:val="00F762AF"/>
    <w:rsid w:val="00F81B52"/>
    <w:rsid w:val="00F82874"/>
    <w:rsid w:val="00F84D7E"/>
    <w:rsid w:val="00F87165"/>
    <w:rsid w:val="00F9079E"/>
    <w:rsid w:val="00F90E97"/>
    <w:rsid w:val="00F939EA"/>
    <w:rsid w:val="00F956B7"/>
    <w:rsid w:val="00FA02BB"/>
    <w:rsid w:val="00FA1115"/>
    <w:rsid w:val="00FA390F"/>
    <w:rsid w:val="00FA4D35"/>
    <w:rsid w:val="00FA5345"/>
    <w:rsid w:val="00FA75B2"/>
    <w:rsid w:val="00FB37F1"/>
    <w:rsid w:val="00FB4C44"/>
    <w:rsid w:val="00FB5680"/>
    <w:rsid w:val="00FB78EF"/>
    <w:rsid w:val="00FC039B"/>
    <w:rsid w:val="00FC14C4"/>
    <w:rsid w:val="00FC1746"/>
    <w:rsid w:val="00FC2784"/>
    <w:rsid w:val="00FC29E9"/>
    <w:rsid w:val="00FC6BE7"/>
    <w:rsid w:val="00FD3E2F"/>
    <w:rsid w:val="00FD3F06"/>
    <w:rsid w:val="00FD5AD6"/>
    <w:rsid w:val="00FD753C"/>
    <w:rsid w:val="00FE18E7"/>
    <w:rsid w:val="00FE4828"/>
    <w:rsid w:val="00FE5B42"/>
    <w:rsid w:val="00FF2B6E"/>
    <w:rsid w:val="00FF3C8E"/>
    <w:rsid w:val="00FF45EF"/>
    <w:rsid w:val="00FF5C76"/>
    <w:rsid w:val="00FF7C61"/>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9F6EC2"/>
  <w15:chartTrackingRefBased/>
  <w15:docId w15:val="{CACA92DF-19AC-4D66-8B17-989D052E318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D29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CD290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D290D"/>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CD290D"/>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5D5A53"/>
    <w:rPr>
      <w:color w:val="0563C1" w:themeColor="hyperlink"/>
      <w:u w:val="single"/>
    </w:rPr>
  </w:style>
  <w:style w:type="character" w:styleId="UnresolvedMention">
    <w:name w:val="Unresolved Mention"/>
    <w:basedOn w:val="DefaultParagraphFont"/>
    <w:uiPriority w:val="99"/>
    <w:semiHidden/>
    <w:unhideWhenUsed/>
    <w:rsid w:val="005D5A53"/>
    <w:rPr>
      <w:color w:val="605E5C"/>
      <w:shd w:val="clear" w:color="auto" w:fill="E1DFDD"/>
    </w:rPr>
  </w:style>
  <w:style w:type="paragraph" w:styleId="ListParagraph">
    <w:name w:val="List Paragraph"/>
    <w:basedOn w:val="Normal"/>
    <w:uiPriority w:val="34"/>
    <w:qFormat/>
    <w:rsid w:val="00A93424"/>
    <w:pPr>
      <w:ind w:left="720"/>
      <w:contextualSpacing/>
    </w:pPr>
  </w:style>
  <w:style w:type="character" w:styleId="FollowedHyperlink">
    <w:name w:val="FollowedHyperlink"/>
    <w:basedOn w:val="DefaultParagraphFont"/>
    <w:uiPriority w:val="99"/>
    <w:semiHidden/>
    <w:unhideWhenUsed/>
    <w:rsid w:val="002D1252"/>
    <w:rPr>
      <w:color w:val="954F72" w:themeColor="followedHyperlink"/>
      <w:u w:val="single"/>
    </w:rPr>
  </w:style>
  <w:style w:type="paragraph" w:styleId="Header">
    <w:name w:val="header"/>
    <w:basedOn w:val="Normal"/>
    <w:link w:val="HeaderChar"/>
    <w:uiPriority w:val="99"/>
    <w:unhideWhenUsed/>
    <w:rsid w:val="005C583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5839"/>
  </w:style>
  <w:style w:type="paragraph" w:styleId="Footer">
    <w:name w:val="footer"/>
    <w:basedOn w:val="Normal"/>
    <w:link w:val="FooterChar"/>
    <w:uiPriority w:val="99"/>
    <w:unhideWhenUsed/>
    <w:rsid w:val="005C583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5839"/>
  </w:style>
  <w:style w:type="character" w:styleId="Strong">
    <w:name w:val="Strong"/>
    <w:basedOn w:val="DefaultParagraphFont"/>
    <w:uiPriority w:val="22"/>
    <w:qFormat/>
    <w:rsid w:val="00E216CD"/>
    <w:rPr>
      <w:b/>
      <w:bCs/>
    </w:rPr>
  </w:style>
  <w:style w:type="table" w:styleId="TableGrid">
    <w:name w:val="Table Grid"/>
    <w:basedOn w:val="TableNormal"/>
    <w:uiPriority w:val="39"/>
    <w:rsid w:val="005215D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726539">
      <w:bodyDiv w:val="1"/>
      <w:marLeft w:val="0"/>
      <w:marRight w:val="0"/>
      <w:marTop w:val="0"/>
      <w:marBottom w:val="0"/>
      <w:divBdr>
        <w:top w:val="none" w:sz="0" w:space="0" w:color="auto"/>
        <w:left w:val="none" w:sz="0" w:space="0" w:color="auto"/>
        <w:bottom w:val="none" w:sz="0" w:space="0" w:color="auto"/>
        <w:right w:val="none" w:sz="0" w:space="0" w:color="auto"/>
      </w:divBdr>
    </w:div>
    <w:div w:id="170491051">
      <w:bodyDiv w:val="1"/>
      <w:marLeft w:val="0"/>
      <w:marRight w:val="0"/>
      <w:marTop w:val="0"/>
      <w:marBottom w:val="0"/>
      <w:divBdr>
        <w:top w:val="none" w:sz="0" w:space="0" w:color="auto"/>
        <w:left w:val="none" w:sz="0" w:space="0" w:color="auto"/>
        <w:bottom w:val="none" w:sz="0" w:space="0" w:color="auto"/>
        <w:right w:val="none" w:sz="0" w:space="0" w:color="auto"/>
      </w:divBdr>
    </w:div>
    <w:div w:id="383061096">
      <w:bodyDiv w:val="1"/>
      <w:marLeft w:val="0"/>
      <w:marRight w:val="0"/>
      <w:marTop w:val="0"/>
      <w:marBottom w:val="0"/>
      <w:divBdr>
        <w:top w:val="none" w:sz="0" w:space="0" w:color="auto"/>
        <w:left w:val="none" w:sz="0" w:space="0" w:color="auto"/>
        <w:bottom w:val="none" w:sz="0" w:space="0" w:color="auto"/>
        <w:right w:val="none" w:sz="0" w:space="0" w:color="auto"/>
      </w:divBdr>
    </w:div>
    <w:div w:id="613176764">
      <w:bodyDiv w:val="1"/>
      <w:marLeft w:val="0"/>
      <w:marRight w:val="0"/>
      <w:marTop w:val="0"/>
      <w:marBottom w:val="0"/>
      <w:divBdr>
        <w:top w:val="none" w:sz="0" w:space="0" w:color="auto"/>
        <w:left w:val="none" w:sz="0" w:space="0" w:color="auto"/>
        <w:bottom w:val="none" w:sz="0" w:space="0" w:color="auto"/>
        <w:right w:val="none" w:sz="0" w:space="0" w:color="auto"/>
      </w:divBdr>
    </w:div>
    <w:div w:id="668756664">
      <w:bodyDiv w:val="1"/>
      <w:marLeft w:val="0"/>
      <w:marRight w:val="0"/>
      <w:marTop w:val="0"/>
      <w:marBottom w:val="0"/>
      <w:divBdr>
        <w:top w:val="none" w:sz="0" w:space="0" w:color="auto"/>
        <w:left w:val="none" w:sz="0" w:space="0" w:color="auto"/>
        <w:bottom w:val="none" w:sz="0" w:space="0" w:color="auto"/>
        <w:right w:val="none" w:sz="0" w:space="0" w:color="auto"/>
      </w:divBdr>
    </w:div>
    <w:div w:id="923757182">
      <w:bodyDiv w:val="1"/>
      <w:marLeft w:val="0"/>
      <w:marRight w:val="0"/>
      <w:marTop w:val="0"/>
      <w:marBottom w:val="0"/>
      <w:divBdr>
        <w:top w:val="none" w:sz="0" w:space="0" w:color="auto"/>
        <w:left w:val="none" w:sz="0" w:space="0" w:color="auto"/>
        <w:bottom w:val="none" w:sz="0" w:space="0" w:color="auto"/>
        <w:right w:val="none" w:sz="0" w:space="0" w:color="auto"/>
      </w:divBdr>
    </w:div>
    <w:div w:id="1003628407">
      <w:bodyDiv w:val="1"/>
      <w:marLeft w:val="0"/>
      <w:marRight w:val="0"/>
      <w:marTop w:val="0"/>
      <w:marBottom w:val="0"/>
      <w:divBdr>
        <w:top w:val="none" w:sz="0" w:space="0" w:color="auto"/>
        <w:left w:val="none" w:sz="0" w:space="0" w:color="auto"/>
        <w:bottom w:val="none" w:sz="0" w:space="0" w:color="auto"/>
        <w:right w:val="none" w:sz="0" w:space="0" w:color="auto"/>
      </w:divBdr>
    </w:div>
    <w:div w:id="1031497018">
      <w:bodyDiv w:val="1"/>
      <w:marLeft w:val="0"/>
      <w:marRight w:val="0"/>
      <w:marTop w:val="0"/>
      <w:marBottom w:val="0"/>
      <w:divBdr>
        <w:top w:val="none" w:sz="0" w:space="0" w:color="auto"/>
        <w:left w:val="none" w:sz="0" w:space="0" w:color="auto"/>
        <w:bottom w:val="none" w:sz="0" w:space="0" w:color="auto"/>
        <w:right w:val="none" w:sz="0" w:space="0" w:color="auto"/>
      </w:divBdr>
    </w:div>
    <w:div w:id="1174883115">
      <w:bodyDiv w:val="1"/>
      <w:marLeft w:val="0"/>
      <w:marRight w:val="0"/>
      <w:marTop w:val="0"/>
      <w:marBottom w:val="0"/>
      <w:divBdr>
        <w:top w:val="none" w:sz="0" w:space="0" w:color="auto"/>
        <w:left w:val="none" w:sz="0" w:space="0" w:color="auto"/>
        <w:bottom w:val="none" w:sz="0" w:space="0" w:color="auto"/>
        <w:right w:val="none" w:sz="0" w:space="0" w:color="auto"/>
      </w:divBdr>
    </w:div>
    <w:div w:id="1209687924">
      <w:bodyDiv w:val="1"/>
      <w:marLeft w:val="0"/>
      <w:marRight w:val="0"/>
      <w:marTop w:val="0"/>
      <w:marBottom w:val="0"/>
      <w:divBdr>
        <w:top w:val="none" w:sz="0" w:space="0" w:color="auto"/>
        <w:left w:val="none" w:sz="0" w:space="0" w:color="auto"/>
        <w:bottom w:val="none" w:sz="0" w:space="0" w:color="auto"/>
        <w:right w:val="none" w:sz="0" w:space="0" w:color="auto"/>
      </w:divBdr>
    </w:div>
    <w:div w:id="1519464513">
      <w:bodyDiv w:val="1"/>
      <w:marLeft w:val="0"/>
      <w:marRight w:val="0"/>
      <w:marTop w:val="0"/>
      <w:marBottom w:val="0"/>
      <w:divBdr>
        <w:top w:val="none" w:sz="0" w:space="0" w:color="auto"/>
        <w:left w:val="none" w:sz="0" w:space="0" w:color="auto"/>
        <w:bottom w:val="none" w:sz="0" w:space="0" w:color="auto"/>
        <w:right w:val="none" w:sz="0" w:space="0" w:color="auto"/>
      </w:divBdr>
    </w:div>
    <w:div w:id="1780292358">
      <w:bodyDiv w:val="1"/>
      <w:marLeft w:val="0"/>
      <w:marRight w:val="0"/>
      <w:marTop w:val="0"/>
      <w:marBottom w:val="0"/>
      <w:divBdr>
        <w:top w:val="none" w:sz="0" w:space="0" w:color="auto"/>
        <w:left w:val="none" w:sz="0" w:space="0" w:color="auto"/>
        <w:bottom w:val="none" w:sz="0" w:space="0" w:color="auto"/>
        <w:right w:val="none" w:sz="0" w:space="0" w:color="auto"/>
      </w:divBdr>
    </w:div>
    <w:div w:id="1798374607">
      <w:bodyDiv w:val="1"/>
      <w:marLeft w:val="0"/>
      <w:marRight w:val="0"/>
      <w:marTop w:val="0"/>
      <w:marBottom w:val="0"/>
      <w:divBdr>
        <w:top w:val="none" w:sz="0" w:space="0" w:color="auto"/>
        <w:left w:val="none" w:sz="0" w:space="0" w:color="auto"/>
        <w:bottom w:val="none" w:sz="0" w:space="0" w:color="auto"/>
        <w:right w:val="none" w:sz="0" w:space="0" w:color="auto"/>
      </w:divBdr>
    </w:div>
    <w:div w:id="1907380033">
      <w:bodyDiv w:val="1"/>
      <w:marLeft w:val="0"/>
      <w:marRight w:val="0"/>
      <w:marTop w:val="0"/>
      <w:marBottom w:val="0"/>
      <w:divBdr>
        <w:top w:val="none" w:sz="0" w:space="0" w:color="auto"/>
        <w:left w:val="none" w:sz="0" w:space="0" w:color="auto"/>
        <w:bottom w:val="none" w:sz="0" w:space="0" w:color="auto"/>
        <w:right w:val="none" w:sz="0" w:space="0" w:color="auto"/>
      </w:divBdr>
    </w:div>
    <w:div w:id="1998338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hyperlink" Target="https://www.researchgate.net/publication/356835592_Of_Ecosystems_and_Landscapes_Grasping_themes_of_environmental_history_in_first-person_survival_videogames_and_walking_simulators" TargetMode="External"/><Relationship Id="rId63" Type="http://schemas.openxmlformats.org/officeDocument/2006/relationships/hyperlink" Target="https://www.researchgate.net/publication/341987465_Fractal_Geometry_for_Landscape_Architecture_Review_of_Methodologies_and_Interpretations" TargetMode="External"/><Relationship Id="rId68" Type="http://schemas.openxmlformats.org/officeDocument/2006/relationships/hyperlink" Target="https://www.claymath.org/sites/default/files/navierstokes.pdf" TargetMode="External"/><Relationship Id="rId84" Type="http://schemas.openxmlformats.org/officeDocument/2006/relationships/hyperlink" Target="https://www.sciencedirect.com/science/article/abs/pii/002072259090014A" TargetMode="External"/><Relationship Id="rId89" Type="http://schemas.openxmlformats.org/officeDocument/2006/relationships/hyperlink" Target="https://besjournals.onlinelibrary.wiley.com/doi/10.1111/1365-2745.12690" TargetMode="External"/><Relationship Id="rId16" Type="http://schemas.microsoft.com/office/2007/relationships/hdphoto" Target="media/hdphoto1.wdp"/><Relationship Id="rId11" Type="http://schemas.openxmlformats.org/officeDocument/2006/relationships/image" Target="media/image4.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hyperlink" Target="https://www.sciencedirect.com/science/article/pii/S2211379717302437" TargetMode="External"/><Relationship Id="rId58" Type="http://schemas.openxmlformats.org/officeDocument/2006/relationships/hyperlink" Target="https://www.ilm.com/vfx/" TargetMode="External"/><Relationship Id="rId74" Type="http://schemas.openxmlformats.org/officeDocument/2006/relationships/hyperlink" Target="https://nickmcd.me/2020/04/10/simple-particle-based-hydraulic-erosion" TargetMode="External"/><Relationship Id="rId79" Type="http://schemas.openxmlformats.org/officeDocument/2006/relationships/hyperlink" Target="https://www.nrcs.usda.gov/wps/portal/nrcs/main/soils/survey/class/" TargetMode="External"/><Relationship Id="rId5" Type="http://schemas.openxmlformats.org/officeDocument/2006/relationships/webSettings" Target="webSettings.xml"/><Relationship Id="rId90" Type="http://schemas.openxmlformats.org/officeDocument/2006/relationships/hyperlink" Target="Accessed%2014/05/22%20from%20https://renderdoc.org/" TargetMode="External"/><Relationship Id="rId95" Type="http://schemas.openxmlformats.org/officeDocument/2006/relationships/fontTable" Target="fontTable.xml"/><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hyperlink" Target="https://pubs.geoscienceworld.org/gsa/geology/article/50/4/392/610213/The-importance-of-oxbow-lakes-in-the-floodplain" TargetMode="External"/><Relationship Id="rId64" Type="http://schemas.openxmlformats.org/officeDocument/2006/relationships/hyperlink" Target="https://ep.liu.se/ecp/034/010/ecp083410.pdf" TargetMode="External"/><Relationship Id="rId69" Type="http://schemas.openxmlformats.org/officeDocument/2006/relationships/hyperlink" Target="https://quantum-journal.org/papers/q-2020-09-21-327/" TargetMode="External"/><Relationship Id="rId8" Type="http://schemas.openxmlformats.org/officeDocument/2006/relationships/image" Target="media/image1.jpeg"/><Relationship Id="rId51" Type="http://schemas.openxmlformats.org/officeDocument/2006/relationships/hyperlink" Target="https://huw-man.github.io/Interactive-Erosion-Simulator-on-GPU/" TargetMode="External"/><Relationship Id="rId72" Type="http://schemas.openxmlformats.org/officeDocument/2006/relationships/hyperlink" Target="https://aip.scitation.org/doi/10.1063/5.0015254" TargetMode="External"/><Relationship Id="rId80" Type="http://schemas.openxmlformats.org/officeDocument/2006/relationships/hyperlink" Target="https://casoilresource.lawr.ucdavis.edu/soil_web/ssurgo.php?action=explain_mapunit&amp;mukey=1711527" TargetMode="External"/><Relationship Id="rId85" Type="http://schemas.openxmlformats.org/officeDocument/2006/relationships/hyperlink" Target="https://www.leovanrijn-sediment.com/papers/Formulaesandtransport.pdf" TargetMode="External"/><Relationship Id="rId93" Type="http://schemas.openxmlformats.org/officeDocument/2006/relationships/hyperlink" Target="https://www.nrcs.usda.gov/wps/portal/nrcs/detail/soils/survey/geo/?cid=nrcs142p2_053587"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info.e-onsoftware.com/vue/overview" TargetMode="External"/><Relationship Id="rId67" Type="http://schemas.openxmlformats.org/officeDocument/2006/relationships/hyperlink" Target="https://books.google.co.uk/books?hl=en&amp;lr=&amp;id=C5RfEAAAQBAJ&amp;oi=fnd&amp;pg=PR5&amp;dq=navier-stokes&amp;ots=K_j615_U8V&amp;sig=g3CEJn0fOwREXhBZk4DfaMy6QgE&amp;redir_esc=y"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www.polygon.com/red-dead-redemption/2018/10/26/18024982/red-dead-redemption-2-art-inspiration-landscape-paintings" TargetMode="External"/><Relationship Id="rId62" Type="http://schemas.openxmlformats.org/officeDocument/2006/relationships/hyperlink" Target="https://www.researchgate.net/publication/287218131_Fractal_Objects_in_Computer_Graphics" TargetMode="External"/><Relationship Id="rId70" Type="http://schemas.openxmlformats.org/officeDocument/2006/relationships/hyperlink" Target="https://arxiv.org/abs/1411.2227" TargetMode="External"/><Relationship Id="rId75" Type="http://schemas.openxmlformats.org/officeDocument/2006/relationships/hyperlink" Target="https://uair.library.arizona.edu/system/files/usain/download/azu_s599a6y852_1933_w.pdf" TargetMode="External"/><Relationship Id="rId83" Type="http://schemas.openxmlformats.org/officeDocument/2006/relationships/hyperlink" Target="https://old.cescg.org/CESCG-2015/papers/Piorkowski-Automatic_Detection_of_Shadow_Acne_and_Peter_Panning_Artefacts_in_Computer_Games.pdf" TargetMode="External"/><Relationship Id="rId88" Type="http://schemas.openxmlformats.org/officeDocument/2006/relationships/hyperlink" Target="https://arxiv.org/abs/1611.00421" TargetMode="External"/><Relationship Id="rId91" Type="http://schemas.openxmlformats.org/officeDocument/2006/relationships/hyperlink" Target="https://www.researchgate.net/publication/319525082_Material_Point_Method_based_Fluid_Simulation_on_GPU_using_Compute_Shader" TargetMode="External"/><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www.therrc.co.uk/MOT/References/EA_DEFRA_Sediment_transport_and_alluvial_resistance_in_rivers.pdf" TargetMode="External"/><Relationship Id="rId57" Type="http://schemas.openxmlformats.org/officeDocument/2006/relationships/hyperlink" Target="https://www.researchgate.net/publication/3449640_Simultaneous_Spline_Approximation_and_Topographic_Analysis_for_Lidar_Elevation_Data_in_Open-Source_GIS" TargetMode="External"/><Relationship Id="rId10" Type="http://schemas.openxmlformats.org/officeDocument/2006/relationships/image" Target="media/image3.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link.springer.com/article/10.1007/s10596-005-9021-3" TargetMode="External"/><Relationship Id="rId60" Type="http://schemas.openxmlformats.org/officeDocument/2006/relationships/hyperlink" Target="https://core.ac.uk/download/pdf/34480918.pdf" TargetMode="External"/><Relationship Id="rId65" Type="http://schemas.openxmlformats.org/officeDocument/2006/relationships/hyperlink" Target="https://web.math.princeton.edu/~const/eule.pdf" TargetMode="External"/><Relationship Id="rId73" Type="http://schemas.openxmlformats.org/officeDocument/2006/relationships/hyperlink" Target="https://nickmcd.me/2020/04/15/procedural-hydrology/" TargetMode="External"/><Relationship Id="rId78" Type="http://schemas.openxmlformats.org/officeDocument/2006/relationships/hyperlink" Target="https://solarianprogrammer.com/2012/07/18/perlin-noise-cpp-11/" TargetMode="External"/><Relationship Id="rId81" Type="http://schemas.openxmlformats.org/officeDocument/2006/relationships/hyperlink" Target="https://dl.acm.org/doi/10.1145/166117.166149" TargetMode="External"/><Relationship Id="rId86" Type="http://schemas.openxmlformats.org/officeDocument/2006/relationships/hyperlink" Target="https://galileo.phys.virginia.edu/classes/152.mf1i.spring02/Stokes_Law.htm" TargetMode="External"/><Relationship Id="rId94" Type="http://schemas.openxmlformats.org/officeDocument/2006/relationships/hyperlink" Target="https://websoilsurvey.sc.egov.usda.gov/App/WebSoilSurvey.aspx"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hyperlink" Target="http://citeseerx.ist.psu.edu/viewdoc/download?doi=10.1.1.449.5576&amp;rep=rep1&amp;type=pdf" TargetMode="External"/><Relationship Id="rId55" Type="http://schemas.openxmlformats.org/officeDocument/2006/relationships/hyperlink" Target="https://ieeexplore.ieee.org/abstract/document/7295776" TargetMode="External"/><Relationship Id="rId76" Type="http://schemas.openxmlformats.org/officeDocument/2006/relationships/hyperlink" Target="https://www.nrcs.usda.gov/wps/portal/nrcs/detail/soils/survey/?cid=nrcs142p2_053627" TargetMode="External"/><Relationship Id="rId7" Type="http://schemas.openxmlformats.org/officeDocument/2006/relationships/endnotes" Target="endnotes.xml"/><Relationship Id="rId71" Type="http://schemas.openxmlformats.org/officeDocument/2006/relationships/hyperlink" Target="https://www.annualreviews.org/doi/abs/10.1146/annurev.fluid.30.1.329" TargetMode="External"/><Relationship Id="rId92" Type="http://schemas.openxmlformats.org/officeDocument/2006/relationships/hyperlink" Target="https://www.nrcs.usda.gov/wps/portal/nrcs/detail/soils/survey/?cid=nrcs142p2_053627" TargetMode="External"/><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hyperlink" Target="https://aip.scitation.org/doi/10.1063/1.858583" TargetMode="External"/><Relationship Id="rId87" Type="http://schemas.openxmlformats.org/officeDocument/2006/relationships/hyperlink" Target="http://soilphysics.okstate.edu/teaching" TargetMode="External"/><Relationship Id="rId61" Type="http://schemas.openxmlformats.org/officeDocument/2006/relationships/hyperlink" Target="https://core.ac.uk/download/pdf/250147208.pdf" TargetMode="External"/><Relationship Id="rId82" Type="http://schemas.openxmlformats.org/officeDocument/2006/relationships/hyperlink" Target="https://dl.acm.org/doi/abs/10.1145/566570.566616" TargetMode="External"/><Relationship Id="rId19" Type="http://schemas.openxmlformats.org/officeDocument/2006/relationships/image" Target="media/image11.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hyperlink" Target="https://core.ac.uk/download/pdf/301635894.pdf" TargetMode="External"/><Relationship Id="rId77" Type="http://schemas.openxmlformats.org/officeDocument/2006/relationships/hyperlink" Target="https://dl.acm.org/doi/abs/10.1145/566570.566636"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11C98A-57CC-45CF-95A9-15DCAA6E0C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2624</TotalTime>
  <Pages>28</Pages>
  <Words>10638</Words>
  <Characters>60641</Characters>
  <Application>Microsoft Office Word</Application>
  <DocSecurity>0</DocSecurity>
  <Lines>505</Lines>
  <Paragraphs>142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Neville</dc:creator>
  <cp:keywords/>
  <dc:description/>
  <cp:lastModifiedBy>Sam Neville</cp:lastModifiedBy>
  <cp:revision>1405</cp:revision>
  <dcterms:created xsi:type="dcterms:W3CDTF">2022-03-03T10:10:00Z</dcterms:created>
  <dcterms:modified xsi:type="dcterms:W3CDTF">2022-05-15T13:36:00Z</dcterms:modified>
</cp:coreProperties>
</file>