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5F4819" w14:textId="25130C0B" w:rsidR="00F74617" w:rsidRDefault="00F74617" w:rsidP="008913FA">
      <w:pPr>
        <w:pStyle w:val="Heading1"/>
        <w:rPr>
          <w:rFonts w:ascii="Agency FB" w:eastAsia="Calibri" w:hAnsi="Agency FB" w:cstheme="minorHAnsi"/>
          <w:b/>
          <w:bCs/>
          <w:color w:val="auto"/>
          <w:sz w:val="48"/>
          <w:szCs w:val="48"/>
        </w:rPr>
      </w:pPr>
      <w:r w:rsidRPr="00A212A1">
        <w:rPr>
          <w:rFonts w:ascii="Agency FB" w:eastAsia="Calibri" w:hAnsi="Agency FB" w:cstheme="minorHAnsi"/>
          <w:b/>
          <w:bCs/>
          <w:color w:val="auto"/>
          <w:sz w:val="48"/>
          <w:szCs w:val="48"/>
        </w:rPr>
        <w:t>UI and Interface Design</w:t>
      </w:r>
    </w:p>
    <w:p w14:paraId="66C1D790" w14:textId="77777777" w:rsidR="003F117D" w:rsidRPr="003F117D" w:rsidRDefault="003F117D" w:rsidP="003F117D"/>
    <w:p w14:paraId="0F5714E8" w14:textId="1D460421" w:rsidR="002858E2" w:rsidRDefault="008913FA" w:rsidP="00996C3F">
      <w:pPr>
        <w:pStyle w:val="Heading1"/>
        <w:rPr>
          <w:rFonts w:eastAsia="Calibri" w:cstheme="minorHAnsi"/>
        </w:rPr>
      </w:pPr>
      <w:r w:rsidRPr="00A212A1">
        <w:rPr>
          <w:rFonts w:asciiTheme="minorHAnsi" w:eastAsia="Calibri" w:hAnsiTheme="minorHAnsi" w:cstheme="minorHAnsi"/>
          <w:b/>
          <w:bCs/>
          <w:color w:val="auto"/>
          <w:sz w:val="28"/>
          <w:szCs w:val="28"/>
        </w:rPr>
        <w:t>HUD</w:t>
      </w:r>
      <w:r w:rsidR="00386C42">
        <w:rPr>
          <w:rFonts w:asciiTheme="minorHAnsi" w:eastAsia="Calibri" w:hAnsiTheme="minorHAnsi" w:cstheme="minorHAnsi"/>
          <w:b/>
          <w:bCs/>
          <w:color w:val="auto"/>
          <w:sz w:val="28"/>
          <w:szCs w:val="28"/>
        </w:rPr>
        <w:t>:</w:t>
      </w:r>
    </w:p>
    <w:p w14:paraId="16DE735E" w14:textId="77777777" w:rsidR="00745825" w:rsidRPr="00A212A1" w:rsidRDefault="00745825" w:rsidP="00745825">
      <w:pPr>
        <w:ind w:left="720"/>
        <w:rPr>
          <w:rFonts w:eastAsia="Calibri" w:cstheme="minorHAnsi"/>
        </w:rPr>
      </w:pPr>
    </w:p>
    <w:p w14:paraId="0702909C" w14:textId="77777777" w:rsidR="004D1C24" w:rsidRDefault="006308A5" w:rsidP="004D1C24">
      <w:pPr>
        <w:keepNext/>
      </w:pPr>
      <w:r w:rsidRPr="00A212A1">
        <w:rPr>
          <w:rFonts w:eastAsia="Calibri" w:cstheme="minorHAnsi"/>
        </w:rPr>
        <w:t xml:space="preserve"> </w:t>
      </w:r>
      <w:r w:rsidR="004D1C24">
        <w:rPr>
          <w:rFonts w:eastAsia="Calibri" w:cstheme="minorHAnsi"/>
          <w:noProof/>
        </w:rPr>
        <w:drawing>
          <wp:inline distT="0" distB="0" distL="0" distR="0" wp14:anchorId="7E065961" wp14:editId="19364C75">
            <wp:extent cx="208597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647700"/>
                    </a:xfrm>
                    <a:prstGeom prst="rect">
                      <a:avLst/>
                    </a:prstGeom>
                    <a:noFill/>
                    <a:ln>
                      <a:noFill/>
                    </a:ln>
                  </pic:spPr>
                </pic:pic>
              </a:graphicData>
            </a:graphic>
          </wp:inline>
        </w:drawing>
      </w:r>
    </w:p>
    <w:p w14:paraId="6973453C" w14:textId="06311B3B" w:rsidR="00745825" w:rsidRPr="00745825" w:rsidRDefault="004D1C24" w:rsidP="00866F4D">
      <w:pPr>
        <w:pStyle w:val="Caption"/>
      </w:pPr>
      <w:r>
        <w:t xml:space="preserve">Figure </w:t>
      </w:r>
      <w:r w:rsidR="00C37DFA">
        <w:fldChar w:fldCharType="begin"/>
      </w:r>
      <w:r w:rsidR="00C37DFA">
        <w:instrText xml:space="preserve"> SEQ Figure \* ARABIC </w:instrText>
      </w:r>
      <w:r w:rsidR="00C37DFA">
        <w:fldChar w:fldCharType="separate"/>
      </w:r>
      <w:r w:rsidR="002938C4">
        <w:rPr>
          <w:noProof/>
        </w:rPr>
        <w:t>1</w:t>
      </w:r>
      <w:r w:rsidR="00C37DFA">
        <w:rPr>
          <w:noProof/>
        </w:rPr>
        <w:fldChar w:fldCharType="end"/>
      </w:r>
      <w:r>
        <w:t xml:space="preserve"> - In game UI.</w:t>
      </w:r>
      <w:r w:rsidR="00F21F1B">
        <w:br/>
      </w:r>
    </w:p>
    <w:p w14:paraId="48D533F7" w14:textId="70C71A9A" w:rsidR="00745825" w:rsidRPr="00A212A1" w:rsidRDefault="006308A5" w:rsidP="00866F4D">
      <w:pPr>
        <w:ind w:left="720"/>
        <w:rPr>
          <w:rFonts w:eastAsia="Calibri" w:cstheme="minorHAnsi"/>
        </w:rPr>
      </w:pPr>
      <w:r w:rsidRPr="00A212A1">
        <w:rPr>
          <w:rFonts w:eastAsia="Calibri" w:cstheme="minorHAnsi"/>
        </w:rPr>
        <w:t xml:space="preserve">This was the initial design for the HUD. The circle would display the currently equipped weapon/ability and the bar </w:t>
      </w:r>
      <w:r w:rsidR="00996C3F">
        <w:rPr>
          <w:rFonts w:eastAsia="Calibri" w:cstheme="minorHAnsi"/>
        </w:rPr>
        <w:t>represented player</w:t>
      </w:r>
      <w:r w:rsidRPr="00A212A1">
        <w:rPr>
          <w:rFonts w:eastAsia="Calibri" w:cstheme="minorHAnsi"/>
        </w:rPr>
        <w:t xml:space="preserve"> health. </w:t>
      </w:r>
      <w:r w:rsidR="000263DA">
        <w:rPr>
          <w:rFonts w:eastAsia="Calibri" w:cstheme="minorHAnsi"/>
        </w:rPr>
        <w:t>Another pitched idea</w:t>
      </w:r>
      <w:r w:rsidRPr="00A212A1">
        <w:rPr>
          <w:rFonts w:eastAsia="Calibri" w:cstheme="minorHAnsi"/>
        </w:rPr>
        <w:t xml:space="preserve"> was that the player would start reverting back to a figurine when they lose health</w:t>
      </w:r>
      <w:r w:rsidR="005927BB">
        <w:rPr>
          <w:rFonts w:eastAsia="Calibri" w:cstheme="minorHAnsi"/>
        </w:rPr>
        <w:t>,</w:t>
      </w:r>
      <w:r w:rsidRPr="00A212A1">
        <w:rPr>
          <w:rFonts w:eastAsia="Calibri" w:cstheme="minorHAnsi"/>
        </w:rPr>
        <w:t xml:space="preserve"> so that the player had a more visual and implicit way of telling how close they were to death, similar in concept to the blood splatters on the screen in some FPS games such as Call Of Duty.</w:t>
      </w:r>
    </w:p>
    <w:p w14:paraId="6D223DCB" w14:textId="77777777" w:rsidR="00F303B9" w:rsidRDefault="00080F05" w:rsidP="00F303B9">
      <w:pPr>
        <w:keepNext/>
        <w:jc w:val="center"/>
      </w:pPr>
      <w:r w:rsidRPr="00A212A1">
        <w:rPr>
          <w:rFonts w:eastAsia="Calibri" w:cstheme="minorHAnsi"/>
          <w:noProof/>
        </w:rPr>
        <w:drawing>
          <wp:inline distT="0" distB="0" distL="0" distR="0" wp14:anchorId="1B44C748" wp14:editId="5BCD1172">
            <wp:extent cx="5040000" cy="1871579"/>
            <wp:effectExtent l="57150" t="19050" r="65405" b="908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D_SO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000" cy="1871579"/>
                    </a:xfrm>
                    <a:prstGeom prst="rect">
                      <a:avLst/>
                    </a:prstGeom>
                    <a:effectLst>
                      <a:outerShdw blurRad="50800" dist="38100" dir="5400000" algn="t" rotWithShape="0">
                        <a:prstClr val="black">
                          <a:alpha val="40000"/>
                        </a:prstClr>
                      </a:outerShdw>
                    </a:effectLst>
                  </pic:spPr>
                </pic:pic>
              </a:graphicData>
            </a:graphic>
          </wp:inline>
        </w:drawing>
      </w:r>
    </w:p>
    <w:p w14:paraId="1C9F0F50" w14:textId="42BA5BDC" w:rsidR="00080F05" w:rsidRPr="00A212A1" w:rsidRDefault="00F303B9" w:rsidP="00F303B9">
      <w:pPr>
        <w:pStyle w:val="Caption"/>
        <w:jc w:val="center"/>
        <w:rPr>
          <w:rFonts w:eastAsia="Calibri" w:cstheme="minorHAnsi"/>
          <w:color w:val="auto"/>
        </w:rPr>
      </w:pPr>
      <w:r>
        <w:t xml:space="preserve">Figure </w:t>
      </w:r>
      <w:r w:rsidR="00C37DFA">
        <w:fldChar w:fldCharType="begin"/>
      </w:r>
      <w:r w:rsidR="00C37DFA">
        <w:instrText xml:space="preserve"> SEQ Figure \* ARABIC </w:instrText>
      </w:r>
      <w:r w:rsidR="00C37DFA">
        <w:fldChar w:fldCharType="separate"/>
      </w:r>
      <w:r w:rsidR="002938C4">
        <w:rPr>
          <w:noProof/>
        </w:rPr>
        <w:t>2</w:t>
      </w:r>
      <w:r w:rsidR="00C37DFA">
        <w:rPr>
          <w:noProof/>
        </w:rPr>
        <w:fldChar w:fldCharType="end"/>
      </w:r>
      <w:r>
        <w:t xml:space="preserve"> - Basic HUD design example</w:t>
      </w:r>
    </w:p>
    <w:p w14:paraId="399A53EA" w14:textId="28242177" w:rsidR="00080F05" w:rsidRPr="00A212A1" w:rsidRDefault="00080F05" w:rsidP="00F303B9">
      <w:pPr>
        <w:ind w:left="720"/>
        <w:rPr>
          <w:rFonts w:eastAsia="Calibri" w:cstheme="minorHAnsi"/>
        </w:rPr>
      </w:pPr>
      <w:r w:rsidRPr="00A212A1">
        <w:rPr>
          <w:rFonts w:eastAsia="Calibri" w:cstheme="minorHAnsi"/>
        </w:rPr>
        <w:t xml:space="preserve">As this is all the information that the player needs to know during gameplay, this is all that is required from the HUD. However, we may add additional elements later as the game evolves. </w:t>
      </w:r>
    </w:p>
    <w:p w14:paraId="59E06A3B" w14:textId="77777777" w:rsidR="00080F05" w:rsidRPr="00A212A1" w:rsidRDefault="00080F05">
      <w:pPr>
        <w:rPr>
          <w:rFonts w:eastAsia="Calibri" w:cstheme="minorHAnsi"/>
        </w:rPr>
      </w:pPr>
    </w:p>
    <w:p w14:paraId="051FF1F7" w14:textId="77777777" w:rsidR="00745825" w:rsidRDefault="00745825">
      <w:pPr>
        <w:rPr>
          <w:rFonts w:eastAsia="Calibri" w:cstheme="minorHAnsi"/>
          <w:sz w:val="32"/>
          <w:szCs w:val="32"/>
        </w:rPr>
      </w:pPr>
      <w:r>
        <w:rPr>
          <w:rFonts w:eastAsia="Calibri" w:cstheme="minorHAnsi"/>
        </w:rPr>
        <w:br w:type="page"/>
      </w:r>
    </w:p>
    <w:p w14:paraId="485F04A0" w14:textId="517EA159" w:rsidR="00DB2EE3" w:rsidRPr="00276D89" w:rsidRDefault="008913FA" w:rsidP="00A65844">
      <w:pPr>
        <w:pStyle w:val="Heading1"/>
        <w:rPr>
          <w:sz w:val="8"/>
          <w:szCs w:val="8"/>
        </w:rPr>
      </w:pPr>
      <w:r w:rsidRPr="0072063A">
        <w:rPr>
          <w:rFonts w:asciiTheme="minorHAnsi" w:eastAsia="Calibri" w:hAnsiTheme="minorHAnsi" w:cstheme="minorHAnsi"/>
          <w:b/>
          <w:bCs/>
          <w:color w:val="auto"/>
          <w:sz w:val="28"/>
          <w:szCs w:val="28"/>
        </w:rPr>
        <w:lastRenderedPageBreak/>
        <w:t>Main Menu</w:t>
      </w:r>
      <w:r w:rsidR="00386C42">
        <w:rPr>
          <w:rFonts w:asciiTheme="minorHAnsi" w:eastAsia="Calibri" w:hAnsiTheme="minorHAnsi" w:cstheme="minorHAnsi"/>
          <w:b/>
          <w:bCs/>
          <w:color w:val="auto"/>
          <w:sz w:val="28"/>
          <w:szCs w:val="28"/>
        </w:rPr>
        <w:t>:</w:t>
      </w:r>
      <w:r w:rsidR="00A65844" w:rsidRPr="00276D89">
        <w:rPr>
          <w:rFonts w:asciiTheme="minorHAnsi" w:eastAsia="Calibri" w:hAnsiTheme="minorHAnsi" w:cstheme="minorHAnsi"/>
          <w:b/>
          <w:bCs/>
          <w:color w:val="auto"/>
          <w:sz w:val="6"/>
          <w:szCs w:val="6"/>
        </w:rPr>
        <w:br/>
      </w:r>
    </w:p>
    <w:p w14:paraId="229639D4" w14:textId="349DB420" w:rsidR="00CC15DF" w:rsidRPr="00A212A1" w:rsidRDefault="006308A5" w:rsidP="00EC24F7">
      <w:pPr>
        <w:ind w:left="720"/>
        <w:rPr>
          <w:rFonts w:eastAsia="Calibri" w:cstheme="minorHAnsi"/>
        </w:rPr>
      </w:pPr>
      <w:r w:rsidRPr="00A212A1">
        <w:rPr>
          <w:rFonts w:eastAsia="Calibri" w:cstheme="minorHAnsi"/>
        </w:rPr>
        <w:t xml:space="preserve">For the main menu, the </w:t>
      </w:r>
      <w:r w:rsidR="00A21368">
        <w:rPr>
          <w:rFonts w:eastAsia="Calibri" w:cstheme="minorHAnsi"/>
        </w:rPr>
        <w:t>initial idea</w:t>
      </w:r>
      <w:r w:rsidRPr="00A212A1">
        <w:rPr>
          <w:rFonts w:eastAsia="Calibri" w:cstheme="minorHAnsi"/>
        </w:rPr>
        <w:t xml:space="preserve"> was to use a render target and scene capture actor</w:t>
      </w:r>
      <w:r w:rsidR="00E47A60">
        <w:rPr>
          <w:rFonts w:eastAsia="Calibri" w:cstheme="minorHAnsi"/>
        </w:rPr>
        <w:t>,</w:t>
      </w:r>
      <w:r w:rsidRPr="00A212A1">
        <w:rPr>
          <w:rFonts w:eastAsia="Calibri" w:cstheme="minorHAnsi"/>
        </w:rPr>
        <w:t xml:space="preserve"> to use part of the environment as the background of the UI</w:t>
      </w:r>
      <w:r w:rsidR="003403E2">
        <w:rPr>
          <w:rFonts w:eastAsia="Calibri" w:cstheme="minorHAnsi"/>
        </w:rPr>
        <w:t>.</w:t>
      </w:r>
      <w:r w:rsidRPr="00A212A1">
        <w:rPr>
          <w:rFonts w:eastAsia="Calibri" w:cstheme="minorHAnsi"/>
        </w:rPr>
        <w:t xml:space="preserve"> This would show the player the sort of game to expect and has worked well in other games such as Plague Tale</w:t>
      </w:r>
      <w:r w:rsidR="003622F1">
        <w:rPr>
          <w:rFonts w:eastAsia="Calibri" w:cstheme="minorHAnsi"/>
        </w:rPr>
        <w:t>:</w:t>
      </w:r>
      <w:r w:rsidRPr="00A212A1">
        <w:rPr>
          <w:rFonts w:eastAsia="Calibri" w:cstheme="minorHAnsi"/>
        </w:rPr>
        <w:t xml:space="preserve"> Innocence</w:t>
      </w:r>
      <w:r w:rsidR="00662C6F">
        <w:rPr>
          <w:rFonts w:eastAsia="Calibri" w:cstheme="minorHAnsi"/>
        </w:rPr>
        <w:t xml:space="preserve"> and Borderlands 2</w:t>
      </w:r>
      <w:r w:rsidRPr="00A212A1">
        <w:rPr>
          <w:rFonts w:eastAsia="Calibri" w:cstheme="minorHAnsi"/>
        </w:rPr>
        <w:t xml:space="preserve">, </w:t>
      </w:r>
      <w:r w:rsidR="006536A4">
        <w:rPr>
          <w:rFonts w:eastAsia="Calibri" w:cstheme="minorHAnsi"/>
        </w:rPr>
        <w:t>both of which</w:t>
      </w:r>
      <w:r w:rsidRPr="00A212A1">
        <w:rPr>
          <w:rFonts w:eastAsia="Calibri" w:cstheme="minorHAnsi"/>
        </w:rPr>
        <w:t xml:space="preserve"> use </w:t>
      </w:r>
      <w:r w:rsidR="0072063A" w:rsidRPr="00A212A1">
        <w:rPr>
          <w:rFonts w:eastAsia="Calibri" w:cstheme="minorHAnsi"/>
        </w:rPr>
        <w:t>a</w:t>
      </w:r>
      <w:r w:rsidRPr="00A212A1">
        <w:rPr>
          <w:rFonts w:eastAsia="Calibri" w:cstheme="minorHAnsi"/>
        </w:rPr>
        <w:t xml:space="preserve"> unique environment for the Main Menu UI.</w:t>
      </w:r>
    </w:p>
    <w:p w14:paraId="32E175F0" w14:textId="77777777" w:rsidR="00CC15DF" w:rsidRDefault="008913FA" w:rsidP="00A450C8">
      <w:pPr>
        <w:keepNext/>
        <w:jc w:val="center"/>
      </w:pPr>
      <w:r w:rsidRPr="00A212A1">
        <w:rPr>
          <w:rFonts w:eastAsia="Calibri" w:cstheme="minorHAnsi"/>
          <w:noProof/>
        </w:rPr>
        <w:drawing>
          <wp:inline distT="0" distB="0" distL="0" distR="0" wp14:anchorId="50032CDF" wp14:editId="37E826F9">
            <wp:extent cx="3833724" cy="2160000"/>
            <wp:effectExtent l="57150" t="19050" r="52705" b="8826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MM.PNG"/>
                    <pic:cNvPicPr/>
                  </pic:nvPicPr>
                  <pic:blipFill rotWithShape="1">
                    <a:blip r:embed="rId11" cstate="print">
                      <a:extLst>
                        <a:ext uri="{28A0092B-C50C-407E-A947-70E740481C1C}">
                          <a14:useLocalDpi xmlns:a14="http://schemas.microsoft.com/office/drawing/2010/main" val="0"/>
                        </a:ext>
                      </a:extLst>
                    </a:blip>
                    <a:srcRect l="8089" t="4620" r="11053" b="10348"/>
                    <a:stretch/>
                  </pic:blipFill>
                  <pic:spPr bwMode="auto">
                    <a:xfrm>
                      <a:off x="0" y="0"/>
                      <a:ext cx="3833724" cy="2160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7B88D0C" w14:textId="02554DA4" w:rsidR="00CC15DF" w:rsidRPr="00C70612" w:rsidRDefault="00CC15DF" w:rsidP="00C70612">
      <w:pPr>
        <w:pStyle w:val="Caption"/>
        <w:jc w:val="center"/>
        <w:rPr>
          <w:rFonts w:eastAsia="Calibri" w:cstheme="minorHAnsi"/>
        </w:rPr>
      </w:pPr>
      <w:r>
        <w:t xml:space="preserve">Figure </w:t>
      </w:r>
      <w:r w:rsidR="00C37DFA">
        <w:fldChar w:fldCharType="begin"/>
      </w:r>
      <w:r w:rsidR="00C37DFA">
        <w:instrText xml:space="preserve"> SEQ Figure \* ARABIC </w:instrText>
      </w:r>
      <w:r w:rsidR="00C37DFA">
        <w:fldChar w:fldCharType="separate"/>
      </w:r>
      <w:r w:rsidR="002938C4">
        <w:rPr>
          <w:noProof/>
        </w:rPr>
        <w:t>3</w:t>
      </w:r>
      <w:r w:rsidR="00C37DFA">
        <w:rPr>
          <w:noProof/>
        </w:rPr>
        <w:fldChar w:fldCharType="end"/>
      </w:r>
      <w:r>
        <w:t xml:space="preserve"> </w:t>
      </w:r>
      <w:r w:rsidR="00382F4E">
        <w:t>–</w:t>
      </w:r>
      <w:r>
        <w:t xml:space="preserve"> </w:t>
      </w:r>
      <w:r w:rsidR="00382F4E">
        <w:t>The main</w:t>
      </w:r>
      <w:r>
        <w:t xml:space="preserve"> </w:t>
      </w:r>
      <w:r w:rsidR="00771047">
        <w:t>m</w:t>
      </w:r>
      <w:r>
        <w:t>enu.</w:t>
      </w:r>
    </w:p>
    <w:p w14:paraId="26D5A542" w14:textId="5E5FAA5B" w:rsidR="008913FA" w:rsidRPr="00A212A1" w:rsidRDefault="009F44E6" w:rsidP="002F4548">
      <w:pPr>
        <w:ind w:left="720"/>
        <w:rPr>
          <w:rFonts w:eastAsia="Calibri" w:cstheme="minorHAnsi"/>
        </w:rPr>
      </w:pPr>
      <w:r>
        <w:rPr>
          <w:rFonts w:eastAsia="Calibri" w:cstheme="minorHAnsi"/>
        </w:rPr>
        <w:t>Menu design will</w:t>
      </w:r>
      <w:r w:rsidR="008913FA" w:rsidRPr="00A212A1">
        <w:rPr>
          <w:rFonts w:eastAsia="Calibri" w:cstheme="minorHAnsi"/>
        </w:rPr>
        <w:t xml:space="preserve"> will consist of 3 buttons that will either start the game, </w:t>
      </w:r>
      <w:r w:rsidR="006F5109">
        <w:rPr>
          <w:rFonts w:eastAsia="Calibri" w:cstheme="minorHAnsi"/>
        </w:rPr>
        <w:t xml:space="preserve">navigate </w:t>
      </w:r>
      <w:r w:rsidR="008913FA" w:rsidRPr="00A212A1">
        <w:rPr>
          <w:rFonts w:eastAsia="Calibri" w:cstheme="minorHAnsi"/>
        </w:rPr>
        <w:t>to</w:t>
      </w:r>
      <w:r w:rsidR="006F5109">
        <w:rPr>
          <w:rFonts w:eastAsia="Calibri" w:cstheme="minorHAnsi"/>
        </w:rPr>
        <w:t xml:space="preserve"> the game’s </w:t>
      </w:r>
      <w:r w:rsidR="008913FA" w:rsidRPr="00A212A1">
        <w:rPr>
          <w:rFonts w:eastAsia="Calibri" w:cstheme="minorHAnsi"/>
        </w:rPr>
        <w:t xml:space="preserve">options or quit the application. we will make the UI look </w:t>
      </w:r>
      <w:r w:rsidR="00720A99">
        <w:rPr>
          <w:rFonts w:eastAsia="Calibri" w:cstheme="minorHAnsi"/>
        </w:rPr>
        <w:t>more refined</w:t>
      </w:r>
      <w:r w:rsidR="008913FA" w:rsidRPr="00A212A1">
        <w:rPr>
          <w:rFonts w:eastAsia="Calibri" w:cstheme="minorHAnsi"/>
        </w:rPr>
        <w:t xml:space="preserve"> using Abode Illustrator later</w:t>
      </w:r>
      <w:r w:rsidR="00862888">
        <w:rPr>
          <w:rFonts w:eastAsia="Calibri" w:cstheme="minorHAnsi"/>
        </w:rPr>
        <w:t>.</w:t>
      </w:r>
    </w:p>
    <w:p w14:paraId="02BB1987" w14:textId="09A71BC4" w:rsidR="00DB2EE3" w:rsidRPr="00276D89" w:rsidRDefault="008913FA" w:rsidP="00EC12CC">
      <w:pPr>
        <w:pStyle w:val="Heading1"/>
        <w:rPr>
          <w:sz w:val="8"/>
          <w:szCs w:val="8"/>
        </w:rPr>
      </w:pPr>
      <w:r w:rsidRPr="002F4548">
        <w:rPr>
          <w:rFonts w:asciiTheme="minorHAnsi" w:eastAsia="Calibri" w:hAnsiTheme="minorHAnsi" w:cstheme="minorHAnsi"/>
          <w:b/>
          <w:bCs/>
          <w:color w:val="auto"/>
          <w:sz w:val="28"/>
          <w:szCs w:val="28"/>
        </w:rPr>
        <w:t>Save Select</w:t>
      </w:r>
      <w:r w:rsidR="00EC12CC" w:rsidRPr="00276D89">
        <w:rPr>
          <w:rFonts w:asciiTheme="minorHAnsi" w:eastAsia="Calibri" w:hAnsiTheme="minorHAnsi" w:cstheme="minorHAnsi"/>
          <w:b/>
          <w:bCs/>
          <w:color w:val="auto"/>
          <w:sz w:val="2"/>
          <w:szCs w:val="2"/>
        </w:rPr>
        <w:br/>
      </w:r>
    </w:p>
    <w:p w14:paraId="01E7887F" w14:textId="138EFD16" w:rsidR="008913FA" w:rsidRPr="00A212A1" w:rsidRDefault="00A42D8A" w:rsidP="002F4548">
      <w:pPr>
        <w:ind w:left="720"/>
        <w:rPr>
          <w:rFonts w:cstheme="minorHAnsi"/>
        </w:rPr>
      </w:pPr>
      <w:r>
        <w:rPr>
          <w:rFonts w:cstheme="minorHAnsi"/>
        </w:rPr>
        <w:t>Similarly to the menu, we will use a render target</w:t>
      </w:r>
      <w:r w:rsidR="008913FA" w:rsidRPr="00A212A1">
        <w:rPr>
          <w:rFonts w:cstheme="minorHAnsi"/>
        </w:rPr>
        <w:t xml:space="preserve">, but we’ll a spline track to move the scene capture component to a new space in the world to change the background. </w:t>
      </w:r>
      <w:r w:rsidR="00DB2EE3">
        <w:rPr>
          <w:rFonts w:cstheme="minorHAnsi"/>
        </w:rPr>
        <w:t>The game will allow for up to three game saves.</w:t>
      </w:r>
    </w:p>
    <w:p w14:paraId="52B94F1A" w14:textId="77777777" w:rsidR="00C174B6" w:rsidRDefault="008913FA" w:rsidP="00A450C8">
      <w:pPr>
        <w:keepNext/>
        <w:jc w:val="center"/>
      </w:pPr>
      <w:r w:rsidRPr="00A212A1">
        <w:rPr>
          <w:rFonts w:cstheme="minorHAnsi"/>
          <w:noProof/>
        </w:rPr>
        <w:drawing>
          <wp:inline distT="0" distB="0" distL="0" distR="0" wp14:anchorId="25959965" wp14:editId="034697DE">
            <wp:extent cx="3869687" cy="2160000"/>
            <wp:effectExtent l="57150" t="19050" r="55245" b="8826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veSlot#1.PNG"/>
                    <pic:cNvPicPr/>
                  </pic:nvPicPr>
                  <pic:blipFill rotWithShape="1">
                    <a:blip r:embed="rId12" cstate="print">
                      <a:extLst>
                        <a:ext uri="{28A0092B-C50C-407E-A947-70E740481C1C}">
                          <a14:useLocalDpi xmlns:a14="http://schemas.microsoft.com/office/drawing/2010/main" val="0"/>
                        </a:ext>
                      </a:extLst>
                    </a:blip>
                    <a:srcRect l="2841" t="4602" r="3871" b="6784"/>
                    <a:stretch/>
                  </pic:blipFill>
                  <pic:spPr bwMode="auto">
                    <a:xfrm>
                      <a:off x="0" y="0"/>
                      <a:ext cx="3869687" cy="2160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68A7B1A" w14:textId="49AB8F23" w:rsidR="008913FA" w:rsidRPr="00A212A1" w:rsidRDefault="00C174B6" w:rsidP="00C174B6">
      <w:pPr>
        <w:pStyle w:val="Caption"/>
        <w:jc w:val="center"/>
        <w:rPr>
          <w:rFonts w:cstheme="minorHAnsi"/>
          <w:color w:val="auto"/>
        </w:rPr>
      </w:pPr>
      <w:r>
        <w:t xml:space="preserve">Figure </w:t>
      </w:r>
      <w:r w:rsidR="00C37DFA">
        <w:fldChar w:fldCharType="begin"/>
      </w:r>
      <w:r w:rsidR="00C37DFA">
        <w:instrText xml:space="preserve"> SEQ Figure \* ARAB</w:instrText>
      </w:r>
      <w:r w:rsidR="00C37DFA">
        <w:instrText xml:space="preserve">IC </w:instrText>
      </w:r>
      <w:r w:rsidR="00C37DFA">
        <w:fldChar w:fldCharType="separate"/>
      </w:r>
      <w:r w:rsidR="002938C4">
        <w:rPr>
          <w:noProof/>
        </w:rPr>
        <w:t>4</w:t>
      </w:r>
      <w:r w:rsidR="00C37DFA">
        <w:rPr>
          <w:noProof/>
        </w:rPr>
        <w:fldChar w:fldCharType="end"/>
      </w:r>
      <w:r>
        <w:t xml:space="preserve"> - The save </w:t>
      </w:r>
      <w:r w:rsidR="00712773">
        <w:t>select</w:t>
      </w:r>
      <w:r w:rsidR="00923C72">
        <w:t xml:space="preserve"> menu</w:t>
      </w:r>
      <w:r>
        <w:t>.</w:t>
      </w:r>
    </w:p>
    <w:p w14:paraId="3CA4A026" w14:textId="77777777" w:rsidR="00C7687F" w:rsidRDefault="00C7687F">
      <w:pPr>
        <w:rPr>
          <w:rFonts w:eastAsia="Calibri" w:cstheme="minorHAnsi"/>
          <w:b/>
          <w:bCs/>
          <w:sz w:val="28"/>
          <w:szCs w:val="28"/>
        </w:rPr>
      </w:pPr>
      <w:r>
        <w:rPr>
          <w:rFonts w:eastAsia="Calibri" w:cstheme="minorHAnsi"/>
          <w:b/>
          <w:bCs/>
          <w:sz w:val="28"/>
          <w:szCs w:val="28"/>
        </w:rPr>
        <w:br w:type="page"/>
      </w:r>
    </w:p>
    <w:p w14:paraId="7DA4DFC9" w14:textId="22E4BFF3" w:rsidR="008913FA" w:rsidRPr="00276D89" w:rsidRDefault="00D94EBF" w:rsidP="003326F1">
      <w:pPr>
        <w:pStyle w:val="Heading1"/>
        <w:rPr>
          <w:rFonts w:asciiTheme="minorHAnsi" w:eastAsia="Calibri" w:hAnsiTheme="minorHAnsi" w:cstheme="minorHAnsi"/>
          <w:b/>
          <w:bCs/>
          <w:color w:val="auto"/>
          <w:sz w:val="6"/>
          <w:szCs w:val="6"/>
        </w:rPr>
      </w:pPr>
      <w:r w:rsidRPr="00B02D26">
        <w:rPr>
          <w:rFonts w:asciiTheme="minorHAnsi" w:eastAsia="Calibri" w:hAnsiTheme="minorHAnsi" w:cstheme="minorHAnsi"/>
          <w:b/>
          <w:bCs/>
          <w:color w:val="auto"/>
          <w:sz w:val="28"/>
          <w:szCs w:val="28"/>
        </w:rPr>
        <w:lastRenderedPageBreak/>
        <w:t>Pause</w:t>
      </w:r>
      <w:r w:rsidR="008913FA" w:rsidRPr="00B02D26">
        <w:rPr>
          <w:rFonts w:asciiTheme="minorHAnsi" w:eastAsia="Calibri" w:hAnsiTheme="minorHAnsi" w:cstheme="minorHAnsi"/>
          <w:b/>
          <w:bCs/>
          <w:color w:val="auto"/>
          <w:sz w:val="28"/>
          <w:szCs w:val="28"/>
        </w:rPr>
        <w:t xml:space="preserve"> Menu</w:t>
      </w:r>
      <w:r w:rsidR="00386C42">
        <w:rPr>
          <w:rFonts w:asciiTheme="minorHAnsi" w:eastAsia="Calibri" w:hAnsiTheme="minorHAnsi" w:cstheme="minorHAnsi"/>
          <w:b/>
          <w:bCs/>
          <w:color w:val="auto"/>
          <w:sz w:val="28"/>
          <w:szCs w:val="28"/>
        </w:rPr>
        <w:t>:</w:t>
      </w:r>
    </w:p>
    <w:p w14:paraId="60FCA0A2" w14:textId="77777777" w:rsidR="00DB2EE3" w:rsidRPr="00276D89" w:rsidRDefault="00DB2EE3" w:rsidP="00DB2EE3">
      <w:pPr>
        <w:rPr>
          <w:sz w:val="2"/>
          <w:szCs w:val="2"/>
        </w:rPr>
      </w:pPr>
    </w:p>
    <w:p w14:paraId="032D1416" w14:textId="6FA4F041" w:rsidR="00D94EBF" w:rsidRDefault="00817433" w:rsidP="003326F1">
      <w:pPr>
        <w:ind w:left="720"/>
        <w:rPr>
          <w:rFonts w:cstheme="minorHAnsi"/>
        </w:rPr>
      </w:pPr>
      <w:r>
        <w:rPr>
          <w:rFonts w:cstheme="minorHAnsi"/>
        </w:rPr>
        <w:t>The</w:t>
      </w:r>
      <w:r w:rsidR="00D94EBF" w:rsidRPr="00A212A1">
        <w:rPr>
          <w:rFonts w:cstheme="minorHAnsi"/>
        </w:rPr>
        <w:t xml:space="preserve"> </w:t>
      </w:r>
      <w:r w:rsidR="009444CE">
        <w:rPr>
          <w:rFonts w:cstheme="minorHAnsi"/>
        </w:rPr>
        <w:t>p</w:t>
      </w:r>
      <w:r w:rsidR="00D94EBF" w:rsidRPr="00A212A1">
        <w:rPr>
          <w:rFonts w:cstheme="minorHAnsi"/>
        </w:rPr>
        <w:t xml:space="preserve">ause menu will have </w:t>
      </w:r>
      <w:r w:rsidR="002775BE">
        <w:rPr>
          <w:rFonts w:cstheme="minorHAnsi"/>
        </w:rPr>
        <w:t>multiple</w:t>
      </w:r>
      <w:r w:rsidR="00D94EBF" w:rsidRPr="00A212A1">
        <w:rPr>
          <w:rFonts w:cstheme="minorHAnsi"/>
        </w:rPr>
        <w:t xml:space="preserve"> </w:t>
      </w:r>
      <w:r w:rsidR="002775BE">
        <w:rPr>
          <w:rFonts w:cstheme="minorHAnsi"/>
        </w:rPr>
        <w:t>options available</w:t>
      </w:r>
      <w:r w:rsidR="00D94EBF" w:rsidRPr="00A212A1">
        <w:rPr>
          <w:rFonts w:cstheme="minorHAnsi"/>
        </w:rPr>
        <w:t>. The buttons will do the same to the main menu buttons, except the quit button will take the player back to the level select menu</w:t>
      </w:r>
      <w:r w:rsidR="00A02813">
        <w:rPr>
          <w:rFonts w:cstheme="minorHAnsi"/>
        </w:rPr>
        <w:t xml:space="preserve"> as opposed to exiting the application.</w:t>
      </w:r>
    </w:p>
    <w:p w14:paraId="5B79DD30" w14:textId="77777777" w:rsidR="002240AB" w:rsidRDefault="003326F1" w:rsidP="00A450C8">
      <w:pPr>
        <w:keepNext/>
        <w:jc w:val="center"/>
      </w:pPr>
      <w:r w:rsidRPr="00A212A1">
        <w:rPr>
          <w:rFonts w:cstheme="minorHAnsi"/>
          <w:noProof/>
        </w:rPr>
        <w:drawing>
          <wp:inline distT="0" distB="0" distL="0" distR="0" wp14:anchorId="3C46F4A7" wp14:editId="0E670B84">
            <wp:extent cx="3847210" cy="2160000"/>
            <wp:effectExtent l="57150" t="19050" r="58420"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m.PNG"/>
                    <pic:cNvPicPr/>
                  </pic:nvPicPr>
                  <pic:blipFill rotWithShape="1">
                    <a:blip r:embed="rId13" cstate="print">
                      <a:extLst>
                        <a:ext uri="{28A0092B-C50C-407E-A947-70E740481C1C}">
                          <a14:useLocalDpi xmlns:a14="http://schemas.microsoft.com/office/drawing/2010/main" val="0"/>
                        </a:ext>
                      </a:extLst>
                    </a:blip>
                    <a:srcRect l="21101" t="7591" r="10481" b="6154"/>
                    <a:stretch/>
                  </pic:blipFill>
                  <pic:spPr bwMode="auto">
                    <a:xfrm>
                      <a:off x="0" y="0"/>
                      <a:ext cx="3847210" cy="2160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1EF2B3" w14:textId="6150D39A" w:rsidR="003326F1" w:rsidRDefault="002240AB" w:rsidP="002240AB">
      <w:pPr>
        <w:pStyle w:val="Caption"/>
        <w:jc w:val="center"/>
        <w:rPr>
          <w:rFonts w:cstheme="minorHAnsi"/>
        </w:rPr>
      </w:pPr>
      <w:r>
        <w:t xml:space="preserve">Figure </w:t>
      </w:r>
      <w:r w:rsidR="00C37DFA">
        <w:fldChar w:fldCharType="begin"/>
      </w:r>
      <w:r w:rsidR="00C37DFA">
        <w:instrText xml:space="preserve"> SEQ Figure \* ARABIC </w:instrText>
      </w:r>
      <w:r w:rsidR="00C37DFA">
        <w:fldChar w:fldCharType="separate"/>
      </w:r>
      <w:r w:rsidR="002938C4">
        <w:rPr>
          <w:noProof/>
        </w:rPr>
        <w:t>5</w:t>
      </w:r>
      <w:r w:rsidR="00C37DFA">
        <w:rPr>
          <w:noProof/>
        </w:rPr>
        <w:fldChar w:fldCharType="end"/>
      </w:r>
      <w:r>
        <w:t xml:space="preserve"> - </w:t>
      </w:r>
      <w:r w:rsidRPr="00F776D3">
        <w:t xml:space="preserve">The </w:t>
      </w:r>
      <w:r>
        <w:t>pause</w:t>
      </w:r>
      <w:r w:rsidRPr="00F776D3">
        <w:t xml:space="preserve"> menu</w:t>
      </w:r>
      <w:r>
        <w:rPr>
          <w:noProof/>
        </w:rPr>
        <w:t>.</w:t>
      </w:r>
    </w:p>
    <w:p w14:paraId="62EFB570" w14:textId="77777777" w:rsidR="00BB61CD" w:rsidRPr="00A212A1" w:rsidRDefault="00BB61CD" w:rsidP="003326F1">
      <w:pPr>
        <w:jc w:val="center"/>
        <w:rPr>
          <w:rFonts w:cstheme="minorHAnsi"/>
        </w:rPr>
      </w:pPr>
    </w:p>
    <w:p w14:paraId="1F72C1D6" w14:textId="0C2CA30F" w:rsidR="008913FA" w:rsidRPr="00276D89" w:rsidRDefault="008913FA" w:rsidP="00BB61CD">
      <w:pPr>
        <w:pStyle w:val="Heading1"/>
        <w:rPr>
          <w:rFonts w:asciiTheme="minorHAnsi" w:eastAsia="Calibri" w:hAnsiTheme="minorHAnsi" w:cstheme="minorHAnsi"/>
          <w:b/>
          <w:bCs/>
          <w:color w:val="auto"/>
          <w:sz w:val="6"/>
          <w:szCs w:val="6"/>
        </w:rPr>
      </w:pPr>
      <w:r w:rsidRPr="00BB61CD">
        <w:rPr>
          <w:rFonts w:asciiTheme="minorHAnsi" w:eastAsia="Calibri" w:hAnsiTheme="minorHAnsi" w:cstheme="minorHAnsi"/>
          <w:b/>
          <w:bCs/>
          <w:color w:val="auto"/>
          <w:sz w:val="28"/>
          <w:szCs w:val="28"/>
        </w:rPr>
        <w:t>Level Select</w:t>
      </w:r>
    </w:p>
    <w:p w14:paraId="277833BE" w14:textId="77777777" w:rsidR="00DB2EE3" w:rsidRPr="00276D89" w:rsidRDefault="00DB2EE3" w:rsidP="00DB2EE3">
      <w:pPr>
        <w:rPr>
          <w:sz w:val="2"/>
          <w:szCs w:val="2"/>
        </w:rPr>
      </w:pPr>
    </w:p>
    <w:p w14:paraId="1053C36C" w14:textId="123AD2A2" w:rsidR="006C2442" w:rsidRDefault="006C2442" w:rsidP="00BB61CD">
      <w:pPr>
        <w:ind w:left="720"/>
        <w:rPr>
          <w:rFonts w:cstheme="minorHAnsi"/>
        </w:rPr>
      </w:pPr>
      <w:r w:rsidRPr="00A212A1">
        <w:rPr>
          <w:rFonts w:cstheme="minorHAnsi"/>
        </w:rPr>
        <w:t xml:space="preserve">This is </w:t>
      </w:r>
      <w:r w:rsidR="00C17D61">
        <w:rPr>
          <w:rFonts w:cstheme="minorHAnsi"/>
        </w:rPr>
        <w:t>an outline</w:t>
      </w:r>
      <w:r w:rsidRPr="00A212A1">
        <w:rPr>
          <w:rFonts w:cstheme="minorHAnsi"/>
        </w:rPr>
        <w:t xml:space="preserve"> for the </w:t>
      </w:r>
      <w:r w:rsidR="00C17D61">
        <w:rPr>
          <w:rFonts w:cstheme="minorHAnsi"/>
        </w:rPr>
        <w:t>l</w:t>
      </w:r>
      <w:r w:rsidRPr="00A212A1">
        <w:rPr>
          <w:rFonts w:cstheme="minorHAnsi"/>
        </w:rPr>
        <w:t>evel select</w:t>
      </w:r>
      <w:r w:rsidR="00C17D61">
        <w:rPr>
          <w:rFonts w:cstheme="minorHAnsi"/>
        </w:rPr>
        <w:t xml:space="preserve"> menu</w:t>
      </w:r>
      <w:r w:rsidRPr="00A212A1">
        <w:rPr>
          <w:rFonts w:cstheme="minorHAnsi"/>
        </w:rPr>
        <w:t>. The white image will display an image of the level, while the buttons on the sides will switch the currently selected level</w:t>
      </w:r>
      <w:r w:rsidR="000D1BD6">
        <w:rPr>
          <w:rFonts w:cstheme="minorHAnsi"/>
        </w:rPr>
        <w:t xml:space="preserve"> to the adjacent levels</w:t>
      </w:r>
      <w:r w:rsidRPr="00A212A1">
        <w:rPr>
          <w:rFonts w:cstheme="minorHAnsi"/>
        </w:rPr>
        <w:t>. The leader board displays the best times for the level</w:t>
      </w:r>
      <w:r w:rsidR="00591B3D">
        <w:rPr>
          <w:rFonts w:cstheme="minorHAnsi"/>
        </w:rPr>
        <w:t>,</w:t>
      </w:r>
      <w:r w:rsidRPr="00A212A1">
        <w:rPr>
          <w:rFonts w:cstheme="minorHAnsi"/>
        </w:rPr>
        <w:t xml:space="preserve"> based on </w:t>
      </w:r>
      <w:r w:rsidR="00591B3D">
        <w:rPr>
          <w:rFonts w:cstheme="minorHAnsi"/>
        </w:rPr>
        <w:t>saved data,</w:t>
      </w:r>
      <w:r w:rsidRPr="00A212A1">
        <w:rPr>
          <w:rFonts w:cstheme="minorHAnsi"/>
        </w:rPr>
        <w:t xml:space="preserve"> and will display them along with the names of the slots. The buttons underneath the image will be to play the level and to go back to the save slots menu.</w:t>
      </w:r>
    </w:p>
    <w:p w14:paraId="2E93CCDD" w14:textId="77777777" w:rsidR="00FA4BD6" w:rsidRDefault="00BB61CD" w:rsidP="00A450C8">
      <w:pPr>
        <w:keepNext/>
        <w:jc w:val="center"/>
      </w:pPr>
      <w:r w:rsidRPr="00A212A1">
        <w:rPr>
          <w:rFonts w:cstheme="minorHAnsi"/>
          <w:noProof/>
        </w:rPr>
        <w:drawing>
          <wp:inline distT="0" distB="0" distL="0" distR="0" wp14:anchorId="7E5C852C" wp14:editId="04DEE28F">
            <wp:extent cx="3890938" cy="2160000"/>
            <wp:effectExtent l="57150" t="19050" r="52705" b="88265"/>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Select.PNG"/>
                    <pic:cNvPicPr/>
                  </pic:nvPicPr>
                  <pic:blipFill rotWithShape="1">
                    <a:blip r:embed="rId14" cstate="print">
                      <a:extLst>
                        <a:ext uri="{28A0092B-C50C-407E-A947-70E740481C1C}">
                          <a14:useLocalDpi xmlns:a14="http://schemas.microsoft.com/office/drawing/2010/main" val="0"/>
                        </a:ext>
                      </a:extLst>
                    </a:blip>
                    <a:srcRect l="5679" t="8405" r="4682" b="5667"/>
                    <a:stretch/>
                  </pic:blipFill>
                  <pic:spPr bwMode="auto">
                    <a:xfrm>
                      <a:off x="0" y="0"/>
                      <a:ext cx="3890938" cy="2160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BF040A5" w14:textId="5388B443" w:rsidR="00BB61CD" w:rsidRPr="00A212A1" w:rsidRDefault="00FA4BD6" w:rsidP="00A450C8">
      <w:pPr>
        <w:pStyle w:val="Caption"/>
        <w:jc w:val="center"/>
        <w:rPr>
          <w:rFonts w:cstheme="minorHAnsi"/>
          <w:color w:val="auto"/>
        </w:rPr>
      </w:pPr>
      <w:r>
        <w:t xml:space="preserve">Figure </w:t>
      </w:r>
      <w:r w:rsidR="00C37DFA">
        <w:fldChar w:fldCharType="begin"/>
      </w:r>
      <w:r w:rsidR="00C37DFA">
        <w:instrText xml:space="preserve"> SEQ Figure \* ARABIC </w:instrText>
      </w:r>
      <w:r w:rsidR="00C37DFA">
        <w:fldChar w:fldCharType="separate"/>
      </w:r>
      <w:r w:rsidR="002938C4">
        <w:rPr>
          <w:noProof/>
        </w:rPr>
        <w:t>6</w:t>
      </w:r>
      <w:r w:rsidR="00C37DFA">
        <w:rPr>
          <w:noProof/>
        </w:rPr>
        <w:fldChar w:fldCharType="end"/>
      </w:r>
      <w:r>
        <w:t xml:space="preserve"> - The level select</w:t>
      </w:r>
      <w:r w:rsidR="00E31EA7">
        <w:t xml:space="preserve"> menu</w:t>
      </w:r>
      <w:r>
        <w:t>.</w:t>
      </w:r>
    </w:p>
    <w:p w14:paraId="0CA7A99F" w14:textId="77777777" w:rsidR="007B6969" w:rsidRDefault="007B6969">
      <w:pPr>
        <w:rPr>
          <w:rFonts w:eastAsia="Calibri" w:cstheme="minorHAnsi"/>
          <w:b/>
          <w:bCs/>
          <w:sz w:val="28"/>
          <w:szCs w:val="28"/>
        </w:rPr>
      </w:pPr>
      <w:r>
        <w:rPr>
          <w:rFonts w:eastAsia="Calibri" w:cstheme="minorHAnsi"/>
          <w:b/>
          <w:bCs/>
          <w:sz w:val="28"/>
          <w:szCs w:val="28"/>
        </w:rPr>
        <w:br w:type="page"/>
      </w:r>
    </w:p>
    <w:p w14:paraId="1D07C80F" w14:textId="25F8EDD6" w:rsidR="007B6969" w:rsidRPr="00276D89" w:rsidRDefault="008913FA" w:rsidP="007B6969">
      <w:pPr>
        <w:pStyle w:val="Heading1"/>
        <w:rPr>
          <w:rFonts w:asciiTheme="minorHAnsi" w:eastAsia="Calibri" w:hAnsiTheme="minorHAnsi" w:cstheme="minorHAnsi"/>
          <w:b/>
          <w:bCs/>
          <w:color w:val="auto"/>
          <w:sz w:val="6"/>
          <w:szCs w:val="6"/>
        </w:rPr>
      </w:pPr>
      <w:r w:rsidRPr="00C858BF">
        <w:rPr>
          <w:rFonts w:asciiTheme="minorHAnsi" w:eastAsia="Calibri" w:hAnsiTheme="minorHAnsi" w:cstheme="minorHAnsi"/>
          <w:b/>
          <w:bCs/>
          <w:color w:val="auto"/>
          <w:sz w:val="28"/>
          <w:szCs w:val="28"/>
        </w:rPr>
        <w:lastRenderedPageBreak/>
        <w:t>Level Complete</w:t>
      </w:r>
    </w:p>
    <w:p w14:paraId="59C8ECAE" w14:textId="77777777" w:rsidR="00DB2EE3" w:rsidRPr="00276D89" w:rsidRDefault="00DB2EE3" w:rsidP="00DB2EE3">
      <w:pPr>
        <w:rPr>
          <w:sz w:val="2"/>
          <w:szCs w:val="2"/>
        </w:rPr>
      </w:pPr>
    </w:p>
    <w:p w14:paraId="3652AEC7" w14:textId="59EF976B" w:rsidR="007B6969" w:rsidRPr="007B6969" w:rsidRDefault="007B6969" w:rsidP="007B6969">
      <w:pPr>
        <w:ind w:left="720"/>
        <w:rPr>
          <w:rFonts w:cstheme="minorHAnsi"/>
        </w:rPr>
      </w:pPr>
      <w:r w:rsidRPr="00A212A1">
        <w:rPr>
          <w:rFonts w:cstheme="minorHAnsi"/>
        </w:rPr>
        <w:t xml:space="preserve">This is </w:t>
      </w:r>
      <w:r w:rsidR="00DC7C63">
        <w:rPr>
          <w:rFonts w:cstheme="minorHAnsi"/>
        </w:rPr>
        <w:t>an outline</w:t>
      </w:r>
      <w:r w:rsidRPr="00A212A1">
        <w:rPr>
          <w:rFonts w:cstheme="minorHAnsi"/>
        </w:rPr>
        <w:t xml:space="preserve"> for the end level screen.  It displays the information from the level that players can use to measure their progress and compare their skills to other players.</w:t>
      </w:r>
    </w:p>
    <w:p w14:paraId="5F37BB44" w14:textId="77777777" w:rsidR="007F2EAF" w:rsidRDefault="0095003D" w:rsidP="00A450C8">
      <w:pPr>
        <w:keepNext/>
        <w:jc w:val="center"/>
      </w:pPr>
      <w:r w:rsidRPr="00A212A1">
        <w:rPr>
          <w:rFonts w:cstheme="minorHAnsi"/>
          <w:noProof/>
        </w:rPr>
        <w:drawing>
          <wp:inline distT="0" distB="0" distL="0" distR="0" wp14:anchorId="7EC54868" wp14:editId="76A3AFE3">
            <wp:extent cx="2514130" cy="2880000"/>
            <wp:effectExtent l="57150" t="19050" r="57785" b="920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Complete.PNG"/>
                    <pic:cNvPicPr/>
                  </pic:nvPicPr>
                  <pic:blipFill rotWithShape="1">
                    <a:blip r:embed="rId15" cstate="print">
                      <a:extLst>
                        <a:ext uri="{28A0092B-C50C-407E-A947-70E740481C1C}">
                          <a14:useLocalDpi xmlns:a14="http://schemas.microsoft.com/office/drawing/2010/main" val="0"/>
                        </a:ext>
                      </a:extLst>
                    </a:blip>
                    <a:srcRect l="3852" t="2456" r="4082" b="3370"/>
                    <a:stretch/>
                  </pic:blipFill>
                  <pic:spPr bwMode="auto">
                    <a:xfrm>
                      <a:off x="0" y="0"/>
                      <a:ext cx="2514130" cy="2880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C246C4" w14:textId="132887E2" w:rsidR="008913FA" w:rsidRPr="00A212A1" w:rsidRDefault="007F2EAF" w:rsidP="007B6969">
      <w:pPr>
        <w:pStyle w:val="Caption"/>
        <w:jc w:val="center"/>
        <w:rPr>
          <w:rFonts w:cstheme="minorHAnsi"/>
          <w:color w:val="auto"/>
        </w:rPr>
      </w:pPr>
      <w:r>
        <w:t xml:space="preserve">Figure </w:t>
      </w:r>
      <w:r w:rsidR="00C37DFA">
        <w:fldChar w:fldCharType="begin"/>
      </w:r>
      <w:r w:rsidR="00C37DFA">
        <w:instrText xml:space="preserve"> SEQ Figure \* ARABIC </w:instrText>
      </w:r>
      <w:r w:rsidR="00C37DFA">
        <w:fldChar w:fldCharType="separate"/>
      </w:r>
      <w:r w:rsidR="002938C4">
        <w:rPr>
          <w:noProof/>
        </w:rPr>
        <w:t>7</w:t>
      </w:r>
      <w:r w:rsidR="00C37DFA">
        <w:rPr>
          <w:noProof/>
        </w:rPr>
        <w:fldChar w:fldCharType="end"/>
      </w:r>
      <w:r>
        <w:t xml:space="preserve"> - Level completion UI.</w:t>
      </w:r>
    </w:p>
    <w:p w14:paraId="0E198CEC" w14:textId="77777777" w:rsidR="00E8669C" w:rsidRPr="00A212A1" w:rsidRDefault="00E8669C" w:rsidP="008913FA">
      <w:pPr>
        <w:rPr>
          <w:rFonts w:cstheme="minorHAnsi"/>
        </w:rPr>
      </w:pPr>
    </w:p>
    <w:p w14:paraId="5FAA4921" w14:textId="5DC9FC87" w:rsidR="008913FA" w:rsidRPr="00276D89" w:rsidRDefault="008913FA" w:rsidP="008913FA">
      <w:pPr>
        <w:pStyle w:val="Heading1"/>
        <w:rPr>
          <w:rFonts w:asciiTheme="minorHAnsi" w:eastAsia="Calibri" w:hAnsiTheme="minorHAnsi" w:cstheme="minorHAnsi"/>
          <w:b/>
          <w:bCs/>
          <w:color w:val="auto"/>
          <w:sz w:val="6"/>
          <w:szCs w:val="6"/>
        </w:rPr>
      </w:pPr>
      <w:r w:rsidRPr="00C858BF">
        <w:rPr>
          <w:rFonts w:asciiTheme="minorHAnsi" w:eastAsia="Calibri" w:hAnsiTheme="minorHAnsi" w:cstheme="minorHAnsi"/>
          <w:b/>
          <w:bCs/>
          <w:color w:val="auto"/>
          <w:sz w:val="28"/>
          <w:szCs w:val="28"/>
        </w:rPr>
        <w:t>Enemy Popup</w:t>
      </w:r>
    </w:p>
    <w:p w14:paraId="28E9A202" w14:textId="77777777" w:rsidR="00DB2EE3" w:rsidRPr="00276D89" w:rsidRDefault="00DB2EE3" w:rsidP="00DB2EE3">
      <w:pPr>
        <w:rPr>
          <w:sz w:val="2"/>
          <w:szCs w:val="2"/>
        </w:rPr>
      </w:pPr>
    </w:p>
    <w:p w14:paraId="5BD19719" w14:textId="4C305C96" w:rsidR="00074131" w:rsidRPr="00074131" w:rsidRDefault="00074131" w:rsidP="00074131">
      <w:pPr>
        <w:ind w:left="720"/>
        <w:rPr>
          <w:rFonts w:cstheme="minorHAnsi"/>
        </w:rPr>
      </w:pPr>
      <w:r w:rsidRPr="00A212A1">
        <w:rPr>
          <w:rFonts w:cstheme="minorHAnsi"/>
        </w:rPr>
        <w:t>This is</w:t>
      </w:r>
      <w:r w:rsidR="001472CB">
        <w:rPr>
          <w:rFonts w:cstheme="minorHAnsi"/>
        </w:rPr>
        <w:t xml:space="preserve"> a </w:t>
      </w:r>
      <w:r w:rsidR="007C48FB">
        <w:rPr>
          <w:rFonts w:cstheme="minorHAnsi"/>
        </w:rPr>
        <w:t>concept for</w:t>
      </w:r>
      <w:r w:rsidR="001A7829">
        <w:rPr>
          <w:rFonts w:cstheme="minorHAnsi"/>
        </w:rPr>
        <w:t xml:space="preserve"> </w:t>
      </w:r>
      <w:r w:rsidR="001A7829" w:rsidRPr="00A212A1">
        <w:rPr>
          <w:rFonts w:cstheme="minorHAnsi"/>
        </w:rPr>
        <w:t>the</w:t>
      </w:r>
      <w:r w:rsidRPr="00A212A1">
        <w:rPr>
          <w:rFonts w:cstheme="minorHAnsi"/>
        </w:rPr>
        <w:t xml:space="preserve"> popup that will appear next to an enemy </w:t>
      </w:r>
      <w:r w:rsidR="007C48FB">
        <w:rPr>
          <w:rFonts w:cstheme="minorHAnsi"/>
        </w:rPr>
        <w:t>when they are fir</w:t>
      </w:r>
      <w:r w:rsidRPr="00A212A1">
        <w:rPr>
          <w:rFonts w:cstheme="minorHAnsi"/>
        </w:rPr>
        <w:t>st encounter</w:t>
      </w:r>
      <w:r w:rsidR="007C48FB">
        <w:rPr>
          <w:rFonts w:cstheme="minorHAnsi"/>
        </w:rPr>
        <w:t>ed</w:t>
      </w:r>
      <w:r w:rsidRPr="00A212A1">
        <w:rPr>
          <w:rFonts w:cstheme="minorHAnsi"/>
        </w:rPr>
        <w:t>. It will display the enemy</w:t>
      </w:r>
      <w:r w:rsidR="005A71FD">
        <w:rPr>
          <w:rFonts w:cstheme="minorHAnsi"/>
        </w:rPr>
        <w:t>’s</w:t>
      </w:r>
      <w:r w:rsidRPr="00A212A1">
        <w:rPr>
          <w:rFonts w:cstheme="minorHAnsi"/>
        </w:rPr>
        <w:t xml:space="preserve"> name very prominently</w:t>
      </w:r>
      <w:r w:rsidR="007301EF">
        <w:rPr>
          <w:rFonts w:cstheme="minorHAnsi"/>
        </w:rPr>
        <w:t xml:space="preserve">, with </w:t>
      </w:r>
      <w:r w:rsidRPr="00A212A1">
        <w:rPr>
          <w:rFonts w:cstheme="minorHAnsi"/>
        </w:rPr>
        <w:t>a short description of th</w:t>
      </w:r>
      <w:r w:rsidR="0052543E">
        <w:rPr>
          <w:rFonts w:cstheme="minorHAnsi"/>
        </w:rPr>
        <w:t>em</w:t>
      </w:r>
      <w:r w:rsidRPr="00A212A1">
        <w:rPr>
          <w:rFonts w:cstheme="minorHAnsi"/>
        </w:rPr>
        <w:t>, including a good tactic to use against them.</w:t>
      </w:r>
    </w:p>
    <w:p w14:paraId="1DB96102" w14:textId="77777777" w:rsidR="00A318B4" w:rsidRDefault="00E8669C" w:rsidP="00A450C8">
      <w:pPr>
        <w:keepNext/>
        <w:jc w:val="center"/>
      </w:pPr>
      <w:r w:rsidRPr="00A212A1">
        <w:rPr>
          <w:rFonts w:cstheme="minorHAnsi"/>
          <w:noProof/>
        </w:rPr>
        <w:drawing>
          <wp:inline distT="0" distB="0" distL="0" distR="0" wp14:anchorId="548302B4" wp14:editId="5A488A66">
            <wp:extent cx="3883650" cy="2160000"/>
            <wp:effectExtent l="57150" t="19050" r="60325" b="88265"/>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emyPopup.PNG"/>
                    <pic:cNvPicPr/>
                  </pic:nvPicPr>
                  <pic:blipFill rotWithShape="1">
                    <a:blip r:embed="rId16" cstate="print">
                      <a:extLst>
                        <a:ext uri="{28A0092B-C50C-407E-A947-70E740481C1C}">
                          <a14:useLocalDpi xmlns:a14="http://schemas.microsoft.com/office/drawing/2010/main" val="0"/>
                        </a:ext>
                      </a:extLst>
                    </a:blip>
                    <a:srcRect l="3934" t="3776" r="5064" b="7155"/>
                    <a:stretch/>
                  </pic:blipFill>
                  <pic:spPr bwMode="auto">
                    <a:xfrm>
                      <a:off x="0" y="0"/>
                      <a:ext cx="3883650" cy="2160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6904450" w14:textId="4C7D06FE" w:rsidR="00521198" w:rsidRPr="00074131" w:rsidRDefault="00A318B4" w:rsidP="00074131">
      <w:pPr>
        <w:pStyle w:val="Caption"/>
        <w:jc w:val="center"/>
        <w:rPr>
          <w:rFonts w:cstheme="minorHAnsi"/>
          <w:color w:val="auto"/>
        </w:rPr>
      </w:pPr>
      <w:r>
        <w:t xml:space="preserve">Figure </w:t>
      </w:r>
      <w:r w:rsidR="00C37DFA">
        <w:fldChar w:fldCharType="begin"/>
      </w:r>
      <w:r w:rsidR="00C37DFA">
        <w:instrText xml:space="preserve"> SEQ Figure \* ARABIC </w:instrText>
      </w:r>
      <w:r w:rsidR="00C37DFA">
        <w:fldChar w:fldCharType="separate"/>
      </w:r>
      <w:r w:rsidR="002938C4">
        <w:rPr>
          <w:noProof/>
        </w:rPr>
        <w:t>8</w:t>
      </w:r>
      <w:r w:rsidR="00C37DFA">
        <w:rPr>
          <w:noProof/>
        </w:rPr>
        <w:fldChar w:fldCharType="end"/>
      </w:r>
      <w:r>
        <w:t xml:space="preserve"> - Enemy UI</w:t>
      </w:r>
      <w:r w:rsidR="00521198">
        <w:rPr>
          <w:rFonts w:cstheme="minorHAnsi"/>
          <w:b/>
          <w:bCs/>
          <w:color w:val="auto"/>
          <w:sz w:val="28"/>
          <w:szCs w:val="28"/>
        </w:rPr>
        <w:br w:type="page"/>
      </w:r>
    </w:p>
    <w:p w14:paraId="717615E7" w14:textId="7E3DB45B" w:rsidR="006C2442" w:rsidRPr="00276D89" w:rsidRDefault="00885FA1" w:rsidP="000E5A3B">
      <w:pPr>
        <w:pStyle w:val="Heading1"/>
        <w:rPr>
          <w:rFonts w:asciiTheme="minorHAnsi" w:hAnsiTheme="minorHAnsi" w:cstheme="minorHAnsi"/>
          <w:b/>
          <w:bCs/>
          <w:color w:val="auto"/>
          <w:sz w:val="6"/>
          <w:szCs w:val="6"/>
        </w:rPr>
      </w:pPr>
      <w:r>
        <w:rPr>
          <w:rFonts w:asciiTheme="minorHAnsi" w:hAnsiTheme="minorHAnsi" w:cstheme="minorHAnsi"/>
          <w:b/>
          <w:bCs/>
          <w:color w:val="auto"/>
          <w:sz w:val="28"/>
          <w:szCs w:val="28"/>
        </w:rPr>
        <w:lastRenderedPageBreak/>
        <w:t>Death Screen</w:t>
      </w:r>
    </w:p>
    <w:p w14:paraId="203D0551" w14:textId="77777777" w:rsidR="00DB2EE3" w:rsidRPr="00276D89" w:rsidRDefault="00DB2EE3" w:rsidP="00DB2EE3">
      <w:pPr>
        <w:rPr>
          <w:sz w:val="2"/>
          <w:szCs w:val="2"/>
        </w:rPr>
      </w:pPr>
    </w:p>
    <w:p w14:paraId="0270932A" w14:textId="0141D0E9" w:rsidR="003109AD" w:rsidRDefault="00E8669C" w:rsidP="005E58A3">
      <w:pPr>
        <w:ind w:left="720"/>
        <w:rPr>
          <w:rFonts w:eastAsia="Calibri" w:cstheme="minorHAnsi"/>
        </w:rPr>
      </w:pPr>
      <w:r w:rsidRPr="00A212A1">
        <w:rPr>
          <w:rFonts w:eastAsia="Calibri" w:cstheme="minorHAnsi"/>
        </w:rPr>
        <w:t>This is a ba</w:t>
      </w:r>
      <w:r w:rsidR="00E13DB1">
        <w:rPr>
          <w:rFonts w:eastAsia="Calibri" w:cstheme="minorHAnsi"/>
        </w:rPr>
        <w:t>sis</w:t>
      </w:r>
      <w:r w:rsidRPr="00A212A1">
        <w:rPr>
          <w:rFonts w:eastAsia="Calibri" w:cstheme="minorHAnsi"/>
        </w:rPr>
        <w:t xml:space="preserve"> for the </w:t>
      </w:r>
      <w:r w:rsidR="00E13DB1">
        <w:rPr>
          <w:rFonts w:eastAsia="Calibri" w:cstheme="minorHAnsi"/>
        </w:rPr>
        <w:t>“</w:t>
      </w:r>
      <w:r w:rsidRPr="00A212A1">
        <w:rPr>
          <w:rFonts w:eastAsia="Calibri" w:cstheme="minorHAnsi"/>
        </w:rPr>
        <w:t>You Died</w:t>
      </w:r>
      <w:r w:rsidR="00E13DB1">
        <w:rPr>
          <w:rFonts w:eastAsia="Calibri" w:cstheme="minorHAnsi"/>
        </w:rPr>
        <w:t>!”</w:t>
      </w:r>
      <w:r w:rsidRPr="00A212A1">
        <w:rPr>
          <w:rFonts w:eastAsia="Calibri" w:cstheme="minorHAnsi"/>
        </w:rPr>
        <w:t xml:space="preserve"> screen. It will be overlaid </w:t>
      </w:r>
      <w:r w:rsidR="00A97EE3">
        <w:rPr>
          <w:rFonts w:eastAsia="Calibri" w:cstheme="minorHAnsi"/>
        </w:rPr>
        <w:t xml:space="preserve">onto </w:t>
      </w:r>
      <w:r w:rsidRPr="00A212A1">
        <w:rPr>
          <w:rFonts w:eastAsia="Calibri" w:cstheme="minorHAnsi"/>
        </w:rPr>
        <w:t>the game</w:t>
      </w:r>
      <w:r w:rsidR="00A97EE3">
        <w:rPr>
          <w:rFonts w:eastAsia="Calibri" w:cstheme="minorHAnsi"/>
        </w:rPr>
        <w:t xml:space="preserve"> in the state where the player died</w:t>
      </w:r>
      <w:r w:rsidRPr="00A212A1">
        <w:rPr>
          <w:rFonts w:eastAsia="Calibri" w:cstheme="minorHAnsi"/>
        </w:rPr>
        <w:t xml:space="preserve">. </w:t>
      </w:r>
      <w:r w:rsidR="00A12DED">
        <w:rPr>
          <w:rFonts w:eastAsia="Calibri" w:cstheme="minorHAnsi"/>
        </w:rPr>
        <w:t>The team</w:t>
      </w:r>
      <w:r w:rsidRPr="00A212A1">
        <w:rPr>
          <w:rFonts w:eastAsia="Calibri" w:cstheme="minorHAnsi"/>
        </w:rPr>
        <w:t xml:space="preserve"> took inspiration from Dark Souls</w:t>
      </w:r>
      <w:r w:rsidR="00CE5D70">
        <w:rPr>
          <w:rFonts w:eastAsia="Calibri" w:cstheme="minorHAnsi"/>
        </w:rPr>
        <w:t>, but this</w:t>
      </w:r>
      <w:r w:rsidRPr="00A212A1">
        <w:rPr>
          <w:rFonts w:eastAsia="Calibri" w:cstheme="minorHAnsi"/>
        </w:rPr>
        <w:t xml:space="preserve"> will</w:t>
      </w:r>
      <w:r w:rsidR="00664443">
        <w:rPr>
          <w:rFonts w:eastAsia="Calibri" w:cstheme="minorHAnsi"/>
        </w:rPr>
        <w:t xml:space="preserve"> visually</w:t>
      </w:r>
      <w:r w:rsidRPr="00A212A1">
        <w:rPr>
          <w:rFonts w:eastAsia="Calibri" w:cstheme="minorHAnsi"/>
        </w:rPr>
        <w:t xml:space="preserve"> evolve into our own idea </w:t>
      </w:r>
      <w:r w:rsidR="00D94FAF">
        <w:rPr>
          <w:rFonts w:eastAsia="Calibri" w:cstheme="minorHAnsi"/>
        </w:rPr>
        <w:t>as the game is developed.</w:t>
      </w:r>
    </w:p>
    <w:p w14:paraId="21B4FCF1" w14:textId="77777777" w:rsidR="00885FA1" w:rsidRDefault="000E5A3B" w:rsidP="00A450C8">
      <w:pPr>
        <w:keepNext/>
        <w:jc w:val="center"/>
      </w:pPr>
      <w:r w:rsidRPr="00A212A1">
        <w:rPr>
          <w:rFonts w:cstheme="minorHAnsi"/>
          <w:noProof/>
        </w:rPr>
        <w:drawing>
          <wp:inline distT="0" distB="0" distL="0" distR="0" wp14:anchorId="35A935F6" wp14:editId="436E65D0">
            <wp:extent cx="2689615" cy="2160000"/>
            <wp:effectExtent l="57150" t="19050" r="53975" b="88265"/>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D.PNG"/>
                    <pic:cNvPicPr/>
                  </pic:nvPicPr>
                  <pic:blipFill rotWithShape="1">
                    <a:blip r:embed="rId17" cstate="print">
                      <a:extLst>
                        <a:ext uri="{28A0092B-C50C-407E-A947-70E740481C1C}">
                          <a14:useLocalDpi xmlns:a14="http://schemas.microsoft.com/office/drawing/2010/main" val="0"/>
                        </a:ext>
                      </a:extLst>
                    </a:blip>
                    <a:srcRect l="4553" t="3948" r="4725" b="4806"/>
                    <a:stretch/>
                  </pic:blipFill>
                  <pic:spPr bwMode="auto">
                    <a:xfrm>
                      <a:off x="0" y="0"/>
                      <a:ext cx="2689615" cy="2160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19BEF72" w14:textId="131AD5CA" w:rsidR="000E5A3B" w:rsidRPr="00A212A1" w:rsidRDefault="00885FA1" w:rsidP="00885FA1">
      <w:pPr>
        <w:pStyle w:val="Caption"/>
        <w:jc w:val="center"/>
        <w:rPr>
          <w:rFonts w:eastAsia="Calibri" w:cstheme="minorHAnsi"/>
          <w:color w:val="auto"/>
        </w:rPr>
      </w:pPr>
      <w:r>
        <w:t xml:space="preserve">Figure </w:t>
      </w:r>
      <w:r w:rsidR="00C37DFA">
        <w:fldChar w:fldCharType="begin"/>
      </w:r>
      <w:r w:rsidR="00C37DFA">
        <w:instrText xml:space="preserve"> SEQ Figure \* ARABIC </w:instrText>
      </w:r>
      <w:r w:rsidR="00C37DFA">
        <w:fldChar w:fldCharType="separate"/>
      </w:r>
      <w:r w:rsidR="002938C4">
        <w:rPr>
          <w:noProof/>
        </w:rPr>
        <w:t>9</w:t>
      </w:r>
      <w:r w:rsidR="00C37DFA">
        <w:rPr>
          <w:noProof/>
        </w:rPr>
        <w:fldChar w:fldCharType="end"/>
      </w:r>
      <w:r>
        <w:t xml:space="preserve"> </w:t>
      </w:r>
      <w:r w:rsidR="005D17F3">
        <w:t>–</w:t>
      </w:r>
      <w:r>
        <w:t xml:space="preserve"> </w:t>
      </w:r>
      <w:r w:rsidR="005D17F3">
        <w:t>The d</w:t>
      </w:r>
      <w:r>
        <w:t xml:space="preserve">eath </w:t>
      </w:r>
      <w:r w:rsidR="005D17F3">
        <w:t>s</w:t>
      </w:r>
      <w:r>
        <w:t>creen</w:t>
      </w:r>
    </w:p>
    <w:p w14:paraId="2394654E" w14:textId="6001AA73" w:rsidR="003109AD" w:rsidRPr="00276D89" w:rsidRDefault="003109AD" w:rsidP="00133714">
      <w:pPr>
        <w:pStyle w:val="Heading1"/>
        <w:rPr>
          <w:rFonts w:asciiTheme="minorHAnsi" w:eastAsia="Calibri" w:hAnsiTheme="minorHAnsi" w:cstheme="minorHAnsi"/>
          <w:b/>
          <w:bCs/>
          <w:color w:val="auto"/>
          <w:sz w:val="6"/>
          <w:szCs w:val="6"/>
        </w:rPr>
      </w:pPr>
      <w:r w:rsidRPr="00C858BF">
        <w:rPr>
          <w:rFonts w:asciiTheme="minorHAnsi" w:eastAsia="Calibri" w:hAnsiTheme="minorHAnsi" w:cstheme="minorHAnsi"/>
          <w:b/>
          <w:bCs/>
          <w:color w:val="auto"/>
          <w:sz w:val="28"/>
          <w:szCs w:val="28"/>
        </w:rPr>
        <w:t>Radial Menu</w:t>
      </w:r>
    </w:p>
    <w:p w14:paraId="3AF4D632" w14:textId="77777777" w:rsidR="00DB2EE3" w:rsidRPr="00276D89" w:rsidRDefault="00DB2EE3" w:rsidP="00DB2EE3">
      <w:pPr>
        <w:rPr>
          <w:sz w:val="2"/>
          <w:szCs w:val="2"/>
        </w:rPr>
      </w:pPr>
    </w:p>
    <w:p w14:paraId="74BF8489" w14:textId="55A36675" w:rsidR="00666BED" w:rsidRDefault="00666BED" w:rsidP="005E58A3">
      <w:pPr>
        <w:ind w:left="720"/>
        <w:rPr>
          <w:rFonts w:cstheme="minorHAnsi"/>
        </w:rPr>
      </w:pPr>
      <w:r w:rsidRPr="00A212A1">
        <w:rPr>
          <w:rFonts w:cstheme="minorHAnsi"/>
        </w:rPr>
        <w:t>This is the base for the radial menu</w:t>
      </w:r>
      <w:r w:rsidR="00BE1C54">
        <w:rPr>
          <w:rFonts w:cstheme="minorHAnsi"/>
        </w:rPr>
        <w:t xml:space="preserve"> for selecting weapons</w:t>
      </w:r>
      <w:r w:rsidRPr="00A212A1">
        <w:rPr>
          <w:rFonts w:cstheme="minorHAnsi"/>
        </w:rPr>
        <w:t xml:space="preserve">. We have the important information displayed to the player, such as </w:t>
      </w:r>
      <w:r w:rsidR="003A5BA1">
        <w:rPr>
          <w:rFonts w:cstheme="minorHAnsi"/>
        </w:rPr>
        <w:t>their</w:t>
      </w:r>
      <w:r w:rsidRPr="00A212A1">
        <w:rPr>
          <w:rFonts w:cstheme="minorHAnsi"/>
        </w:rPr>
        <w:t xml:space="preserve"> health</w:t>
      </w:r>
      <w:r w:rsidR="003D5508">
        <w:rPr>
          <w:rFonts w:cstheme="minorHAnsi"/>
        </w:rPr>
        <w:t xml:space="preserve"> and current weapon. </w:t>
      </w:r>
      <w:r w:rsidRPr="00A212A1">
        <w:rPr>
          <w:rFonts w:cstheme="minorHAnsi"/>
        </w:rPr>
        <w:t xml:space="preserve">We’re displaying the health in the weapon select as the scythe </w:t>
      </w:r>
      <w:r w:rsidR="00A82585" w:rsidRPr="00A212A1">
        <w:rPr>
          <w:rFonts w:cstheme="minorHAnsi"/>
        </w:rPr>
        <w:t>can</w:t>
      </w:r>
      <w:r w:rsidRPr="00A212A1">
        <w:rPr>
          <w:rFonts w:cstheme="minorHAnsi"/>
        </w:rPr>
        <w:t xml:space="preserve"> refill the</w:t>
      </w:r>
      <w:r w:rsidR="003F222D">
        <w:rPr>
          <w:rFonts w:cstheme="minorHAnsi"/>
        </w:rPr>
        <w:t xml:space="preserve"> player’s</w:t>
      </w:r>
      <w:r w:rsidRPr="00A212A1">
        <w:rPr>
          <w:rFonts w:cstheme="minorHAnsi"/>
        </w:rPr>
        <w:t xml:space="preserve"> health, and </w:t>
      </w:r>
      <w:r w:rsidR="008F329B">
        <w:rPr>
          <w:rFonts w:cstheme="minorHAnsi"/>
        </w:rPr>
        <w:t>potentially showing</w:t>
      </w:r>
      <w:r w:rsidRPr="00A212A1">
        <w:rPr>
          <w:rFonts w:cstheme="minorHAnsi"/>
        </w:rPr>
        <w:t xml:space="preserve"> XP to show the player how close they are to the next level and provide incentive to play more </w:t>
      </w:r>
      <w:r w:rsidR="008076A6" w:rsidRPr="00A212A1">
        <w:rPr>
          <w:rFonts w:cstheme="minorHAnsi"/>
        </w:rPr>
        <w:t>skilfully</w:t>
      </w:r>
      <w:r w:rsidRPr="00A212A1">
        <w:rPr>
          <w:rFonts w:cstheme="minorHAnsi"/>
        </w:rPr>
        <w:t>.</w:t>
      </w:r>
      <w:r w:rsidR="008076A6" w:rsidRPr="00A212A1">
        <w:rPr>
          <w:rFonts w:cstheme="minorHAnsi"/>
        </w:rPr>
        <w:t xml:space="preserve"> Although the XP is a stretch goal</w:t>
      </w:r>
      <w:r w:rsidR="005B57BC">
        <w:rPr>
          <w:rFonts w:cstheme="minorHAnsi"/>
        </w:rPr>
        <w:t xml:space="preserve"> for the team</w:t>
      </w:r>
      <w:bookmarkStart w:id="0" w:name="_GoBack"/>
      <w:bookmarkEnd w:id="0"/>
      <w:r w:rsidR="008076A6" w:rsidRPr="00A212A1">
        <w:rPr>
          <w:rFonts w:cstheme="minorHAnsi"/>
        </w:rPr>
        <w:t>, we have planned ahead to include it in case we do decide to implement it.</w:t>
      </w:r>
    </w:p>
    <w:p w14:paraId="415EC1EA" w14:textId="77777777" w:rsidR="002938C4" w:rsidRDefault="00133714" w:rsidP="00A450C8">
      <w:pPr>
        <w:keepNext/>
        <w:jc w:val="center"/>
      </w:pPr>
      <w:r w:rsidRPr="00A212A1">
        <w:rPr>
          <w:rFonts w:cstheme="minorHAnsi"/>
          <w:noProof/>
        </w:rPr>
        <w:drawing>
          <wp:inline distT="0" distB="0" distL="0" distR="0" wp14:anchorId="7AE0474D" wp14:editId="765E7898">
            <wp:extent cx="3853782" cy="2160000"/>
            <wp:effectExtent l="57150" t="19050" r="52070" b="882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32" t="2343" r="3754" b="6196"/>
                    <a:stretch/>
                  </pic:blipFill>
                  <pic:spPr bwMode="auto">
                    <a:xfrm>
                      <a:off x="0" y="0"/>
                      <a:ext cx="3853782" cy="216000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4D8D49" w14:textId="4911926D" w:rsidR="00133714" w:rsidRPr="00A212A1" w:rsidRDefault="002938C4" w:rsidP="002938C4">
      <w:pPr>
        <w:pStyle w:val="Caption"/>
        <w:jc w:val="center"/>
        <w:rPr>
          <w:rFonts w:cstheme="minorHAnsi"/>
          <w:color w:val="auto"/>
        </w:rPr>
      </w:pPr>
      <w:r>
        <w:t xml:space="preserve">Figure </w:t>
      </w:r>
      <w:r w:rsidR="00C37DFA">
        <w:fldChar w:fldCharType="begin"/>
      </w:r>
      <w:r w:rsidR="00C37DFA">
        <w:instrText xml:space="preserve"> SEQ Figure \* ARABIC </w:instrText>
      </w:r>
      <w:r w:rsidR="00C37DFA">
        <w:fldChar w:fldCharType="separate"/>
      </w:r>
      <w:r>
        <w:rPr>
          <w:noProof/>
        </w:rPr>
        <w:t>10</w:t>
      </w:r>
      <w:r w:rsidR="00C37DFA">
        <w:rPr>
          <w:noProof/>
        </w:rPr>
        <w:fldChar w:fldCharType="end"/>
      </w:r>
      <w:r>
        <w:t xml:space="preserve"> - The radial select screen.</w:t>
      </w:r>
    </w:p>
    <w:sectPr w:rsidR="00133714" w:rsidRPr="00A212A1">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3FC7D" w14:textId="77777777" w:rsidR="00C37DFA" w:rsidRDefault="00C37DFA" w:rsidP="008913FA">
      <w:pPr>
        <w:spacing w:after="0" w:line="240" w:lineRule="auto"/>
      </w:pPr>
      <w:r>
        <w:separator/>
      </w:r>
    </w:p>
  </w:endnote>
  <w:endnote w:type="continuationSeparator" w:id="0">
    <w:p w14:paraId="615185FE" w14:textId="77777777" w:rsidR="00C37DFA" w:rsidRDefault="00C37DFA" w:rsidP="00891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B452C" w14:textId="77777777" w:rsidR="00C37DFA" w:rsidRDefault="00C37DFA" w:rsidP="008913FA">
      <w:pPr>
        <w:spacing w:after="0" w:line="240" w:lineRule="auto"/>
      </w:pPr>
      <w:r>
        <w:separator/>
      </w:r>
    </w:p>
  </w:footnote>
  <w:footnote w:type="continuationSeparator" w:id="0">
    <w:p w14:paraId="62581940" w14:textId="77777777" w:rsidR="00C37DFA" w:rsidRDefault="00C37DFA" w:rsidP="00891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325B5" w14:textId="6BB1A7C8" w:rsidR="00F74617" w:rsidRDefault="00F74617">
    <w:pPr>
      <w:pStyle w:val="Header"/>
    </w:pPr>
    <w:r>
      <w:t>Interface Design Documentation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8E2"/>
    <w:rsid w:val="000260E9"/>
    <w:rsid w:val="000263DA"/>
    <w:rsid w:val="00054F5B"/>
    <w:rsid w:val="00074131"/>
    <w:rsid w:val="00080F05"/>
    <w:rsid w:val="000D1BD6"/>
    <w:rsid w:val="000E247A"/>
    <w:rsid w:val="000E5A3B"/>
    <w:rsid w:val="00133714"/>
    <w:rsid w:val="001472CB"/>
    <w:rsid w:val="001A7829"/>
    <w:rsid w:val="002240AB"/>
    <w:rsid w:val="00257E4F"/>
    <w:rsid w:val="0026670C"/>
    <w:rsid w:val="00276D89"/>
    <w:rsid w:val="002775BE"/>
    <w:rsid w:val="002858E2"/>
    <w:rsid w:val="002938C4"/>
    <w:rsid w:val="002D6EF1"/>
    <w:rsid w:val="002F4548"/>
    <w:rsid w:val="003109AD"/>
    <w:rsid w:val="003326F1"/>
    <w:rsid w:val="003403E2"/>
    <w:rsid w:val="003622F1"/>
    <w:rsid w:val="00382F4E"/>
    <w:rsid w:val="00386C42"/>
    <w:rsid w:val="003A5BA1"/>
    <w:rsid w:val="003D5508"/>
    <w:rsid w:val="003F117D"/>
    <w:rsid w:val="003F222D"/>
    <w:rsid w:val="004D1C24"/>
    <w:rsid w:val="00521198"/>
    <w:rsid w:val="0052543E"/>
    <w:rsid w:val="00591B3D"/>
    <w:rsid w:val="005927BB"/>
    <w:rsid w:val="005A71FD"/>
    <w:rsid w:val="005B57BC"/>
    <w:rsid w:val="005D17F3"/>
    <w:rsid w:val="005D5C8F"/>
    <w:rsid w:val="005E58A3"/>
    <w:rsid w:val="006308A5"/>
    <w:rsid w:val="006536A4"/>
    <w:rsid w:val="00662C6F"/>
    <w:rsid w:val="00664443"/>
    <w:rsid w:val="00666BED"/>
    <w:rsid w:val="006C2442"/>
    <w:rsid w:val="006F5109"/>
    <w:rsid w:val="00700E21"/>
    <w:rsid w:val="00712773"/>
    <w:rsid w:val="0072063A"/>
    <w:rsid w:val="00720A99"/>
    <w:rsid w:val="007301EF"/>
    <w:rsid w:val="00745825"/>
    <w:rsid w:val="00771047"/>
    <w:rsid w:val="00793F96"/>
    <w:rsid w:val="007B6969"/>
    <w:rsid w:val="007C48FB"/>
    <w:rsid w:val="007F2EAF"/>
    <w:rsid w:val="008076A6"/>
    <w:rsid w:val="00817433"/>
    <w:rsid w:val="00862888"/>
    <w:rsid w:val="00866F4D"/>
    <w:rsid w:val="00885FA1"/>
    <w:rsid w:val="008913FA"/>
    <w:rsid w:val="008F329B"/>
    <w:rsid w:val="00923C72"/>
    <w:rsid w:val="009444CE"/>
    <w:rsid w:val="0095003D"/>
    <w:rsid w:val="0095786C"/>
    <w:rsid w:val="00996C3F"/>
    <w:rsid w:val="009F4074"/>
    <w:rsid w:val="009F44E6"/>
    <w:rsid w:val="009F7259"/>
    <w:rsid w:val="00A02813"/>
    <w:rsid w:val="00A10EE4"/>
    <w:rsid w:val="00A12DED"/>
    <w:rsid w:val="00A212A1"/>
    <w:rsid w:val="00A21368"/>
    <w:rsid w:val="00A318B4"/>
    <w:rsid w:val="00A40175"/>
    <w:rsid w:val="00A42D8A"/>
    <w:rsid w:val="00A450C8"/>
    <w:rsid w:val="00A65844"/>
    <w:rsid w:val="00A82585"/>
    <w:rsid w:val="00A97EE3"/>
    <w:rsid w:val="00AB714C"/>
    <w:rsid w:val="00B02D26"/>
    <w:rsid w:val="00B12035"/>
    <w:rsid w:val="00B27C3D"/>
    <w:rsid w:val="00BB61CD"/>
    <w:rsid w:val="00BE1C54"/>
    <w:rsid w:val="00C174B6"/>
    <w:rsid w:val="00C17D61"/>
    <w:rsid w:val="00C35BF9"/>
    <w:rsid w:val="00C37DFA"/>
    <w:rsid w:val="00C70612"/>
    <w:rsid w:val="00C7687F"/>
    <w:rsid w:val="00C858BF"/>
    <w:rsid w:val="00CB7657"/>
    <w:rsid w:val="00CC15DF"/>
    <w:rsid w:val="00CE5D70"/>
    <w:rsid w:val="00D94EBF"/>
    <w:rsid w:val="00D94FAF"/>
    <w:rsid w:val="00DB2EE3"/>
    <w:rsid w:val="00DC7C63"/>
    <w:rsid w:val="00E03C57"/>
    <w:rsid w:val="00E13DB1"/>
    <w:rsid w:val="00E3011A"/>
    <w:rsid w:val="00E31EA7"/>
    <w:rsid w:val="00E47A60"/>
    <w:rsid w:val="00E8669C"/>
    <w:rsid w:val="00EB6000"/>
    <w:rsid w:val="00EC12CC"/>
    <w:rsid w:val="00EC24F7"/>
    <w:rsid w:val="00EE12A0"/>
    <w:rsid w:val="00F21F1B"/>
    <w:rsid w:val="00F303B9"/>
    <w:rsid w:val="00F30DEE"/>
    <w:rsid w:val="00F36507"/>
    <w:rsid w:val="00F44217"/>
    <w:rsid w:val="00F45E36"/>
    <w:rsid w:val="00F74617"/>
    <w:rsid w:val="00FA4B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F64F"/>
  <w15:docId w15:val="{4D7CB179-E4DD-4A47-854E-ACF1B1BEA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3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3FA"/>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8913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13FA"/>
    <w:rPr>
      <w:sz w:val="20"/>
      <w:szCs w:val="20"/>
    </w:rPr>
  </w:style>
  <w:style w:type="character" w:styleId="FootnoteReference">
    <w:name w:val="footnote reference"/>
    <w:basedOn w:val="DefaultParagraphFont"/>
    <w:uiPriority w:val="99"/>
    <w:semiHidden/>
    <w:unhideWhenUsed/>
    <w:rsid w:val="008913FA"/>
    <w:rPr>
      <w:vertAlign w:val="superscript"/>
    </w:rPr>
  </w:style>
  <w:style w:type="paragraph" w:styleId="Header">
    <w:name w:val="header"/>
    <w:basedOn w:val="Normal"/>
    <w:link w:val="HeaderChar"/>
    <w:uiPriority w:val="99"/>
    <w:unhideWhenUsed/>
    <w:rsid w:val="00F746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617"/>
  </w:style>
  <w:style w:type="paragraph" w:styleId="Footer">
    <w:name w:val="footer"/>
    <w:basedOn w:val="Normal"/>
    <w:link w:val="FooterChar"/>
    <w:uiPriority w:val="99"/>
    <w:unhideWhenUsed/>
    <w:rsid w:val="00F746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617"/>
  </w:style>
  <w:style w:type="paragraph" w:styleId="Caption">
    <w:name w:val="caption"/>
    <w:basedOn w:val="Normal"/>
    <w:next w:val="Normal"/>
    <w:uiPriority w:val="35"/>
    <w:unhideWhenUsed/>
    <w:qFormat/>
    <w:rsid w:val="004D1C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3CCE2807D88B941B1C48A67369F756E" ma:contentTypeVersion="10" ma:contentTypeDescription="Create a new document." ma:contentTypeScope="" ma:versionID="57885ac1fb7c97e628e2683c53a63d01">
  <xsd:schema xmlns:xsd="http://www.w3.org/2001/XMLSchema" xmlns:xs="http://www.w3.org/2001/XMLSchema" xmlns:p="http://schemas.microsoft.com/office/2006/metadata/properties" xmlns:ns3="b4517d23-2e82-4012-a381-49c9879bef21" xmlns:ns4="06378149-2213-4db8-b149-8a3db072d410" targetNamespace="http://schemas.microsoft.com/office/2006/metadata/properties" ma:root="true" ma:fieldsID="cd59268ee6f42049172324102563df3b" ns3:_="" ns4:_="">
    <xsd:import namespace="b4517d23-2e82-4012-a381-49c9879bef21"/>
    <xsd:import namespace="06378149-2213-4db8-b149-8a3db072d4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517d23-2e82-4012-a381-49c9879bef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378149-2213-4db8-b149-8a3db072d41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5D4EC7-D7AB-4AC8-B47D-304B06DD17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220A04-EAFB-42C2-A73C-7DD02425183A}">
  <ds:schemaRefs>
    <ds:schemaRef ds:uri="http://schemas.microsoft.com/sharepoint/v3/contenttype/forms"/>
  </ds:schemaRefs>
</ds:datastoreItem>
</file>

<file path=customXml/itemProps3.xml><?xml version="1.0" encoding="utf-8"?>
<ds:datastoreItem xmlns:ds="http://schemas.openxmlformats.org/officeDocument/2006/customXml" ds:itemID="{238E8FD3-D432-4CFE-84A3-3D6B0E87C6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517d23-2e82-4012-a381-49c9879bef21"/>
    <ds:schemaRef ds:uri="06378149-2213-4db8-b149-8a3db072d4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Pages>
  <Words>582</Words>
  <Characters>3320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Brown (s5111428)</dc:creator>
  <cp:lastModifiedBy>Samuel Neville (s5107094)</cp:lastModifiedBy>
  <cp:revision>112</cp:revision>
  <dcterms:created xsi:type="dcterms:W3CDTF">2020-02-24T12:55:00Z</dcterms:created>
  <dcterms:modified xsi:type="dcterms:W3CDTF">2020-03-01T16:36:00Z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0x01010083CCE2807D88B941B1C48A67369F756E</vt:lpwstr>
  </property>
</Properties>
</file>