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69B9" w14:textId="3A1274C1" w:rsidR="00455AC0" w:rsidRDefault="001A37C2">
      <w:pPr>
        <w:rPr>
          <w:rFonts w:ascii="Agency FB" w:eastAsia="Calibri" w:hAnsi="Agency FB" w:cstheme="minorHAnsi"/>
          <w:b/>
          <w:bCs/>
          <w:sz w:val="48"/>
          <w:szCs w:val="48"/>
        </w:rPr>
      </w:pPr>
      <w:r w:rsidRPr="00196B98">
        <w:rPr>
          <w:rFonts w:ascii="Agency FB" w:eastAsia="Calibri" w:hAnsi="Agency FB" w:cstheme="minorHAnsi"/>
          <w:b/>
          <w:bCs/>
          <w:sz w:val="48"/>
          <w:szCs w:val="48"/>
        </w:rPr>
        <w:t>The User Interface</w:t>
      </w:r>
    </w:p>
    <w:p w14:paraId="586D44CC" w14:textId="4ABE197C" w:rsidR="00B620B1" w:rsidRDefault="008913FA" w:rsidP="00B620B1">
      <w:pPr>
        <w:rPr>
          <w:rFonts w:eastAsia="Calibri" w:cstheme="minorHAnsi"/>
        </w:rPr>
      </w:pPr>
      <w:r w:rsidRPr="00196B98">
        <w:rPr>
          <w:rFonts w:eastAsia="Calibri" w:cstheme="minorHAnsi"/>
          <w:b/>
          <w:bCs/>
          <w:sz w:val="28"/>
          <w:szCs w:val="28"/>
        </w:rPr>
        <w:t>HUD</w:t>
      </w:r>
    </w:p>
    <w:p w14:paraId="4092F7CC" w14:textId="0187F922" w:rsidR="00B620B1" w:rsidRPr="00196B98" w:rsidRDefault="00B620B1" w:rsidP="00B620B1">
      <w:pPr>
        <w:ind w:left="720"/>
        <w:rPr>
          <w:rFonts w:eastAsia="Calibri" w:cstheme="minorHAnsi"/>
        </w:rPr>
      </w:pPr>
      <w:r w:rsidRPr="00196B98">
        <w:rPr>
          <w:rFonts w:eastAsia="Calibri" w:cstheme="minorHAnsi"/>
        </w:rPr>
        <w:t>In order for a HUD design to be developed, we need to know what information we need to display to the player and how we want to do this.</w:t>
      </w:r>
    </w:p>
    <w:p w14:paraId="3B3715CB" w14:textId="6139163D" w:rsidR="002D30CA" w:rsidRPr="00B620B1" w:rsidRDefault="002D30CA" w:rsidP="00B620B1">
      <w:pPr>
        <w:pStyle w:val="Heading1"/>
        <w:rPr>
          <w:rFonts w:asciiTheme="minorHAnsi" w:eastAsia="Calibri" w:hAnsiTheme="minorHAnsi" w:cstheme="minorHAnsi"/>
          <w:b/>
          <w:bCs/>
          <w:color w:val="auto"/>
          <w:sz w:val="28"/>
          <w:szCs w:val="28"/>
        </w:rPr>
      </w:pPr>
    </w:p>
    <w:p w14:paraId="4FF39AC7" w14:textId="77777777" w:rsidR="002D30CA" w:rsidRPr="00196B98" w:rsidRDefault="002D30CA" w:rsidP="000E7D31">
      <w:pPr>
        <w:keepNext/>
        <w:rPr>
          <w:rFonts w:cstheme="minorHAnsi"/>
        </w:rPr>
      </w:pPr>
      <w:r w:rsidRPr="00196B98">
        <w:rPr>
          <w:rFonts w:eastAsia="Calibri" w:cstheme="minorHAnsi"/>
        </w:rPr>
        <w:drawing>
          <wp:inline distT="0" distB="0" distL="0" distR="0" wp14:anchorId="33D1913F" wp14:editId="09BDEBD1">
            <wp:extent cx="2095792"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792" cy="657317"/>
                    </a:xfrm>
                    <a:prstGeom prst="rect">
                      <a:avLst/>
                    </a:prstGeom>
                  </pic:spPr>
                </pic:pic>
              </a:graphicData>
            </a:graphic>
          </wp:inline>
        </w:drawing>
      </w:r>
    </w:p>
    <w:p w14:paraId="3AB17077" w14:textId="281C2993" w:rsidR="002D30CA" w:rsidRDefault="002D30CA" w:rsidP="00DF4DDC">
      <w:pPr>
        <w:pStyle w:val="Caption"/>
        <w:rPr>
          <w:rFonts w:cstheme="minorHAnsi"/>
        </w:rPr>
      </w:pPr>
      <w:r w:rsidRPr="00196B98">
        <w:rPr>
          <w:rFonts w:cstheme="minorHAnsi"/>
        </w:rPr>
        <w:t xml:space="preserve">Figure </w:t>
      </w:r>
      <w:r w:rsidRPr="00196B98">
        <w:rPr>
          <w:rFonts w:cstheme="minorHAnsi"/>
        </w:rPr>
        <w:fldChar w:fldCharType="begin"/>
      </w:r>
      <w:r w:rsidRPr="00196B98">
        <w:rPr>
          <w:rFonts w:cstheme="minorHAnsi"/>
        </w:rPr>
        <w:instrText xml:space="preserve"> SEQ Figure \* ARABIC </w:instrText>
      </w:r>
      <w:r w:rsidRPr="00196B98">
        <w:rPr>
          <w:rFonts w:cstheme="minorHAnsi"/>
        </w:rPr>
        <w:fldChar w:fldCharType="separate"/>
      </w:r>
      <w:r w:rsidR="00C77C1F">
        <w:rPr>
          <w:rFonts w:cstheme="minorHAnsi"/>
          <w:noProof/>
        </w:rPr>
        <w:t>1</w:t>
      </w:r>
      <w:r w:rsidRPr="00196B98">
        <w:rPr>
          <w:rFonts w:cstheme="minorHAnsi"/>
        </w:rPr>
        <w:fldChar w:fldCharType="end"/>
      </w:r>
      <w:r w:rsidRPr="00196B98">
        <w:rPr>
          <w:rFonts w:cstheme="minorHAnsi"/>
        </w:rPr>
        <w:t xml:space="preserve"> – HUD: Character Health</w:t>
      </w:r>
    </w:p>
    <w:p w14:paraId="637AEFC2" w14:textId="77777777" w:rsidR="001E51CC" w:rsidRPr="001E51CC" w:rsidRDefault="001E51CC" w:rsidP="001E51CC"/>
    <w:p w14:paraId="1AC9CC05" w14:textId="535CE9C2" w:rsidR="002858E2" w:rsidRPr="00196B98" w:rsidRDefault="006308A5" w:rsidP="002D30CA">
      <w:pPr>
        <w:ind w:left="720"/>
        <w:rPr>
          <w:rFonts w:eastAsia="Calibri" w:cstheme="minorHAnsi"/>
        </w:rPr>
      </w:pPr>
      <w:r w:rsidRPr="00196B98">
        <w:rPr>
          <w:rFonts w:eastAsia="Calibri" w:cstheme="minorHAnsi"/>
        </w:rPr>
        <w:t>This was the initial design for the HUD. The circle would display the currently equipped weapon/ability and the bar was for the health. Another idea that was in the air was that the player would start reverting back to a figurine when they lose health so that the player had a more visual and implicit way of telling how close they were to death, similar in concept to the blood splatters on the screen in some FPS games such as Call Of Duty.</w:t>
      </w:r>
    </w:p>
    <w:p w14:paraId="359E8365" w14:textId="77777777" w:rsidR="002D30CA" w:rsidRPr="00196B98" w:rsidRDefault="002D30CA" w:rsidP="002D30CA">
      <w:pPr>
        <w:ind w:left="720"/>
        <w:rPr>
          <w:rFonts w:eastAsia="Calibri" w:cstheme="minorHAnsi"/>
        </w:rPr>
      </w:pPr>
    </w:p>
    <w:p w14:paraId="228029C2" w14:textId="77777777" w:rsidR="0074418F" w:rsidRPr="00196B98" w:rsidRDefault="00080F05" w:rsidP="0074418F">
      <w:pPr>
        <w:keepNext/>
        <w:jc w:val="center"/>
        <w:rPr>
          <w:rFonts w:cstheme="minorHAnsi"/>
        </w:rPr>
      </w:pPr>
      <w:r w:rsidRPr="00196B98">
        <w:rPr>
          <w:rFonts w:eastAsia="Calibri" w:cstheme="minorHAnsi"/>
          <w:noProof/>
        </w:rPr>
        <w:drawing>
          <wp:inline distT="0" distB="0" distL="0" distR="0" wp14:anchorId="1B44C748" wp14:editId="412775A0">
            <wp:extent cx="5040000" cy="1871579"/>
            <wp:effectExtent l="57150" t="19050" r="46355"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D_SO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1871579"/>
                    </a:xfrm>
                    <a:prstGeom prst="rect">
                      <a:avLst/>
                    </a:prstGeom>
                    <a:effectLst>
                      <a:outerShdw blurRad="50800" dist="38100" dir="5400000" algn="t" rotWithShape="0">
                        <a:prstClr val="black">
                          <a:alpha val="40000"/>
                        </a:prstClr>
                      </a:outerShdw>
                    </a:effectLst>
                  </pic:spPr>
                </pic:pic>
              </a:graphicData>
            </a:graphic>
          </wp:inline>
        </w:drawing>
      </w:r>
    </w:p>
    <w:p w14:paraId="04CEE74C" w14:textId="7F5075AF" w:rsidR="005658FF" w:rsidRPr="00196B98" w:rsidRDefault="0074418F" w:rsidP="005658FF">
      <w:pPr>
        <w:pStyle w:val="Caption"/>
        <w:jc w:val="center"/>
        <w:rPr>
          <w:rFonts w:eastAsia="Calibri" w:cstheme="minorHAnsi"/>
        </w:rPr>
      </w:pPr>
      <w:r w:rsidRPr="00196B98">
        <w:rPr>
          <w:rFonts w:cstheme="minorHAnsi"/>
        </w:rPr>
        <w:t xml:space="preserve">Figure </w:t>
      </w:r>
      <w:r w:rsidRPr="00196B98">
        <w:rPr>
          <w:rFonts w:cstheme="minorHAnsi"/>
        </w:rPr>
        <w:fldChar w:fldCharType="begin"/>
      </w:r>
      <w:r w:rsidRPr="00196B98">
        <w:rPr>
          <w:rFonts w:cstheme="minorHAnsi"/>
        </w:rPr>
        <w:instrText xml:space="preserve"> SEQ Figure \* ARABIC </w:instrText>
      </w:r>
      <w:r w:rsidRPr="00196B98">
        <w:rPr>
          <w:rFonts w:cstheme="minorHAnsi"/>
        </w:rPr>
        <w:fldChar w:fldCharType="separate"/>
      </w:r>
      <w:r w:rsidR="00C77C1F">
        <w:rPr>
          <w:rFonts w:cstheme="minorHAnsi"/>
          <w:noProof/>
        </w:rPr>
        <w:t>2</w:t>
      </w:r>
      <w:r w:rsidRPr="00196B98">
        <w:rPr>
          <w:rFonts w:cstheme="minorHAnsi"/>
        </w:rPr>
        <w:fldChar w:fldCharType="end"/>
      </w:r>
      <w:r w:rsidRPr="00196B98">
        <w:rPr>
          <w:rFonts w:cstheme="minorHAnsi"/>
        </w:rPr>
        <w:t xml:space="preserve"> - The HUD in-game</w:t>
      </w:r>
    </w:p>
    <w:p w14:paraId="2D894CBB" w14:textId="77777777" w:rsidR="002E54AC" w:rsidRPr="004E4E5B" w:rsidRDefault="00A714E7" w:rsidP="004E4E5B">
      <w:pPr>
        <w:ind w:left="720"/>
        <w:rPr>
          <w:rFonts w:eastAsia="Calibri" w:cstheme="minorHAnsi"/>
          <w:sz w:val="20"/>
          <w:szCs w:val="20"/>
          <w:u w:val="single"/>
        </w:rPr>
      </w:pPr>
      <w:r w:rsidRPr="004E4E5B">
        <w:rPr>
          <w:rFonts w:eastAsia="Calibri" w:cstheme="minorHAnsi"/>
          <w:b/>
          <w:bCs/>
          <w:sz w:val="24"/>
          <w:szCs w:val="24"/>
          <w:u w:val="single"/>
        </w:rPr>
        <w:t>Possible changes</w:t>
      </w:r>
      <w:r w:rsidR="005658FF" w:rsidRPr="004E4E5B">
        <w:rPr>
          <w:rFonts w:eastAsia="Calibri" w:cstheme="minorHAnsi"/>
          <w:b/>
          <w:bCs/>
          <w:sz w:val="24"/>
          <w:szCs w:val="24"/>
          <w:u w:val="single"/>
        </w:rPr>
        <w:t>:</w:t>
      </w:r>
      <w:r w:rsidR="002E54AC" w:rsidRPr="004E4E5B">
        <w:rPr>
          <w:rFonts w:eastAsia="Calibri" w:cstheme="minorHAnsi"/>
          <w:sz w:val="20"/>
          <w:szCs w:val="20"/>
          <w:u w:val="single"/>
        </w:rPr>
        <w:t xml:space="preserve"> </w:t>
      </w:r>
    </w:p>
    <w:p w14:paraId="24993DE2" w14:textId="3D5CD5F7" w:rsidR="002E54AC" w:rsidRPr="00196B98" w:rsidRDefault="002E54AC" w:rsidP="004E4E5B">
      <w:pPr>
        <w:ind w:left="1440"/>
        <w:rPr>
          <w:rFonts w:eastAsia="Calibri" w:cstheme="minorHAnsi"/>
        </w:rPr>
      </w:pPr>
      <w:r w:rsidRPr="00196B98">
        <w:rPr>
          <w:rFonts w:eastAsia="Calibri" w:cstheme="minorHAnsi"/>
        </w:rPr>
        <w:t xml:space="preserve">As this is all the information that the player needs to know during gameplay, this is all that is required from the HUD. However, we may add additional elements later as the game evolves. </w:t>
      </w:r>
    </w:p>
    <w:p w14:paraId="545B1226" w14:textId="25E7D6C1" w:rsidR="00DB3A89" w:rsidRPr="00196B98" w:rsidRDefault="00DB3A89" w:rsidP="002E54AC">
      <w:pPr>
        <w:pStyle w:val="Heading1"/>
        <w:rPr>
          <w:rFonts w:asciiTheme="minorHAnsi" w:eastAsia="Calibri" w:hAnsiTheme="minorHAnsi" w:cstheme="minorHAnsi"/>
        </w:rPr>
      </w:pPr>
      <w:r w:rsidRPr="00196B98">
        <w:rPr>
          <w:rFonts w:asciiTheme="minorHAnsi" w:eastAsia="Calibri" w:hAnsiTheme="minorHAnsi" w:cstheme="minorHAnsi"/>
        </w:rPr>
        <w:tab/>
      </w:r>
    </w:p>
    <w:p w14:paraId="7292F4A6" w14:textId="77777777" w:rsidR="00C60A6D" w:rsidRPr="00196B98" w:rsidRDefault="00C60A6D">
      <w:pPr>
        <w:rPr>
          <w:rFonts w:eastAsia="Calibri" w:cstheme="minorHAnsi"/>
          <w:color w:val="2F5496" w:themeColor="accent1" w:themeShade="BF"/>
          <w:sz w:val="32"/>
          <w:szCs w:val="32"/>
        </w:rPr>
      </w:pPr>
      <w:r w:rsidRPr="00196B98">
        <w:rPr>
          <w:rFonts w:eastAsia="Calibri" w:cstheme="minorHAnsi"/>
        </w:rPr>
        <w:br w:type="page"/>
      </w:r>
    </w:p>
    <w:p w14:paraId="132A714B" w14:textId="7C790B94" w:rsidR="00E2168C" w:rsidRPr="00A10C4B" w:rsidRDefault="008913FA" w:rsidP="00E2168C">
      <w:pPr>
        <w:pStyle w:val="Heading1"/>
        <w:rPr>
          <w:rFonts w:asciiTheme="minorHAnsi" w:eastAsia="Calibri" w:hAnsiTheme="minorHAnsi" w:cstheme="minorHAnsi"/>
          <w:b/>
          <w:bCs/>
          <w:color w:val="auto"/>
          <w:sz w:val="20"/>
          <w:szCs w:val="20"/>
        </w:rPr>
      </w:pPr>
      <w:r w:rsidRPr="00A10C4B">
        <w:rPr>
          <w:rFonts w:asciiTheme="minorHAnsi" w:eastAsia="Calibri" w:hAnsiTheme="minorHAnsi" w:cstheme="minorHAnsi"/>
          <w:b/>
          <w:bCs/>
          <w:color w:val="auto"/>
          <w:sz w:val="28"/>
          <w:szCs w:val="28"/>
        </w:rPr>
        <w:lastRenderedPageBreak/>
        <w:t>Main Menu</w:t>
      </w:r>
    </w:p>
    <w:p w14:paraId="7AFD7ECB" w14:textId="0AEBCD2A" w:rsidR="008913FA" w:rsidRPr="00E2168C" w:rsidRDefault="006308A5" w:rsidP="00E2168C">
      <w:pPr>
        <w:pStyle w:val="Heading1"/>
        <w:ind w:left="720"/>
        <w:rPr>
          <w:rFonts w:asciiTheme="minorHAnsi" w:eastAsia="Calibri" w:hAnsiTheme="minorHAnsi" w:cstheme="minorHAnsi"/>
          <w:b/>
          <w:bCs/>
          <w:color w:val="auto"/>
        </w:rPr>
      </w:pPr>
      <w:r w:rsidRPr="00E2168C">
        <w:rPr>
          <w:rFonts w:asciiTheme="minorHAnsi" w:eastAsia="Calibri" w:hAnsiTheme="minorHAnsi" w:cstheme="minorHAnsi"/>
          <w:color w:val="auto"/>
          <w:sz w:val="22"/>
          <w:szCs w:val="22"/>
        </w:rPr>
        <w:t xml:space="preserve">For the main menu, the idea we had initially was to use a render target and scene capture actor to use part of the environment as the background of the UI, instead of having a generic background. This would show the player the sort of game to expect and has worked well in other games such as Plague Tale Innocence, which uses </w:t>
      </w:r>
      <w:r w:rsidR="00B40629" w:rsidRPr="00E2168C">
        <w:rPr>
          <w:rFonts w:eastAsia="Calibri" w:cstheme="minorHAnsi"/>
          <w:color w:val="auto"/>
          <w:sz w:val="22"/>
          <w:szCs w:val="22"/>
        </w:rPr>
        <w:t>a</w:t>
      </w:r>
      <w:r w:rsidRPr="00E2168C">
        <w:rPr>
          <w:rFonts w:asciiTheme="minorHAnsi" w:eastAsia="Calibri" w:hAnsiTheme="minorHAnsi" w:cstheme="minorHAnsi"/>
          <w:color w:val="auto"/>
          <w:sz w:val="22"/>
          <w:szCs w:val="22"/>
        </w:rPr>
        <w:t xml:space="preserve"> unique environment for the Main Menu UI.</w:t>
      </w:r>
    </w:p>
    <w:p w14:paraId="33A21E04" w14:textId="77777777" w:rsidR="00793E56" w:rsidRPr="00196B98" w:rsidRDefault="00793E56" w:rsidP="00114768">
      <w:pPr>
        <w:ind w:left="720"/>
        <w:rPr>
          <w:rFonts w:eastAsia="Calibri" w:cstheme="minorHAnsi"/>
        </w:rPr>
      </w:pPr>
    </w:p>
    <w:p w14:paraId="7ACD821C" w14:textId="77777777" w:rsidR="00793E56" w:rsidRDefault="008913FA" w:rsidP="00793E56">
      <w:pPr>
        <w:keepNext/>
        <w:jc w:val="center"/>
      </w:pPr>
      <w:r w:rsidRPr="00196B98">
        <w:rPr>
          <w:rFonts w:eastAsia="Calibri" w:cstheme="minorHAnsi"/>
          <w:noProof/>
        </w:rPr>
        <w:drawing>
          <wp:inline distT="0" distB="0" distL="0" distR="0" wp14:anchorId="50032CDF" wp14:editId="5ACD2812">
            <wp:extent cx="5040000" cy="2700268"/>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700268"/>
                    </a:xfrm>
                    <a:prstGeom prst="rect">
                      <a:avLst/>
                    </a:prstGeom>
                  </pic:spPr>
                </pic:pic>
              </a:graphicData>
            </a:graphic>
          </wp:inline>
        </w:drawing>
      </w:r>
    </w:p>
    <w:p w14:paraId="0BA75679" w14:textId="24BA5B98" w:rsidR="00793E56" w:rsidRPr="00196B98" w:rsidRDefault="00793E56" w:rsidP="00316A36">
      <w:pPr>
        <w:pStyle w:val="Caption"/>
        <w:jc w:val="center"/>
        <w:rPr>
          <w:rFonts w:eastAsia="Calibri" w:cstheme="minorHAnsi"/>
        </w:rPr>
      </w:pPr>
      <w:r>
        <w:t xml:space="preserve">Figure </w:t>
      </w:r>
      <w:fldSimple w:instr=" SEQ Figure \* ARABIC ">
        <w:r w:rsidR="00C77C1F">
          <w:rPr>
            <w:noProof/>
          </w:rPr>
          <w:t>3</w:t>
        </w:r>
      </w:fldSimple>
      <w:r>
        <w:t xml:space="preserve"> - Main Menu</w:t>
      </w:r>
    </w:p>
    <w:p w14:paraId="26D5A542" w14:textId="78037469" w:rsidR="008913FA" w:rsidRPr="00196B98" w:rsidRDefault="008913FA" w:rsidP="002F709F">
      <w:pPr>
        <w:ind w:left="720"/>
        <w:rPr>
          <w:rFonts w:eastAsia="Calibri" w:cstheme="minorHAnsi"/>
        </w:rPr>
      </w:pPr>
      <w:r w:rsidRPr="00196B98">
        <w:rPr>
          <w:rFonts w:eastAsia="Calibri" w:cstheme="minorHAnsi"/>
        </w:rPr>
        <w:t xml:space="preserve">This is a basic main menu design. This will consist of 3 buttons that will either start the game, to some basic options or quit the application. we will make the UI look better using Abode Illustrator later, but right now we are focused on the </w:t>
      </w:r>
      <w:r w:rsidR="00F45E36" w:rsidRPr="00196B98">
        <w:rPr>
          <w:rFonts w:eastAsia="Calibri" w:cstheme="minorHAnsi"/>
        </w:rPr>
        <w:t>getting the basics</w:t>
      </w:r>
      <w:r w:rsidRPr="00196B98">
        <w:rPr>
          <w:rFonts w:eastAsia="Calibri" w:cstheme="minorHAnsi"/>
        </w:rPr>
        <w:t xml:space="preserve"> of the UI</w:t>
      </w:r>
      <w:r w:rsidR="00F45E36" w:rsidRPr="00196B98">
        <w:rPr>
          <w:rFonts w:eastAsia="Calibri" w:cstheme="minorHAnsi"/>
        </w:rPr>
        <w:t xml:space="preserve"> sorted and iterate the design</w:t>
      </w:r>
      <w:r w:rsidRPr="00196B98">
        <w:rPr>
          <w:rFonts w:eastAsia="Calibri" w:cstheme="minorHAnsi"/>
        </w:rPr>
        <w:t>.</w:t>
      </w:r>
    </w:p>
    <w:p w14:paraId="5AFE664D" w14:textId="77777777" w:rsidR="006911F5" w:rsidRDefault="006911F5">
      <w:pPr>
        <w:rPr>
          <w:rFonts w:eastAsia="Calibri" w:cstheme="minorHAnsi"/>
          <w:color w:val="2F5496" w:themeColor="accent1" w:themeShade="BF"/>
          <w:sz w:val="32"/>
          <w:szCs w:val="32"/>
        </w:rPr>
      </w:pPr>
      <w:r>
        <w:rPr>
          <w:rFonts w:eastAsia="Calibri" w:cstheme="minorHAnsi"/>
        </w:rPr>
        <w:br w:type="page"/>
      </w:r>
    </w:p>
    <w:p w14:paraId="32B72A32" w14:textId="7169A202" w:rsidR="00F47475" w:rsidRDefault="008913FA" w:rsidP="00F47475">
      <w:pPr>
        <w:pStyle w:val="Heading1"/>
        <w:rPr>
          <w:rFonts w:asciiTheme="minorHAnsi" w:eastAsia="Calibri" w:hAnsiTheme="minorHAnsi" w:cstheme="minorHAnsi"/>
          <w:b/>
          <w:bCs/>
          <w:color w:val="auto"/>
        </w:rPr>
      </w:pPr>
      <w:r w:rsidRPr="00F47475">
        <w:rPr>
          <w:rFonts w:asciiTheme="minorHAnsi" w:eastAsia="Calibri" w:hAnsiTheme="minorHAnsi" w:cstheme="minorHAnsi"/>
          <w:b/>
          <w:bCs/>
          <w:color w:val="auto"/>
        </w:rPr>
        <w:lastRenderedPageBreak/>
        <w:t>Save Select</w:t>
      </w:r>
    </w:p>
    <w:p w14:paraId="01E7887F" w14:textId="3DB34F2A" w:rsidR="008913FA" w:rsidRDefault="008913FA" w:rsidP="00F47475">
      <w:pPr>
        <w:pStyle w:val="Heading1"/>
        <w:ind w:left="720"/>
        <w:rPr>
          <w:rFonts w:asciiTheme="minorHAnsi" w:hAnsiTheme="minorHAnsi" w:cstheme="minorHAnsi"/>
          <w:color w:val="auto"/>
          <w:sz w:val="22"/>
          <w:szCs w:val="22"/>
        </w:rPr>
      </w:pPr>
      <w:r w:rsidRPr="00F47475">
        <w:rPr>
          <w:rFonts w:asciiTheme="minorHAnsi" w:hAnsiTheme="minorHAnsi" w:cstheme="minorHAnsi"/>
          <w:color w:val="auto"/>
          <w:sz w:val="22"/>
          <w:szCs w:val="22"/>
        </w:rPr>
        <w:t xml:space="preserve">We’re going to use the previous idea of using a render target, but we’ll a spline track to move the scene capture component to a new space in the world to change the background. </w:t>
      </w:r>
    </w:p>
    <w:p w14:paraId="22F0D4F4" w14:textId="77777777" w:rsidR="00777459" w:rsidRPr="00777459" w:rsidRDefault="00777459" w:rsidP="00777459"/>
    <w:p w14:paraId="355E17DC" w14:textId="77777777" w:rsidR="00C57E1B" w:rsidRDefault="008913FA" w:rsidP="00C57E1B">
      <w:pPr>
        <w:keepNext/>
        <w:jc w:val="center"/>
      </w:pPr>
      <w:r w:rsidRPr="00196B98">
        <w:rPr>
          <w:rFonts w:cstheme="minorHAnsi"/>
          <w:noProof/>
        </w:rPr>
        <w:drawing>
          <wp:inline distT="0" distB="0" distL="0" distR="0" wp14:anchorId="25959965" wp14:editId="5B8F7798">
            <wp:extent cx="5040000" cy="2961684"/>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Slot#1.PNG"/>
                    <pic:cNvPicPr/>
                  </pic:nvPicPr>
                  <pic:blipFill>
                    <a:blip r:embed="rId9">
                      <a:extLst>
                        <a:ext uri="{28A0092B-C50C-407E-A947-70E740481C1C}">
                          <a14:useLocalDpi xmlns:a14="http://schemas.microsoft.com/office/drawing/2010/main" val="0"/>
                        </a:ext>
                      </a:extLst>
                    </a:blip>
                    <a:stretch>
                      <a:fillRect/>
                    </a:stretch>
                  </pic:blipFill>
                  <pic:spPr>
                    <a:xfrm>
                      <a:off x="0" y="0"/>
                      <a:ext cx="5040000" cy="2961684"/>
                    </a:xfrm>
                    <a:prstGeom prst="rect">
                      <a:avLst/>
                    </a:prstGeom>
                  </pic:spPr>
                </pic:pic>
              </a:graphicData>
            </a:graphic>
          </wp:inline>
        </w:drawing>
      </w:r>
    </w:p>
    <w:p w14:paraId="568A7B1A" w14:textId="311CFFE7" w:rsidR="008913FA" w:rsidRPr="00196B98" w:rsidRDefault="00C57E1B" w:rsidP="00C57E1B">
      <w:pPr>
        <w:pStyle w:val="Caption"/>
        <w:jc w:val="center"/>
        <w:rPr>
          <w:rFonts w:cstheme="minorHAnsi"/>
        </w:rPr>
      </w:pPr>
      <w:r>
        <w:t xml:space="preserve">Figure </w:t>
      </w:r>
      <w:fldSimple w:instr=" SEQ Figure \* ARABIC ">
        <w:r w:rsidR="00C77C1F">
          <w:rPr>
            <w:noProof/>
          </w:rPr>
          <w:t>4</w:t>
        </w:r>
      </w:fldSimple>
      <w:r>
        <w:t xml:space="preserve"> - </w:t>
      </w:r>
      <w:r w:rsidRPr="004D0991">
        <w:t>This is a basic save slot menu. It will have 3 slots to be able to load and save data from.</w:t>
      </w:r>
    </w:p>
    <w:p w14:paraId="461795A2" w14:textId="48549F21" w:rsidR="008913FA" w:rsidRPr="00C57E1B" w:rsidRDefault="00D94EBF" w:rsidP="008913FA">
      <w:pPr>
        <w:pStyle w:val="Heading1"/>
        <w:rPr>
          <w:rFonts w:asciiTheme="minorHAnsi" w:eastAsia="Calibri" w:hAnsiTheme="minorHAnsi" w:cstheme="minorHAnsi"/>
          <w:b/>
          <w:bCs/>
          <w:color w:val="auto"/>
        </w:rPr>
      </w:pPr>
      <w:r w:rsidRPr="00C57E1B">
        <w:rPr>
          <w:rFonts w:asciiTheme="minorHAnsi" w:eastAsia="Calibri" w:hAnsiTheme="minorHAnsi" w:cstheme="minorHAnsi"/>
          <w:b/>
          <w:bCs/>
          <w:color w:val="auto"/>
        </w:rPr>
        <w:t>Pause</w:t>
      </w:r>
      <w:r w:rsidR="008913FA" w:rsidRPr="00C57E1B">
        <w:rPr>
          <w:rFonts w:asciiTheme="minorHAnsi" w:eastAsia="Calibri" w:hAnsiTheme="minorHAnsi" w:cstheme="minorHAnsi"/>
          <w:b/>
          <w:bCs/>
          <w:color w:val="auto"/>
        </w:rPr>
        <w:t xml:space="preserve"> Menu</w:t>
      </w:r>
    </w:p>
    <w:p w14:paraId="576C20FC" w14:textId="77777777" w:rsidR="00C57E1B" w:rsidRPr="00C57E1B" w:rsidRDefault="00C57E1B" w:rsidP="00C57E1B"/>
    <w:p w14:paraId="22263F36" w14:textId="77777777" w:rsidR="00C77C1F" w:rsidRDefault="00D94EBF" w:rsidP="00C77C1F">
      <w:pPr>
        <w:keepNext/>
        <w:jc w:val="center"/>
      </w:pPr>
      <w:r w:rsidRPr="00196B98">
        <w:rPr>
          <w:rFonts w:cstheme="minorHAnsi"/>
          <w:noProof/>
        </w:rPr>
        <w:drawing>
          <wp:inline distT="0" distB="0" distL="0" distR="0" wp14:anchorId="5E596FCE" wp14:editId="5A4EA722">
            <wp:extent cx="5040000" cy="2244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244545"/>
                    </a:xfrm>
                    <a:prstGeom prst="rect">
                      <a:avLst/>
                    </a:prstGeom>
                  </pic:spPr>
                </pic:pic>
              </a:graphicData>
            </a:graphic>
          </wp:inline>
        </w:drawing>
      </w:r>
    </w:p>
    <w:p w14:paraId="7DA4DFC9" w14:textId="53F7F848" w:rsidR="008913FA" w:rsidRPr="00196B98" w:rsidRDefault="00C77C1F" w:rsidP="00C77C1F">
      <w:pPr>
        <w:pStyle w:val="Caption"/>
        <w:jc w:val="center"/>
        <w:rPr>
          <w:rFonts w:cstheme="minorHAnsi"/>
        </w:rPr>
      </w:pPr>
      <w:r>
        <w:t xml:space="preserve">Figure </w:t>
      </w:r>
      <w:fldSimple w:instr=" SEQ Figure \* ARABIC ">
        <w:r>
          <w:rPr>
            <w:noProof/>
          </w:rPr>
          <w:t>5</w:t>
        </w:r>
      </w:fldSimple>
      <w:r>
        <w:t xml:space="preserve"> - </w:t>
      </w:r>
      <w:r w:rsidRPr="00C44997">
        <w:t>This is a basic Pause menu</w:t>
      </w:r>
    </w:p>
    <w:p w14:paraId="032D1416" w14:textId="274334C8" w:rsidR="00D94EBF" w:rsidRPr="00196B98" w:rsidRDefault="00D94EBF" w:rsidP="000937D8">
      <w:pPr>
        <w:ind w:left="720"/>
        <w:rPr>
          <w:rFonts w:cstheme="minorHAnsi"/>
        </w:rPr>
      </w:pPr>
      <w:r w:rsidRPr="00196B98">
        <w:rPr>
          <w:rFonts w:cstheme="minorHAnsi"/>
        </w:rPr>
        <w:t>This is a basic Pause menu. It will have these buttons. The buttons will basically do the same to the main menu buttons, except the quit button will take the player back to the level select menu.</w:t>
      </w:r>
    </w:p>
    <w:p w14:paraId="2438E2FA" w14:textId="77777777" w:rsidR="003078E2" w:rsidRDefault="003078E2">
      <w:pPr>
        <w:rPr>
          <w:rFonts w:eastAsia="Calibri" w:cstheme="minorHAnsi"/>
          <w:color w:val="2F5496" w:themeColor="accent1" w:themeShade="BF"/>
          <w:sz w:val="32"/>
          <w:szCs w:val="32"/>
        </w:rPr>
      </w:pPr>
      <w:r>
        <w:rPr>
          <w:rFonts w:eastAsia="Calibri" w:cstheme="minorHAnsi"/>
        </w:rPr>
        <w:br w:type="page"/>
      </w:r>
      <w:bookmarkStart w:id="0" w:name="_GoBack"/>
      <w:bookmarkEnd w:id="0"/>
    </w:p>
    <w:p w14:paraId="3B7D79EC" w14:textId="4577E92B" w:rsidR="008913FA" w:rsidRPr="00196B98" w:rsidRDefault="008913FA" w:rsidP="008913FA">
      <w:pPr>
        <w:pStyle w:val="Heading1"/>
        <w:rPr>
          <w:rFonts w:asciiTheme="minorHAnsi" w:eastAsia="Calibri" w:hAnsiTheme="minorHAnsi" w:cstheme="minorHAnsi"/>
        </w:rPr>
      </w:pPr>
      <w:r w:rsidRPr="00196B98">
        <w:rPr>
          <w:rFonts w:asciiTheme="minorHAnsi" w:eastAsia="Calibri" w:hAnsiTheme="minorHAnsi" w:cstheme="minorHAnsi"/>
        </w:rPr>
        <w:lastRenderedPageBreak/>
        <w:t>Level Select</w:t>
      </w:r>
    </w:p>
    <w:p w14:paraId="1F72C1D6" w14:textId="77777777" w:rsidR="008913FA" w:rsidRPr="00196B98" w:rsidRDefault="008913FA" w:rsidP="008913FA">
      <w:pPr>
        <w:rPr>
          <w:rFonts w:cstheme="minorHAnsi"/>
        </w:rPr>
      </w:pPr>
    </w:p>
    <w:p w14:paraId="0B2BF31A" w14:textId="1082FA20" w:rsidR="008913FA" w:rsidRPr="00196B98" w:rsidRDefault="008913FA" w:rsidP="008913FA">
      <w:pPr>
        <w:pStyle w:val="Heading1"/>
        <w:rPr>
          <w:rFonts w:asciiTheme="minorHAnsi" w:eastAsia="Calibri" w:hAnsiTheme="minorHAnsi" w:cstheme="minorHAnsi"/>
        </w:rPr>
      </w:pPr>
      <w:r w:rsidRPr="00196B98">
        <w:rPr>
          <w:rFonts w:asciiTheme="minorHAnsi" w:eastAsia="Calibri" w:hAnsiTheme="minorHAnsi" w:cstheme="minorHAnsi"/>
        </w:rPr>
        <w:t>Level Complete</w:t>
      </w:r>
    </w:p>
    <w:p w14:paraId="0BC246C4" w14:textId="77777777" w:rsidR="008913FA" w:rsidRPr="00196B98" w:rsidRDefault="008913FA" w:rsidP="008913FA">
      <w:pPr>
        <w:rPr>
          <w:rFonts w:cstheme="minorHAnsi"/>
        </w:rPr>
      </w:pPr>
    </w:p>
    <w:p w14:paraId="5FAA4921" w14:textId="7B88E524" w:rsidR="008913FA" w:rsidRPr="00196B98" w:rsidRDefault="008913FA" w:rsidP="008913FA">
      <w:pPr>
        <w:pStyle w:val="Heading1"/>
        <w:rPr>
          <w:rFonts w:asciiTheme="minorHAnsi" w:eastAsia="Calibri" w:hAnsiTheme="minorHAnsi" w:cstheme="minorHAnsi"/>
        </w:rPr>
      </w:pPr>
      <w:r w:rsidRPr="00196B98">
        <w:rPr>
          <w:rFonts w:asciiTheme="minorHAnsi" w:eastAsia="Calibri" w:hAnsiTheme="minorHAnsi" w:cstheme="minorHAnsi"/>
        </w:rPr>
        <w:t>Enemy Popup</w:t>
      </w:r>
    </w:p>
    <w:p w14:paraId="4DCB99F4" w14:textId="77777777" w:rsidR="008913FA" w:rsidRPr="00196B98" w:rsidRDefault="008913FA">
      <w:pPr>
        <w:rPr>
          <w:rFonts w:eastAsia="Calibri" w:cstheme="minorHAnsi"/>
        </w:rPr>
      </w:pPr>
    </w:p>
    <w:sectPr w:rsidR="008913FA" w:rsidRPr="00196B9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BD199" w14:textId="77777777" w:rsidR="009751AC" w:rsidRDefault="009751AC" w:rsidP="008913FA">
      <w:pPr>
        <w:spacing w:after="0" w:line="240" w:lineRule="auto"/>
      </w:pPr>
      <w:r>
        <w:separator/>
      </w:r>
    </w:p>
  </w:endnote>
  <w:endnote w:type="continuationSeparator" w:id="0">
    <w:p w14:paraId="68068806" w14:textId="77777777" w:rsidR="009751AC" w:rsidRDefault="009751AC" w:rsidP="0089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9B91F" w14:textId="77777777" w:rsidR="009751AC" w:rsidRDefault="009751AC" w:rsidP="008913FA">
      <w:pPr>
        <w:spacing w:after="0" w:line="240" w:lineRule="auto"/>
      </w:pPr>
      <w:r>
        <w:separator/>
      </w:r>
    </w:p>
  </w:footnote>
  <w:footnote w:type="continuationSeparator" w:id="0">
    <w:p w14:paraId="2756E353" w14:textId="77777777" w:rsidR="009751AC" w:rsidRDefault="009751AC" w:rsidP="0089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B1B1" w14:textId="70F8D35A" w:rsidR="001A37C2" w:rsidRDefault="001A37C2">
    <w:pPr>
      <w:pStyle w:val="Header"/>
    </w:pPr>
    <w:r>
      <w:t>UI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E2"/>
    <w:rsid w:val="00051817"/>
    <w:rsid w:val="00080F05"/>
    <w:rsid w:val="000937D8"/>
    <w:rsid w:val="000E7D31"/>
    <w:rsid w:val="00114768"/>
    <w:rsid w:val="00151AB3"/>
    <w:rsid w:val="00196B98"/>
    <w:rsid w:val="001A37C2"/>
    <w:rsid w:val="001E51CC"/>
    <w:rsid w:val="002858E2"/>
    <w:rsid w:val="002D30CA"/>
    <w:rsid w:val="002E54AC"/>
    <w:rsid w:val="002F709F"/>
    <w:rsid w:val="003078E2"/>
    <w:rsid w:val="00316A36"/>
    <w:rsid w:val="0034790D"/>
    <w:rsid w:val="003D6826"/>
    <w:rsid w:val="003E2D09"/>
    <w:rsid w:val="003F0F9C"/>
    <w:rsid w:val="00455AC0"/>
    <w:rsid w:val="004D1475"/>
    <w:rsid w:val="004E4E5B"/>
    <w:rsid w:val="005658FF"/>
    <w:rsid w:val="005A51CF"/>
    <w:rsid w:val="006308A5"/>
    <w:rsid w:val="006911F5"/>
    <w:rsid w:val="006A4663"/>
    <w:rsid w:val="00722F7A"/>
    <w:rsid w:val="0074418F"/>
    <w:rsid w:val="00777459"/>
    <w:rsid w:val="00793E56"/>
    <w:rsid w:val="008913FA"/>
    <w:rsid w:val="009751AC"/>
    <w:rsid w:val="00A01885"/>
    <w:rsid w:val="00A10C4B"/>
    <w:rsid w:val="00A478AF"/>
    <w:rsid w:val="00A714E7"/>
    <w:rsid w:val="00B40629"/>
    <w:rsid w:val="00B620B1"/>
    <w:rsid w:val="00B956E3"/>
    <w:rsid w:val="00BD0523"/>
    <w:rsid w:val="00C57E1B"/>
    <w:rsid w:val="00C60A6D"/>
    <w:rsid w:val="00C6462B"/>
    <w:rsid w:val="00C77C1F"/>
    <w:rsid w:val="00CA51D6"/>
    <w:rsid w:val="00CD0463"/>
    <w:rsid w:val="00D94EBF"/>
    <w:rsid w:val="00DB3A89"/>
    <w:rsid w:val="00DE12F7"/>
    <w:rsid w:val="00DF4DDC"/>
    <w:rsid w:val="00E05712"/>
    <w:rsid w:val="00E2168C"/>
    <w:rsid w:val="00F429D7"/>
    <w:rsid w:val="00F43FBD"/>
    <w:rsid w:val="00F45E36"/>
    <w:rsid w:val="00F47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F64F"/>
  <w15:docId w15:val="{4D7CB179-E4DD-4A47-854E-ACF1B1BE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F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913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3FA"/>
    <w:rPr>
      <w:sz w:val="20"/>
      <w:szCs w:val="20"/>
    </w:rPr>
  </w:style>
  <w:style w:type="character" w:styleId="FootnoteReference">
    <w:name w:val="footnote reference"/>
    <w:basedOn w:val="DefaultParagraphFont"/>
    <w:uiPriority w:val="99"/>
    <w:semiHidden/>
    <w:unhideWhenUsed/>
    <w:rsid w:val="008913FA"/>
    <w:rPr>
      <w:vertAlign w:val="superscript"/>
    </w:rPr>
  </w:style>
  <w:style w:type="paragraph" w:styleId="Header">
    <w:name w:val="header"/>
    <w:basedOn w:val="Normal"/>
    <w:link w:val="HeaderChar"/>
    <w:uiPriority w:val="99"/>
    <w:unhideWhenUsed/>
    <w:rsid w:val="001A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7C2"/>
  </w:style>
  <w:style w:type="paragraph" w:styleId="Footer">
    <w:name w:val="footer"/>
    <w:basedOn w:val="Normal"/>
    <w:link w:val="FooterChar"/>
    <w:uiPriority w:val="99"/>
    <w:unhideWhenUsed/>
    <w:rsid w:val="001A3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7C2"/>
  </w:style>
  <w:style w:type="paragraph" w:styleId="Caption">
    <w:name w:val="caption"/>
    <w:basedOn w:val="Normal"/>
    <w:next w:val="Normal"/>
    <w:uiPriority w:val="35"/>
    <w:unhideWhenUsed/>
    <w:qFormat/>
    <w:rsid w:val="002D30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53</cp:revision>
  <dcterms:created xsi:type="dcterms:W3CDTF">2020-02-23T17:45:00Z</dcterms:created>
  <dcterms:modified xsi:type="dcterms:W3CDTF">2020-02-23T21:53:00Z</dcterms:modified>
</cp:coreProperties>
</file>