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BD7C6" w14:textId="5459BF20" w:rsidR="002030D1" w:rsidRPr="002030D1" w:rsidRDefault="002030D1" w:rsidP="005B6526">
      <w:pPr>
        <w:spacing w:after="200" w:line="276" w:lineRule="auto"/>
        <w:rPr>
          <w:rFonts w:ascii="Agency FB" w:eastAsia="Calibri" w:hAnsi="Agency FB" w:cs="Calibri"/>
          <w:b/>
          <w:iCs/>
          <w:sz w:val="48"/>
          <w:szCs w:val="48"/>
        </w:rPr>
      </w:pPr>
      <w:r>
        <w:rPr>
          <w:rFonts w:ascii="Agency FB" w:eastAsia="Calibri" w:hAnsi="Agency FB" w:cs="Calibri"/>
          <w:b/>
          <w:iCs/>
          <w:sz w:val="48"/>
          <w:szCs w:val="48"/>
        </w:rPr>
        <w:t>Stage Design</w:t>
      </w:r>
      <w:bookmarkStart w:id="0" w:name="_GoBack"/>
      <w:bookmarkEnd w:id="0"/>
    </w:p>
    <w:p w14:paraId="28AA3016" w14:textId="03CB6952" w:rsidR="005D2028" w:rsidRPr="00AE7217" w:rsidRDefault="005D2028" w:rsidP="00710AEA">
      <w:pPr>
        <w:spacing w:after="200" w:line="276" w:lineRule="auto"/>
        <w:ind w:left="720"/>
        <w:rPr>
          <w:rFonts w:ascii="Calibri" w:eastAsia="Calibri" w:hAnsi="Calibri" w:cs="Calibri"/>
          <w:bCs/>
          <w:iCs/>
          <w:sz w:val="20"/>
          <w:szCs w:val="20"/>
        </w:rPr>
      </w:pPr>
      <w:r>
        <w:rPr>
          <w:rFonts w:ascii="Calibri" w:eastAsia="Calibri" w:hAnsi="Calibri" w:cs="Calibri"/>
          <w:bCs/>
          <w:iCs/>
        </w:rPr>
        <w:t>In addition to enemies, traps and gimmicks will spice up the level</w:t>
      </w:r>
      <w:r w:rsidR="006D7357">
        <w:rPr>
          <w:rFonts w:ascii="Calibri" w:eastAsia="Calibri" w:hAnsi="Calibri" w:cs="Calibri"/>
          <w:bCs/>
          <w:iCs/>
        </w:rPr>
        <w:t>s</w:t>
      </w:r>
      <w:r w:rsidR="00287862">
        <w:rPr>
          <w:rFonts w:ascii="Calibri" w:eastAsia="Calibri" w:hAnsi="Calibri" w:cs="Calibri"/>
          <w:bCs/>
          <w:iCs/>
        </w:rPr>
        <w:t>, often enabling or complicating shortcuts</w:t>
      </w:r>
      <w:r w:rsidR="00EF3302">
        <w:rPr>
          <w:rFonts w:ascii="Calibri" w:eastAsia="Calibri" w:hAnsi="Calibri" w:cs="Calibri"/>
          <w:bCs/>
          <w:iCs/>
        </w:rPr>
        <w:t>.</w:t>
      </w:r>
    </w:p>
    <w:p w14:paraId="2D9429C2" w14:textId="4AEDEC83" w:rsidR="00267A88" w:rsidRPr="00AE7217" w:rsidRDefault="00267A88" w:rsidP="00C777B5">
      <w:pPr>
        <w:spacing w:after="200" w:line="276" w:lineRule="auto"/>
        <w:rPr>
          <w:rFonts w:ascii="Calibri" w:eastAsia="Calibri" w:hAnsi="Calibri" w:cs="Calibri"/>
          <w:b/>
          <w:iCs/>
          <w:sz w:val="24"/>
          <w:szCs w:val="24"/>
        </w:rPr>
      </w:pPr>
      <w:r w:rsidRPr="00AE7217">
        <w:rPr>
          <w:rFonts w:ascii="Calibri" w:eastAsia="Calibri" w:hAnsi="Calibri" w:cs="Calibri"/>
          <w:b/>
          <w:iCs/>
          <w:sz w:val="24"/>
          <w:szCs w:val="24"/>
        </w:rPr>
        <w:t>Trap</w:t>
      </w:r>
      <w:r w:rsidR="00AE0153" w:rsidRPr="00AE7217">
        <w:rPr>
          <w:rFonts w:ascii="Calibri" w:eastAsia="Calibri" w:hAnsi="Calibri" w:cs="Calibri"/>
          <w:b/>
          <w:iCs/>
          <w:sz w:val="24"/>
          <w:szCs w:val="24"/>
        </w:rPr>
        <w:t>s</w:t>
      </w:r>
      <w:r w:rsidR="00301439" w:rsidRPr="00AE7217">
        <w:rPr>
          <w:rFonts w:ascii="Calibri" w:eastAsia="Calibri" w:hAnsi="Calibri" w:cs="Calibri"/>
          <w:b/>
          <w:iCs/>
          <w:sz w:val="24"/>
          <w:szCs w:val="24"/>
        </w:rPr>
        <w:t>:</w:t>
      </w:r>
    </w:p>
    <w:p w14:paraId="4304D449" w14:textId="77777777" w:rsidR="002619E3" w:rsidRDefault="002619E3" w:rsidP="00FE6853">
      <w:pPr>
        <w:keepNext/>
        <w:spacing w:after="200" w:line="276" w:lineRule="auto"/>
        <w:jc w:val="center"/>
      </w:pPr>
      <w:r w:rsidRPr="002619E3">
        <w:rPr>
          <w:rFonts w:ascii="Calibri" w:eastAsia="Calibri" w:hAnsi="Calibri" w:cs="Calibri"/>
          <w:b/>
          <w:iCs/>
          <w:noProof/>
          <w:sz w:val="28"/>
          <w:szCs w:val="28"/>
        </w:rPr>
        <w:drawing>
          <wp:inline distT="0" distB="0" distL="0" distR="0" wp14:anchorId="1E19CB8A" wp14:editId="2E9C5FF6">
            <wp:extent cx="2477960" cy="8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96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3BB4" w14:textId="20857CD6" w:rsidR="002619E3" w:rsidRPr="00267A88" w:rsidRDefault="002619E3" w:rsidP="002619E3">
      <w:pPr>
        <w:pStyle w:val="Caption"/>
        <w:rPr>
          <w:rFonts w:ascii="Calibri" w:eastAsia="Calibri" w:hAnsi="Calibri" w:cs="Calibri"/>
          <w:b/>
          <w:iCs w:val="0"/>
          <w:sz w:val="28"/>
          <w:szCs w:val="28"/>
        </w:rPr>
      </w:pPr>
      <w:r>
        <w:t xml:space="preserve">Figure </w:t>
      </w:r>
      <w:r w:rsidR="009B1144">
        <w:fldChar w:fldCharType="begin"/>
      </w:r>
      <w:r w:rsidR="009B1144">
        <w:instrText xml:space="preserve"> SEQ Figure \* ARABIC </w:instrText>
      </w:r>
      <w:r w:rsidR="009B1144">
        <w:fldChar w:fldCharType="separate"/>
      </w:r>
      <w:r>
        <w:rPr>
          <w:noProof/>
        </w:rPr>
        <w:t>1</w:t>
      </w:r>
      <w:r w:rsidR="009B1144">
        <w:rPr>
          <w:noProof/>
        </w:rPr>
        <w:fldChar w:fldCharType="end"/>
      </w:r>
      <w:r>
        <w:t xml:space="preserve"> - Traps: Spike, Spring, Trapdoor</w:t>
      </w:r>
    </w:p>
    <w:p w14:paraId="5544B99D" w14:textId="0CAA461C" w:rsidR="005D2028" w:rsidRDefault="005D2028" w:rsidP="00C777B5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>For example, the humble spike trap. Two types exist, one being timed, triggering based on a</w:t>
      </w:r>
      <w:r w:rsidR="0076366C">
        <w:rPr>
          <w:rFonts w:ascii="Calibri" w:eastAsia="Calibri" w:hAnsi="Calibri" w:cs="Calibri"/>
          <w:bCs/>
          <w:iCs/>
        </w:rPr>
        <w:t xml:space="preserve"> customisable</w:t>
      </w:r>
      <w:r>
        <w:rPr>
          <w:rFonts w:ascii="Calibri" w:eastAsia="Calibri" w:hAnsi="Calibri" w:cs="Calibri"/>
          <w:bCs/>
          <w:iCs/>
        </w:rPr>
        <w:t xml:space="preserve"> cycle, and the proximity one, triggering after being run over. The proximity one will have an adjustable delay, to allow or disallow quick reactions to save yourself, and a cooldown to prevent is triggering immediately after firing. </w:t>
      </w:r>
    </w:p>
    <w:p w14:paraId="22AEBC42" w14:textId="50840612" w:rsidR="000A32C8" w:rsidRPr="007A282C" w:rsidRDefault="005D2028" w:rsidP="00A10C4B">
      <w:pPr>
        <w:spacing w:after="200" w:line="276" w:lineRule="auto"/>
        <w:ind w:left="720"/>
        <w:rPr>
          <w:rFonts w:ascii="Calibri" w:eastAsia="Calibri" w:hAnsi="Calibri" w:cs="Calibri"/>
          <w:b/>
          <w:iCs/>
          <w:sz w:val="20"/>
          <w:szCs w:val="20"/>
        </w:rPr>
      </w:pPr>
      <w:r>
        <w:rPr>
          <w:rFonts w:ascii="Calibri" w:eastAsia="Calibri" w:hAnsi="Calibri" w:cs="Calibri"/>
          <w:bCs/>
          <w:iCs/>
        </w:rPr>
        <w:t xml:space="preserve">This cooldown could work well with the shrew caravan for example, taking out the mother and causing the babies to charge. Traps that hurt you will also hurt enemies that </w:t>
      </w:r>
      <w:r w:rsidR="00EF3302">
        <w:rPr>
          <w:rFonts w:ascii="Calibri" w:eastAsia="Calibri" w:hAnsi="Calibri" w:cs="Calibri"/>
          <w:bCs/>
          <w:iCs/>
        </w:rPr>
        <w:t>enter the range, and enemies will be able to trigger certain traps</w:t>
      </w:r>
      <w:r>
        <w:rPr>
          <w:rFonts w:ascii="Calibri" w:eastAsia="Calibri" w:hAnsi="Calibri" w:cs="Calibri"/>
          <w:bCs/>
          <w:iCs/>
        </w:rPr>
        <w:t>.</w:t>
      </w:r>
      <w:r w:rsidR="00EF3302">
        <w:rPr>
          <w:rFonts w:ascii="Calibri" w:eastAsia="Calibri" w:hAnsi="Calibri" w:cs="Calibri"/>
          <w:bCs/>
          <w:iCs/>
        </w:rPr>
        <w:t xml:space="preserve"> Other traps to impact </w:t>
      </w:r>
      <w:r w:rsidR="006D7357">
        <w:rPr>
          <w:rFonts w:ascii="Calibri" w:eastAsia="Calibri" w:hAnsi="Calibri" w:cs="Calibri"/>
          <w:bCs/>
          <w:iCs/>
        </w:rPr>
        <w:t xml:space="preserve">combat </w:t>
      </w:r>
      <w:r w:rsidR="00EF3302">
        <w:rPr>
          <w:rFonts w:ascii="Calibri" w:eastAsia="Calibri" w:hAnsi="Calibri" w:cs="Calibri"/>
          <w:bCs/>
          <w:iCs/>
        </w:rPr>
        <w:t>could include sticky floors that slow you down, flame traps that spew fire a distance away, and trapdoors that open to reveal new</w:t>
      </w:r>
      <w:r w:rsidR="00D6681C">
        <w:rPr>
          <w:rFonts w:ascii="Calibri" w:eastAsia="Calibri" w:hAnsi="Calibri" w:cs="Calibri"/>
          <w:bCs/>
          <w:iCs/>
        </w:rPr>
        <w:t>, usually detrimental,</w:t>
      </w:r>
      <w:r w:rsidR="00EF3302">
        <w:rPr>
          <w:rFonts w:ascii="Calibri" w:eastAsia="Calibri" w:hAnsi="Calibri" w:cs="Calibri"/>
          <w:bCs/>
          <w:iCs/>
        </w:rPr>
        <w:t xml:space="preserve"> parts of the level</w:t>
      </w:r>
      <w:r w:rsidR="006D7357">
        <w:rPr>
          <w:rFonts w:ascii="Calibri" w:eastAsia="Calibri" w:hAnsi="Calibri" w:cs="Calibri"/>
          <w:bCs/>
          <w:iCs/>
        </w:rPr>
        <w:t xml:space="preserve"> when stepped on</w:t>
      </w:r>
      <w:r w:rsidR="00EF3302">
        <w:rPr>
          <w:rFonts w:ascii="Calibri" w:eastAsia="Calibri" w:hAnsi="Calibri" w:cs="Calibri"/>
          <w:bCs/>
          <w:iCs/>
        </w:rPr>
        <w:t>. Gimmicks like springs (bounces the player, usually up) or fans (pushes the player) will alter platforming</w:t>
      </w:r>
      <w:r w:rsidR="006D7357">
        <w:rPr>
          <w:rFonts w:ascii="Calibri" w:eastAsia="Calibri" w:hAnsi="Calibri" w:cs="Calibri"/>
          <w:bCs/>
          <w:iCs/>
        </w:rPr>
        <w:t xml:space="preserve">. </w:t>
      </w:r>
    </w:p>
    <w:p w14:paraId="5CB2BD85" w14:textId="142B29E5" w:rsidR="000A32C8" w:rsidRPr="007A282C" w:rsidRDefault="000A32C8" w:rsidP="000A32C8">
      <w:pPr>
        <w:spacing w:after="200" w:line="276" w:lineRule="auto"/>
        <w:rPr>
          <w:rFonts w:ascii="Calibri" w:eastAsia="Calibri" w:hAnsi="Calibri" w:cs="Calibri"/>
          <w:b/>
          <w:iCs/>
        </w:rPr>
      </w:pPr>
      <w:r w:rsidRPr="007A282C">
        <w:rPr>
          <w:rFonts w:ascii="Calibri" w:eastAsia="Calibri" w:hAnsi="Calibri" w:cs="Calibri"/>
          <w:b/>
          <w:iCs/>
          <w:sz w:val="28"/>
          <w:szCs w:val="28"/>
        </w:rPr>
        <w:t xml:space="preserve">Stage </w:t>
      </w:r>
      <w:r w:rsidR="002436EE" w:rsidRPr="007A282C">
        <w:rPr>
          <w:rFonts w:ascii="Calibri" w:eastAsia="Calibri" w:hAnsi="Calibri" w:cs="Calibri"/>
          <w:b/>
          <w:iCs/>
          <w:sz w:val="28"/>
          <w:szCs w:val="28"/>
        </w:rPr>
        <w:t>Gimmicks</w:t>
      </w:r>
      <w:r w:rsidRPr="007A282C">
        <w:rPr>
          <w:rFonts w:ascii="Calibri" w:eastAsia="Calibri" w:hAnsi="Calibri" w:cs="Calibri"/>
          <w:b/>
          <w:iCs/>
          <w:sz w:val="28"/>
          <w:szCs w:val="28"/>
        </w:rPr>
        <w:t>:</w:t>
      </w:r>
    </w:p>
    <w:p w14:paraId="61774C8D" w14:textId="38C09E41" w:rsidR="00A10C4B" w:rsidRPr="00AE7217" w:rsidRDefault="006D7357" w:rsidP="00A10C4B">
      <w:pPr>
        <w:spacing w:after="200" w:line="276" w:lineRule="auto"/>
        <w:ind w:left="720"/>
        <w:rPr>
          <w:rFonts w:ascii="Calibri" w:eastAsia="Calibri" w:hAnsi="Calibri" w:cs="Calibri"/>
          <w:bCs/>
          <w:iCs/>
          <w:sz w:val="20"/>
          <w:szCs w:val="20"/>
        </w:rPr>
      </w:pPr>
      <w:r>
        <w:rPr>
          <w:rFonts w:ascii="Calibri" w:eastAsia="Calibri" w:hAnsi="Calibri" w:cs="Calibri"/>
          <w:bCs/>
          <w:iCs/>
        </w:rPr>
        <w:t>Buttons that link objects together, like opening a set of gates can create action sequences easily, and other gates could require beating certain enemies to open.</w:t>
      </w:r>
      <w:r w:rsidR="00A10C4B" w:rsidRPr="00A10C4B">
        <w:rPr>
          <w:rFonts w:ascii="Calibri" w:eastAsia="Calibri" w:hAnsi="Calibri" w:cs="Calibri"/>
          <w:bCs/>
          <w:iCs/>
        </w:rPr>
        <w:t xml:space="preserve"> </w:t>
      </w:r>
    </w:p>
    <w:p w14:paraId="308DFCB1" w14:textId="0C0D397F" w:rsidR="00161376" w:rsidRPr="007A282C" w:rsidRDefault="00A10C4B" w:rsidP="00A10C4B">
      <w:pPr>
        <w:spacing w:after="200" w:line="276" w:lineRule="auto"/>
        <w:rPr>
          <w:rFonts w:ascii="Calibri" w:eastAsia="Calibri" w:hAnsi="Calibri" w:cs="Calibri"/>
          <w:bCs/>
          <w:iCs/>
        </w:rPr>
      </w:pPr>
      <w:r w:rsidRPr="007A282C">
        <w:rPr>
          <w:rFonts w:ascii="Calibri" w:eastAsia="Calibri" w:hAnsi="Calibri" w:cs="Calibri"/>
          <w:b/>
          <w:iCs/>
          <w:sz w:val="28"/>
          <w:szCs w:val="28"/>
        </w:rPr>
        <w:t xml:space="preserve">Weapon and Level </w:t>
      </w:r>
      <w:r w:rsidR="00D44D37" w:rsidRPr="007A282C">
        <w:rPr>
          <w:rFonts w:ascii="Calibri" w:eastAsia="Calibri" w:hAnsi="Calibri" w:cs="Calibri"/>
          <w:b/>
          <w:iCs/>
          <w:sz w:val="28"/>
          <w:szCs w:val="28"/>
        </w:rPr>
        <w:t>I</w:t>
      </w:r>
      <w:r w:rsidRPr="007A282C">
        <w:rPr>
          <w:rFonts w:ascii="Calibri" w:eastAsia="Calibri" w:hAnsi="Calibri" w:cs="Calibri"/>
          <w:b/>
          <w:iCs/>
          <w:sz w:val="28"/>
          <w:szCs w:val="28"/>
        </w:rPr>
        <w:t>nteraction</w:t>
      </w:r>
      <w:r w:rsidR="005D3BA6" w:rsidRPr="007A282C">
        <w:rPr>
          <w:rFonts w:ascii="Calibri" w:eastAsia="Calibri" w:hAnsi="Calibri" w:cs="Calibri"/>
          <w:b/>
          <w:iCs/>
          <w:sz w:val="28"/>
          <w:szCs w:val="28"/>
        </w:rPr>
        <w:t>s</w:t>
      </w:r>
      <w:r w:rsidRPr="007A282C">
        <w:rPr>
          <w:rFonts w:ascii="Calibri" w:eastAsia="Calibri" w:hAnsi="Calibri" w:cs="Calibri"/>
          <w:b/>
          <w:iCs/>
          <w:sz w:val="28"/>
          <w:szCs w:val="28"/>
        </w:rPr>
        <w:t>:</w:t>
      </w:r>
    </w:p>
    <w:p w14:paraId="000CD20E" w14:textId="3A523133" w:rsidR="00287862" w:rsidRDefault="0076366C" w:rsidP="004E58B9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 xml:space="preserve">Another idea is key </w:t>
      </w:r>
      <w:r w:rsidR="006D7357">
        <w:rPr>
          <w:rFonts w:ascii="Calibri" w:eastAsia="Calibri" w:hAnsi="Calibri" w:cs="Calibri"/>
          <w:bCs/>
          <w:iCs/>
        </w:rPr>
        <w:t>level beats</w:t>
      </w:r>
      <w:r>
        <w:rPr>
          <w:rFonts w:ascii="Calibri" w:eastAsia="Calibri" w:hAnsi="Calibri" w:cs="Calibri"/>
          <w:bCs/>
          <w:iCs/>
        </w:rPr>
        <w:t xml:space="preserve"> that utilise a certain weapon to great effect. For example, the shockwave effect of the shield could be used to push enemies off a</w:t>
      </w:r>
      <w:r w:rsidR="006D7357">
        <w:rPr>
          <w:rFonts w:ascii="Calibri" w:eastAsia="Calibri" w:hAnsi="Calibri" w:cs="Calibri"/>
          <w:bCs/>
          <w:iCs/>
        </w:rPr>
        <w:t xml:space="preserve"> narrow</w:t>
      </w:r>
      <w:r>
        <w:rPr>
          <w:rFonts w:ascii="Calibri" w:eastAsia="Calibri" w:hAnsi="Calibri" w:cs="Calibri"/>
          <w:bCs/>
          <w:iCs/>
        </w:rPr>
        <w:t xml:space="preserve"> bridge into hazards below, or a wall-run-able wall could curve around to reveal a secret area with the daggers. Multiple weak enemies like dizzy chargers could be placed after a hard area to recover health using the scythe, accessible via zipline, and a medium sized gap could be crossed by grappling</w:t>
      </w:r>
      <w:r w:rsidR="00287862">
        <w:rPr>
          <w:rFonts w:ascii="Calibri" w:eastAsia="Calibri" w:hAnsi="Calibri" w:cs="Calibri"/>
          <w:bCs/>
          <w:iCs/>
        </w:rPr>
        <w:t xml:space="preserve"> a</w:t>
      </w:r>
      <w:r>
        <w:rPr>
          <w:rFonts w:ascii="Calibri" w:eastAsia="Calibri" w:hAnsi="Calibri" w:cs="Calibri"/>
          <w:bCs/>
          <w:iCs/>
        </w:rPr>
        <w:t xml:space="preserve"> </w:t>
      </w:r>
      <w:r w:rsidR="00D01F88">
        <w:rPr>
          <w:rFonts w:ascii="Calibri" w:eastAsia="Calibri" w:hAnsi="Calibri" w:cs="Calibri"/>
          <w:bCs/>
          <w:iCs/>
        </w:rPr>
        <w:t>Lobuzz</w:t>
      </w:r>
      <w:r>
        <w:rPr>
          <w:rFonts w:ascii="Calibri" w:eastAsia="Calibri" w:hAnsi="Calibri" w:cs="Calibri"/>
          <w:bCs/>
          <w:iCs/>
        </w:rPr>
        <w:t xml:space="preserve"> using the </w:t>
      </w:r>
      <w:r w:rsidR="00CF6C44">
        <w:rPr>
          <w:rFonts w:ascii="Calibri" w:eastAsia="Calibri" w:hAnsi="Calibri" w:cs="Calibri"/>
          <w:bCs/>
          <w:iCs/>
        </w:rPr>
        <w:t>hook shot</w:t>
      </w:r>
      <w:r>
        <w:rPr>
          <w:rFonts w:ascii="Calibri" w:eastAsia="Calibri" w:hAnsi="Calibri" w:cs="Calibri"/>
          <w:bCs/>
          <w:iCs/>
        </w:rPr>
        <w:t xml:space="preserve">. </w:t>
      </w:r>
    </w:p>
    <w:p w14:paraId="24D65564" w14:textId="1476D7A4" w:rsidR="003A15FE" w:rsidRPr="00A10C4B" w:rsidRDefault="00287862" w:rsidP="004E58B9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 xml:space="preserve">Given how the game is based around speed, shortcuts, like the </w:t>
      </w:r>
      <w:r w:rsidR="00FF7EC5">
        <w:rPr>
          <w:rFonts w:ascii="Calibri" w:eastAsia="Calibri" w:hAnsi="Calibri" w:cs="Calibri"/>
          <w:bCs/>
          <w:iCs/>
        </w:rPr>
        <w:t>Lobuzz</w:t>
      </w:r>
      <w:r>
        <w:rPr>
          <w:rFonts w:ascii="Calibri" w:eastAsia="Calibri" w:hAnsi="Calibri" w:cs="Calibri"/>
          <w:bCs/>
          <w:iCs/>
        </w:rPr>
        <w:t xml:space="preserve"> gap cut, detours, like the healing area for the scythe, and alternate paths matter. Risk vs reward style gameplay, where the reward is a </w:t>
      </w:r>
      <w:r w:rsidR="0089683E">
        <w:rPr>
          <w:rFonts w:ascii="Calibri" w:eastAsia="Calibri" w:hAnsi="Calibri" w:cs="Calibri"/>
          <w:bCs/>
          <w:iCs/>
        </w:rPr>
        <w:t xml:space="preserve">time save </w:t>
      </w:r>
      <w:r>
        <w:rPr>
          <w:rFonts w:ascii="Calibri" w:eastAsia="Calibri" w:hAnsi="Calibri" w:cs="Calibri"/>
          <w:bCs/>
          <w:iCs/>
        </w:rPr>
        <w:t>for pulling off a trick (or choosing to not slow down and heal)</w:t>
      </w:r>
      <w:r w:rsidR="00EF3302">
        <w:rPr>
          <w:rFonts w:ascii="Calibri" w:eastAsia="Calibri" w:hAnsi="Calibri" w:cs="Calibri"/>
          <w:bCs/>
          <w:iCs/>
        </w:rPr>
        <w:t xml:space="preserve"> is great for speed-running, whereas an “apples and oranges” choice between alternate routes (combat or platforming for example) lets players play to their strengths. Leader boards to share best times should be considered.</w:t>
      </w:r>
    </w:p>
    <w:sectPr w:rsidR="003A15FE" w:rsidRPr="00A10C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ABD0D" w14:textId="77777777" w:rsidR="009B1144" w:rsidRDefault="009B1144" w:rsidP="002030D1">
      <w:pPr>
        <w:spacing w:after="0" w:line="240" w:lineRule="auto"/>
      </w:pPr>
      <w:r>
        <w:separator/>
      </w:r>
    </w:p>
  </w:endnote>
  <w:endnote w:type="continuationSeparator" w:id="0">
    <w:p w14:paraId="579C4859" w14:textId="77777777" w:rsidR="009B1144" w:rsidRDefault="009B1144" w:rsidP="0020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E1E7F" w14:textId="77777777" w:rsidR="009B1144" w:rsidRDefault="009B1144" w:rsidP="002030D1">
      <w:pPr>
        <w:spacing w:after="0" w:line="240" w:lineRule="auto"/>
      </w:pPr>
      <w:r>
        <w:separator/>
      </w:r>
    </w:p>
  </w:footnote>
  <w:footnote w:type="continuationSeparator" w:id="0">
    <w:p w14:paraId="52E6C93C" w14:textId="77777777" w:rsidR="009B1144" w:rsidRDefault="009B1144" w:rsidP="0020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9301E" w14:textId="32644C9A" w:rsidR="002030D1" w:rsidRDefault="002030D1">
    <w:pPr>
      <w:pStyle w:val="Header"/>
    </w:pPr>
    <w:r>
      <w:t>Stage Design Documentation</w:t>
    </w:r>
  </w:p>
  <w:p w14:paraId="4CDB6F09" w14:textId="77777777" w:rsidR="002030D1" w:rsidRDefault="002030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E7"/>
    <w:rsid w:val="00064673"/>
    <w:rsid w:val="000A32C8"/>
    <w:rsid w:val="00161376"/>
    <w:rsid w:val="002030D1"/>
    <w:rsid w:val="002436EE"/>
    <w:rsid w:val="002619E3"/>
    <w:rsid w:val="00267A88"/>
    <w:rsid w:val="00287862"/>
    <w:rsid w:val="002C7197"/>
    <w:rsid w:val="00301439"/>
    <w:rsid w:val="003A15FE"/>
    <w:rsid w:val="003C17A2"/>
    <w:rsid w:val="004E58B9"/>
    <w:rsid w:val="00513DAF"/>
    <w:rsid w:val="005B6526"/>
    <w:rsid w:val="005D2028"/>
    <w:rsid w:val="005D3BA6"/>
    <w:rsid w:val="0068416F"/>
    <w:rsid w:val="006D7357"/>
    <w:rsid w:val="00710AEA"/>
    <w:rsid w:val="0076366C"/>
    <w:rsid w:val="007A282C"/>
    <w:rsid w:val="0089683E"/>
    <w:rsid w:val="009625E7"/>
    <w:rsid w:val="009B1144"/>
    <w:rsid w:val="00A10C4B"/>
    <w:rsid w:val="00A56C1E"/>
    <w:rsid w:val="00AE0153"/>
    <w:rsid w:val="00AE7217"/>
    <w:rsid w:val="00C777B5"/>
    <w:rsid w:val="00CF6C44"/>
    <w:rsid w:val="00D01F88"/>
    <w:rsid w:val="00D44D37"/>
    <w:rsid w:val="00D6681C"/>
    <w:rsid w:val="00EF3302"/>
    <w:rsid w:val="00FE6853"/>
    <w:rsid w:val="00FF7DF2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3ED3"/>
  <w15:chartTrackingRefBased/>
  <w15:docId w15:val="{C9B9AD75-F98E-4FCB-A309-CB9E0967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526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D1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03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D1"/>
    <w:rPr>
      <w:rFonts w:eastAsiaTheme="minorEastAsia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61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26</cp:revision>
  <dcterms:created xsi:type="dcterms:W3CDTF">2020-02-10T00:42:00Z</dcterms:created>
  <dcterms:modified xsi:type="dcterms:W3CDTF">2020-02-23T20:50:00Z</dcterms:modified>
</cp:coreProperties>
</file>