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E820F7" w14:textId="0D5686A7" w:rsidR="00420AEB" w:rsidRPr="00C009BD" w:rsidRDefault="00C009BD">
      <w:pPr>
        <w:spacing w:after="200" w:line="276" w:lineRule="auto"/>
        <w:rPr>
          <w:rFonts w:ascii="Agency FB" w:eastAsia="Calibri" w:hAnsi="Agency FB" w:cs="Calibri"/>
          <w:sz w:val="48"/>
          <w:szCs w:val="48"/>
        </w:rPr>
      </w:pPr>
      <w:r>
        <w:rPr>
          <w:rFonts w:ascii="Agency FB" w:eastAsia="Calibri" w:hAnsi="Agency FB" w:cs="Calibri"/>
          <w:sz w:val="48"/>
          <w:szCs w:val="48"/>
        </w:rPr>
        <w:t xml:space="preserve">Game </w:t>
      </w:r>
      <w:r w:rsidR="004D1BE8">
        <w:rPr>
          <w:rFonts w:ascii="Agency FB" w:eastAsia="Calibri" w:hAnsi="Agency FB" w:cs="Calibri"/>
          <w:sz w:val="48"/>
          <w:szCs w:val="48"/>
        </w:rPr>
        <w:t>Brief</w:t>
      </w:r>
    </w:p>
    <w:p w14:paraId="2C64D2E1" w14:textId="7EB0F4EF" w:rsidR="00FA1529" w:rsidRDefault="00254C1C" w:rsidP="000E1245">
      <w:pPr>
        <w:ind w:left="720"/>
        <w:rPr>
          <w:rFonts w:ascii="Calibri" w:eastAsia="Calibri" w:hAnsi="Calibri" w:cs="Calibri"/>
          <w:color w:val="FF0000"/>
        </w:rPr>
      </w:pPr>
      <w:r>
        <w:rPr>
          <w:rFonts w:ascii="Calibri" w:eastAsia="Calibri" w:hAnsi="Calibri" w:cs="Calibri"/>
        </w:rPr>
        <w:t xml:space="preserve">The game </w:t>
      </w:r>
      <w:r w:rsidR="007061FC">
        <w:rPr>
          <w:rFonts w:ascii="Calibri" w:eastAsia="Calibri" w:hAnsi="Calibri" w:cs="Calibri"/>
        </w:rPr>
        <w:t>this document</w:t>
      </w:r>
      <w:r w:rsidR="002D165C">
        <w:rPr>
          <w:rFonts w:ascii="Calibri" w:eastAsia="Calibri" w:hAnsi="Calibri" w:cs="Calibri"/>
        </w:rPr>
        <w:t xml:space="preserve"> i</w:t>
      </w:r>
      <w:r w:rsidR="006C78A4">
        <w:rPr>
          <w:rFonts w:ascii="Calibri" w:eastAsia="Calibri" w:hAnsi="Calibri" w:cs="Calibri"/>
        </w:rPr>
        <w:t>s</w:t>
      </w:r>
      <w:r w:rsidR="007061FC">
        <w:rPr>
          <w:rFonts w:ascii="Calibri" w:eastAsia="Calibri" w:hAnsi="Calibri" w:cs="Calibri"/>
        </w:rPr>
        <w:t xml:space="preserve"> focus</w:t>
      </w:r>
      <w:r w:rsidR="007E4912">
        <w:rPr>
          <w:rFonts w:ascii="Calibri" w:eastAsia="Calibri" w:hAnsi="Calibri" w:cs="Calibri"/>
        </w:rPr>
        <w:t>ing</w:t>
      </w:r>
      <w:r w:rsidR="007061FC">
        <w:rPr>
          <w:rFonts w:ascii="Calibri" w:eastAsia="Calibri" w:hAnsi="Calibri" w:cs="Calibri"/>
        </w:rPr>
        <w:t xml:space="preserve"> on creating</w:t>
      </w:r>
      <w:r w:rsidR="007F4828">
        <w:rPr>
          <w:rFonts w:ascii="Calibri" w:eastAsia="Calibri" w:hAnsi="Calibri" w:cs="Calibri"/>
        </w:rPr>
        <w:t>,</w:t>
      </w:r>
      <w:r>
        <w:rPr>
          <w:rFonts w:ascii="Calibri" w:eastAsia="Calibri" w:hAnsi="Calibri" w:cs="Calibri"/>
        </w:rPr>
        <w:t xml:space="preserve"> is </w:t>
      </w:r>
      <w:r w:rsidR="00D561DA">
        <w:rPr>
          <w:rFonts w:ascii="Calibri" w:eastAsia="Calibri" w:hAnsi="Calibri" w:cs="Calibri"/>
        </w:rPr>
        <w:t>named</w:t>
      </w:r>
      <w:r>
        <w:rPr>
          <w:rFonts w:ascii="Calibri" w:eastAsia="Calibri" w:hAnsi="Calibri" w:cs="Calibri"/>
        </w:rPr>
        <w:t xml:space="preserve"> "</w:t>
      </w:r>
      <w:r w:rsidRPr="00EE4DFB">
        <w:rPr>
          <w:rFonts w:ascii="Calibri" w:eastAsia="Calibri" w:hAnsi="Calibri" w:cs="Calibri"/>
          <w:b/>
          <w:bCs/>
        </w:rPr>
        <w:t>Sword and Board</w:t>
      </w:r>
      <w:r>
        <w:rPr>
          <w:rFonts w:ascii="Calibri" w:eastAsia="Calibri" w:hAnsi="Calibri" w:cs="Calibri"/>
        </w:rPr>
        <w:t>"</w:t>
      </w:r>
      <w:r w:rsidR="00FC0A56">
        <w:rPr>
          <w:rFonts w:ascii="Calibri" w:eastAsia="Calibri" w:hAnsi="Calibri" w:cs="Calibri"/>
        </w:rPr>
        <w:t xml:space="preserve"> (working title)</w:t>
      </w:r>
      <w:r w:rsidR="00873FF9">
        <w:rPr>
          <w:rFonts w:ascii="Calibri" w:eastAsia="Calibri" w:hAnsi="Calibri" w:cs="Calibri"/>
        </w:rPr>
        <w:t>.</w:t>
      </w:r>
      <w:r>
        <w:rPr>
          <w:rFonts w:ascii="Calibri" w:eastAsia="Calibri" w:hAnsi="Calibri" w:cs="Calibri"/>
        </w:rPr>
        <w:t xml:space="preserve"> </w:t>
      </w:r>
      <w:r>
        <w:rPr>
          <w:rFonts w:ascii="Calibri" w:eastAsia="Calibri" w:hAnsi="Calibri" w:cs="Calibri"/>
        </w:rPr>
        <w:t xml:space="preserve">It will </w:t>
      </w:r>
      <w:r w:rsidR="00287AD1">
        <w:rPr>
          <w:rFonts w:ascii="Calibri" w:eastAsia="Calibri" w:hAnsi="Calibri" w:cs="Calibri"/>
        </w:rPr>
        <w:t>begin</w:t>
      </w:r>
      <w:r w:rsidR="008B0163">
        <w:rPr>
          <w:rFonts w:ascii="Calibri" w:eastAsia="Calibri" w:hAnsi="Calibri" w:cs="Calibri"/>
        </w:rPr>
        <w:t xml:space="preserve"> with</w:t>
      </w:r>
      <w:r>
        <w:rPr>
          <w:rFonts w:ascii="Calibri" w:eastAsia="Calibri" w:hAnsi="Calibri" w:cs="Calibri"/>
        </w:rPr>
        <w:t xml:space="preserve"> </w:t>
      </w:r>
      <w:r>
        <w:rPr>
          <w:rFonts w:ascii="Calibri" w:eastAsia="Calibri" w:hAnsi="Calibri" w:cs="Calibri"/>
        </w:rPr>
        <w:t>a child's toy</w:t>
      </w:r>
      <w:r w:rsidR="00091E42">
        <w:rPr>
          <w:rFonts w:ascii="Calibri" w:eastAsia="Calibri" w:hAnsi="Calibri" w:cs="Calibri"/>
        </w:rPr>
        <w:t xml:space="preserve"> of a</w:t>
      </w:r>
      <w:r>
        <w:rPr>
          <w:rFonts w:ascii="Calibri" w:eastAsia="Calibri" w:hAnsi="Calibri" w:cs="Calibri"/>
        </w:rPr>
        <w:t xml:space="preserve"> knight coming to life and </w:t>
      </w:r>
      <w:r w:rsidR="008B0163">
        <w:rPr>
          <w:rFonts w:ascii="Calibri" w:eastAsia="Calibri" w:hAnsi="Calibri" w:cs="Calibri"/>
        </w:rPr>
        <w:t>going on an a</w:t>
      </w:r>
      <w:r>
        <w:rPr>
          <w:rFonts w:ascii="Calibri" w:eastAsia="Calibri" w:hAnsi="Calibri" w:cs="Calibri"/>
        </w:rPr>
        <w:t>dventure</w:t>
      </w:r>
      <w:r w:rsidR="00C76CD9">
        <w:rPr>
          <w:rFonts w:ascii="Calibri" w:eastAsia="Calibri" w:hAnsi="Calibri" w:cs="Calibri"/>
        </w:rPr>
        <w:t>. During this adventure the player will</w:t>
      </w:r>
      <w:r>
        <w:rPr>
          <w:rFonts w:ascii="Calibri" w:eastAsia="Calibri" w:hAnsi="Calibri" w:cs="Calibri"/>
          <w:color w:val="FF0000"/>
        </w:rPr>
        <w:t xml:space="preserve"> </w:t>
      </w:r>
      <w:r>
        <w:rPr>
          <w:rFonts w:ascii="Calibri" w:eastAsia="Calibri" w:hAnsi="Calibri" w:cs="Calibri"/>
        </w:rPr>
        <w:t>b</w:t>
      </w:r>
      <w:r w:rsidR="00C76CD9">
        <w:rPr>
          <w:rFonts w:ascii="Calibri" w:eastAsia="Calibri" w:hAnsi="Calibri" w:cs="Calibri"/>
        </w:rPr>
        <w:t>e</w:t>
      </w:r>
      <w:r>
        <w:rPr>
          <w:rFonts w:ascii="Calibri" w:eastAsia="Calibri" w:hAnsi="Calibri" w:cs="Calibri"/>
        </w:rPr>
        <w:t xml:space="preserve"> fighting monsters made out of other toys and jumping at speed</w:t>
      </w:r>
      <w:r w:rsidR="00C76CD9">
        <w:rPr>
          <w:rFonts w:ascii="Calibri" w:eastAsia="Calibri" w:hAnsi="Calibri" w:cs="Calibri"/>
        </w:rPr>
        <w:t xml:space="preserve"> on to platforms and</w:t>
      </w:r>
      <w:r>
        <w:rPr>
          <w:rFonts w:ascii="Calibri" w:eastAsia="Calibri" w:hAnsi="Calibri" w:cs="Calibri"/>
        </w:rPr>
        <w:t xml:space="preserve"> between obstacles</w:t>
      </w:r>
      <w:r w:rsidR="00C76CD9">
        <w:rPr>
          <w:rFonts w:ascii="Calibri" w:eastAsia="Calibri" w:hAnsi="Calibri" w:cs="Calibri"/>
        </w:rPr>
        <w:t xml:space="preserve"> using the tight control scheme and movement upgrades within the game</w:t>
      </w:r>
      <w:r>
        <w:rPr>
          <w:rFonts w:ascii="Calibri" w:eastAsia="Calibri" w:hAnsi="Calibri" w:cs="Calibri"/>
        </w:rPr>
        <w:t>.</w:t>
      </w:r>
      <w:r>
        <w:rPr>
          <w:rFonts w:ascii="Calibri" w:eastAsia="Calibri" w:hAnsi="Calibri" w:cs="Calibri"/>
          <w:color w:val="FF0000"/>
        </w:rPr>
        <w:t xml:space="preserve"> </w:t>
      </w:r>
    </w:p>
    <w:p w14:paraId="1990E1E7" w14:textId="77777777" w:rsidR="00A33956" w:rsidRDefault="00254C1C" w:rsidP="000E1245">
      <w:pPr>
        <w:ind w:left="720"/>
        <w:rPr>
          <w:rFonts w:ascii="Calibri" w:eastAsia="Calibri" w:hAnsi="Calibri" w:cs="Calibri"/>
        </w:rPr>
      </w:pPr>
      <w:r>
        <w:rPr>
          <w:rFonts w:ascii="Calibri" w:eastAsia="Calibri" w:hAnsi="Calibri" w:cs="Calibri"/>
        </w:rPr>
        <w:t xml:space="preserve">The </w:t>
      </w:r>
      <w:r w:rsidR="00F5387C">
        <w:rPr>
          <w:rFonts w:ascii="Calibri" w:eastAsia="Calibri" w:hAnsi="Calibri" w:cs="Calibri"/>
        </w:rPr>
        <w:t xml:space="preserve">genre of the game will be </w:t>
      </w:r>
      <w:r>
        <w:rPr>
          <w:rFonts w:ascii="Calibri" w:eastAsia="Calibri" w:hAnsi="Calibri" w:cs="Calibri"/>
        </w:rPr>
        <w:t xml:space="preserve">that of a </w:t>
      </w:r>
      <w:r w:rsidR="00F5387C">
        <w:rPr>
          <w:rFonts w:ascii="Calibri" w:eastAsia="Calibri" w:hAnsi="Calibri" w:cs="Calibri"/>
        </w:rPr>
        <w:t xml:space="preserve">combat </w:t>
      </w:r>
      <w:r w:rsidR="00A426D0">
        <w:rPr>
          <w:rFonts w:ascii="Calibri" w:eastAsia="Calibri" w:hAnsi="Calibri" w:cs="Calibri"/>
        </w:rPr>
        <w:t>centred</w:t>
      </w:r>
      <w:r w:rsidR="00F5387C">
        <w:rPr>
          <w:rFonts w:ascii="Calibri" w:eastAsia="Calibri" w:hAnsi="Calibri" w:cs="Calibri"/>
        </w:rPr>
        <w:t xml:space="preserve"> </w:t>
      </w:r>
      <w:r>
        <w:rPr>
          <w:rFonts w:ascii="Calibri" w:eastAsia="Calibri" w:hAnsi="Calibri" w:cs="Calibri"/>
        </w:rPr>
        <w:t>3</w:t>
      </w:r>
      <w:r w:rsidR="00CB4170">
        <w:rPr>
          <w:rFonts w:ascii="Calibri" w:eastAsia="Calibri" w:hAnsi="Calibri" w:cs="Calibri"/>
        </w:rPr>
        <w:t>D</w:t>
      </w:r>
      <w:r>
        <w:rPr>
          <w:rFonts w:ascii="Calibri" w:eastAsia="Calibri" w:hAnsi="Calibri" w:cs="Calibri"/>
        </w:rPr>
        <w:t xml:space="preserve"> platform</w:t>
      </w:r>
      <w:r w:rsidR="00F5387C">
        <w:rPr>
          <w:rFonts w:ascii="Calibri" w:eastAsia="Calibri" w:hAnsi="Calibri" w:cs="Calibri"/>
        </w:rPr>
        <w:t>er</w:t>
      </w:r>
      <w:r w:rsidR="00A426D0">
        <w:rPr>
          <w:rFonts w:ascii="Calibri" w:eastAsia="Calibri" w:hAnsi="Calibri" w:cs="Calibri"/>
        </w:rPr>
        <w:t>.</w:t>
      </w:r>
      <w:r>
        <w:rPr>
          <w:rFonts w:ascii="Calibri" w:eastAsia="Calibri" w:hAnsi="Calibri" w:cs="Calibri"/>
        </w:rPr>
        <w:t xml:space="preserve"> </w:t>
      </w:r>
      <w:r w:rsidR="00A426D0">
        <w:rPr>
          <w:rFonts w:ascii="Calibri" w:eastAsia="Calibri" w:hAnsi="Calibri" w:cs="Calibri"/>
        </w:rPr>
        <w:t>The</w:t>
      </w:r>
      <w:r>
        <w:rPr>
          <w:rFonts w:ascii="Calibri" w:eastAsia="Calibri" w:hAnsi="Calibri" w:cs="Calibri"/>
        </w:rPr>
        <w:t xml:space="preserve"> combat </w:t>
      </w:r>
      <w:r w:rsidR="00A426D0">
        <w:rPr>
          <w:rFonts w:ascii="Calibri" w:eastAsia="Calibri" w:hAnsi="Calibri" w:cs="Calibri"/>
        </w:rPr>
        <w:t xml:space="preserve">will be </w:t>
      </w:r>
      <w:r>
        <w:rPr>
          <w:rFonts w:ascii="Calibri" w:eastAsia="Calibri" w:hAnsi="Calibri" w:cs="Calibri"/>
        </w:rPr>
        <w:t>focused around timing</w:t>
      </w:r>
      <w:r w:rsidR="000A745B">
        <w:rPr>
          <w:rFonts w:ascii="Calibri" w:eastAsia="Calibri" w:hAnsi="Calibri" w:cs="Calibri"/>
        </w:rPr>
        <w:t xml:space="preserve"> attacks</w:t>
      </w:r>
      <w:r>
        <w:rPr>
          <w:rFonts w:ascii="Calibri" w:eastAsia="Calibri" w:hAnsi="Calibri" w:cs="Calibri"/>
        </w:rPr>
        <w:t xml:space="preserve"> and </w:t>
      </w:r>
      <w:r w:rsidR="000A745B">
        <w:rPr>
          <w:rFonts w:ascii="Calibri" w:eastAsia="Calibri" w:hAnsi="Calibri" w:cs="Calibri"/>
        </w:rPr>
        <w:t xml:space="preserve">maintaining player </w:t>
      </w:r>
      <w:r>
        <w:rPr>
          <w:rFonts w:ascii="Calibri" w:eastAsia="Calibri" w:hAnsi="Calibri" w:cs="Calibri"/>
        </w:rPr>
        <w:t xml:space="preserve">momentum, </w:t>
      </w:r>
      <w:r w:rsidR="00C43B81">
        <w:rPr>
          <w:rFonts w:ascii="Calibri" w:eastAsia="Calibri" w:hAnsi="Calibri" w:cs="Calibri"/>
        </w:rPr>
        <w:t xml:space="preserve">through the use of six </w:t>
      </w:r>
      <w:r>
        <w:rPr>
          <w:rFonts w:ascii="Calibri" w:eastAsia="Calibri" w:hAnsi="Calibri" w:cs="Calibri"/>
        </w:rPr>
        <w:t>different weapon</w:t>
      </w:r>
      <w:r w:rsidR="008C5E2B">
        <w:rPr>
          <w:rFonts w:ascii="Calibri" w:eastAsia="Calibri" w:hAnsi="Calibri" w:cs="Calibri"/>
        </w:rPr>
        <w:t xml:space="preserve"> </w:t>
      </w:r>
      <w:r w:rsidR="00C43B81">
        <w:rPr>
          <w:rFonts w:ascii="Calibri" w:eastAsia="Calibri" w:hAnsi="Calibri" w:cs="Calibri"/>
        </w:rPr>
        <w:t xml:space="preserve">options allowing each situation </w:t>
      </w:r>
      <w:r>
        <w:rPr>
          <w:rFonts w:ascii="Calibri" w:eastAsia="Calibri" w:hAnsi="Calibri" w:cs="Calibri"/>
        </w:rPr>
        <w:t xml:space="preserve">to </w:t>
      </w:r>
      <w:r w:rsidR="00C43B81">
        <w:rPr>
          <w:rFonts w:ascii="Calibri" w:eastAsia="Calibri" w:hAnsi="Calibri" w:cs="Calibri"/>
        </w:rPr>
        <w:t>be taken</w:t>
      </w:r>
      <w:r>
        <w:rPr>
          <w:rFonts w:ascii="Calibri" w:eastAsia="Calibri" w:hAnsi="Calibri" w:cs="Calibri"/>
        </w:rPr>
        <w:t xml:space="preserve"> advantage</w:t>
      </w:r>
      <w:r w:rsidR="00C43B81">
        <w:rPr>
          <w:rFonts w:ascii="Calibri" w:eastAsia="Calibri" w:hAnsi="Calibri" w:cs="Calibri"/>
        </w:rPr>
        <w:t xml:space="preserve"> of by the player</w:t>
      </w:r>
      <w:r w:rsidR="00B03F82">
        <w:rPr>
          <w:rFonts w:ascii="Calibri" w:eastAsia="Calibri" w:hAnsi="Calibri" w:cs="Calibri"/>
        </w:rPr>
        <w:t xml:space="preserve"> with the right skill</w:t>
      </w:r>
      <w:r>
        <w:rPr>
          <w:rFonts w:ascii="Calibri" w:eastAsia="Calibri" w:hAnsi="Calibri" w:cs="Calibri"/>
        </w:rPr>
        <w:t>. Well t</w:t>
      </w:r>
      <w:r>
        <w:rPr>
          <w:rFonts w:ascii="Calibri" w:eastAsia="Calibri" w:hAnsi="Calibri" w:cs="Calibri"/>
        </w:rPr>
        <w:t xml:space="preserve">imed hits will deal more damage, and will clear the path ahead, whereas a badly timed hit will force a detour to avoid the enemy and attack again. </w:t>
      </w:r>
    </w:p>
    <w:p w14:paraId="6445515C" w14:textId="696D135D" w:rsidR="00420AEB" w:rsidRDefault="00254C1C" w:rsidP="000E1245">
      <w:pPr>
        <w:ind w:left="720"/>
        <w:rPr>
          <w:rFonts w:ascii="Calibri" w:eastAsia="Calibri" w:hAnsi="Calibri" w:cs="Calibri"/>
          <w:color w:val="FF0000"/>
        </w:rPr>
      </w:pPr>
      <w:r>
        <w:rPr>
          <w:rFonts w:ascii="Calibri" w:eastAsia="Calibri" w:hAnsi="Calibri" w:cs="Calibri"/>
        </w:rPr>
        <w:t xml:space="preserve">A grading system </w:t>
      </w:r>
      <w:r w:rsidR="00D21F0B">
        <w:rPr>
          <w:rFonts w:ascii="Calibri" w:eastAsia="Calibri" w:hAnsi="Calibri" w:cs="Calibri"/>
        </w:rPr>
        <w:t xml:space="preserve">tied with a displayed level time, </w:t>
      </w:r>
      <w:r>
        <w:rPr>
          <w:rFonts w:ascii="Calibri" w:eastAsia="Calibri" w:hAnsi="Calibri" w:cs="Calibri"/>
        </w:rPr>
        <w:t xml:space="preserve">will encourage </w:t>
      </w:r>
      <w:r w:rsidR="00D21F0B">
        <w:rPr>
          <w:rFonts w:ascii="Calibri" w:eastAsia="Calibri" w:hAnsi="Calibri" w:cs="Calibri"/>
        </w:rPr>
        <w:t xml:space="preserve">players to go back and </w:t>
      </w:r>
      <w:r>
        <w:rPr>
          <w:rFonts w:ascii="Calibri" w:eastAsia="Calibri" w:hAnsi="Calibri" w:cs="Calibri"/>
        </w:rPr>
        <w:t>replay</w:t>
      </w:r>
      <w:r>
        <w:rPr>
          <w:rFonts w:ascii="Calibri" w:eastAsia="Calibri" w:hAnsi="Calibri" w:cs="Calibri"/>
        </w:rPr>
        <w:t xml:space="preserve"> levels, trying for </w:t>
      </w:r>
      <w:r>
        <w:rPr>
          <w:rFonts w:ascii="Calibri" w:eastAsia="Calibri" w:hAnsi="Calibri" w:cs="Calibri"/>
        </w:rPr>
        <w:t>improvement</w:t>
      </w:r>
      <w:r w:rsidR="001519CC">
        <w:rPr>
          <w:rFonts w:ascii="Calibri" w:eastAsia="Calibri" w:hAnsi="Calibri" w:cs="Calibri"/>
        </w:rPr>
        <w:t>s in the time and score</w:t>
      </w:r>
      <w:r>
        <w:rPr>
          <w:rFonts w:ascii="Calibri" w:eastAsia="Calibri" w:hAnsi="Calibri" w:cs="Calibri"/>
        </w:rPr>
        <w:t xml:space="preserve">. Movement techniques </w:t>
      </w:r>
      <w:r w:rsidR="004262A5">
        <w:rPr>
          <w:rFonts w:ascii="Calibri" w:eastAsia="Calibri" w:hAnsi="Calibri" w:cs="Calibri"/>
        </w:rPr>
        <w:t>will</w:t>
      </w:r>
      <w:r>
        <w:rPr>
          <w:rFonts w:ascii="Calibri" w:eastAsia="Calibri" w:hAnsi="Calibri" w:cs="Calibri"/>
        </w:rPr>
        <w:t xml:space="preserve"> be un</w:t>
      </w:r>
      <w:r>
        <w:rPr>
          <w:rFonts w:ascii="Calibri" w:eastAsia="Calibri" w:hAnsi="Calibri" w:cs="Calibri"/>
        </w:rPr>
        <w:t xml:space="preserve">locked as the player progresses, to open new shortcuts in old levels, and weapons with different attacks, hit boxes, animations and effects will keep combat fresh by changing up the style of combat. The focus of the game's challenge will not be completing </w:t>
      </w:r>
      <w:r w:rsidR="00854997">
        <w:rPr>
          <w:rFonts w:ascii="Calibri" w:eastAsia="Calibri" w:hAnsi="Calibri" w:cs="Calibri"/>
        </w:rPr>
        <w:t>levels but</w:t>
      </w:r>
      <w:r>
        <w:rPr>
          <w:rFonts w:ascii="Calibri" w:eastAsia="Calibri" w:hAnsi="Calibri" w:cs="Calibri"/>
        </w:rPr>
        <w:t xml:space="preserve"> completing levels at speed.</w:t>
      </w:r>
      <w:bookmarkStart w:id="0" w:name="_GoBack"/>
      <w:bookmarkEnd w:id="0"/>
    </w:p>
    <w:p w14:paraId="524F2803" w14:textId="77777777" w:rsidR="00420AEB" w:rsidRDefault="00420AEB">
      <w:pPr>
        <w:rPr>
          <w:rFonts w:ascii="Calibri" w:eastAsia="Calibri" w:hAnsi="Calibri" w:cs="Calibri"/>
          <w:color w:val="FF0000"/>
        </w:rPr>
      </w:pPr>
    </w:p>
    <w:p w14:paraId="41BEEE7B" w14:textId="77777777" w:rsidR="00420AEB" w:rsidRDefault="00420AEB">
      <w:pPr>
        <w:rPr>
          <w:rFonts w:ascii="Calibri" w:eastAsia="Calibri" w:hAnsi="Calibri" w:cs="Calibri"/>
        </w:rPr>
      </w:pPr>
    </w:p>
    <w:sectPr w:rsidR="00420AEB">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4D4FF7" w14:textId="77777777" w:rsidR="00254C1C" w:rsidRDefault="00254C1C" w:rsidP="008C5E2B">
      <w:pPr>
        <w:spacing w:after="0" w:line="240" w:lineRule="auto"/>
      </w:pPr>
      <w:r>
        <w:separator/>
      </w:r>
    </w:p>
  </w:endnote>
  <w:endnote w:type="continuationSeparator" w:id="0">
    <w:p w14:paraId="1705CEDF" w14:textId="77777777" w:rsidR="00254C1C" w:rsidRDefault="00254C1C" w:rsidP="008C5E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gency FB">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89D8F3" w14:textId="77777777" w:rsidR="00254C1C" w:rsidRDefault="00254C1C" w:rsidP="008C5E2B">
      <w:pPr>
        <w:spacing w:after="0" w:line="240" w:lineRule="auto"/>
      </w:pPr>
      <w:r>
        <w:separator/>
      </w:r>
    </w:p>
  </w:footnote>
  <w:footnote w:type="continuationSeparator" w:id="0">
    <w:p w14:paraId="1BFC1F0C" w14:textId="77777777" w:rsidR="00254C1C" w:rsidRDefault="00254C1C" w:rsidP="008C5E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33202F" w14:textId="03668810" w:rsidR="008C5E2B" w:rsidRDefault="008C5E2B">
    <w:pPr>
      <w:pStyle w:val="Header"/>
    </w:pPr>
    <w:r>
      <w:t>Introduction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3"/>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420AEB"/>
    <w:rsid w:val="00091E42"/>
    <w:rsid w:val="000A745B"/>
    <w:rsid w:val="000E1245"/>
    <w:rsid w:val="001519CC"/>
    <w:rsid w:val="00254C1C"/>
    <w:rsid w:val="00287AD1"/>
    <w:rsid w:val="002D165C"/>
    <w:rsid w:val="00420AEB"/>
    <w:rsid w:val="004262A5"/>
    <w:rsid w:val="004D1BE8"/>
    <w:rsid w:val="006C78A4"/>
    <w:rsid w:val="007061FC"/>
    <w:rsid w:val="007900B4"/>
    <w:rsid w:val="007E4912"/>
    <w:rsid w:val="007F4828"/>
    <w:rsid w:val="00854997"/>
    <w:rsid w:val="00873FF9"/>
    <w:rsid w:val="008B0163"/>
    <w:rsid w:val="008C5E2B"/>
    <w:rsid w:val="00A33956"/>
    <w:rsid w:val="00A426D0"/>
    <w:rsid w:val="00B03F82"/>
    <w:rsid w:val="00C009BD"/>
    <w:rsid w:val="00C43B81"/>
    <w:rsid w:val="00C76CD9"/>
    <w:rsid w:val="00CB4170"/>
    <w:rsid w:val="00D21F0B"/>
    <w:rsid w:val="00D561DA"/>
    <w:rsid w:val="00EE4DFB"/>
    <w:rsid w:val="00F5387C"/>
    <w:rsid w:val="00FA1529"/>
    <w:rsid w:val="00FC0A5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3A7E75"/>
  <w15:docId w15:val="{E210D07B-DF83-4439-88BA-DE64FE97D2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C5E2B"/>
    <w:pPr>
      <w:tabs>
        <w:tab w:val="center" w:pos="4513"/>
        <w:tab w:val="right" w:pos="9026"/>
      </w:tabs>
      <w:spacing w:after="0" w:line="240" w:lineRule="auto"/>
    </w:pPr>
  </w:style>
  <w:style w:type="character" w:customStyle="1" w:styleId="HeaderChar">
    <w:name w:val="Header Char"/>
    <w:basedOn w:val="DefaultParagraphFont"/>
    <w:link w:val="Header"/>
    <w:uiPriority w:val="99"/>
    <w:rsid w:val="008C5E2B"/>
  </w:style>
  <w:style w:type="paragraph" w:styleId="Footer">
    <w:name w:val="footer"/>
    <w:basedOn w:val="Normal"/>
    <w:link w:val="FooterChar"/>
    <w:uiPriority w:val="99"/>
    <w:unhideWhenUsed/>
    <w:rsid w:val="008C5E2B"/>
    <w:pPr>
      <w:tabs>
        <w:tab w:val="center" w:pos="4513"/>
        <w:tab w:val="right" w:pos="9026"/>
      </w:tabs>
      <w:spacing w:after="0" w:line="240" w:lineRule="auto"/>
    </w:pPr>
  </w:style>
  <w:style w:type="character" w:customStyle="1" w:styleId="FooterChar">
    <w:name w:val="Footer Char"/>
    <w:basedOn w:val="DefaultParagraphFont"/>
    <w:link w:val="Footer"/>
    <w:uiPriority w:val="99"/>
    <w:rsid w:val="008C5E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196</Words>
  <Characters>1123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Charlie Lloyd-Buckingham (s5109920)</cp:lastModifiedBy>
  <cp:revision>30</cp:revision>
  <dcterms:created xsi:type="dcterms:W3CDTF">2020-02-15T13:01:00Z</dcterms:created>
  <dcterms:modified xsi:type="dcterms:W3CDTF">2020-02-15T14:22:00Z</dcterms:modified>
</cp:coreProperties>
</file>