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A0EC4" w14:textId="5C6B6046" w:rsidR="0054357E" w:rsidRPr="0015575F" w:rsidRDefault="0054357E" w:rsidP="0054357E">
      <w:pPr>
        <w:jc w:val="left"/>
        <w:rPr>
          <w:sz w:val="48"/>
          <w:szCs w:val="48"/>
        </w:rPr>
      </w:pPr>
      <w:r w:rsidRPr="0015575F">
        <w:rPr>
          <w:rFonts w:ascii="Arial" w:hAnsi="Arial" w:cs="Arial"/>
          <w:b/>
          <w:sz w:val="48"/>
          <w:szCs w:val="48"/>
        </w:rPr>
        <w:t xml:space="preserve">SSW567 </w:t>
      </w:r>
      <w:r w:rsidRPr="0015575F">
        <w:rPr>
          <w:rFonts w:ascii="Arial" w:hAnsi="Arial" w:cs="Arial"/>
          <w:b/>
          <w:sz w:val="48"/>
          <w:szCs w:val="48"/>
        </w:rPr>
        <w:t>H</w:t>
      </w:r>
      <w:r w:rsidR="0015575F">
        <w:rPr>
          <w:rFonts w:ascii="Arial" w:hAnsi="Arial" w:cs="Arial"/>
          <w:b/>
          <w:sz w:val="48"/>
          <w:szCs w:val="48"/>
        </w:rPr>
        <w:t>omework</w:t>
      </w:r>
      <w:r w:rsidRPr="0015575F">
        <w:rPr>
          <w:rFonts w:ascii="Arial" w:hAnsi="Arial" w:cs="Arial"/>
          <w:b/>
          <w:sz w:val="48"/>
          <w:szCs w:val="48"/>
        </w:rPr>
        <w:t xml:space="preserve"> 0</w:t>
      </w:r>
      <w:r w:rsidRPr="0015575F">
        <w:rPr>
          <w:rFonts w:ascii="Arial" w:hAnsi="Arial" w:cs="Arial"/>
          <w:b/>
          <w:sz w:val="48"/>
          <w:szCs w:val="48"/>
        </w:rPr>
        <w:t>2</w:t>
      </w:r>
    </w:p>
    <w:p w14:paraId="6903A0CB" w14:textId="5D5E157D" w:rsidR="00AD71D7" w:rsidRDefault="0054357E" w:rsidP="0054357E">
      <w:pPr>
        <w:jc w:val="left"/>
        <w:rPr>
          <w:rFonts w:ascii="Arial" w:hAnsi="Arial" w:cs="Arial"/>
          <w:sz w:val="36"/>
          <w:szCs w:val="36"/>
        </w:rPr>
      </w:pPr>
      <w:r w:rsidRPr="0054357E">
        <w:rPr>
          <w:rFonts w:ascii="Arial" w:hAnsi="Arial" w:cs="Arial"/>
          <w:sz w:val="36"/>
          <w:szCs w:val="36"/>
        </w:rPr>
        <w:t>Docker and Configuration Management</w:t>
      </w:r>
    </w:p>
    <w:p w14:paraId="7D6B4109" w14:textId="16AAF44D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376AF588" w14:textId="1D5A27CB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26B551DE" w14:textId="15127131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7F8D1979" w14:textId="63172B65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0AE8A606" w14:textId="1A35EFFA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2243FB5A" w14:textId="250E61A5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33C4C864" w14:textId="1F4868D1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37E9CE27" w14:textId="1F9678CD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6AA500A6" w14:textId="5716D8A3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2281DA7B" w14:textId="6AA75E6C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31DE48DA" w14:textId="379D9116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32D3D42E" w14:textId="037FC4BA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57AAC925" w14:textId="4DF36569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0D86463D" w14:textId="73414482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29EE31D4" w14:textId="31FA5C92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6CBE1C9C" w14:textId="545C8920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7D058596" w14:textId="57E2BA16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3009BBBB" w14:textId="0073B154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7166A66D" w14:textId="0A0B854F" w:rsidR="0054357E" w:rsidRDefault="0054357E" w:rsidP="0054357E">
      <w:pPr>
        <w:jc w:val="left"/>
        <w:rPr>
          <w:rFonts w:ascii="Arial" w:hAnsi="Arial" w:cs="Arial"/>
          <w:sz w:val="36"/>
          <w:szCs w:val="36"/>
        </w:rPr>
      </w:pPr>
    </w:p>
    <w:p w14:paraId="59CF6602" w14:textId="77777777" w:rsidR="0054357E" w:rsidRDefault="0054357E" w:rsidP="0054357E">
      <w:pPr>
        <w:jc w:val="left"/>
        <w:rPr>
          <w:rFonts w:ascii="Arial" w:hAnsi="Arial" w:cs="Arial"/>
          <w:sz w:val="28"/>
          <w:szCs w:val="28"/>
        </w:rPr>
        <w:sectPr w:rsidR="0054357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4357E">
        <w:rPr>
          <w:rFonts w:ascii="Arial" w:hAnsi="Arial" w:cs="Arial" w:hint="eastAsia"/>
          <w:sz w:val="28"/>
          <w:szCs w:val="28"/>
        </w:rPr>
        <w:t>Z</w:t>
      </w:r>
      <w:r w:rsidRPr="0054357E">
        <w:rPr>
          <w:rFonts w:ascii="Arial" w:hAnsi="Arial" w:cs="Arial"/>
          <w:sz w:val="28"/>
          <w:szCs w:val="28"/>
        </w:rPr>
        <w:t>iyu Zhang</w:t>
      </w:r>
    </w:p>
    <w:p w14:paraId="6445F4F7" w14:textId="6E7F0228" w:rsidR="00FA5568" w:rsidRDefault="0015575F" w:rsidP="00FA5568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I</w:t>
      </w:r>
      <w:r w:rsidR="00FA5568" w:rsidRPr="00FA5568">
        <w:rPr>
          <w:rFonts w:ascii="Times New Roman" w:hAnsi="Times New Roman" w:cs="Times New Roman"/>
          <w:szCs w:val="21"/>
        </w:rPr>
        <w:t>ntegration (when developers integrate code from multiple sources)</w:t>
      </w:r>
    </w:p>
    <w:p w14:paraId="4DF81BA2" w14:textId="35D6B1E8" w:rsidR="00C551A8" w:rsidRDefault="00C551A8" w:rsidP="00C551A8">
      <w:pPr>
        <w:spacing w:line="360" w:lineRule="auto"/>
        <w:ind w:left="7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escription: </w:t>
      </w:r>
      <w:r w:rsidR="00B852DF">
        <w:rPr>
          <w:rFonts w:ascii="Times New Roman" w:hAnsi="Times New Roman" w:cs="Times New Roman"/>
          <w:szCs w:val="21"/>
        </w:rPr>
        <w:t>Multiple sources mean</w:t>
      </w:r>
      <w:r w:rsidR="00D238F7">
        <w:rPr>
          <w:rFonts w:ascii="Times New Roman" w:hAnsi="Times New Roman" w:cs="Times New Roman"/>
          <w:szCs w:val="21"/>
        </w:rPr>
        <w:t>s the code might from different physical environment, software environment</w:t>
      </w:r>
      <w:r w:rsidR="009F65E0">
        <w:rPr>
          <w:rFonts w:ascii="Times New Roman" w:hAnsi="Times New Roman" w:cs="Times New Roman"/>
          <w:szCs w:val="21"/>
        </w:rPr>
        <w:t xml:space="preserve">. Maybe </w:t>
      </w:r>
      <w:r w:rsidR="00B92FDB">
        <w:rPr>
          <w:rFonts w:ascii="Times New Roman" w:hAnsi="Times New Roman" w:cs="Times New Roman"/>
          <w:szCs w:val="21"/>
        </w:rPr>
        <w:t>the different code files from different sources have different file system. This situation forces developers to build up a new environment every time to adjust to those code.</w:t>
      </w:r>
    </w:p>
    <w:p w14:paraId="0873E2F5" w14:textId="2D538F12" w:rsidR="00B92FDB" w:rsidRPr="00FA5568" w:rsidRDefault="00B92FDB" w:rsidP="00C551A8">
      <w:pPr>
        <w:spacing w:line="360" w:lineRule="auto"/>
        <w:ind w:left="72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ocker: Docker offers a </w:t>
      </w:r>
      <w:r w:rsidR="008B6E78">
        <w:rPr>
          <w:rFonts w:ascii="Times New Roman" w:hAnsi="Times New Roman" w:cs="Times New Roman"/>
          <w:szCs w:val="21"/>
        </w:rPr>
        <w:t>container image allow developers</w:t>
      </w:r>
      <w:r w:rsidR="009A6C00">
        <w:rPr>
          <w:rFonts w:ascii="Times New Roman" w:hAnsi="Times New Roman" w:cs="Times New Roman"/>
          <w:szCs w:val="21"/>
        </w:rPr>
        <w:t xml:space="preserve">. Assuming every developer uses </w:t>
      </w:r>
      <w:proofErr w:type="gramStart"/>
      <w:r w:rsidR="009A6C00">
        <w:rPr>
          <w:rFonts w:ascii="Times New Roman" w:hAnsi="Times New Roman" w:cs="Times New Roman"/>
          <w:szCs w:val="21"/>
        </w:rPr>
        <w:t>a</w:t>
      </w:r>
      <w:proofErr w:type="gramEnd"/>
      <w:r w:rsidR="009A6C00">
        <w:rPr>
          <w:rFonts w:ascii="Times New Roman" w:hAnsi="Times New Roman" w:cs="Times New Roman"/>
          <w:szCs w:val="21"/>
        </w:rPr>
        <w:t xml:space="preserve"> image with same environment</w:t>
      </w:r>
      <w:r w:rsidR="000D4E4E">
        <w:rPr>
          <w:rFonts w:ascii="Times New Roman" w:hAnsi="Times New Roman" w:cs="Times New Roman"/>
          <w:szCs w:val="21"/>
        </w:rPr>
        <w:t xml:space="preserve">, even code might from different people, all files can run in the same container. Furthermore, </w:t>
      </w:r>
      <w:r w:rsidR="0003182C">
        <w:rPr>
          <w:rFonts w:ascii="Times New Roman" w:hAnsi="Times New Roman" w:cs="Times New Roman"/>
          <w:szCs w:val="21"/>
        </w:rPr>
        <w:t xml:space="preserve">it is far </w:t>
      </w:r>
      <w:proofErr w:type="gramStart"/>
      <w:r w:rsidR="0003182C">
        <w:rPr>
          <w:rFonts w:ascii="Times New Roman" w:hAnsi="Times New Roman" w:cs="Times New Roman"/>
          <w:szCs w:val="21"/>
        </w:rPr>
        <w:t>more easier</w:t>
      </w:r>
      <w:proofErr w:type="gramEnd"/>
      <w:r w:rsidR="0003182C">
        <w:rPr>
          <w:rFonts w:ascii="Times New Roman" w:hAnsi="Times New Roman" w:cs="Times New Roman"/>
          <w:szCs w:val="21"/>
        </w:rPr>
        <w:t xml:space="preserve"> for a developer to build up a new container with different parameters than build up a new environment. </w:t>
      </w:r>
    </w:p>
    <w:p w14:paraId="6AD39DF7" w14:textId="18576FF8" w:rsidR="00FA5568" w:rsidRDefault="0015575F" w:rsidP="00FA5568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="00FA5568" w:rsidRPr="00FA5568">
        <w:rPr>
          <w:rFonts w:ascii="Times New Roman" w:hAnsi="Times New Roman" w:cs="Times New Roman"/>
          <w:szCs w:val="21"/>
        </w:rPr>
        <w:t>esting</w:t>
      </w:r>
    </w:p>
    <w:p w14:paraId="6D6F4A7E" w14:textId="73CBF410" w:rsidR="00FC7A7B" w:rsidRDefault="00FC7A7B" w:rsidP="00FC7A7B">
      <w:pPr>
        <w:spacing w:line="360" w:lineRule="auto"/>
        <w:ind w:left="7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Description: The environment between </w:t>
      </w:r>
      <w:r w:rsidR="00A56338">
        <w:rPr>
          <w:rFonts w:ascii="Times New Roman" w:hAnsi="Times New Roman" w:cs="Times New Roman"/>
          <w:szCs w:val="21"/>
        </w:rPr>
        <w:t xml:space="preserve">testing and developing might different. </w:t>
      </w:r>
    </w:p>
    <w:p w14:paraId="725EFE9F" w14:textId="03DA575B" w:rsidR="00A56338" w:rsidRPr="00FA5568" w:rsidRDefault="00A56338" w:rsidP="00FC7A7B">
      <w:pPr>
        <w:spacing w:line="360" w:lineRule="auto"/>
        <w:ind w:left="7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ocker: Docker ensures consistent environments </w:t>
      </w:r>
      <w:r w:rsidR="006D6BF0">
        <w:rPr>
          <w:rFonts w:ascii="Times New Roman" w:hAnsi="Times New Roman" w:cs="Times New Roman"/>
          <w:szCs w:val="21"/>
        </w:rPr>
        <w:t xml:space="preserve">from development to production. </w:t>
      </w:r>
      <w:proofErr w:type="gramStart"/>
      <w:r w:rsidR="006D6BF0">
        <w:rPr>
          <w:rFonts w:ascii="Times New Roman" w:hAnsi="Times New Roman" w:cs="Times New Roman"/>
          <w:szCs w:val="21"/>
        </w:rPr>
        <w:t xml:space="preserve">That is to say, </w:t>
      </w:r>
      <w:r w:rsidR="00B4377F">
        <w:rPr>
          <w:rFonts w:ascii="Times New Roman" w:hAnsi="Times New Roman" w:cs="Times New Roman"/>
          <w:szCs w:val="21"/>
        </w:rPr>
        <w:t>we</w:t>
      </w:r>
      <w:proofErr w:type="gramEnd"/>
      <w:r w:rsidR="00B4377F">
        <w:rPr>
          <w:rFonts w:ascii="Times New Roman" w:hAnsi="Times New Roman" w:cs="Times New Roman"/>
          <w:szCs w:val="21"/>
        </w:rPr>
        <w:t xml:space="preserve"> can use a same container with the same environment from development to testing. </w:t>
      </w:r>
    </w:p>
    <w:p w14:paraId="535FFEB2" w14:textId="0B0575F3" w:rsidR="00FA5568" w:rsidRDefault="0015575F" w:rsidP="00FA5568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 w:rsidR="00FA5568" w:rsidRPr="00FA5568">
        <w:rPr>
          <w:rFonts w:ascii="Times New Roman" w:hAnsi="Times New Roman" w:cs="Times New Roman"/>
          <w:szCs w:val="21"/>
        </w:rPr>
        <w:t>eployment</w:t>
      </w:r>
    </w:p>
    <w:p w14:paraId="6B8A96F5" w14:textId="595B0B2B" w:rsidR="00A36C3C" w:rsidRDefault="00A36C3C" w:rsidP="00A36C3C">
      <w:pPr>
        <w:spacing w:line="360" w:lineRule="auto"/>
        <w:ind w:left="7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escription: </w:t>
      </w:r>
      <w:r w:rsidR="009370C8">
        <w:rPr>
          <w:rFonts w:ascii="Times New Roman" w:hAnsi="Times New Roman" w:cs="Times New Roman"/>
          <w:szCs w:val="21"/>
        </w:rPr>
        <w:t xml:space="preserve">The environment might change </w:t>
      </w:r>
      <w:r w:rsidR="003C4C18">
        <w:rPr>
          <w:rFonts w:ascii="Times New Roman" w:hAnsi="Times New Roman" w:cs="Times New Roman"/>
          <w:szCs w:val="21"/>
        </w:rPr>
        <w:t>during product’s release cycle.</w:t>
      </w:r>
    </w:p>
    <w:p w14:paraId="14C851E2" w14:textId="05C6BE9C" w:rsidR="003C4C18" w:rsidRPr="00FA5568" w:rsidRDefault="003C4C18" w:rsidP="00A36C3C">
      <w:pPr>
        <w:spacing w:line="360" w:lineRule="auto"/>
        <w:ind w:left="72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ocker: </w:t>
      </w:r>
      <w:r w:rsidR="006F6F82">
        <w:rPr>
          <w:rFonts w:ascii="Times New Roman" w:hAnsi="Times New Roman" w:cs="Times New Roman"/>
          <w:szCs w:val="21"/>
        </w:rPr>
        <w:t>Developers, maintainers can easily change the necessary to containers, test them</w:t>
      </w:r>
      <w:r w:rsidR="00257E4A">
        <w:rPr>
          <w:rFonts w:ascii="Times New Roman" w:hAnsi="Times New Roman" w:cs="Times New Roman"/>
          <w:szCs w:val="21"/>
        </w:rPr>
        <w:t xml:space="preserve">, and implement the same changes to existing containers. </w:t>
      </w:r>
    </w:p>
    <w:p w14:paraId="24BAD725" w14:textId="6B59FDC3" w:rsidR="00FA5568" w:rsidRDefault="0015575F" w:rsidP="00FA5568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 w:rsidR="00FA5568" w:rsidRPr="00FA5568">
        <w:rPr>
          <w:rFonts w:ascii="Times New Roman" w:hAnsi="Times New Roman" w:cs="Times New Roman"/>
          <w:szCs w:val="21"/>
        </w:rPr>
        <w:t>ustomer support</w:t>
      </w:r>
    </w:p>
    <w:p w14:paraId="76690C63" w14:textId="21EF7DAA" w:rsidR="000522A6" w:rsidRDefault="000522A6" w:rsidP="000522A6">
      <w:pPr>
        <w:spacing w:line="360" w:lineRule="auto"/>
        <w:ind w:left="7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</w:t>
      </w:r>
      <w:r w:rsidR="00446F61">
        <w:rPr>
          <w:rFonts w:ascii="Times New Roman" w:hAnsi="Times New Roman" w:cs="Times New Roman"/>
          <w:szCs w:val="21"/>
        </w:rPr>
        <w:t>cription: The customers might want to add new features into the application.</w:t>
      </w:r>
    </w:p>
    <w:p w14:paraId="7BB495EE" w14:textId="12501EAE" w:rsidR="00446F61" w:rsidRPr="00FA5568" w:rsidRDefault="00446F61" w:rsidP="000522A6">
      <w:pPr>
        <w:spacing w:line="360" w:lineRule="auto"/>
        <w:ind w:left="7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ocker: </w:t>
      </w:r>
      <w:r w:rsidR="00AB2A37">
        <w:rPr>
          <w:rFonts w:ascii="Times New Roman" w:hAnsi="Times New Roman" w:cs="Times New Roman"/>
          <w:szCs w:val="21"/>
        </w:rPr>
        <w:t xml:space="preserve">With docker, developers </w:t>
      </w:r>
      <w:proofErr w:type="gramStart"/>
      <w:r w:rsidR="00AB2A37">
        <w:rPr>
          <w:rFonts w:ascii="Times New Roman" w:hAnsi="Times New Roman" w:cs="Times New Roman"/>
          <w:szCs w:val="21"/>
        </w:rPr>
        <w:t>are able to</w:t>
      </w:r>
      <w:proofErr w:type="gramEnd"/>
      <w:r w:rsidR="00AB2A37">
        <w:rPr>
          <w:rFonts w:ascii="Times New Roman" w:hAnsi="Times New Roman" w:cs="Times New Roman"/>
          <w:szCs w:val="21"/>
        </w:rPr>
        <w:t xml:space="preserve"> ensure </w:t>
      </w:r>
      <w:r w:rsidR="008E0ACF">
        <w:rPr>
          <w:rFonts w:ascii="Times New Roman" w:hAnsi="Times New Roman" w:cs="Times New Roman"/>
          <w:szCs w:val="21"/>
        </w:rPr>
        <w:t xml:space="preserve">to pass the same container from build to test process </w:t>
      </w:r>
      <w:r w:rsidR="00D46AE5">
        <w:rPr>
          <w:rFonts w:ascii="Times New Roman" w:hAnsi="Times New Roman" w:cs="Times New Roman"/>
          <w:szCs w:val="21"/>
        </w:rPr>
        <w:t>all the way.</w:t>
      </w:r>
    </w:p>
    <w:p w14:paraId="2EDC702C" w14:textId="26B5BB86" w:rsidR="00FA5568" w:rsidRDefault="0015575F" w:rsidP="00FA5568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="00FA5568" w:rsidRPr="00FA5568">
        <w:rPr>
          <w:rFonts w:ascii="Times New Roman" w:hAnsi="Times New Roman" w:cs="Times New Roman"/>
          <w:szCs w:val="21"/>
        </w:rPr>
        <w:t>nternal and external hackers who might attack the system</w:t>
      </w:r>
    </w:p>
    <w:p w14:paraId="24E7D401" w14:textId="7E3B3522" w:rsidR="00D46AE5" w:rsidRDefault="00D46AE5" w:rsidP="00D46AE5">
      <w:pPr>
        <w:spacing w:line="360" w:lineRule="auto"/>
        <w:ind w:left="7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Description: </w:t>
      </w:r>
      <w:r w:rsidR="00EC6448">
        <w:rPr>
          <w:rFonts w:ascii="Times New Roman" w:hAnsi="Times New Roman" w:cs="Times New Roman"/>
          <w:szCs w:val="21"/>
        </w:rPr>
        <w:t xml:space="preserve">hackers might want to find some </w:t>
      </w:r>
      <w:r w:rsidR="009D2379">
        <w:rPr>
          <w:rFonts w:ascii="Times New Roman" w:hAnsi="Times New Roman" w:cs="Times New Roman"/>
          <w:szCs w:val="21"/>
        </w:rPr>
        <w:t>loopholes</w:t>
      </w:r>
      <w:r w:rsidR="00EE4953">
        <w:rPr>
          <w:rFonts w:ascii="Times New Roman" w:hAnsi="Times New Roman" w:cs="Times New Roman"/>
          <w:szCs w:val="21"/>
        </w:rPr>
        <w:t xml:space="preserve"> </w:t>
      </w:r>
      <w:r w:rsidR="009D2379">
        <w:rPr>
          <w:rFonts w:ascii="Times New Roman" w:hAnsi="Times New Roman" w:cs="Times New Roman"/>
          <w:szCs w:val="21"/>
        </w:rPr>
        <w:t xml:space="preserve">(bugs, vulnerabilities) to </w:t>
      </w:r>
      <w:r w:rsidR="004C7D32">
        <w:rPr>
          <w:rFonts w:ascii="Times New Roman" w:hAnsi="Times New Roman" w:cs="Times New Roman"/>
          <w:szCs w:val="21"/>
        </w:rPr>
        <w:t xml:space="preserve">manipulate local memories in order to damaging our computer. </w:t>
      </w:r>
    </w:p>
    <w:p w14:paraId="16ABD4A1" w14:textId="57AC0B52" w:rsidR="004C7D32" w:rsidRPr="00FA5568" w:rsidRDefault="004C7D32" w:rsidP="00D46AE5">
      <w:pPr>
        <w:spacing w:line="360" w:lineRule="auto"/>
        <w:ind w:left="72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ocker: Docker ensures that applications that are running on containers are completely segregated and isolated from each other</w:t>
      </w:r>
      <w:r w:rsidR="007A4F98">
        <w:rPr>
          <w:rFonts w:ascii="Times New Roman" w:hAnsi="Times New Roman" w:cs="Times New Roman"/>
          <w:szCs w:val="21"/>
        </w:rPr>
        <w:t>, granting developers complete control</w:t>
      </w:r>
      <w:r w:rsidR="00EE4953">
        <w:rPr>
          <w:rFonts w:ascii="Times New Roman" w:hAnsi="Times New Roman" w:cs="Times New Roman"/>
          <w:szCs w:val="21"/>
        </w:rPr>
        <w:t xml:space="preserve">. </w:t>
      </w:r>
      <w:bookmarkStart w:id="0" w:name="_GoBack"/>
      <w:bookmarkEnd w:id="0"/>
    </w:p>
    <w:p w14:paraId="7705E151" w14:textId="2FBF5292" w:rsidR="0054357E" w:rsidRPr="00FA5568" w:rsidRDefault="0054357E" w:rsidP="0054357E">
      <w:pPr>
        <w:jc w:val="left"/>
        <w:rPr>
          <w:rFonts w:ascii="Arial" w:hAnsi="Arial" w:cs="Arial" w:hint="eastAsia"/>
          <w:sz w:val="28"/>
          <w:szCs w:val="28"/>
        </w:rPr>
      </w:pPr>
    </w:p>
    <w:sectPr w:rsidR="0054357E" w:rsidRPr="00FA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38EE"/>
    <w:multiLevelType w:val="multilevel"/>
    <w:tmpl w:val="6136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F3"/>
    <w:rsid w:val="0003182C"/>
    <w:rsid w:val="000522A6"/>
    <w:rsid w:val="000D4E4E"/>
    <w:rsid w:val="0015575F"/>
    <w:rsid w:val="00257E4A"/>
    <w:rsid w:val="002E718F"/>
    <w:rsid w:val="0031019C"/>
    <w:rsid w:val="003B6AF3"/>
    <w:rsid w:val="003C4C18"/>
    <w:rsid w:val="00446F61"/>
    <w:rsid w:val="004848D1"/>
    <w:rsid w:val="004C7D32"/>
    <w:rsid w:val="0054357E"/>
    <w:rsid w:val="006D6BF0"/>
    <w:rsid w:val="006F6F82"/>
    <w:rsid w:val="007A4F98"/>
    <w:rsid w:val="008B6E78"/>
    <w:rsid w:val="008E0ACF"/>
    <w:rsid w:val="009370C8"/>
    <w:rsid w:val="009A6C00"/>
    <w:rsid w:val="009D2379"/>
    <w:rsid w:val="009F65E0"/>
    <w:rsid w:val="00A36C3C"/>
    <w:rsid w:val="00A56338"/>
    <w:rsid w:val="00AB2A37"/>
    <w:rsid w:val="00AD71D7"/>
    <w:rsid w:val="00B13963"/>
    <w:rsid w:val="00B4377F"/>
    <w:rsid w:val="00B5399C"/>
    <w:rsid w:val="00B852DF"/>
    <w:rsid w:val="00B92FDB"/>
    <w:rsid w:val="00C551A8"/>
    <w:rsid w:val="00D238F7"/>
    <w:rsid w:val="00D46AE5"/>
    <w:rsid w:val="00EC6448"/>
    <w:rsid w:val="00EE4953"/>
    <w:rsid w:val="00FA5568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8DB3"/>
  <w15:chartTrackingRefBased/>
  <w15:docId w15:val="{BFA293E8-8DFC-456A-AF3B-9A72FE51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Zhang</dc:creator>
  <cp:keywords/>
  <dc:description/>
  <cp:lastModifiedBy>Ziyu Zhang</cp:lastModifiedBy>
  <cp:revision>34</cp:revision>
  <dcterms:created xsi:type="dcterms:W3CDTF">2019-02-05T16:02:00Z</dcterms:created>
  <dcterms:modified xsi:type="dcterms:W3CDTF">2019-02-05T17:34:00Z</dcterms:modified>
</cp:coreProperties>
</file>