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4FEE5" w14:textId="2FF6B101" w:rsidR="005D56DA" w:rsidRPr="00F21FDF" w:rsidRDefault="00F21FDF" w:rsidP="00EB5DF6">
      <w:pPr>
        <w:spacing w:after="0" w:line="240" w:lineRule="auto"/>
        <w:contextualSpacing/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UNIT 9 HW</w:t>
      </w:r>
    </w:p>
    <w:p w14:paraId="6303408D" w14:textId="56FA2675" w:rsidR="002873F7" w:rsidRDefault="002873F7" w:rsidP="00EB5DF6">
      <w:pPr>
        <w:spacing w:after="0" w:line="240" w:lineRule="auto"/>
        <w:contextualSpacing/>
      </w:pPr>
      <w:r>
        <w:t>These are the same data from last week</w:t>
      </w:r>
      <w:r w:rsidR="00104374">
        <w:t>’</w:t>
      </w:r>
      <w:r>
        <w:t>s HW.  Now, we are going to use them for simple linear regression.</w:t>
      </w:r>
    </w:p>
    <w:p w14:paraId="0ED04541" w14:textId="118E53B0" w:rsidR="00B35445" w:rsidRDefault="0099099A" w:rsidP="00EB5DF6">
      <w:pPr>
        <w:spacing w:after="0" w:line="240" w:lineRule="auto"/>
        <w:contextualSpacing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1C2D5132" wp14:editId="2501656A">
                <wp:simplePos x="0" y="0"/>
                <wp:positionH relativeFrom="column">
                  <wp:posOffset>-2376021</wp:posOffset>
                </wp:positionH>
                <wp:positionV relativeFrom="paragraph">
                  <wp:posOffset>1802411</wp:posOffset>
                </wp:positionV>
                <wp:extent cx="16560" cy="90720"/>
                <wp:effectExtent l="38100" t="57150" r="59690" b="10033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56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9147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2" o:spid="_x0000_s1026" type="#_x0000_t75" style="position:absolute;margin-left:-188.5pt;margin-top:139.1pt;width:4.1pt;height:12.8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">
                <v:imagedata r:id="rId6" o:title=""/>
              </v:shape>
            </w:pict>
          </mc:Fallback>
        </mc:AlternateContent>
      </w:r>
      <w:r w:rsidR="00B35445">
        <w:rPr>
          <w:noProof/>
        </w:rPr>
        <w:drawing>
          <wp:inline distT="0" distB="0" distL="0" distR="0" wp14:anchorId="1C14B063" wp14:editId="60BF7E02">
            <wp:extent cx="5760720" cy="3325942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3001" b="22079"/>
                    <a:stretch/>
                  </pic:blipFill>
                  <pic:spPr bwMode="auto">
                    <a:xfrm>
                      <a:off x="0" y="0"/>
                      <a:ext cx="5762625" cy="3327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F4590" w14:textId="28BC57DD" w:rsidR="009E6707" w:rsidRDefault="008C3C69" w:rsidP="00EB5DF6">
      <w:pPr>
        <w:spacing w:after="0" w:line="240" w:lineRule="auto"/>
        <w:contextualSpacing/>
        <w:rPr>
          <w:sz w:val="28"/>
          <w:szCs w:val="28"/>
        </w:rPr>
      </w:pPr>
      <w:r w:rsidRPr="00F21FDF">
        <w:rPr>
          <w:sz w:val="28"/>
          <w:szCs w:val="28"/>
        </w:rPr>
        <w:t>1</w:t>
      </w:r>
      <w:r w:rsidR="009E6707">
        <w:rPr>
          <w:sz w:val="28"/>
          <w:szCs w:val="28"/>
        </w:rPr>
        <w:t>)</w:t>
      </w:r>
      <w:r w:rsidR="00E964CB">
        <w:rPr>
          <w:sz w:val="28"/>
          <w:szCs w:val="28"/>
        </w:rPr>
        <w:t xml:space="preserve"> </w:t>
      </w:r>
      <w:r w:rsidR="00F21FDF">
        <w:rPr>
          <w:sz w:val="28"/>
          <w:szCs w:val="28"/>
        </w:rPr>
        <w:t>a.</w:t>
      </w:r>
      <w:r w:rsidR="009E6707">
        <w:rPr>
          <w:sz w:val="28"/>
          <w:szCs w:val="28"/>
        </w:rPr>
        <w:t xml:space="preserve"> </w:t>
      </w:r>
    </w:p>
    <w:p w14:paraId="4A80D39B" w14:textId="2550247D" w:rsidR="00846A91" w:rsidRPr="0069069E" w:rsidRDefault="009E6707" w:rsidP="00EB5DF6">
      <w:pPr>
        <w:spacing w:after="0" w:line="240" w:lineRule="auto"/>
        <w:ind w:firstLine="720"/>
        <w:contextualSpacing/>
        <w:rPr>
          <w:rFonts w:eastAsiaTheme="minorEastAsia"/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 </w:t>
      </w:r>
      <w:r w:rsidR="008C3C69" w:rsidRPr="00F21FDF">
        <w:rPr>
          <w:sz w:val="24"/>
          <w:szCs w:val="24"/>
        </w:rPr>
        <w:t>Find the le</w:t>
      </w:r>
      <w:r w:rsidR="00104374">
        <w:rPr>
          <w:sz w:val="24"/>
          <w:szCs w:val="24"/>
        </w:rPr>
        <w:t xml:space="preserve">ast squares regression line </w:t>
      </w:r>
      <w:r w:rsidR="008C3C69" w:rsidRPr="00F21FDF">
        <w:rPr>
          <w:sz w:val="24"/>
          <w:szCs w:val="24"/>
        </w:rPr>
        <w:t xml:space="preserve">using payroll </w:t>
      </w:r>
      <w:r w:rsidR="00104374">
        <w:rPr>
          <w:sz w:val="24"/>
          <w:szCs w:val="24"/>
        </w:rPr>
        <w:t xml:space="preserve">to predict the number of wins. </w:t>
      </w:r>
      <w:r w:rsidR="008C3C69" w:rsidRPr="00F21FDF">
        <w:rPr>
          <w:sz w:val="24"/>
          <w:szCs w:val="24"/>
        </w:rPr>
        <w:t>Interpret the slope and the intercept in</w:t>
      </w:r>
      <w:r w:rsidR="00104374">
        <w:rPr>
          <w:sz w:val="24"/>
          <w:szCs w:val="24"/>
        </w:rPr>
        <w:t xml:space="preserve"> the context of the problem. </w:t>
      </w:r>
      <w:r w:rsidR="00AA033C" w:rsidRPr="00F21FDF">
        <w:rPr>
          <w:sz w:val="24"/>
          <w:szCs w:val="24"/>
        </w:rPr>
        <w:t>Show your work in finding the slope and intercept</w:t>
      </w:r>
      <w:r w:rsidR="00FD0748">
        <w:rPr>
          <w:sz w:val="24"/>
          <w:szCs w:val="24"/>
        </w:rPr>
        <w:t>. Y</w:t>
      </w:r>
      <w:r w:rsidR="00AA033C" w:rsidRPr="00F21FDF">
        <w:rPr>
          <w:sz w:val="24"/>
          <w:szCs w:val="24"/>
        </w:rPr>
        <w:t xml:space="preserve">ou will need the above calculations. </w:t>
      </w:r>
      <w:r w:rsidR="007B280D">
        <w:rPr>
          <w:sz w:val="24"/>
          <w:szCs w:val="24"/>
        </w:rPr>
        <w:t>Do this by hand or using a</w:t>
      </w:r>
      <w:r w:rsidR="00FD0748">
        <w:rPr>
          <w:sz w:val="24"/>
          <w:szCs w:val="24"/>
        </w:rPr>
        <w:t xml:space="preserve"> basic</w:t>
      </w:r>
      <w:r w:rsidR="007B280D">
        <w:rPr>
          <w:sz w:val="24"/>
          <w:szCs w:val="24"/>
        </w:rPr>
        <w:t xml:space="preserve"> calculator, but </w:t>
      </w:r>
      <w:r w:rsidRPr="00FD0748">
        <w:rPr>
          <w:b/>
          <w:sz w:val="24"/>
          <w:szCs w:val="24"/>
        </w:rPr>
        <w:t>NOT</w:t>
      </w:r>
      <w:r w:rsidR="007B280D">
        <w:rPr>
          <w:sz w:val="24"/>
          <w:szCs w:val="24"/>
        </w:rPr>
        <w:t xml:space="preserve"> by uploading the data into software. There are several equivalent formulations </w:t>
      </w:r>
      <w:r>
        <w:rPr>
          <w:sz w:val="24"/>
          <w:szCs w:val="24"/>
        </w:rPr>
        <w:t>for the elements of the least squares regression line (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</m:oMath>
      <w:r>
        <w:rPr>
          <w:rFonts w:eastAsiaTheme="minorEastAsia"/>
          <w:sz w:val="24"/>
          <w:szCs w:val="24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acc>
      </m:oMath>
      <w:r>
        <w:rPr>
          <w:rFonts w:eastAsiaTheme="minorEastAsia"/>
          <w:sz w:val="24"/>
          <w:szCs w:val="24"/>
        </w:rPr>
        <w:t>). Find one that utilizes the series (sums) above.</w:t>
      </w:r>
    </w:p>
    <w:p w14:paraId="0DF0AF82" w14:textId="772AFC3C" w:rsidR="00F2515D" w:rsidRPr="004B2FA5" w:rsidRDefault="0099099A" w:rsidP="00EB5DF6">
      <w:pPr>
        <w:spacing w:after="0" w:line="240" w:lineRule="auto"/>
        <w:contextualSpacing/>
        <w:rPr>
          <w:rFonts w:eastAsiaTheme="minorEastAsia"/>
          <w:noProof/>
          <w:color w:val="1F497D" w:themeColor="text2"/>
        </w:rPr>
      </w:pPr>
      <w:r w:rsidRPr="004B2FA5">
        <w:rPr>
          <w:noProof/>
          <w:color w:val="1F497D" w:themeColor="text2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67B0D4DB" wp14:editId="52D475DD">
                <wp:simplePos x="0" y="0"/>
                <wp:positionH relativeFrom="column">
                  <wp:posOffset>8848419</wp:posOffset>
                </wp:positionH>
                <wp:positionV relativeFrom="paragraph">
                  <wp:posOffset>-703314</wp:posOffset>
                </wp:positionV>
                <wp:extent cx="544680" cy="2057040"/>
                <wp:effectExtent l="57150" t="76200" r="65405" b="9588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4680" cy="20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9E0F6" id="Ink 235" o:spid="_x0000_s1026" type="#_x0000_t75" style="position:absolute;margin-left:695.35pt;margin-top:-58.25pt;width:45.75pt;height:167.6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">
                <v:imagedata r:id="rId31" o:title=""/>
              </v:shape>
            </w:pict>
          </mc:Fallback>
        </mc:AlternateContent>
      </w:r>
      <w:r w:rsidRPr="004B2FA5">
        <w:rPr>
          <w:noProof/>
          <w:color w:val="1F497D" w:themeColor="text2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3A2A3756" wp14:editId="2D861FD4">
                <wp:simplePos x="0" y="0"/>
                <wp:positionH relativeFrom="column">
                  <wp:posOffset>8735739</wp:posOffset>
                </wp:positionH>
                <wp:positionV relativeFrom="paragraph">
                  <wp:posOffset>-403009</wp:posOffset>
                </wp:positionV>
                <wp:extent cx="407520" cy="1587960"/>
                <wp:effectExtent l="57150" t="76200" r="69215" b="8890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07520" cy="15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BB223" id="Ink 238" o:spid="_x0000_s1026" type="#_x0000_t75" style="position:absolute;margin-left:686.45pt;margin-top:-34.6pt;width:34.95pt;height:130.7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">
                <v:imagedata r:id="rId45" o:title=""/>
              </v:shape>
            </w:pict>
          </mc:Fallback>
        </mc:AlternateConten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1F497D" w:themeColor="text2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noProof/>
                    <w:color w:val="1F497D" w:themeColor="text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color w:val="1F497D" w:themeColor="text2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noProof/>
                <w:color w:val="1F497D" w:themeColor="text2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color w:val="1F497D" w:themeColor="text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1F497D" w:themeColor="text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noProof/>
                    <w:color w:val="1F497D" w:themeColor="text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noProof/>
                    <w:color w:val="1F497D" w:themeColor="text2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noProof/>
                    <w:color w:val="1F497D" w:themeColor="text2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1F497D" w:themeColor="text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color w:val="1F497D" w:themeColor="text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color w:val="1F497D" w:themeColor="text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color w:val="1F497D" w:themeColor="text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  <w:color w:val="1F497D" w:themeColor="text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color w:val="1F497D" w:themeColor="text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color w:val="1F497D" w:themeColor="text2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1F497D" w:themeColor="text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color w:val="1F497D" w:themeColor="text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color w:val="1F497D" w:themeColor="text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color w:val="1F497D" w:themeColor="text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  <w:color w:val="1F497D" w:themeColor="text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color w:val="1F497D" w:themeColor="text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color w:val="1F497D" w:themeColor="text2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noProof/>
                    <w:color w:val="1F497D" w:themeColor="text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noProof/>
                    <w:color w:val="1F497D" w:themeColor="text2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noProof/>
                    <w:color w:val="1F497D" w:themeColor="text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1F497D" w:themeColor="text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color w:val="1F497D" w:themeColor="text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color w:val="1F497D" w:themeColor="text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color w:val="1F497D" w:themeColor="text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color w:val="1F497D" w:themeColor="text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noProof/>
                            <w:color w:val="1F497D" w:themeColor="text2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color w:val="1F497D" w:themeColor="text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color w:val="1F497D" w:themeColor="text2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color w:val="1F497D" w:themeColor="text2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noProof/>
            <w:color w:val="1F497D" w:themeColor="text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1F497D" w:themeColor="text2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1F497D" w:themeColor="text2"/>
              </w:rPr>
              <m:t>4461</m:t>
            </m:r>
          </m:num>
          <m:den>
            <m:r>
              <w:rPr>
                <w:rFonts w:ascii="Cambria Math" w:eastAsiaTheme="minorEastAsia" w:hAnsi="Cambria Math"/>
                <w:noProof/>
                <w:color w:val="1F497D" w:themeColor="text2"/>
              </w:rPr>
              <m:t>42247.37</m:t>
            </m:r>
          </m:den>
        </m:f>
        <m:r>
          <w:rPr>
            <w:rFonts w:ascii="Cambria Math" w:eastAsiaTheme="minorEastAsia" w:hAnsi="Cambria Math"/>
            <w:noProof/>
            <w:color w:val="1F497D" w:themeColor="text2"/>
          </w:rPr>
          <m:t>=0.105592</m:t>
        </m:r>
      </m:oMath>
    </w:p>
    <w:p w14:paraId="552DCCBB" w14:textId="471B70C0" w:rsidR="00397077" w:rsidRPr="004B2FA5" w:rsidRDefault="00434481" w:rsidP="00EB5DF6">
      <w:pPr>
        <w:spacing w:after="0" w:line="240" w:lineRule="auto"/>
        <w:ind w:firstLine="720"/>
        <w:contextualSpacing/>
        <w:rPr>
          <w:rFonts w:eastAsiaTheme="minorEastAsia"/>
          <w:noProof/>
          <w:color w:val="1F497D" w:themeColor="tex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1F497D" w:themeColor="text2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color w:val="1F497D" w:themeColor="text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color w:val="1F497D" w:themeColor="text2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  <w:color w:val="1F497D" w:themeColor="text2"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  <w:color w:val="1F497D" w:themeColor="text2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color w:val="1F497D" w:themeColor="text2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color w:val="1F497D" w:themeColor="text2"/>
                </w:rPr>
                <m:t>y</m:t>
              </m:r>
            </m:e>
          </m:acc>
          <m:r>
            <w:rPr>
              <w:rFonts w:ascii="Cambria Math" w:eastAsiaTheme="minorEastAsia" w:hAnsi="Cambria Math"/>
              <w:noProof/>
              <w:color w:val="1F497D" w:themeColor="text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1F497D" w:themeColor="text2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color w:val="1F497D" w:themeColor="text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color w:val="1F497D" w:themeColor="text2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  <w:color w:val="1F497D" w:themeColor="text2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color w:val="1F497D" w:themeColor="text2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color w:val="1F497D" w:themeColor="text2"/>
                </w:rPr>
                <m:t>x</m:t>
              </m:r>
            </m:e>
          </m:acc>
          <m:r>
            <w:rPr>
              <w:rFonts w:ascii="Cambria Math" w:eastAsiaTheme="minorEastAsia" w:hAnsi="Cambria Math"/>
              <w:noProof/>
              <w:color w:val="1F497D" w:themeColor="text2"/>
            </w:rPr>
            <m:t>=81-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color w:val="1F497D" w:themeColor="text2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color w:val="1F497D" w:themeColor="text2"/>
                </w:rPr>
                <m:t>0.105592×90.23333</m:t>
              </m:r>
            </m:e>
          </m:d>
          <m:r>
            <w:rPr>
              <w:rFonts w:ascii="Cambria Math" w:eastAsiaTheme="minorEastAsia" w:hAnsi="Cambria Math"/>
              <w:noProof/>
              <w:color w:val="1F497D" w:themeColor="text2"/>
            </w:rPr>
            <m:t>=71.47205</m:t>
          </m:r>
        </m:oMath>
      </m:oMathPara>
    </w:p>
    <w:p w14:paraId="0D2D63B9" w14:textId="2059AE34" w:rsidR="00BC18AD" w:rsidRPr="004B2FA5" w:rsidRDefault="00434481" w:rsidP="00EB5DF6">
      <w:pPr>
        <w:spacing w:after="0" w:line="240" w:lineRule="auto"/>
        <w:ind w:firstLine="720"/>
        <w:contextualSpacing/>
        <w:rPr>
          <w:rFonts w:eastAsiaTheme="minorEastAsia"/>
          <w:noProof/>
          <w:color w:val="1F497D" w:themeColor="text2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accPr>
            <m:e>
              <m:r>
                <w:rPr>
                  <w:rFonts w:ascii="Cambria Math" w:hAnsi="Cambria Math"/>
                  <w:color w:val="1F497D" w:themeColor="text2"/>
                </w:rPr>
                <m:t>y</m:t>
              </m:r>
            </m:e>
          </m:acc>
          <m:r>
            <w:rPr>
              <w:rFonts w:ascii="Cambria Math" w:hAnsi="Cambria Math"/>
              <w:color w:val="1F497D" w:themeColor="text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color w:val="1F497D" w:themeColor="text2"/>
                </w:rPr>
                <m:t>0</m:t>
              </m:r>
            </m:sub>
          </m:sSub>
          <m:r>
            <w:rPr>
              <w:rFonts w:ascii="Cambria Math" w:hAnsi="Cambria Math"/>
              <w:color w:val="1F497D" w:themeColor="tex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color w:val="1F497D" w:themeColor="text2"/>
                </w:rPr>
                <m:t>1</m:t>
              </m:r>
            </m:sub>
          </m:sSub>
          <m:r>
            <w:rPr>
              <w:rFonts w:ascii="Cambria Math" w:hAnsi="Cambria Math"/>
              <w:color w:val="1F497D" w:themeColor="text2"/>
            </w:rPr>
            <m:t>x  →  wins=71.47205+0.105592</m:t>
          </m:r>
          <m:d>
            <m:d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dPr>
            <m:e>
              <m:r>
                <w:rPr>
                  <w:rFonts w:ascii="Cambria Math" w:hAnsi="Cambria Math"/>
                  <w:color w:val="1F497D" w:themeColor="text2"/>
                </w:rPr>
                <m:t>payroll</m:t>
              </m:r>
            </m:e>
          </m:d>
          <m:r>
            <w:rPr>
              <w:rFonts w:ascii="Cambria Math" w:eastAsiaTheme="minorEastAsia" w:hAnsi="Cambria Math"/>
              <w:noProof/>
              <w:color w:val="1F497D" w:themeColor="text2"/>
            </w:rPr>
            <m:t xml:space="preserve"> ;    df=n-parameters=30-2=28</m:t>
          </m:r>
        </m:oMath>
      </m:oMathPara>
    </w:p>
    <w:p w14:paraId="335B52F3" w14:textId="0D13AE6D" w:rsidR="000D6C80" w:rsidRPr="004B2FA5" w:rsidRDefault="00434481" w:rsidP="00EB5DF6">
      <w:pPr>
        <w:spacing w:after="0" w:line="240" w:lineRule="auto"/>
        <w:ind w:firstLine="720"/>
        <w:contextualSpacing/>
        <w:rPr>
          <w:rFonts w:eastAsiaTheme="minorEastAsia"/>
          <w:noProof/>
          <w:color w:val="1F497D" w:themeColor="text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  <w:color w:val="1F497D" w:themeColor="text2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color w:val="1F497D" w:themeColor="text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  <w:color w:val="1F497D" w:themeColor="text2"/>
                </w:rPr>
                <m:t>30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color w:val="1F497D" w:themeColor="text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color w:val="1F497D" w:themeColor="text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1F497D" w:themeColor="text2"/>
                        </w:rPr>
                        <m:t>y-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color w:val="1F497D" w:themeColor="text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color w:val="1F497D" w:themeColor="text2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color w:val="1F497D" w:themeColor="text2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noProof/>
              <w:color w:val="1F497D" w:themeColor="text2"/>
            </w:rPr>
            <m:t xml:space="preserve">=3040.9523                </m:t>
          </m:r>
          <m:acc>
            <m:accPr>
              <m:ctrlPr>
                <w:rPr>
                  <w:rFonts w:ascii="Cambria Math" w:eastAsiaTheme="minorEastAsia" w:hAnsi="Cambria Math"/>
                  <w:i/>
                  <w:noProof/>
                  <w:color w:val="1F497D" w:themeColor="text2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color w:val="1F497D" w:themeColor="text2"/>
                </w:rPr>
                <m:t>σ</m:t>
              </m:r>
            </m:e>
          </m:acc>
          <m:r>
            <w:rPr>
              <w:rFonts w:ascii="Cambria Math" w:eastAsiaTheme="minorEastAsia" w:hAnsi="Cambria Math"/>
              <w:noProof/>
              <w:color w:val="1F497D" w:themeColor="text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color w:val="1F497D" w:themeColor="text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color w:val="1F497D" w:themeColor="text2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color w:val="1F497D" w:themeColor="text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noProof/>
                          <w:color w:val="1F497D" w:themeColor="text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  <w:color w:val="1F497D" w:themeColor="text2"/>
                        </w:rPr>
                        <m:t>30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color w:val="1F497D" w:themeColor="text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color w:val="1F497D" w:themeColor="text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color w:val="1F497D" w:themeColor="text2"/>
                                </w:rPr>
                                <m:t>y-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color w:val="1F497D" w:themeColor="text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color w:val="1F497D" w:themeColor="text2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  <w:color w:val="1F497D" w:themeColor="text2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noProof/>
                      <w:color w:val="1F497D" w:themeColor="text2"/>
                    </w:rPr>
                    <m:t>df</m:t>
                  </m:r>
                </m:den>
              </m:f>
            </m:e>
          </m:rad>
          <m:r>
            <w:rPr>
              <w:rFonts w:ascii="Cambria Math" w:eastAsiaTheme="minorEastAsia" w:hAnsi="Cambria Math"/>
              <w:noProof/>
              <w:color w:val="1F497D" w:themeColor="text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color w:val="1F497D" w:themeColor="text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color w:val="1F497D" w:themeColor="text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color w:val="1F497D" w:themeColor="text2"/>
                    </w:rPr>
                    <m:t>3040.9523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color w:val="1F497D" w:themeColor="text2"/>
                    </w:rPr>
                    <m:t>28</m:t>
                  </m:r>
                </m:den>
              </m:f>
            </m:e>
          </m:rad>
          <m:r>
            <w:rPr>
              <w:rFonts w:ascii="Cambria Math" w:eastAsiaTheme="minorEastAsia" w:hAnsi="Cambria Math"/>
              <w:noProof/>
              <w:color w:val="1F497D" w:themeColor="text2"/>
            </w:rPr>
            <m:t>=10.42139</m:t>
          </m:r>
        </m:oMath>
      </m:oMathPara>
    </w:p>
    <w:p w14:paraId="1C7C2DFF" w14:textId="5295A1DE" w:rsidR="00D7329A" w:rsidRPr="004B2FA5" w:rsidRDefault="001D269C" w:rsidP="00EB5DF6">
      <w:pPr>
        <w:spacing w:after="0" w:line="240" w:lineRule="auto"/>
        <w:ind w:firstLine="720"/>
        <w:contextualSpacing/>
        <w:rPr>
          <w:rFonts w:eastAsiaTheme="minorEastAsia"/>
          <w:noProof/>
          <w:color w:val="1F497D" w:themeColor="text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color w:val="1F497D" w:themeColor="text2"/>
            </w:rPr>
            <m:t>SE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color w:val="1F497D" w:themeColor="tex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e>
          </m:d>
          <m:r>
            <w:rPr>
              <w:rFonts w:ascii="Cambria Math" w:hAnsi="Cambria Math"/>
              <w:color w:val="1F497D" w:themeColor="text2"/>
            </w:rPr>
            <m:t>=</m:t>
          </m:r>
          <m:acc>
            <m:acc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accPr>
            <m:e>
              <m:r>
                <w:rPr>
                  <w:rFonts w:ascii="Cambria Math" w:hAnsi="Cambria Math"/>
                  <w:color w:val="1F497D" w:themeColor="text2"/>
                </w:rPr>
                <m:t>σ</m:t>
              </m:r>
            </m:e>
          </m:acc>
          <m:rad>
            <m:radPr>
              <m:degHide m:val="1"/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1F497D" w:themeColor="text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1F497D" w:themeColor="text2"/>
                    </w:rPr>
                    <m:t>(n-1)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2</m:t>
                      </m:r>
                    </m:sup>
                  </m:sSubSup>
                </m:den>
              </m:f>
            </m:e>
          </m:rad>
          <m:r>
            <w:rPr>
              <w:rFonts w:ascii="Cambria Math" w:hAnsi="Cambria Math"/>
              <w:color w:val="1F497D" w:themeColor="text2"/>
            </w:rPr>
            <m:t>=10.42139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1F497D" w:themeColor="text2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30-1</m:t>
                      </m:r>
                    </m:e>
                  </m:d>
                  <m:r>
                    <w:rPr>
                      <w:rFonts w:ascii="Cambria Math" w:hAnsi="Cambria Math"/>
                      <w:color w:val="1F497D" w:themeColor="text2"/>
                    </w:rPr>
                    <m:t>1456.806</m:t>
                  </m:r>
                </m:den>
              </m:f>
            </m:e>
          </m:rad>
          <m:r>
            <w:rPr>
              <w:rFonts w:ascii="Cambria Math" w:hAnsi="Cambria Math"/>
              <w:color w:val="1F497D" w:themeColor="text2"/>
            </w:rPr>
            <m:t>=0.050702</m:t>
          </m:r>
        </m:oMath>
      </m:oMathPara>
    </w:p>
    <w:p w14:paraId="471746DE" w14:textId="4D75C3E0" w:rsidR="009B6BCA" w:rsidRPr="004B2FA5" w:rsidRDefault="002719C8" w:rsidP="00EB5DF6">
      <w:pPr>
        <w:spacing w:after="0" w:line="240" w:lineRule="auto"/>
        <w:ind w:firstLine="720"/>
        <w:contextualSpacing/>
        <w:rPr>
          <w:rFonts w:eastAsiaTheme="minorEastAsia"/>
          <w:noProof/>
          <w:color w:val="1F497D" w:themeColor="text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color w:val="1F497D" w:themeColor="text2"/>
            </w:rPr>
            <m:t>SE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color w:val="1F497D" w:themeColor="tex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e>
          </m:d>
          <m:r>
            <w:rPr>
              <w:rFonts w:ascii="Cambria Math" w:hAnsi="Cambria Math"/>
              <w:color w:val="1F497D" w:themeColor="text2"/>
            </w:rPr>
            <m:t>=</m:t>
          </m:r>
          <m:acc>
            <m:acc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accPr>
            <m:e>
              <m:r>
                <w:rPr>
                  <w:rFonts w:ascii="Cambria Math" w:hAnsi="Cambria Math"/>
                  <w:color w:val="1F497D" w:themeColor="text2"/>
                </w:rPr>
                <m:t>σ</m:t>
              </m:r>
            </m:e>
          </m:acc>
          <m:rad>
            <m:radPr>
              <m:degHide m:val="1"/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1F497D" w:themeColor="text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1F497D" w:themeColor="text2"/>
                    </w:rPr>
                    <m:t>n</m:t>
                  </m:r>
                </m:den>
              </m:f>
              <m:r>
                <w:rPr>
                  <w:rFonts w:ascii="Cambria Math" w:hAnsi="Cambria Math"/>
                  <w:color w:val="1F497D" w:themeColor="text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1F497D" w:themeColor="text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1F497D" w:themeColor="text2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1F497D" w:themeColor="text2"/>
                    </w:rPr>
                    <m:t>(n-1)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2</m:t>
                      </m:r>
                    </m:sup>
                  </m:sSubSup>
                </m:den>
              </m:f>
            </m:e>
          </m:rad>
          <m:r>
            <w:rPr>
              <w:rFonts w:ascii="Cambria Math" w:hAnsi="Cambria Math"/>
              <w:color w:val="1F497D" w:themeColor="text2"/>
            </w:rPr>
            <m:t>=10.42139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1F497D" w:themeColor="text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1F497D" w:themeColor="text2"/>
                    </w:rPr>
                    <m:t>30</m:t>
                  </m:r>
                </m:den>
              </m:f>
            </m:e>
          </m:rad>
          <m:r>
            <w:rPr>
              <w:rFonts w:ascii="Cambria Math" w:hAnsi="Cambria Math"/>
              <w:color w:val="1F497D" w:themeColor="text2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90.233</m:t>
                  </m:r>
                </m:e>
                <m:sup>
                  <m:r>
                    <w:rPr>
                      <w:rFonts w:ascii="Cambria Math" w:hAnsi="Cambria Math"/>
                      <w:color w:val="1F497D" w:themeColor="text2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30-1</m:t>
                  </m:r>
                </m:e>
              </m:d>
              <m:r>
                <w:rPr>
                  <w:rFonts w:ascii="Cambria Math" w:hAnsi="Cambria Math"/>
                  <w:color w:val="1F497D" w:themeColor="text2"/>
                </w:rPr>
                <m:t>1456.806</m:t>
              </m:r>
            </m:den>
          </m:f>
          <m:r>
            <w:rPr>
              <w:rFonts w:ascii="Cambria Math" w:hAnsi="Cambria Math"/>
              <w:color w:val="1F497D" w:themeColor="text2"/>
            </w:rPr>
            <m:t>=4.954895</m:t>
          </m:r>
        </m:oMath>
      </m:oMathPara>
    </w:p>
    <w:p w14:paraId="39714EE4" w14:textId="4B472DE9" w:rsidR="00D21D47" w:rsidRDefault="0099099A" w:rsidP="00EB5DF6">
      <w:pPr>
        <w:spacing w:after="0" w:line="240" w:lineRule="auto"/>
        <w:ind w:firstLine="720"/>
        <w:contextualSpacing/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51EC0BB4" wp14:editId="4FFBBA20">
                <wp:simplePos x="0" y="0"/>
                <wp:positionH relativeFrom="column">
                  <wp:posOffset>8634579</wp:posOffset>
                </wp:positionH>
                <wp:positionV relativeFrom="paragraph">
                  <wp:posOffset>-605984</wp:posOffset>
                </wp:positionV>
                <wp:extent cx="367560" cy="1563480"/>
                <wp:effectExtent l="57150" t="76200" r="71120" b="9398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7560" cy="156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934B6" id="Ink 234" o:spid="_x0000_s1026" type="#_x0000_t75" style="position:absolute;margin-left:678.5pt;margin-top:-50.55pt;width:31.8pt;height:128.7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0A9CE886" wp14:editId="6310F011">
                <wp:simplePos x="0" y="0"/>
                <wp:positionH relativeFrom="column">
                  <wp:posOffset>8902779</wp:posOffset>
                </wp:positionH>
                <wp:positionV relativeFrom="paragraph">
                  <wp:posOffset>-113799</wp:posOffset>
                </wp:positionV>
                <wp:extent cx="152280" cy="986040"/>
                <wp:effectExtent l="57150" t="76200" r="57785" b="8128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52280" cy="9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A2FBE" id="Ink 237" o:spid="_x0000_s1026" type="#_x0000_t75" style="position:absolute;margin-left:699.6pt;margin-top:-11.75pt;width:14.85pt;height:83.3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7EC05041" wp14:editId="6381B697">
                <wp:simplePos x="0" y="0"/>
                <wp:positionH relativeFrom="column">
                  <wp:posOffset>9233979</wp:posOffset>
                </wp:positionH>
                <wp:positionV relativeFrom="paragraph">
                  <wp:posOffset>-111639</wp:posOffset>
                </wp:positionV>
                <wp:extent cx="15840" cy="1037520"/>
                <wp:effectExtent l="38100" t="76200" r="60960" b="8699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5840" cy="10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D5C26" id="Ink 236" o:spid="_x0000_s1026" type="#_x0000_t75" style="position:absolute;margin-left:725.7pt;margin-top:-11.6pt;width:4.1pt;height:87.4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">
                <v:imagedata r:id="rId111" o:title=""/>
              </v:shape>
            </w:pict>
          </mc:Fallback>
        </mc:AlternateContent>
      </w:r>
      <w:r w:rsidR="00D21D47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4AEC642F" wp14:editId="69CC335E">
                <wp:simplePos x="0" y="0"/>
                <wp:positionH relativeFrom="column">
                  <wp:posOffset>8945259</wp:posOffset>
                </wp:positionH>
                <wp:positionV relativeFrom="paragraph">
                  <wp:posOffset>-376489</wp:posOffset>
                </wp:positionV>
                <wp:extent cx="85320" cy="1077120"/>
                <wp:effectExtent l="57150" t="57150" r="67310" b="10414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85320" cy="10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BD816" id="Ink 233" o:spid="_x0000_s1026" type="#_x0000_t75" style="position:absolute;margin-left:702.95pt;margin-top:-32.45pt;width:9.5pt;height:90.4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">
                <v:imagedata r:id="rId116" o:title=""/>
              </v:shape>
            </w:pict>
          </mc:Fallback>
        </mc:AlternateContent>
      </w:r>
      <w:r w:rsidR="00D21D47">
        <w:t xml:space="preserve">ii. </w:t>
      </w:r>
      <w:r w:rsidR="00D21D47" w:rsidRPr="00F21FDF">
        <w:rPr>
          <w:sz w:val="24"/>
          <w:szCs w:val="24"/>
        </w:rPr>
        <w:t xml:space="preserve">Interpret the slope </w:t>
      </w:r>
      <w:r w:rsidR="00D21D47" w:rsidRPr="004E29AD">
        <w:rPr>
          <w:b/>
          <w:sz w:val="24"/>
          <w:szCs w:val="24"/>
        </w:rPr>
        <w:t>AND</w:t>
      </w:r>
      <w:r w:rsidR="00D21D47" w:rsidRPr="00F21FDF">
        <w:rPr>
          <w:sz w:val="24"/>
          <w:szCs w:val="24"/>
        </w:rPr>
        <w:t xml:space="preserve"> the intercept in</w:t>
      </w:r>
      <w:r w:rsidR="00D21D47">
        <w:rPr>
          <w:sz w:val="24"/>
          <w:szCs w:val="24"/>
        </w:rPr>
        <w:t xml:space="preserve"> the context of the problem.</w:t>
      </w:r>
    </w:p>
    <w:p w14:paraId="51475AC0" w14:textId="080C2E4F" w:rsidR="00D21D47" w:rsidRPr="0065080D" w:rsidRDefault="0065080D" w:rsidP="00EB5DF6">
      <w:pPr>
        <w:spacing w:after="0" w:line="240" w:lineRule="auto"/>
        <w:contextualSpacing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The </w:t>
      </w:r>
      <w:r w:rsidR="00924653">
        <w:rPr>
          <w:color w:val="1F497D" w:themeColor="text2"/>
          <w:sz w:val="24"/>
          <w:szCs w:val="24"/>
        </w:rPr>
        <w:t>y-intercept of the model indicates that should a team be paid the minimum</w:t>
      </w:r>
      <w:r w:rsidR="00EE2F4C">
        <w:rPr>
          <w:color w:val="1F497D" w:themeColor="text2"/>
          <w:sz w:val="24"/>
          <w:szCs w:val="24"/>
        </w:rPr>
        <w:t xml:space="preserve"> allotted by the MLB</w:t>
      </w:r>
      <w:r w:rsidR="00924653">
        <w:rPr>
          <w:color w:val="1F497D" w:themeColor="text2"/>
          <w:sz w:val="24"/>
          <w:szCs w:val="24"/>
        </w:rPr>
        <w:t>, the mean games won would be 71.47205</w:t>
      </w:r>
      <w:r w:rsidR="00EE2F4C">
        <w:rPr>
          <w:color w:val="1F497D" w:themeColor="text2"/>
          <w:sz w:val="24"/>
          <w:szCs w:val="24"/>
        </w:rPr>
        <w:t xml:space="preserve">. The slope indicates that for every additional </w:t>
      </w:r>
      <w:r w:rsidR="00C83A57">
        <w:rPr>
          <w:color w:val="1F497D" w:themeColor="text2"/>
          <w:sz w:val="24"/>
          <w:szCs w:val="24"/>
        </w:rPr>
        <w:t xml:space="preserve">$1M on top of this minimum, </w:t>
      </w:r>
      <w:r w:rsidR="00876072">
        <w:rPr>
          <w:color w:val="1F497D" w:themeColor="text2"/>
          <w:sz w:val="24"/>
          <w:szCs w:val="24"/>
        </w:rPr>
        <w:t xml:space="preserve">the </w:t>
      </w:r>
      <w:r w:rsidR="00005B4B">
        <w:rPr>
          <w:color w:val="1F497D" w:themeColor="text2"/>
          <w:sz w:val="24"/>
          <w:szCs w:val="24"/>
        </w:rPr>
        <w:t>mean additional games won will be</w:t>
      </w:r>
      <w:r w:rsidR="00876072">
        <w:rPr>
          <w:color w:val="1F497D" w:themeColor="text2"/>
          <w:sz w:val="24"/>
          <w:szCs w:val="24"/>
        </w:rPr>
        <w:t xml:space="preserve"> 0.105592</w:t>
      </w:r>
      <w:r w:rsidR="00005B4B">
        <w:rPr>
          <w:color w:val="1F497D" w:themeColor="text2"/>
          <w:sz w:val="24"/>
          <w:szCs w:val="24"/>
        </w:rPr>
        <w:t xml:space="preserve"> </w:t>
      </w:r>
      <w:r w:rsidR="0099311E">
        <w:rPr>
          <w:color w:val="1F497D" w:themeColor="text2"/>
          <w:sz w:val="24"/>
          <w:szCs w:val="24"/>
        </w:rPr>
        <w:t xml:space="preserve">or for every $10M </w:t>
      </w:r>
      <w:r w:rsidR="00A23DBA">
        <w:rPr>
          <w:color w:val="1F497D" w:themeColor="text2"/>
          <w:sz w:val="24"/>
          <w:szCs w:val="24"/>
        </w:rPr>
        <w:t xml:space="preserve">more spent in payroll, the </w:t>
      </w:r>
      <w:r w:rsidR="00005B4B">
        <w:rPr>
          <w:color w:val="1F497D" w:themeColor="text2"/>
          <w:sz w:val="24"/>
          <w:szCs w:val="24"/>
        </w:rPr>
        <w:t xml:space="preserve">mean </w:t>
      </w:r>
      <w:r w:rsidR="00E836B6">
        <w:rPr>
          <w:color w:val="1F497D" w:themeColor="text2"/>
          <w:sz w:val="24"/>
          <w:szCs w:val="24"/>
        </w:rPr>
        <w:t xml:space="preserve">additional </w:t>
      </w:r>
      <w:r w:rsidR="00005B4B">
        <w:rPr>
          <w:color w:val="1F497D" w:themeColor="text2"/>
          <w:sz w:val="24"/>
          <w:szCs w:val="24"/>
        </w:rPr>
        <w:t>games won</w:t>
      </w:r>
      <w:r w:rsidR="00A23DBA">
        <w:rPr>
          <w:color w:val="1F497D" w:themeColor="text2"/>
          <w:sz w:val="24"/>
          <w:szCs w:val="24"/>
        </w:rPr>
        <w:t xml:space="preserve"> will </w:t>
      </w:r>
      <w:r w:rsidR="00E836B6">
        <w:rPr>
          <w:color w:val="1F497D" w:themeColor="text2"/>
          <w:sz w:val="24"/>
          <w:szCs w:val="24"/>
        </w:rPr>
        <w:t>be</w:t>
      </w:r>
      <w:r w:rsidR="00A23DBA">
        <w:rPr>
          <w:color w:val="1F497D" w:themeColor="text2"/>
          <w:sz w:val="24"/>
          <w:szCs w:val="24"/>
        </w:rPr>
        <w:t xml:space="preserve"> 1.005592 </w:t>
      </w:r>
      <w:r w:rsidR="00E836B6">
        <w:rPr>
          <w:color w:val="1F497D" w:themeColor="text2"/>
          <w:sz w:val="24"/>
          <w:szCs w:val="24"/>
        </w:rPr>
        <w:t>more.</w:t>
      </w:r>
    </w:p>
    <w:p w14:paraId="7D1D7E7C" w14:textId="46053822" w:rsidR="008C3C69" w:rsidRDefault="008C3C69" w:rsidP="00EB5DF6">
      <w:pPr>
        <w:spacing w:after="0" w:line="240" w:lineRule="auto"/>
        <w:contextualSpacing/>
      </w:pPr>
      <w:r w:rsidRPr="00F21FDF">
        <w:rPr>
          <w:sz w:val="28"/>
          <w:szCs w:val="28"/>
        </w:rPr>
        <w:lastRenderedPageBreak/>
        <w:t>b.</w:t>
      </w:r>
      <w:r>
        <w:t xml:space="preserve"> </w:t>
      </w:r>
      <w:r w:rsidRPr="00F21FDF">
        <w:rPr>
          <w:sz w:val="24"/>
          <w:szCs w:val="24"/>
        </w:rPr>
        <w:t xml:space="preserve">Is the slope </w:t>
      </w:r>
      <w:r w:rsidR="00AA033C" w:rsidRPr="00F21FDF">
        <w:rPr>
          <w:sz w:val="24"/>
          <w:szCs w:val="24"/>
        </w:rPr>
        <w:t>(</w:t>
      </w:r>
      <w:r w:rsidR="009E6707">
        <w:rPr>
          <w:sz w:val="24"/>
          <w:szCs w:val="24"/>
        </w:rPr>
        <w:t>only concerned with</w:t>
      </w:r>
      <w:r w:rsidR="00AA033C" w:rsidRPr="00F21FDF">
        <w:rPr>
          <w:sz w:val="24"/>
          <w:szCs w:val="24"/>
        </w:rPr>
        <w:t xml:space="preserve"> the slope</w:t>
      </w:r>
      <w:r w:rsidR="009E6707">
        <w:rPr>
          <w:sz w:val="24"/>
          <w:szCs w:val="24"/>
        </w:rPr>
        <w:t xml:space="preserve"> here</w:t>
      </w:r>
      <w:r w:rsidR="00AA033C" w:rsidRPr="00F21FDF">
        <w:rPr>
          <w:sz w:val="24"/>
          <w:szCs w:val="24"/>
        </w:rPr>
        <w:t xml:space="preserve">) </w:t>
      </w:r>
      <w:r w:rsidRPr="00F21FDF">
        <w:rPr>
          <w:sz w:val="24"/>
          <w:szCs w:val="24"/>
        </w:rPr>
        <w:t xml:space="preserve">of the regression line significantly different </w:t>
      </w:r>
      <w:r w:rsidR="007B280D">
        <w:rPr>
          <w:sz w:val="24"/>
          <w:szCs w:val="24"/>
        </w:rPr>
        <w:t>from</w:t>
      </w:r>
      <w:r w:rsidRPr="00F21FDF">
        <w:rPr>
          <w:sz w:val="24"/>
          <w:szCs w:val="24"/>
        </w:rPr>
        <w:t xml:space="preserve"> zero? Carry out a 6</w:t>
      </w:r>
      <w:r w:rsidR="00FD0748">
        <w:rPr>
          <w:sz w:val="24"/>
          <w:szCs w:val="24"/>
        </w:rPr>
        <w:t>-</w:t>
      </w:r>
      <w:r w:rsidRPr="00F21FDF">
        <w:rPr>
          <w:sz w:val="24"/>
          <w:szCs w:val="24"/>
        </w:rPr>
        <w:t>step hypothesis test to address this question.  Use the above calculations to find the relevant statistics for this test.  You will need to use SAS</w:t>
      </w:r>
      <w:r w:rsidR="009E6707">
        <w:rPr>
          <w:sz w:val="24"/>
          <w:szCs w:val="24"/>
        </w:rPr>
        <w:t>, R,</w:t>
      </w:r>
      <w:r w:rsidRPr="00F21FDF">
        <w:rPr>
          <w:sz w:val="24"/>
          <w:szCs w:val="24"/>
        </w:rPr>
        <w:t xml:space="preserve"> </w:t>
      </w:r>
      <w:r w:rsidR="009E6707">
        <w:rPr>
          <w:sz w:val="24"/>
          <w:szCs w:val="24"/>
        </w:rPr>
        <w:t xml:space="preserve">the </w:t>
      </w:r>
      <w:r w:rsidRPr="00F21FDF">
        <w:rPr>
          <w:sz w:val="24"/>
          <w:szCs w:val="24"/>
        </w:rPr>
        <w:t>internet</w:t>
      </w:r>
      <w:r w:rsidR="009E6707">
        <w:rPr>
          <w:sz w:val="24"/>
          <w:szCs w:val="24"/>
        </w:rPr>
        <w:t xml:space="preserve">, </w:t>
      </w:r>
      <w:r w:rsidRPr="00F21FDF">
        <w:rPr>
          <w:sz w:val="24"/>
          <w:szCs w:val="24"/>
        </w:rPr>
        <w:t>a calculator</w:t>
      </w:r>
      <w:r w:rsidR="009E6707">
        <w:rPr>
          <w:sz w:val="24"/>
          <w:szCs w:val="24"/>
        </w:rPr>
        <w:t>,</w:t>
      </w:r>
      <w:r w:rsidRPr="00F21FDF">
        <w:rPr>
          <w:sz w:val="24"/>
          <w:szCs w:val="24"/>
        </w:rPr>
        <w:t xml:space="preserve"> or integration to find the p</w:t>
      </w:r>
      <w:r w:rsidR="00104374">
        <w:rPr>
          <w:sz w:val="24"/>
          <w:szCs w:val="24"/>
        </w:rPr>
        <w:t>-</w:t>
      </w:r>
      <w:r w:rsidRPr="00F21FDF">
        <w:rPr>
          <w:sz w:val="24"/>
          <w:szCs w:val="24"/>
        </w:rPr>
        <w:t>value</w:t>
      </w:r>
      <w:r w:rsidR="00600DB8">
        <w:rPr>
          <w:sz w:val="24"/>
          <w:szCs w:val="24"/>
        </w:rPr>
        <w:t xml:space="preserve"> and critical value</w:t>
      </w:r>
      <w:r w:rsidR="009E6707">
        <w:rPr>
          <w:sz w:val="24"/>
          <w:szCs w:val="24"/>
        </w:rPr>
        <w:t>, but do NOT upload the data to software</w:t>
      </w:r>
      <w:r w:rsidR="00104374">
        <w:rPr>
          <w:sz w:val="24"/>
          <w:szCs w:val="24"/>
        </w:rPr>
        <w:t>.</w:t>
      </w:r>
      <w:r w:rsidRPr="00F21FDF">
        <w:rPr>
          <w:sz w:val="24"/>
          <w:szCs w:val="24"/>
        </w:rPr>
        <w:t xml:space="preserve"> (</w:t>
      </w:r>
      <w:r w:rsidR="009E6707">
        <w:rPr>
          <w:sz w:val="24"/>
          <w:szCs w:val="24"/>
        </w:rPr>
        <w:t>One of the first 4 choices is suggested</w:t>
      </w:r>
      <w:r w:rsidRPr="00F21FDF">
        <w:rPr>
          <w:sz w:val="24"/>
          <w:szCs w:val="24"/>
        </w:rPr>
        <w:t xml:space="preserve">. </w:t>
      </w:r>
      <w:r w:rsidRPr="00F21FDF">
        <w:rPr>
          <w:sz w:val="24"/>
          <w:szCs w:val="24"/>
        </w:rPr>
        <w:sym w:font="Wingdings" w:char="F04A"/>
      </w:r>
      <w:r w:rsidRPr="00F21FDF">
        <w:rPr>
          <w:sz w:val="24"/>
          <w:szCs w:val="24"/>
        </w:rPr>
        <w:t>)</w:t>
      </w:r>
      <w:r>
        <w:t xml:space="preserve"> </w:t>
      </w:r>
      <w:r w:rsidR="00600DB8">
        <w:rPr>
          <w:rFonts w:cs="Helvetica"/>
        </w:rPr>
        <w:t>Use</w:t>
      </w:r>
      <w:r w:rsidR="00600DB8" w:rsidRPr="005B375D">
        <w:rPr>
          <w:rFonts w:cs="Helvetica"/>
        </w:rPr>
        <w:t xml:space="preserve"> α = 0.05</w:t>
      </w:r>
      <w:r w:rsidR="00600DB8">
        <w:rPr>
          <w:rFonts w:cs="Helvetica"/>
        </w:rPr>
        <w:t>.</w:t>
      </w:r>
      <w:r>
        <w:t xml:space="preserve">   </w:t>
      </w:r>
    </w:p>
    <w:p w14:paraId="6694626B" w14:textId="07C277BD" w:rsidR="002460DE" w:rsidRPr="004B2FA5" w:rsidRDefault="00EB5DF6" w:rsidP="006B2E43">
      <w:pPr>
        <w:spacing w:after="0" w:line="240" w:lineRule="auto"/>
        <w:ind w:left="720" w:hanging="720"/>
        <w:contextualSpacing/>
        <w:rPr>
          <w:color w:val="1F497D" w:themeColor="text2"/>
        </w:rPr>
      </w:pPr>
      <w:r w:rsidRPr="004B2FA5">
        <w:rPr>
          <w:color w:val="1F497D" w:themeColor="text2"/>
        </w:rPr>
        <w:t>1.</w:t>
      </w:r>
      <w:r w:rsidR="002F4594" w:rsidRPr="004B2FA5">
        <w:rPr>
          <w:color w:val="1F497D" w:themeColor="text2"/>
        </w:rPr>
        <w:t xml:space="preserve"> </w:t>
      </w:r>
      <w:r w:rsidR="006B2E43" w:rsidRPr="004B2FA5">
        <w:rPr>
          <w:rFonts w:eastAsiaTheme="minorEastAsia"/>
          <w:color w:val="1F497D" w:themeColor="text2"/>
        </w:rPr>
        <w:tab/>
      </w:r>
      <m:oMath>
        <m:sSub>
          <m:sSubPr>
            <m:ctrlPr>
              <w:rPr>
                <w:rFonts w:ascii="Cambria Math" w:hAnsi="Cambria Math"/>
                <w:i/>
                <w:color w:val="1F497D" w:themeColor="text2"/>
              </w:rPr>
            </m:ctrlPr>
          </m:sSubPr>
          <m:e>
            <m:r>
              <w:rPr>
                <w:rFonts w:ascii="Cambria Math" w:hAnsi="Cambria Math"/>
                <w:color w:val="1F497D" w:themeColor="text2"/>
              </w:rPr>
              <m:t>H</m:t>
            </m:r>
          </m:e>
          <m:sub>
            <m:r>
              <w:rPr>
                <w:rFonts w:ascii="Cambria Math" w:hAnsi="Cambria Math"/>
                <w:color w:val="1F497D" w:themeColor="text2"/>
              </w:rPr>
              <m:t>0</m:t>
            </m:r>
          </m:sub>
        </m:sSub>
        <m:r>
          <w:rPr>
            <w:rFonts w:ascii="Cambria Math" w:hAnsi="Cambria Math"/>
            <w:color w:val="1F497D" w:themeColor="text2"/>
          </w:rPr>
          <m:t>: ρ=0          β=0</m:t>
        </m:r>
        <m:r>
          <m:rPr>
            <m:sty m:val="p"/>
          </m:rPr>
          <w:rPr>
            <w:rFonts w:ascii="Cambria Math" w:hAnsi="Cambria Math"/>
            <w:color w:val="1F497D" w:themeColor="text2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H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a</m:t>
              </m:r>
            </m:sub>
          </m:sSub>
          <m:r>
            <w:rPr>
              <w:rFonts w:ascii="Cambria Math" w:hAnsi="Cambria Math"/>
              <w:color w:val="1F497D" w:themeColor="text2"/>
            </w:rPr>
            <m:t>: ρ≠0          β≠0</m:t>
          </m:r>
        </m:oMath>
      </m:oMathPara>
    </w:p>
    <w:p w14:paraId="1C1B0571" w14:textId="78D664D8" w:rsidR="00EB5DF6" w:rsidRPr="004B2FA5" w:rsidRDefault="00EB5DF6" w:rsidP="00EB5DF6">
      <w:pPr>
        <w:spacing w:after="0" w:line="240" w:lineRule="auto"/>
        <w:contextualSpacing/>
        <w:rPr>
          <w:color w:val="1F497D" w:themeColor="text2"/>
        </w:rPr>
      </w:pPr>
      <w:r w:rsidRPr="004B2FA5">
        <w:rPr>
          <w:color w:val="1F497D" w:themeColor="text2"/>
        </w:rPr>
        <w:t>2.</w:t>
      </w:r>
      <w:r w:rsidR="009C085D" w:rsidRPr="004B2FA5">
        <w:rPr>
          <w:color w:val="1F497D" w:themeColor="text2"/>
        </w:rPr>
        <w:tab/>
      </w:r>
      <w:r w:rsidR="002157C9" w:rsidRPr="004B2FA5">
        <w:rPr>
          <w:color w:val="1F497D" w:themeColor="text2"/>
        </w:rPr>
        <w:t xml:space="preserve">Critical Value: </w:t>
      </w:r>
      <w:r w:rsidR="002157C9" w:rsidRPr="004B2FA5">
        <w:rPr>
          <w:rFonts w:cstheme="minorHAnsi"/>
          <w:color w:val="1F497D" w:themeColor="text2"/>
        </w:rPr>
        <w:t>±</w:t>
      </w:r>
      <w:r w:rsidR="000406F4" w:rsidRPr="004B2FA5">
        <w:rPr>
          <w:color w:val="1F497D" w:themeColor="text2"/>
        </w:rPr>
        <w:t xml:space="preserve"> </w:t>
      </w:r>
      <w:r w:rsidR="00FF1F88">
        <w:rPr>
          <w:color w:val="1F497D" w:themeColor="text2"/>
        </w:rPr>
        <w:t>2.048</w:t>
      </w:r>
    </w:p>
    <w:p w14:paraId="59105AD1" w14:textId="6862C780" w:rsidR="00EB5DF6" w:rsidRPr="004B2FA5" w:rsidRDefault="00EB5DF6" w:rsidP="00EB5DF6">
      <w:pPr>
        <w:spacing w:after="0" w:line="240" w:lineRule="auto"/>
        <w:contextualSpacing/>
        <w:rPr>
          <w:color w:val="1F497D" w:themeColor="text2"/>
        </w:rPr>
      </w:pPr>
      <w:r w:rsidRPr="004B2FA5">
        <w:rPr>
          <w:color w:val="1F497D" w:themeColor="text2"/>
        </w:rPr>
        <w:t>3.</w:t>
      </w:r>
      <w:r w:rsidR="006E78A4" w:rsidRPr="004B2FA5">
        <w:rPr>
          <w:color w:val="1F497D" w:themeColor="text2"/>
        </w:rPr>
        <w:tab/>
      </w:r>
      <m:oMath>
        <m:sSub>
          <m:sSubPr>
            <m:ctrlPr>
              <w:rPr>
                <w:rFonts w:ascii="Cambria Math" w:hAnsi="Cambria Math"/>
                <w:i/>
                <w:color w:val="1F497D" w:themeColor="text2"/>
              </w:rPr>
            </m:ctrlPr>
          </m:sSubPr>
          <m:e>
            <m:r>
              <w:rPr>
                <w:rFonts w:ascii="Cambria Math" w:hAnsi="Cambria Math"/>
                <w:color w:val="1F497D" w:themeColor="text2"/>
              </w:rPr>
              <m:t>t</m:t>
            </m:r>
          </m:e>
          <m:sub>
            <m:r>
              <w:rPr>
                <w:rFonts w:ascii="Cambria Math" w:hAnsi="Cambria Math"/>
                <w:color w:val="1F497D" w:themeColor="text2"/>
              </w:rPr>
              <m:t>statistic</m:t>
            </m:r>
          </m:sub>
        </m:sSub>
        <m:r>
          <w:rPr>
            <w:rFonts w:ascii="Cambria Math" w:hAnsi="Cambria Math"/>
            <w:color w:val="1F497D" w:themeColor="text2"/>
          </w:rPr>
          <m:t>=</m:t>
        </m:r>
        <m:sSub>
          <m:sSubPr>
            <m:ctrlPr>
              <w:rPr>
                <w:rFonts w:ascii="Cambria Math" w:hAnsi="Cambria Math"/>
                <w:i/>
                <w:color w:val="1F497D" w:themeColor="text2"/>
              </w:rPr>
            </m:ctrlPr>
          </m:sSubPr>
          <m:e>
            <m:r>
              <w:rPr>
                <w:rFonts w:ascii="Cambria Math" w:hAnsi="Cambria Math"/>
                <w:color w:val="1F497D" w:themeColor="text2"/>
              </w:rPr>
              <m:t>t</m:t>
            </m:r>
          </m:e>
          <m:sub>
            <m:r>
              <w:rPr>
                <w:rFonts w:ascii="Cambria Math" w:hAnsi="Cambria Math"/>
                <w:color w:val="1F497D" w:themeColor="text2"/>
              </w:rPr>
              <m:t>0.975, 28</m:t>
            </m:r>
          </m:sub>
        </m:sSub>
        <m:r>
          <w:rPr>
            <w:rFonts w:ascii="Cambria Math" w:hAnsi="Cambria Math"/>
            <w:color w:val="1F497D" w:themeColor="text2"/>
          </w:rPr>
          <m:t>=</m:t>
        </m:r>
        <m:f>
          <m:fPr>
            <m:ctrlPr>
              <w:rPr>
                <w:rFonts w:ascii="Cambria Math" w:hAnsi="Cambria Math"/>
                <w:i/>
                <w:color w:val="1F497D" w:themeColor="text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1F497D" w:themeColor="text2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1F497D" w:themeColor="text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1F497D" w:themeColor="text2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1F497D" w:themeColor="text2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noProof/>
                <w:color w:val="1F497D" w:themeColor="text2"/>
              </w:rPr>
              <m:t>SE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color w:val="1F497D" w:themeColor="text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1F497D" w:themeColor="text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1F497D" w:themeColor="text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1F497D" w:themeColor="text2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1F497D" w:themeColor="text2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color w:val="1F497D" w:themeColor="text2"/>
                  </w:rPr>
                </m:ctrlPr>
              </m:e>
            </m:d>
          </m:den>
        </m:f>
        <m:r>
          <w:rPr>
            <w:rFonts w:ascii="Cambria Math" w:hAnsi="Cambria Math"/>
            <w:color w:val="1F497D" w:themeColor="text2"/>
          </w:rPr>
          <m:t>=2.082604</m:t>
        </m:r>
      </m:oMath>
    </w:p>
    <w:p w14:paraId="46EDC17B" w14:textId="21706CEA" w:rsidR="00EB5DF6" w:rsidRPr="004B2FA5" w:rsidRDefault="00A66E04" w:rsidP="00EB5DF6">
      <w:pPr>
        <w:spacing w:after="0" w:line="240" w:lineRule="auto"/>
        <w:contextualSpacing/>
        <w:rPr>
          <w:color w:val="1F497D" w:themeColor="text2"/>
        </w:rPr>
      </w:pPr>
      <w:r>
        <w:rPr>
          <w:noProof/>
          <w:color w:val="1F497D" w:themeColor="text2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710F2066" wp14:editId="6BEEDB11">
                <wp:simplePos x="0" y="0"/>
                <wp:positionH relativeFrom="column">
                  <wp:posOffset>3339953</wp:posOffset>
                </wp:positionH>
                <wp:positionV relativeFrom="paragraph">
                  <wp:posOffset>-20360</wp:posOffset>
                </wp:positionV>
                <wp:extent cx="42120" cy="185400"/>
                <wp:effectExtent l="38100" t="38100" r="53340" b="438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4212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1D77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62.3pt;margin-top:-2.3pt;width:4.7pt;height:16.0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">
                <v:imagedata r:id="rId118" o:title=""/>
              </v:shape>
            </w:pict>
          </mc:Fallback>
        </mc:AlternateContent>
      </w:r>
      <w:r w:rsidR="00EB5DF6" w:rsidRPr="004B2FA5">
        <w:rPr>
          <w:color w:val="1F497D" w:themeColor="text2"/>
        </w:rPr>
        <w:t>4.</w:t>
      </w:r>
      <w:r w:rsidR="005042CB" w:rsidRPr="004B2FA5">
        <w:rPr>
          <w:color w:val="1F497D" w:themeColor="text2"/>
        </w:rPr>
        <w:tab/>
        <w:t>p value = 0.0465</w:t>
      </w:r>
    </w:p>
    <w:p w14:paraId="6044F4F3" w14:textId="14AF4BFF" w:rsidR="00EB5DF6" w:rsidRPr="004B2FA5" w:rsidRDefault="00A66E04" w:rsidP="00EB5DF6">
      <w:pPr>
        <w:spacing w:after="0" w:line="240" w:lineRule="auto"/>
        <w:contextualSpacing/>
        <w:rPr>
          <w:color w:val="1F497D" w:themeColor="text2"/>
        </w:rPr>
      </w:pPr>
      <w:r>
        <w:rPr>
          <w:noProof/>
          <w:color w:val="1F497D" w:themeColor="text2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24033148" wp14:editId="090F3D99">
                <wp:simplePos x="0" y="0"/>
                <wp:positionH relativeFrom="column">
                  <wp:posOffset>3152033</wp:posOffset>
                </wp:positionH>
                <wp:positionV relativeFrom="paragraph">
                  <wp:posOffset>-13335</wp:posOffset>
                </wp:positionV>
                <wp:extent cx="114120" cy="68040"/>
                <wp:effectExtent l="38100" t="38100" r="57785" b="4635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1412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DD11F" id="Ink 3" o:spid="_x0000_s1026" type="#_x0000_t75" style="position:absolute;margin-left:247.5pt;margin-top:-1.75pt;width:10.4pt;height:6.7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">
                <v:imagedata r:id="rId120" o:title=""/>
              </v:shape>
            </w:pict>
          </mc:Fallback>
        </mc:AlternateContent>
      </w:r>
      <w:r w:rsidR="00EB5DF6" w:rsidRPr="004B2FA5">
        <w:rPr>
          <w:color w:val="1F497D" w:themeColor="text2"/>
        </w:rPr>
        <w:t>5.</w:t>
      </w:r>
      <w:r w:rsidR="005042CB" w:rsidRPr="004B2FA5">
        <w:rPr>
          <w:color w:val="1F497D" w:themeColor="text2"/>
        </w:rPr>
        <w:tab/>
        <w:t>Reject H</w:t>
      </w:r>
      <w:r w:rsidR="005042CB" w:rsidRPr="004B2FA5">
        <w:rPr>
          <w:color w:val="1F497D" w:themeColor="text2"/>
          <w:vertAlign w:val="subscript"/>
        </w:rPr>
        <w:t>0</w:t>
      </w:r>
    </w:p>
    <w:p w14:paraId="53DC5A7B" w14:textId="7E3AB7BA" w:rsidR="002460DE" w:rsidRPr="004B2FA5" w:rsidRDefault="00EB5DF6" w:rsidP="00EB5DF6">
      <w:pPr>
        <w:spacing w:after="0" w:line="240" w:lineRule="auto"/>
        <w:contextualSpacing/>
        <w:rPr>
          <w:color w:val="1F497D" w:themeColor="text2"/>
        </w:rPr>
      </w:pPr>
      <w:r w:rsidRPr="004B2FA5">
        <w:rPr>
          <w:color w:val="1F497D" w:themeColor="text2"/>
        </w:rPr>
        <w:t>6.</w:t>
      </w:r>
      <w:r w:rsidR="001F360A" w:rsidRPr="004B2FA5">
        <w:rPr>
          <w:color w:val="1F497D" w:themeColor="text2"/>
        </w:rPr>
        <w:tab/>
        <w:t xml:space="preserve">There is </w:t>
      </w:r>
      <w:proofErr w:type="gramStart"/>
      <w:r w:rsidR="001F360A" w:rsidRPr="004B2FA5">
        <w:rPr>
          <w:color w:val="1F497D" w:themeColor="text2"/>
        </w:rPr>
        <w:t>sufficient</w:t>
      </w:r>
      <w:proofErr w:type="gramEnd"/>
      <w:r w:rsidR="001F360A" w:rsidRPr="004B2FA5">
        <w:rPr>
          <w:color w:val="1F497D" w:themeColor="text2"/>
        </w:rPr>
        <w:t xml:space="preserve"> evidence at the alpha = 0.05 level of significance (p-value = 0.0028) to suggest that the data are linearly correlated</w:t>
      </w:r>
      <w:r w:rsidR="00B74CC9" w:rsidRPr="004B2FA5">
        <w:rPr>
          <w:color w:val="1F497D" w:themeColor="text2"/>
        </w:rPr>
        <w:t>.</w:t>
      </w:r>
    </w:p>
    <w:p w14:paraId="1AB7715E" w14:textId="77777777" w:rsidR="00FD0748" w:rsidRDefault="008C3C69" w:rsidP="00EB5DF6">
      <w:pPr>
        <w:spacing w:after="0" w:line="240" w:lineRule="auto"/>
        <w:contextualSpacing/>
      </w:pPr>
      <w:r w:rsidRPr="00F21FDF">
        <w:rPr>
          <w:sz w:val="28"/>
          <w:szCs w:val="28"/>
        </w:rPr>
        <w:t>c.</w:t>
      </w:r>
      <w:r>
        <w:t xml:space="preserve"> </w:t>
      </w:r>
    </w:p>
    <w:p w14:paraId="4D73EE29" w14:textId="427C7206" w:rsidR="00FD0748" w:rsidRDefault="00FD0748" w:rsidP="00EB5DF6">
      <w:pPr>
        <w:spacing w:after="0" w:line="240" w:lineRule="auto"/>
        <w:ind w:firstLine="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 </w:t>
      </w:r>
      <w:r w:rsidRPr="00FD0748">
        <w:rPr>
          <w:b/>
          <w:sz w:val="24"/>
          <w:szCs w:val="24"/>
        </w:rPr>
        <w:t>BY HAND</w:t>
      </w:r>
      <w:r>
        <w:rPr>
          <w:b/>
          <w:sz w:val="24"/>
          <w:szCs w:val="24"/>
        </w:rPr>
        <w:t xml:space="preserve"> (</w:t>
      </w:r>
      <w:r>
        <w:rPr>
          <w:sz w:val="24"/>
          <w:szCs w:val="24"/>
        </w:rPr>
        <w:t>or basic calculator), c</w:t>
      </w:r>
      <w:r w:rsidR="008C3C69" w:rsidRPr="00F21FDF">
        <w:rPr>
          <w:sz w:val="24"/>
          <w:szCs w:val="24"/>
        </w:rPr>
        <w:t xml:space="preserve">alculate a </w:t>
      </w:r>
      <w:r w:rsidR="00AA033C" w:rsidRPr="00F21FDF">
        <w:rPr>
          <w:sz w:val="24"/>
          <w:szCs w:val="24"/>
        </w:rPr>
        <w:t xml:space="preserve">95% </w:t>
      </w:r>
      <w:r w:rsidR="008C3C69" w:rsidRPr="00F21FDF">
        <w:rPr>
          <w:sz w:val="24"/>
          <w:szCs w:val="24"/>
        </w:rPr>
        <w:t>confidence interval for the slope</w:t>
      </w:r>
      <w:r>
        <w:rPr>
          <w:sz w:val="24"/>
          <w:szCs w:val="24"/>
        </w:rPr>
        <w:t>. You should already have the pieces of the confidence interval (point estimate, multiplier, and standard error) from part 1b.</w:t>
      </w:r>
      <w:r w:rsidRPr="00F21FDF">
        <w:rPr>
          <w:sz w:val="24"/>
          <w:szCs w:val="24"/>
        </w:rPr>
        <w:t xml:space="preserve"> </w:t>
      </w:r>
    </w:p>
    <w:p w14:paraId="5FFA7857" w14:textId="45824D4C" w:rsidR="00926ECF" w:rsidRDefault="00434481" w:rsidP="00EB5DF6">
      <w:pPr>
        <w:spacing w:after="0" w:line="240" w:lineRule="auto"/>
        <w:ind w:firstLine="720"/>
        <w:contextualSpacing/>
        <w:rPr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1F497D" w:themeColor="text2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noProof/>
                    <w:color w:val="1F497D" w:themeColor="text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color w:val="1F497D" w:themeColor="text2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noProof/>
                <w:color w:val="1F497D" w:themeColor="text2"/>
              </w:rPr>
              <m:t>1</m:t>
            </m:r>
          </m:sub>
        </m:sSub>
        <m:r>
          <w:rPr>
            <w:rFonts w:ascii="Cambria Math" w:hAnsi="Cambria Math"/>
            <w:color w:val="1F497D" w:themeColor="text2"/>
            <w:sz w:val="24"/>
            <w:szCs w:val="24"/>
          </w:rPr>
          <m:t>±</m:t>
        </m:r>
        <m:sSub>
          <m:sSubPr>
            <m:ctrlPr>
              <w:rPr>
                <w:rFonts w:ascii="Cambria Math" w:hAnsi="Cambria Math"/>
                <w:i/>
                <w:color w:val="1F497D" w:themeColor="text2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1F497D" w:themeColor="text2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1F497D" w:themeColor="text2"/>
                <w:sz w:val="24"/>
                <w:szCs w:val="24"/>
              </w:rPr>
              <m:t>0.025,28</m:t>
            </m:r>
          </m:sub>
        </m:sSub>
        <m:r>
          <w:rPr>
            <w:rFonts w:ascii="Cambria Math" w:hAnsi="Cambria Math"/>
            <w:color w:val="1F497D" w:themeColor="text2"/>
            <w:sz w:val="24"/>
            <w:szCs w:val="24"/>
          </w:rPr>
          <m:t>×</m:t>
        </m:r>
        <m:r>
          <w:rPr>
            <w:rFonts w:ascii="Cambria Math" w:eastAsiaTheme="minorEastAsia" w:hAnsi="Cambria Math"/>
            <w:noProof/>
            <w:color w:val="1F497D" w:themeColor="text2"/>
          </w:rPr>
          <m:t>SE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1F497D" w:themeColor="text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1F497D" w:themeColor="text2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1F497D" w:themeColor="text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1F497D" w:themeColor="text2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1F497D" w:themeColor="text2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color w:val="1F497D" w:themeColor="text2"/>
              </w:rPr>
            </m:ctrlPr>
          </m:e>
        </m:d>
        <m:r>
          <w:rPr>
            <w:rFonts w:ascii="Cambria Math" w:hAnsi="Cambria Math"/>
            <w:color w:val="1F497D" w:themeColor="text2"/>
          </w:rPr>
          <m:t>=0.105592±2.048×0.050702=[</m:t>
        </m:r>
      </m:oMath>
      <w:r w:rsidR="003466BC">
        <w:rPr>
          <w:rFonts w:eastAsiaTheme="minorEastAsia"/>
          <w:color w:val="1F497D" w:themeColor="text2"/>
        </w:rPr>
        <w:t>0.20943, 0.001754]</w:t>
      </w:r>
    </w:p>
    <w:p w14:paraId="0336DD70" w14:textId="77777777" w:rsidR="00926ECF" w:rsidRDefault="00926ECF" w:rsidP="00EB5DF6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6B28E7BE" w14:textId="1FDB0C6A" w:rsidR="00FD0748" w:rsidRDefault="00FD0748" w:rsidP="00EB5DF6">
      <w:pPr>
        <w:spacing w:after="0"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ii. I</w:t>
      </w:r>
      <w:r w:rsidRPr="00F21FDF">
        <w:rPr>
          <w:sz w:val="24"/>
          <w:szCs w:val="24"/>
        </w:rPr>
        <w:t>nterpret the interval.</w:t>
      </w:r>
    </w:p>
    <w:p w14:paraId="3177F761" w14:textId="519299D0" w:rsidR="00D43FF7" w:rsidRPr="00A07E8A" w:rsidRDefault="00D43FF7" w:rsidP="00D43FF7">
      <w:pPr>
        <w:spacing w:after="0" w:line="240" w:lineRule="auto"/>
        <w:contextualSpacing/>
        <w:rPr>
          <w:color w:val="1F497D" w:themeColor="text2"/>
          <w:sz w:val="24"/>
          <w:szCs w:val="24"/>
        </w:rPr>
      </w:pPr>
      <w:r w:rsidRPr="00A07E8A">
        <w:rPr>
          <w:color w:val="1F497D" w:themeColor="text2"/>
          <w:sz w:val="24"/>
          <w:szCs w:val="24"/>
        </w:rPr>
        <w:t xml:space="preserve">We are 95% confident that when the payroll is increased by $1M, the mean games won </w:t>
      </w:r>
      <w:r w:rsidR="00F60547" w:rsidRPr="00A07E8A">
        <w:rPr>
          <w:color w:val="1F497D" w:themeColor="text2"/>
          <w:sz w:val="24"/>
          <w:szCs w:val="24"/>
        </w:rPr>
        <w:t>increases between 0.20943 and 0.001754.</w:t>
      </w:r>
    </w:p>
    <w:p w14:paraId="0023B4A1" w14:textId="77777777" w:rsidR="00A07E8A" w:rsidRPr="00F21FDF" w:rsidRDefault="00A07E8A" w:rsidP="00D43FF7">
      <w:pPr>
        <w:spacing w:after="0" w:line="240" w:lineRule="auto"/>
        <w:contextualSpacing/>
        <w:rPr>
          <w:sz w:val="24"/>
          <w:szCs w:val="24"/>
        </w:rPr>
      </w:pPr>
    </w:p>
    <w:p w14:paraId="4C523816" w14:textId="035911E1" w:rsidR="002873F7" w:rsidRDefault="001E20E4" w:rsidP="00EB5DF6">
      <w:pPr>
        <w:spacing w:after="0" w:line="240" w:lineRule="auto"/>
        <w:contextualSpacing/>
      </w:pPr>
      <w:r>
        <w:rPr>
          <w:noProof/>
        </w:rPr>
        <w:drawing>
          <wp:anchor distT="0" distB="0" distL="114300" distR="114300" simplePos="0" relativeHeight="251932672" behindDoc="0" locked="0" layoutInCell="1" allowOverlap="1" wp14:anchorId="6C54F479" wp14:editId="442457DB">
            <wp:simplePos x="0" y="0"/>
            <wp:positionH relativeFrom="column">
              <wp:posOffset>2457450</wp:posOffset>
            </wp:positionH>
            <wp:positionV relativeFrom="paragraph">
              <wp:posOffset>1256982</wp:posOffset>
            </wp:positionV>
            <wp:extent cx="1857375" cy="416682"/>
            <wp:effectExtent l="0" t="0" r="0" b="2540"/>
            <wp:wrapNone/>
            <wp:docPr id="1086" name="Picture 1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16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3F7" w:rsidRPr="00F21FDF">
        <w:rPr>
          <w:sz w:val="28"/>
          <w:szCs w:val="28"/>
        </w:rPr>
        <w:t>d.</w:t>
      </w:r>
      <w:r w:rsidR="002873F7">
        <w:t xml:space="preserve"> </w:t>
      </w:r>
      <w:r w:rsidR="002873F7" w:rsidRPr="00F21FDF">
        <w:rPr>
          <w:sz w:val="24"/>
          <w:szCs w:val="24"/>
        </w:rPr>
        <w:t>Verify you</w:t>
      </w:r>
      <w:r w:rsidR="00A346F0">
        <w:rPr>
          <w:sz w:val="24"/>
          <w:szCs w:val="24"/>
        </w:rPr>
        <w:t>r</w:t>
      </w:r>
      <w:r w:rsidR="003C5B41">
        <w:rPr>
          <w:sz w:val="24"/>
          <w:szCs w:val="24"/>
        </w:rPr>
        <w:t xml:space="preserve"> results </w:t>
      </w:r>
      <w:r w:rsidR="009E6707">
        <w:rPr>
          <w:sz w:val="24"/>
          <w:szCs w:val="24"/>
        </w:rPr>
        <w:t>(parameter estimate</w:t>
      </w:r>
      <w:r w:rsidR="00505371">
        <w:rPr>
          <w:sz w:val="24"/>
          <w:szCs w:val="24"/>
        </w:rPr>
        <w:t>s</w:t>
      </w:r>
      <w:r w:rsidR="009E6707">
        <w:rPr>
          <w:sz w:val="24"/>
          <w:szCs w:val="24"/>
        </w:rPr>
        <w:t>, test statistic</w:t>
      </w:r>
      <w:r w:rsidR="00505371">
        <w:rPr>
          <w:sz w:val="24"/>
          <w:szCs w:val="24"/>
        </w:rPr>
        <w:t xml:space="preserve"> for the hypothesis test of whether the slope equals zero</w:t>
      </w:r>
      <w:r w:rsidR="009E6707">
        <w:rPr>
          <w:sz w:val="24"/>
          <w:szCs w:val="24"/>
        </w:rPr>
        <w:t>, p-value</w:t>
      </w:r>
      <w:r w:rsidR="00505371">
        <w:rPr>
          <w:sz w:val="24"/>
          <w:szCs w:val="24"/>
        </w:rPr>
        <w:t xml:space="preserve"> for this same hypothesis test</w:t>
      </w:r>
      <w:r w:rsidR="009E6707">
        <w:rPr>
          <w:sz w:val="24"/>
          <w:szCs w:val="24"/>
        </w:rPr>
        <w:t>, and confidence interval</w:t>
      </w:r>
      <w:r w:rsidR="00505371">
        <w:rPr>
          <w:sz w:val="24"/>
          <w:szCs w:val="24"/>
        </w:rPr>
        <w:t xml:space="preserve"> for the slope) </w:t>
      </w:r>
      <w:r w:rsidR="003C5B41">
        <w:rPr>
          <w:sz w:val="24"/>
          <w:szCs w:val="24"/>
        </w:rPr>
        <w:t>with SAS.  P</w:t>
      </w:r>
      <w:r w:rsidR="002873F7" w:rsidRPr="00F21FDF">
        <w:rPr>
          <w:sz w:val="24"/>
          <w:szCs w:val="24"/>
        </w:rPr>
        <w:t xml:space="preserve">aste your code </w:t>
      </w:r>
      <w:r w:rsidR="00505371">
        <w:rPr>
          <w:sz w:val="24"/>
          <w:szCs w:val="24"/>
        </w:rPr>
        <w:t xml:space="preserve">and relevant output </w:t>
      </w:r>
      <w:r w:rsidR="002873F7" w:rsidRPr="00F21FDF">
        <w:rPr>
          <w:sz w:val="24"/>
          <w:szCs w:val="24"/>
        </w:rPr>
        <w:t>below.</w:t>
      </w:r>
      <w:r w:rsidR="002873F7">
        <w:t xml:space="preserve"> </w:t>
      </w:r>
      <w:r w:rsidR="00505371">
        <w:t>Note what is the same or different.</w:t>
      </w:r>
      <w:r w:rsidR="009C2B2A" w:rsidRPr="009C2B2A">
        <w:rPr>
          <w:rFonts w:ascii="Arial" w:hAnsi="Arial" w:cs="Arial"/>
          <w:color w:val="000000"/>
          <w:sz w:val="20"/>
          <w:szCs w:val="20"/>
        </w:rPr>
        <w:t xml:space="preserve"> </w:t>
      </w:r>
      <w:r w:rsidR="009C2B2A">
        <w:rPr>
          <w:rFonts w:ascii="Arial" w:hAnsi="Arial" w:cs="Arial"/>
          <w:color w:val="000000"/>
          <w:sz w:val="20"/>
          <w:szCs w:val="20"/>
        </w:rPr>
        <w:fldChar w:fldCharType="begin"/>
      </w:r>
      <w:r w:rsidR="009C2B2A">
        <w:rPr>
          <w:rFonts w:ascii="Arial" w:hAnsi="Arial" w:cs="Arial"/>
          <w:color w:val="000000"/>
          <w:sz w:val="20"/>
          <w:szCs w:val="20"/>
        </w:rPr>
        <w:instrText xml:space="preserve"> INCLUDEPICTURE "C:\\Users\\javie\\AppData\\Local\\Temp\\SAS Temporary Files\\_TD2812_KILLSHOT_\\FitPlot1.png" \* MERGEFORMATINET </w:instrText>
      </w:r>
      <w:r w:rsidR="009C2B2A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434481">
        <w:rPr>
          <w:rFonts w:ascii="Arial" w:hAnsi="Arial" w:cs="Arial"/>
          <w:color w:val="000000"/>
          <w:sz w:val="20"/>
          <w:szCs w:val="20"/>
        </w:rPr>
        <w:fldChar w:fldCharType="begin"/>
      </w:r>
      <w:r w:rsidR="00434481">
        <w:rPr>
          <w:rFonts w:ascii="Arial" w:hAnsi="Arial" w:cs="Arial"/>
          <w:color w:val="000000"/>
          <w:sz w:val="20"/>
          <w:szCs w:val="20"/>
        </w:rPr>
        <w:instrText xml:space="preserve"> </w:instrText>
      </w:r>
      <w:r w:rsidR="00434481">
        <w:rPr>
          <w:rFonts w:ascii="Arial" w:hAnsi="Arial" w:cs="Arial"/>
          <w:color w:val="000000"/>
          <w:sz w:val="20"/>
          <w:szCs w:val="20"/>
        </w:rPr>
        <w:instrText>INCLUDEPICTURE  "C:\\Users\\javie\\AppData\\Local\\Temp\\SAS Temporary Files\\_TD2812_KILLSHOT_\\FitPlot1.png" \* MERGEFORMATINET</w:instrText>
      </w:r>
      <w:r w:rsidR="00434481">
        <w:rPr>
          <w:rFonts w:ascii="Arial" w:hAnsi="Arial" w:cs="Arial"/>
          <w:color w:val="000000"/>
          <w:sz w:val="20"/>
          <w:szCs w:val="20"/>
        </w:rPr>
        <w:instrText xml:space="preserve"> </w:instrText>
      </w:r>
      <w:r w:rsidR="00434481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A66E04">
        <w:rPr>
          <w:rFonts w:ascii="Arial" w:hAnsi="Arial" w:cs="Arial"/>
          <w:color w:val="000000"/>
          <w:sz w:val="20"/>
          <w:szCs w:val="20"/>
        </w:rPr>
        <w:pict w14:anchorId="2D506D34">
          <v:shape id="_x0000_i1025" type="#_x0000_t75" alt="Fit Plot for Wins by Payroll" style="width:185.6pt;height:139pt">
            <v:imagedata r:id="rId122" r:href="rId123"/>
          </v:shape>
        </w:pict>
      </w:r>
      <w:r w:rsidR="00434481">
        <w:rPr>
          <w:rFonts w:ascii="Arial" w:hAnsi="Arial" w:cs="Arial"/>
          <w:color w:val="000000"/>
          <w:sz w:val="20"/>
          <w:szCs w:val="20"/>
        </w:rPr>
        <w:fldChar w:fldCharType="end"/>
      </w:r>
      <w:r w:rsidR="009C2B2A">
        <w:rPr>
          <w:rFonts w:ascii="Arial" w:hAnsi="Arial" w:cs="Arial"/>
          <w:color w:val="000000"/>
          <w:sz w:val="20"/>
          <w:szCs w:val="20"/>
        </w:rPr>
        <w:fldChar w:fldCharType="end"/>
      </w:r>
      <w:r w:rsidR="000F3264" w:rsidRPr="000F3264">
        <w:rPr>
          <w:noProof/>
        </w:rPr>
        <w:t xml:space="preserve"> </w:t>
      </w:r>
      <w:r w:rsidR="007A0C10">
        <w:rPr>
          <w:noProof/>
        </w:rPr>
        <w:drawing>
          <wp:inline distT="0" distB="0" distL="0" distR="0" wp14:anchorId="253643B9" wp14:editId="3953D8FA">
            <wp:extent cx="2824163" cy="575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909765" cy="59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2950" w14:textId="0FEA1A34" w:rsidR="001E20E4" w:rsidRPr="00B70977" w:rsidRDefault="00082231" w:rsidP="00EB5DF6">
      <w:pPr>
        <w:spacing w:after="0" w:line="240" w:lineRule="auto"/>
        <w:contextualSpacing/>
        <w:rPr>
          <w:color w:val="1F497D" w:themeColor="text2"/>
          <w:sz w:val="24"/>
          <w:szCs w:val="28"/>
        </w:rPr>
      </w:pPr>
      <w:r w:rsidRPr="00B70977">
        <w:rPr>
          <w:color w:val="1F497D" w:themeColor="text2"/>
          <w:sz w:val="24"/>
          <w:szCs w:val="28"/>
        </w:rPr>
        <w:t xml:space="preserve">In this instance, the numbers match for the most part. Except, there appears to be some rounding error once we get into the </w:t>
      </w:r>
      <w:r w:rsidR="006464D6" w:rsidRPr="00B70977">
        <w:rPr>
          <w:color w:val="1F497D" w:themeColor="text2"/>
          <w:sz w:val="24"/>
          <w:szCs w:val="28"/>
        </w:rPr>
        <w:t xml:space="preserve">thousandth values. The </w:t>
      </w:r>
      <w:r w:rsidR="00B70977" w:rsidRPr="00B70977">
        <w:rPr>
          <w:color w:val="1F497D" w:themeColor="text2"/>
          <w:sz w:val="24"/>
          <w:szCs w:val="28"/>
        </w:rPr>
        <w:t xml:space="preserve">intercept, slope, SEs, t-statistic, and p-value all match. Even the confidence intervals match as well. However, there is slight difference as mentioned prior. </w:t>
      </w:r>
    </w:p>
    <w:p w14:paraId="6235EBE1" w14:textId="414B3384" w:rsidR="00505371" w:rsidRDefault="008C3C69" w:rsidP="00EB5DF6">
      <w:pPr>
        <w:spacing w:after="0" w:line="240" w:lineRule="auto"/>
        <w:contextualSpacing/>
        <w:rPr>
          <w:sz w:val="28"/>
          <w:szCs w:val="28"/>
        </w:rPr>
      </w:pPr>
      <w:r w:rsidRPr="00F21FDF">
        <w:rPr>
          <w:sz w:val="28"/>
          <w:szCs w:val="28"/>
        </w:rPr>
        <w:t>2</w:t>
      </w:r>
      <w:r w:rsidR="00505371">
        <w:rPr>
          <w:sz w:val="28"/>
          <w:szCs w:val="28"/>
        </w:rPr>
        <w:t>)</w:t>
      </w:r>
      <w:r w:rsidR="009C2B2A" w:rsidRPr="009C2B2A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9C96084" w14:textId="77777777" w:rsidR="00591A7A" w:rsidRDefault="008C3C69" w:rsidP="00EB5DF6">
      <w:pPr>
        <w:spacing w:after="0" w:line="240" w:lineRule="auto"/>
        <w:contextualSpacing/>
        <w:rPr>
          <w:sz w:val="24"/>
          <w:szCs w:val="24"/>
        </w:rPr>
      </w:pPr>
      <w:r w:rsidRPr="00F21FDF">
        <w:rPr>
          <w:sz w:val="28"/>
          <w:szCs w:val="28"/>
        </w:rPr>
        <w:t>a</w:t>
      </w:r>
      <w:r w:rsidRPr="00F21FDF">
        <w:rPr>
          <w:sz w:val="24"/>
          <w:szCs w:val="24"/>
        </w:rPr>
        <w:t xml:space="preserve">. </w:t>
      </w:r>
    </w:p>
    <w:p w14:paraId="3BEA1783" w14:textId="04CF8AE6" w:rsidR="00B35445" w:rsidRDefault="00591A7A" w:rsidP="00EB5DF6">
      <w:pPr>
        <w:spacing w:after="0" w:line="240" w:lineRule="auto"/>
        <w:ind w:firstLine="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="008C3C69" w:rsidRPr="00F21FDF">
        <w:rPr>
          <w:sz w:val="24"/>
          <w:szCs w:val="24"/>
        </w:rPr>
        <w:t>Find the le</w:t>
      </w:r>
      <w:r w:rsidR="00AA033C" w:rsidRPr="00F21FDF">
        <w:rPr>
          <w:sz w:val="24"/>
          <w:szCs w:val="24"/>
        </w:rPr>
        <w:t xml:space="preserve">ast squares regression line to </w:t>
      </w:r>
      <w:r w:rsidR="008C3C69" w:rsidRPr="00F21FDF">
        <w:rPr>
          <w:sz w:val="24"/>
          <w:szCs w:val="24"/>
        </w:rPr>
        <w:t>assess the relationship between the math and the science score</w:t>
      </w:r>
      <w:r w:rsidR="00505371">
        <w:rPr>
          <w:sz w:val="24"/>
          <w:szCs w:val="24"/>
        </w:rPr>
        <w:t xml:space="preserve"> for the Test Data</w:t>
      </w:r>
      <w:r w:rsidR="008C3C69" w:rsidRPr="00F21FDF">
        <w:rPr>
          <w:sz w:val="24"/>
          <w:szCs w:val="24"/>
        </w:rPr>
        <w:t xml:space="preserve">. </w:t>
      </w:r>
      <w:r w:rsidR="00AA033C" w:rsidRPr="00F21FDF">
        <w:rPr>
          <w:sz w:val="24"/>
          <w:szCs w:val="24"/>
        </w:rPr>
        <w:t xml:space="preserve"> We would like to be able to estimate a change in the mean math score for a one point change in the mean science score.  (This should help </w:t>
      </w:r>
      <w:r w:rsidR="00AA033C" w:rsidRPr="00F21FDF">
        <w:rPr>
          <w:sz w:val="24"/>
          <w:szCs w:val="24"/>
        </w:rPr>
        <w:lastRenderedPageBreak/>
        <w:t>identify the response and the independent variables.</w:t>
      </w:r>
      <w:r w:rsidR="00FE7DB3" w:rsidRPr="00F21FDF">
        <w:rPr>
          <w:sz w:val="24"/>
          <w:szCs w:val="24"/>
        </w:rPr>
        <w:t>)</w:t>
      </w:r>
      <w:r w:rsidR="00AA033C" w:rsidRPr="00F21FDF">
        <w:rPr>
          <w:sz w:val="24"/>
          <w:szCs w:val="24"/>
        </w:rPr>
        <w:t xml:space="preserve"> </w:t>
      </w:r>
      <w:r w:rsidR="002873F7" w:rsidRPr="00F21FDF">
        <w:rPr>
          <w:sz w:val="24"/>
          <w:szCs w:val="24"/>
        </w:rPr>
        <w:t xml:space="preserve">Write your regression equation and </w:t>
      </w:r>
      <w:r w:rsidR="00505371">
        <w:rPr>
          <w:sz w:val="24"/>
          <w:szCs w:val="24"/>
        </w:rPr>
        <w:t>p</w:t>
      </w:r>
      <w:r w:rsidR="002873F7" w:rsidRPr="00F21FDF">
        <w:rPr>
          <w:sz w:val="24"/>
          <w:szCs w:val="24"/>
        </w:rPr>
        <w:t xml:space="preserve">aste your code </w:t>
      </w:r>
      <w:r w:rsidR="00F649DF">
        <w:rPr>
          <w:sz w:val="24"/>
          <w:szCs w:val="24"/>
        </w:rPr>
        <w:t xml:space="preserve">and relevant output </w:t>
      </w:r>
      <w:r w:rsidR="002873F7" w:rsidRPr="00F21FDF">
        <w:rPr>
          <w:sz w:val="24"/>
          <w:szCs w:val="24"/>
        </w:rPr>
        <w:t>belo</w:t>
      </w:r>
      <w:r w:rsidR="00505371">
        <w:rPr>
          <w:sz w:val="24"/>
          <w:szCs w:val="24"/>
        </w:rPr>
        <w:t>w</w:t>
      </w:r>
      <w:r w:rsidR="002873F7" w:rsidRPr="00F21FD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F21FDF">
        <w:rPr>
          <w:sz w:val="24"/>
          <w:szCs w:val="24"/>
        </w:rPr>
        <w:t>You should obtain the test statistics and other relevant statistics from R.</w:t>
      </w:r>
      <w:r w:rsidR="002873F7" w:rsidRPr="00F21FDF">
        <w:rPr>
          <w:sz w:val="24"/>
          <w:szCs w:val="24"/>
        </w:rPr>
        <w:t xml:space="preserve"> </w:t>
      </w:r>
    </w:p>
    <w:p w14:paraId="29104816" w14:textId="1CD0699D" w:rsidR="00EC5985" w:rsidRDefault="009B7F7F" w:rsidP="00EC5985">
      <w:pPr>
        <w:spacing w:after="0" w:line="240" w:lineRule="auto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54270ECE" wp14:editId="0EBC2941">
            <wp:extent cx="4281488" cy="1077691"/>
            <wp:effectExtent l="0" t="0" r="5080" b="8255"/>
            <wp:docPr id="1091" name="Picture 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4289744" cy="107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6DE7" w14:textId="286648EF" w:rsidR="00D87390" w:rsidRPr="007A0965" w:rsidRDefault="00434481" w:rsidP="00EC5985">
      <w:pPr>
        <w:spacing w:after="0" w:line="240" w:lineRule="auto"/>
        <w:contextualSpacing/>
        <w:rPr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accPr>
            <m:e>
              <m:r>
                <w:rPr>
                  <w:rFonts w:ascii="Cambria Math" w:hAnsi="Cambria Math"/>
                  <w:color w:val="1F497D" w:themeColor="text2"/>
                </w:rPr>
                <m:t>y</m:t>
              </m:r>
            </m:e>
          </m:acc>
          <m:r>
            <w:rPr>
              <w:rFonts w:ascii="Cambria Math" w:hAnsi="Cambria Math"/>
              <w:color w:val="1F497D" w:themeColor="text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color w:val="1F497D" w:themeColor="text2"/>
                </w:rPr>
                <m:t>0</m:t>
              </m:r>
            </m:sub>
          </m:sSub>
          <m:r>
            <w:rPr>
              <w:rFonts w:ascii="Cambria Math" w:hAnsi="Cambria Math"/>
              <w:color w:val="1F497D" w:themeColor="tex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color w:val="1F497D" w:themeColor="text2"/>
                </w:rPr>
                <m:t>1</m:t>
              </m:r>
            </m:sub>
          </m:sSub>
          <m:r>
            <w:rPr>
              <w:rFonts w:ascii="Cambria Math" w:hAnsi="Cambria Math"/>
              <w:color w:val="1F497D" w:themeColor="text2"/>
            </w:rPr>
            <m:t>x        →        mean math score=21.7002+0.5968</m:t>
          </m:r>
          <m:d>
            <m:d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dPr>
            <m:e>
              <m:r>
                <w:rPr>
                  <w:rFonts w:ascii="Cambria Math" w:hAnsi="Cambria Math"/>
                  <w:color w:val="1F497D" w:themeColor="text2"/>
                </w:rPr>
                <m:t>science score</m:t>
              </m:r>
            </m:e>
          </m:d>
          <m:r>
            <w:rPr>
              <w:rFonts w:ascii="Cambria Math" w:eastAsiaTheme="minorEastAsia" w:hAnsi="Cambria Math"/>
              <w:noProof/>
              <w:color w:val="1F497D" w:themeColor="text2"/>
            </w:rPr>
            <m:t xml:space="preserve"> </m:t>
          </m:r>
        </m:oMath>
      </m:oMathPara>
    </w:p>
    <w:p w14:paraId="66851B2C" w14:textId="1335B0B4" w:rsidR="00591A7A" w:rsidRDefault="00591A7A" w:rsidP="00EB5DF6">
      <w:pPr>
        <w:spacing w:after="0" w:line="240" w:lineRule="auto"/>
        <w:ind w:firstLine="720"/>
        <w:contextualSpacing/>
        <w:rPr>
          <w:sz w:val="24"/>
          <w:szCs w:val="24"/>
        </w:rPr>
      </w:pPr>
      <w:r>
        <w:t>ii.</w:t>
      </w:r>
      <w:r>
        <w:tab/>
      </w:r>
      <w:r w:rsidRPr="00F21FDF">
        <w:rPr>
          <w:sz w:val="24"/>
          <w:szCs w:val="24"/>
        </w:rPr>
        <w:t xml:space="preserve">Interpret the slope and the intercept in the context of the math and science scores.  </w:t>
      </w:r>
    </w:p>
    <w:p w14:paraId="0DC899F3" w14:textId="17606D0F" w:rsidR="007A0965" w:rsidRPr="00972B0B" w:rsidRDefault="00972B0B" w:rsidP="007A0965">
      <w:pPr>
        <w:spacing w:after="0" w:line="240" w:lineRule="auto"/>
        <w:contextualSpacing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The intercept value indicates that in the event the student gets the</w:t>
      </w:r>
      <w:r w:rsidR="008D07D5">
        <w:rPr>
          <w:color w:val="1F497D" w:themeColor="text2"/>
          <w:sz w:val="24"/>
          <w:szCs w:val="24"/>
        </w:rPr>
        <w:t xml:space="preserve"> lowest score possible on the science test</w:t>
      </w:r>
      <w:r w:rsidR="00C6310A">
        <w:rPr>
          <w:color w:val="1F497D" w:themeColor="text2"/>
          <w:sz w:val="24"/>
          <w:szCs w:val="24"/>
        </w:rPr>
        <w:t xml:space="preserve"> (26 in this data set)</w:t>
      </w:r>
      <w:r w:rsidR="008D07D5">
        <w:rPr>
          <w:color w:val="1F497D" w:themeColor="text2"/>
          <w:sz w:val="24"/>
          <w:szCs w:val="24"/>
        </w:rPr>
        <w:t>, the mean math</w:t>
      </w:r>
      <w:r w:rsidR="00C6310A">
        <w:rPr>
          <w:color w:val="1F497D" w:themeColor="text2"/>
          <w:sz w:val="24"/>
          <w:szCs w:val="24"/>
        </w:rPr>
        <w:t xml:space="preserve"> test score is going to be 21.7002</w:t>
      </w:r>
      <w:r w:rsidR="0003702E">
        <w:rPr>
          <w:color w:val="1F497D" w:themeColor="text2"/>
          <w:sz w:val="24"/>
          <w:szCs w:val="24"/>
        </w:rPr>
        <w:t xml:space="preserve">. Yet, for every point increased in the science test score, the mean math score will increase by </w:t>
      </w:r>
      <w:r w:rsidR="00A65712">
        <w:rPr>
          <w:color w:val="1F497D" w:themeColor="text2"/>
          <w:sz w:val="24"/>
          <w:szCs w:val="24"/>
        </w:rPr>
        <w:t>0.5968</w:t>
      </w:r>
      <w:r w:rsidR="00792572">
        <w:rPr>
          <w:color w:val="1F497D" w:themeColor="text2"/>
          <w:sz w:val="24"/>
          <w:szCs w:val="24"/>
        </w:rPr>
        <w:t xml:space="preserve"> points</w:t>
      </w:r>
      <w:r w:rsidR="00F22A39">
        <w:rPr>
          <w:color w:val="1F497D" w:themeColor="text2"/>
          <w:sz w:val="24"/>
          <w:szCs w:val="24"/>
        </w:rPr>
        <w:t>.</w:t>
      </w:r>
    </w:p>
    <w:p w14:paraId="0CE20D46" w14:textId="753F010D" w:rsidR="008C3C69" w:rsidRDefault="002E4239" w:rsidP="00EB5DF6">
      <w:pPr>
        <w:spacing w:after="0" w:line="240" w:lineRule="auto"/>
        <w:ind w:right="-180"/>
        <w:contextualSpacing/>
        <w:rPr>
          <w:color w:val="FF0000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5469DE31" wp14:editId="04DB89B8">
                <wp:simplePos x="0" y="0"/>
                <wp:positionH relativeFrom="column">
                  <wp:posOffset>4931417</wp:posOffset>
                </wp:positionH>
                <wp:positionV relativeFrom="paragraph">
                  <wp:posOffset>949527</wp:posOffset>
                </wp:positionV>
                <wp:extent cx="293879" cy="244123"/>
                <wp:effectExtent l="38100" t="38100" r="30480" b="4191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93879" cy="2441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CBB27" id="Ink 15" o:spid="_x0000_s1026" type="#_x0000_t75" style="position:absolute;margin-left:387.6pt;margin-top:74.05pt;width:24.6pt;height:20.6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">
                <v:imagedata r:id="rId127" o:title=""/>
              </v:shape>
            </w:pict>
          </mc:Fallback>
        </mc:AlternateContent>
      </w:r>
      <w:r w:rsidR="008C3C69" w:rsidRPr="00F21FDF">
        <w:rPr>
          <w:sz w:val="28"/>
          <w:szCs w:val="28"/>
        </w:rPr>
        <w:t>b.</w:t>
      </w:r>
      <w:r w:rsidR="008C3C69" w:rsidRPr="00F21FDF">
        <w:rPr>
          <w:sz w:val="24"/>
          <w:szCs w:val="24"/>
        </w:rPr>
        <w:t xml:space="preserve"> </w:t>
      </w:r>
      <w:r w:rsidR="00505371">
        <w:rPr>
          <w:sz w:val="24"/>
          <w:szCs w:val="24"/>
        </w:rPr>
        <w:t>Are</w:t>
      </w:r>
      <w:r w:rsidR="008C3C69" w:rsidRPr="00F21FDF">
        <w:rPr>
          <w:sz w:val="24"/>
          <w:szCs w:val="24"/>
        </w:rPr>
        <w:t xml:space="preserve"> the slope </w:t>
      </w:r>
      <w:r w:rsidR="00AA033C" w:rsidRPr="00F21FDF">
        <w:rPr>
          <w:b/>
          <w:i/>
          <w:sz w:val="24"/>
          <w:szCs w:val="24"/>
        </w:rPr>
        <w:t>and intercept</w:t>
      </w:r>
      <w:r w:rsidR="00AA033C" w:rsidRPr="00F21FDF">
        <w:rPr>
          <w:sz w:val="24"/>
          <w:szCs w:val="24"/>
        </w:rPr>
        <w:t xml:space="preserve"> </w:t>
      </w:r>
      <w:r w:rsidR="008C3C69" w:rsidRPr="00F21FDF">
        <w:rPr>
          <w:sz w:val="24"/>
          <w:szCs w:val="24"/>
        </w:rPr>
        <w:t>of the regression line significantly different than zero? Carry out a 6</w:t>
      </w:r>
      <w:r w:rsidR="00505371">
        <w:rPr>
          <w:sz w:val="24"/>
          <w:szCs w:val="24"/>
        </w:rPr>
        <w:t>-</w:t>
      </w:r>
      <w:r w:rsidR="008C3C69" w:rsidRPr="00F21FDF">
        <w:rPr>
          <w:sz w:val="24"/>
          <w:szCs w:val="24"/>
        </w:rPr>
        <w:t xml:space="preserve">step hypothesis test </w:t>
      </w:r>
      <w:r w:rsidR="00AA033C" w:rsidRPr="00505371">
        <w:rPr>
          <w:b/>
          <w:sz w:val="24"/>
          <w:szCs w:val="24"/>
        </w:rPr>
        <w:t>for each</w:t>
      </w:r>
      <w:r w:rsidR="00AA033C" w:rsidRPr="00F21FDF">
        <w:rPr>
          <w:sz w:val="24"/>
          <w:szCs w:val="24"/>
        </w:rPr>
        <w:t xml:space="preserve"> regression parameter </w:t>
      </w:r>
      <w:r w:rsidR="008C3C69" w:rsidRPr="00F21FDF">
        <w:rPr>
          <w:sz w:val="24"/>
          <w:szCs w:val="24"/>
        </w:rPr>
        <w:t>to</w:t>
      </w:r>
      <w:r w:rsidR="002873F7" w:rsidRPr="00F21FDF">
        <w:rPr>
          <w:sz w:val="24"/>
          <w:szCs w:val="24"/>
        </w:rPr>
        <w:t xml:space="preserve"> address this question</w:t>
      </w:r>
      <w:r w:rsidR="00505371">
        <w:rPr>
          <w:sz w:val="24"/>
          <w:szCs w:val="24"/>
        </w:rPr>
        <w:t xml:space="preserve"> (two different hypothesis tests)</w:t>
      </w:r>
      <w:r w:rsidR="002873F7" w:rsidRPr="00F21FDF">
        <w:rPr>
          <w:sz w:val="24"/>
          <w:szCs w:val="24"/>
        </w:rPr>
        <w:t>.  You should</w:t>
      </w:r>
      <w:r w:rsidR="008C3C69" w:rsidRPr="00F21FDF">
        <w:rPr>
          <w:sz w:val="24"/>
          <w:szCs w:val="24"/>
        </w:rPr>
        <w:t xml:space="preserve"> obt</w:t>
      </w:r>
      <w:r w:rsidR="00AA033C" w:rsidRPr="00F21FDF">
        <w:rPr>
          <w:sz w:val="24"/>
          <w:szCs w:val="24"/>
        </w:rPr>
        <w:t xml:space="preserve">ain the test statistics </w:t>
      </w:r>
      <w:r w:rsidR="008C3C69" w:rsidRPr="00F21FDF">
        <w:rPr>
          <w:sz w:val="24"/>
          <w:szCs w:val="24"/>
        </w:rPr>
        <w:t xml:space="preserve">and other relevant statistics from </w:t>
      </w:r>
      <w:r w:rsidR="002873F7" w:rsidRPr="00F21FDF">
        <w:rPr>
          <w:sz w:val="24"/>
          <w:szCs w:val="24"/>
        </w:rPr>
        <w:t xml:space="preserve">R.  Paste your code </w:t>
      </w:r>
      <w:r w:rsidR="00505371">
        <w:rPr>
          <w:sz w:val="24"/>
          <w:szCs w:val="24"/>
        </w:rPr>
        <w:t>and any relevant output</w:t>
      </w:r>
      <w:r w:rsidR="00F649DF">
        <w:rPr>
          <w:sz w:val="24"/>
          <w:szCs w:val="24"/>
        </w:rPr>
        <w:t xml:space="preserve"> </w:t>
      </w:r>
      <w:r w:rsidR="00F649DF" w:rsidRPr="00F21FDF">
        <w:rPr>
          <w:sz w:val="24"/>
          <w:szCs w:val="24"/>
        </w:rPr>
        <w:t>below</w:t>
      </w:r>
      <w:r w:rsidR="002873F7" w:rsidRPr="00F21FDF">
        <w:rPr>
          <w:sz w:val="24"/>
          <w:szCs w:val="24"/>
        </w:rPr>
        <w:t>.</w:t>
      </w:r>
      <w:r w:rsidR="008C3C69" w:rsidRPr="00F21FDF">
        <w:rPr>
          <w:sz w:val="24"/>
          <w:szCs w:val="24"/>
        </w:rPr>
        <w:t xml:space="preserve"> </w:t>
      </w:r>
      <w:r w:rsidR="00901661">
        <w:rPr>
          <w:sz w:val="24"/>
          <w:szCs w:val="24"/>
        </w:rPr>
        <w:t>Use alpha = 0.01.</w:t>
      </w:r>
      <w:r w:rsidR="008C3C69" w:rsidRPr="00F21FDF">
        <w:rPr>
          <w:sz w:val="24"/>
          <w:szCs w:val="24"/>
        </w:rPr>
        <w:t xml:space="preserve"> </w:t>
      </w:r>
      <w:r w:rsidR="00AC030E" w:rsidRPr="0069069E">
        <w:rPr>
          <w:color w:val="FF0000"/>
        </w:rPr>
        <w:t xml:space="preserve"> </w:t>
      </w: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"/>
        <w:gridCol w:w="4454"/>
        <w:gridCol w:w="399"/>
        <w:gridCol w:w="4283"/>
      </w:tblGrid>
      <w:tr w:rsidR="005D1267" w:rsidRPr="005D1267" w14:paraId="660ADE6B" w14:textId="77777777" w:rsidTr="00432F9C">
        <w:tc>
          <w:tcPr>
            <w:tcW w:w="399" w:type="dxa"/>
          </w:tcPr>
          <w:p w14:paraId="261A7C2A" w14:textId="65D88487" w:rsidR="00FB005D" w:rsidRPr="005D1267" w:rsidRDefault="00FB005D" w:rsidP="00DA30E4">
            <w:pPr>
              <w:ind w:right="-180"/>
              <w:contextualSpacing/>
              <w:rPr>
                <w:rFonts w:ascii="Calibri" w:eastAsia="Calibri" w:hAnsi="Calibri" w:cs="Times New Roman"/>
                <w:color w:val="1F497D" w:themeColor="text2"/>
                <w:sz w:val="24"/>
                <w:szCs w:val="24"/>
              </w:rPr>
            </w:pPr>
            <w:r w:rsidRPr="005D1267">
              <w:rPr>
                <w:rFonts w:ascii="Calibri" w:eastAsia="Calibri" w:hAnsi="Calibri" w:cs="Times New Roman"/>
                <w:color w:val="1F497D" w:themeColor="text2"/>
                <w:sz w:val="24"/>
                <w:szCs w:val="24"/>
              </w:rPr>
              <w:t>1.</w:t>
            </w:r>
          </w:p>
        </w:tc>
        <w:tc>
          <w:tcPr>
            <w:tcW w:w="4454" w:type="dxa"/>
            <w:tcBorders>
              <w:right w:val="single" w:sz="4" w:space="0" w:color="auto"/>
            </w:tcBorders>
          </w:tcPr>
          <w:p w14:paraId="777CD3A7" w14:textId="7978B090" w:rsidR="00FB005D" w:rsidRPr="005D1267" w:rsidRDefault="00434481" w:rsidP="00076F51">
            <w:pPr>
              <w:ind w:right="-180"/>
              <w:contextualSpacing/>
              <w:jc w:val="center"/>
              <w:rPr>
                <w:rFonts w:eastAsiaTheme="minorEastAsia"/>
                <w:color w:val="1F497D" w:themeColor="text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F497D" w:themeColor="text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97D" w:themeColor="text2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1F497D" w:themeColor="text2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1F497D" w:themeColor="text2"/>
                    <w:sz w:val="24"/>
                    <w:szCs w:val="24"/>
                  </w:rPr>
                  <m:t>: ρ=0</m:t>
                </m:r>
              </m:oMath>
            </m:oMathPara>
          </w:p>
          <w:p w14:paraId="13CB5464" w14:textId="49DAB96F" w:rsidR="00FB005D" w:rsidRPr="005D1267" w:rsidRDefault="00434481" w:rsidP="00EB5DF6">
            <w:pPr>
              <w:ind w:right="-180"/>
              <w:contextualSpacing/>
              <w:rPr>
                <w:color w:val="1F497D" w:themeColor="text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F497D" w:themeColor="text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97D" w:themeColor="text2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1F497D" w:themeColor="text2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1F497D" w:themeColor="text2"/>
                    <w:sz w:val="24"/>
                    <w:szCs w:val="24"/>
                  </w:rPr>
                  <m:t>: ρ≠0</m:t>
                </m:r>
              </m:oMath>
            </m:oMathPara>
          </w:p>
        </w:tc>
        <w:tc>
          <w:tcPr>
            <w:tcW w:w="399" w:type="dxa"/>
            <w:tcBorders>
              <w:left w:val="single" w:sz="4" w:space="0" w:color="auto"/>
            </w:tcBorders>
          </w:tcPr>
          <w:p w14:paraId="49AA6DC2" w14:textId="40740722" w:rsidR="00FB005D" w:rsidRPr="005D1267" w:rsidRDefault="00DA30E4" w:rsidP="00DA30E4">
            <w:pPr>
              <w:ind w:right="-180"/>
              <w:contextualSpacing/>
              <w:rPr>
                <w:rFonts w:ascii="Calibri" w:eastAsia="Calibri" w:hAnsi="Calibri" w:cs="Times New Roman"/>
                <w:color w:val="1F497D" w:themeColor="text2"/>
                <w:sz w:val="24"/>
                <w:szCs w:val="24"/>
              </w:rPr>
            </w:pPr>
            <w:r w:rsidRPr="005D1267">
              <w:rPr>
                <w:rFonts w:ascii="Calibri" w:eastAsia="Calibri" w:hAnsi="Calibri" w:cs="Times New Roman"/>
                <w:color w:val="1F497D" w:themeColor="text2"/>
                <w:sz w:val="24"/>
                <w:szCs w:val="24"/>
              </w:rPr>
              <w:t>1.</w:t>
            </w:r>
          </w:p>
        </w:tc>
        <w:tc>
          <w:tcPr>
            <w:tcW w:w="4283" w:type="dxa"/>
          </w:tcPr>
          <w:p w14:paraId="415CCD9E" w14:textId="0797126C" w:rsidR="00FB005D" w:rsidRPr="005D1267" w:rsidRDefault="00434481" w:rsidP="00F64A82">
            <w:pPr>
              <w:ind w:right="-180"/>
              <w:contextualSpacing/>
              <w:jc w:val="center"/>
              <w:rPr>
                <w:rFonts w:eastAsiaTheme="minorEastAsia"/>
                <w:color w:val="1F497D" w:themeColor="text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F497D" w:themeColor="text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97D" w:themeColor="text2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1F497D" w:themeColor="text2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1F497D" w:themeColor="text2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1F497D" w:themeColor="text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97D" w:themeColor="text2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1F497D" w:themeColor="text2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1F497D" w:themeColor="text2"/>
                    <w:sz w:val="24"/>
                    <w:szCs w:val="24"/>
                  </w:rPr>
                  <m:t>=0</m:t>
                </m:r>
              </m:oMath>
            </m:oMathPara>
          </w:p>
          <w:p w14:paraId="7A714256" w14:textId="7F86DF66" w:rsidR="00FB005D" w:rsidRPr="005D1267" w:rsidRDefault="00434481" w:rsidP="00F64A82">
            <w:pPr>
              <w:ind w:right="-180"/>
              <w:contextualSpacing/>
              <w:rPr>
                <w:color w:val="1F497D" w:themeColor="text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F497D" w:themeColor="text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97D" w:themeColor="text2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1F497D" w:themeColor="text2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1F497D" w:themeColor="text2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1F497D" w:themeColor="text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97D" w:themeColor="text2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1F497D" w:themeColor="text2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1F497D" w:themeColor="text2"/>
                    <w:sz w:val="24"/>
                    <w:szCs w:val="24"/>
                  </w:rPr>
                  <m:t>≠0</m:t>
                </m:r>
              </m:oMath>
            </m:oMathPara>
          </w:p>
        </w:tc>
      </w:tr>
      <w:tr w:rsidR="005D1267" w:rsidRPr="005D1267" w14:paraId="593AB176" w14:textId="77777777" w:rsidTr="00432F9C">
        <w:tc>
          <w:tcPr>
            <w:tcW w:w="399" w:type="dxa"/>
          </w:tcPr>
          <w:p w14:paraId="7863F4EB" w14:textId="2EB7F415" w:rsidR="00FB005D" w:rsidRPr="005D1267" w:rsidRDefault="00FB005D" w:rsidP="00EB5DF6">
            <w:pPr>
              <w:ind w:right="-180"/>
              <w:contextualSpacing/>
              <w:rPr>
                <w:color w:val="1F497D" w:themeColor="text2"/>
                <w:sz w:val="24"/>
                <w:szCs w:val="24"/>
              </w:rPr>
            </w:pPr>
            <w:r w:rsidRPr="005D1267">
              <w:rPr>
                <w:color w:val="1F497D" w:themeColor="text2"/>
                <w:sz w:val="24"/>
                <w:szCs w:val="24"/>
              </w:rPr>
              <w:t>2.</w:t>
            </w:r>
          </w:p>
        </w:tc>
        <w:tc>
          <w:tcPr>
            <w:tcW w:w="4454" w:type="dxa"/>
            <w:tcBorders>
              <w:right w:val="single" w:sz="4" w:space="0" w:color="auto"/>
            </w:tcBorders>
          </w:tcPr>
          <w:p w14:paraId="4A038E68" w14:textId="4CA75CFD" w:rsidR="00FB005D" w:rsidRPr="005D1267" w:rsidRDefault="002E4239" w:rsidP="00EB5DF6">
            <w:pPr>
              <w:ind w:right="-180"/>
              <w:contextualSpacing/>
              <w:rPr>
                <w:color w:val="1F497D" w:themeColor="text2"/>
                <w:sz w:val="24"/>
                <w:szCs w:val="24"/>
              </w:rPr>
            </w:pPr>
            <w:r>
              <w:rPr>
                <w:noProof/>
                <w:color w:val="1F497D" w:themeColor="text2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43936" behindDoc="0" locked="0" layoutInCell="1" allowOverlap="1" wp14:anchorId="5B12E4AF" wp14:editId="2C2612C8">
                      <wp:simplePos x="0" y="0"/>
                      <wp:positionH relativeFrom="column">
                        <wp:posOffset>1448714</wp:posOffset>
                      </wp:positionH>
                      <wp:positionV relativeFrom="paragraph">
                        <wp:posOffset>-104030</wp:posOffset>
                      </wp:positionV>
                      <wp:extent cx="312189" cy="229320"/>
                      <wp:effectExtent l="38100" t="38100" r="50165" b="56515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2189" cy="229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63D068" id="Ink 19" o:spid="_x0000_s1026" type="#_x0000_t75" style="position:absolute;margin-left:113.35pt;margin-top:-8.9pt;width:26pt;height:19.4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">
                      <v:imagedata r:id="rId129" o:title=""/>
                    </v:shape>
                  </w:pict>
                </mc:Fallback>
              </mc:AlternateContent>
            </w:r>
            <w:r w:rsidR="00686C5F" w:rsidRPr="005D1267">
              <w:rPr>
                <w:color w:val="1F497D" w:themeColor="text2"/>
                <w:sz w:val="24"/>
                <w:szCs w:val="24"/>
              </w:rPr>
              <w:t>Critical Value:</w:t>
            </w:r>
            <w:r w:rsidR="00CF1544" w:rsidRPr="005D1267">
              <w:rPr>
                <w:color w:val="1F497D" w:themeColor="text2"/>
                <w:sz w:val="24"/>
                <w:szCs w:val="24"/>
              </w:rPr>
              <w:t xml:space="preserve"> </w:t>
            </w:r>
            <w:r w:rsidR="00CF1544" w:rsidRPr="005D1267">
              <w:rPr>
                <w:rFonts w:cstheme="minorHAnsi"/>
                <w:color w:val="1F497D" w:themeColor="text2"/>
                <w:sz w:val="24"/>
                <w:szCs w:val="24"/>
              </w:rPr>
              <w:t>±</w:t>
            </w:r>
            <w:r w:rsidR="00CF1544" w:rsidRPr="005D1267">
              <w:rPr>
                <w:color w:val="1F497D" w:themeColor="text2"/>
                <w:sz w:val="24"/>
                <w:szCs w:val="24"/>
              </w:rPr>
              <w:t xml:space="preserve"> </w:t>
            </w:r>
            <w:r w:rsidR="0023372B" w:rsidRPr="005D1267">
              <w:rPr>
                <w:color w:val="1F497D" w:themeColor="text2"/>
                <w:sz w:val="24"/>
                <w:szCs w:val="24"/>
              </w:rPr>
              <w:t>2</w:t>
            </w:r>
            <w:r w:rsidR="00CF1544" w:rsidRPr="005D1267">
              <w:rPr>
                <w:color w:val="1F497D" w:themeColor="text2"/>
                <w:sz w:val="24"/>
                <w:szCs w:val="24"/>
              </w:rPr>
              <w:t>.7</w:t>
            </w:r>
            <w:r w:rsidR="0023372B" w:rsidRPr="005D1267">
              <w:rPr>
                <w:color w:val="1F497D" w:themeColor="text2"/>
                <w:sz w:val="24"/>
                <w:szCs w:val="24"/>
              </w:rPr>
              <w:t>63</w:t>
            </w:r>
          </w:p>
        </w:tc>
        <w:tc>
          <w:tcPr>
            <w:tcW w:w="399" w:type="dxa"/>
            <w:tcBorders>
              <w:left w:val="single" w:sz="4" w:space="0" w:color="auto"/>
            </w:tcBorders>
          </w:tcPr>
          <w:p w14:paraId="34C01073" w14:textId="18C3A739" w:rsidR="00FB005D" w:rsidRPr="005D1267" w:rsidRDefault="00DA30E4" w:rsidP="00EB5DF6">
            <w:pPr>
              <w:ind w:right="-180"/>
              <w:contextualSpacing/>
              <w:rPr>
                <w:color w:val="1F497D" w:themeColor="text2"/>
                <w:sz w:val="24"/>
                <w:szCs w:val="24"/>
              </w:rPr>
            </w:pPr>
            <w:r w:rsidRPr="005D1267">
              <w:rPr>
                <w:color w:val="1F497D" w:themeColor="text2"/>
                <w:sz w:val="24"/>
                <w:szCs w:val="24"/>
              </w:rPr>
              <w:t>2.</w:t>
            </w:r>
          </w:p>
        </w:tc>
        <w:tc>
          <w:tcPr>
            <w:tcW w:w="4283" w:type="dxa"/>
          </w:tcPr>
          <w:p w14:paraId="057AF5F7" w14:textId="14B2DF61" w:rsidR="00FB005D" w:rsidRPr="005D1267" w:rsidRDefault="00686C5F" w:rsidP="00EB5DF6">
            <w:pPr>
              <w:ind w:right="-180"/>
              <w:contextualSpacing/>
              <w:rPr>
                <w:color w:val="1F497D" w:themeColor="text2"/>
                <w:sz w:val="24"/>
                <w:szCs w:val="24"/>
              </w:rPr>
            </w:pPr>
            <w:r w:rsidRPr="005D1267">
              <w:rPr>
                <w:color w:val="1F497D" w:themeColor="text2"/>
                <w:sz w:val="24"/>
                <w:szCs w:val="24"/>
              </w:rPr>
              <w:t>Critical Value:</w:t>
            </w:r>
            <w:r w:rsidR="00CF1544" w:rsidRPr="005D1267">
              <w:rPr>
                <w:color w:val="1F497D" w:themeColor="text2"/>
                <w:sz w:val="24"/>
                <w:szCs w:val="24"/>
              </w:rPr>
              <w:t xml:space="preserve"> </w:t>
            </w:r>
            <w:r w:rsidR="00CF1544" w:rsidRPr="005D1267">
              <w:rPr>
                <w:rFonts w:cstheme="minorHAnsi"/>
                <w:color w:val="1F497D" w:themeColor="text2"/>
                <w:sz w:val="24"/>
                <w:szCs w:val="24"/>
              </w:rPr>
              <w:t>±</w:t>
            </w:r>
            <w:r w:rsidR="00CF1544" w:rsidRPr="005D1267">
              <w:rPr>
                <w:color w:val="1F497D" w:themeColor="text2"/>
                <w:sz w:val="24"/>
                <w:szCs w:val="24"/>
              </w:rPr>
              <w:t xml:space="preserve"> </w:t>
            </w:r>
            <w:r w:rsidR="0023372B" w:rsidRPr="005D1267">
              <w:rPr>
                <w:color w:val="1F497D" w:themeColor="text2"/>
                <w:sz w:val="24"/>
                <w:szCs w:val="24"/>
              </w:rPr>
              <w:t>2</w:t>
            </w:r>
            <w:r w:rsidR="00CF1544" w:rsidRPr="005D1267">
              <w:rPr>
                <w:color w:val="1F497D" w:themeColor="text2"/>
                <w:sz w:val="24"/>
                <w:szCs w:val="24"/>
              </w:rPr>
              <w:t>.7</w:t>
            </w:r>
            <w:r w:rsidR="0023372B" w:rsidRPr="005D1267">
              <w:rPr>
                <w:color w:val="1F497D" w:themeColor="text2"/>
                <w:sz w:val="24"/>
                <w:szCs w:val="24"/>
              </w:rPr>
              <w:t>63</w:t>
            </w:r>
          </w:p>
        </w:tc>
      </w:tr>
      <w:tr w:rsidR="005D1267" w:rsidRPr="005D1267" w14:paraId="1B170A64" w14:textId="77777777" w:rsidTr="00432F9C">
        <w:tc>
          <w:tcPr>
            <w:tcW w:w="399" w:type="dxa"/>
          </w:tcPr>
          <w:p w14:paraId="09C3A557" w14:textId="558F6FFA" w:rsidR="00FB005D" w:rsidRPr="005D1267" w:rsidRDefault="00FB005D" w:rsidP="00EB5DF6">
            <w:pPr>
              <w:ind w:right="-180"/>
              <w:contextualSpacing/>
              <w:rPr>
                <w:color w:val="1F497D" w:themeColor="text2"/>
                <w:sz w:val="24"/>
                <w:szCs w:val="24"/>
              </w:rPr>
            </w:pPr>
            <w:r w:rsidRPr="005D1267">
              <w:rPr>
                <w:color w:val="1F497D" w:themeColor="text2"/>
                <w:sz w:val="24"/>
                <w:szCs w:val="24"/>
              </w:rPr>
              <w:t>3.</w:t>
            </w:r>
          </w:p>
        </w:tc>
        <w:tc>
          <w:tcPr>
            <w:tcW w:w="4454" w:type="dxa"/>
            <w:tcBorders>
              <w:right w:val="single" w:sz="4" w:space="0" w:color="auto"/>
            </w:tcBorders>
          </w:tcPr>
          <w:p w14:paraId="3BB6E691" w14:textId="0E19EA07" w:rsidR="00FB005D" w:rsidRPr="005D1267" w:rsidRDefault="00434481" w:rsidP="00EB5DF6">
            <w:pPr>
              <w:ind w:right="-180"/>
              <w:contextualSpacing/>
              <w:rPr>
                <w:color w:val="1F497D" w:themeColor="text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F497D" w:themeColor="tex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97D" w:themeColor="text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1F497D" w:themeColor="text2"/>
                      </w:rPr>
                      <m:t>statistic</m:t>
                    </m:r>
                  </m:sub>
                </m:sSub>
                <m:r>
                  <w:rPr>
                    <w:rFonts w:ascii="Cambria Math" w:hAnsi="Cambria Math"/>
                    <w:color w:val="1F497D" w:themeColor="text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1F497D" w:themeColor="tex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97D" w:themeColor="text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1F497D" w:themeColor="text2"/>
                      </w:rPr>
                      <m:t>0.995, 28</m:t>
                    </m:r>
                  </m:sub>
                </m:sSub>
                <m:r>
                  <w:rPr>
                    <w:rFonts w:ascii="Cambria Math" w:hAnsi="Cambria Math"/>
                    <w:color w:val="1F497D" w:themeColor="text2"/>
                  </w:rPr>
                  <m:t>=11.437</m:t>
                </m:r>
              </m:oMath>
            </m:oMathPara>
          </w:p>
        </w:tc>
        <w:tc>
          <w:tcPr>
            <w:tcW w:w="399" w:type="dxa"/>
            <w:tcBorders>
              <w:left w:val="single" w:sz="4" w:space="0" w:color="auto"/>
            </w:tcBorders>
          </w:tcPr>
          <w:p w14:paraId="384D440E" w14:textId="199A3733" w:rsidR="00FB005D" w:rsidRPr="005D1267" w:rsidRDefault="00DA30E4" w:rsidP="00EB5DF6">
            <w:pPr>
              <w:ind w:right="-180"/>
              <w:contextualSpacing/>
              <w:rPr>
                <w:color w:val="1F497D" w:themeColor="text2"/>
                <w:sz w:val="24"/>
                <w:szCs w:val="24"/>
              </w:rPr>
            </w:pPr>
            <w:r w:rsidRPr="005D1267">
              <w:rPr>
                <w:color w:val="1F497D" w:themeColor="text2"/>
                <w:sz w:val="24"/>
                <w:szCs w:val="24"/>
              </w:rPr>
              <w:t>3.</w:t>
            </w:r>
          </w:p>
        </w:tc>
        <w:tc>
          <w:tcPr>
            <w:tcW w:w="4283" w:type="dxa"/>
          </w:tcPr>
          <w:p w14:paraId="72B81553" w14:textId="309E455F" w:rsidR="00FB005D" w:rsidRPr="005D1267" w:rsidRDefault="00434481" w:rsidP="00EB5DF6">
            <w:pPr>
              <w:ind w:right="-180"/>
              <w:contextualSpacing/>
              <w:rPr>
                <w:color w:val="1F497D" w:themeColor="text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F497D" w:themeColor="tex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97D" w:themeColor="text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1F497D" w:themeColor="text2"/>
                      </w:rPr>
                      <m:t>statistic</m:t>
                    </m:r>
                  </m:sub>
                </m:sSub>
                <m:r>
                  <w:rPr>
                    <w:rFonts w:ascii="Cambria Math" w:hAnsi="Cambria Math"/>
                    <w:color w:val="1F497D" w:themeColor="text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1F497D" w:themeColor="tex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97D" w:themeColor="text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1F497D" w:themeColor="text2"/>
                      </w:rPr>
                      <m:t>0.995, 28</m:t>
                    </m:r>
                  </m:sub>
                </m:sSub>
                <m:r>
                  <w:rPr>
                    <w:rFonts w:ascii="Cambria Math" w:hAnsi="Cambria Math"/>
                    <w:color w:val="1F497D" w:themeColor="text2"/>
                  </w:rPr>
                  <m:t>=7.879</m:t>
                </m:r>
              </m:oMath>
            </m:oMathPara>
          </w:p>
        </w:tc>
      </w:tr>
      <w:tr w:rsidR="005D1267" w:rsidRPr="005D1267" w14:paraId="1F045B4E" w14:textId="77777777" w:rsidTr="00432F9C">
        <w:tc>
          <w:tcPr>
            <w:tcW w:w="399" w:type="dxa"/>
          </w:tcPr>
          <w:p w14:paraId="305B7B7D" w14:textId="59934868" w:rsidR="00FB005D" w:rsidRPr="005D1267" w:rsidRDefault="00FB005D" w:rsidP="00EB5DF6">
            <w:pPr>
              <w:ind w:right="-180"/>
              <w:contextualSpacing/>
              <w:rPr>
                <w:color w:val="1F497D" w:themeColor="text2"/>
                <w:sz w:val="24"/>
                <w:szCs w:val="24"/>
              </w:rPr>
            </w:pPr>
            <w:r w:rsidRPr="005D1267">
              <w:rPr>
                <w:color w:val="1F497D" w:themeColor="text2"/>
                <w:sz w:val="24"/>
                <w:szCs w:val="24"/>
              </w:rPr>
              <w:t>4.</w:t>
            </w:r>
          </w:p>
        </w:tc>
        <w:tc>
          <w:tcPr>
            <w:tcW w:w="4454" w:type="dxa"/>
            <w:tcBorders>
              <w:right w:val="single" w:sz="4" w:space="0" w:color="auto"/>
            </w:tcBorders>
          </w:tcPr>
          <w:p w14:paraId="5DF64DE8" w14:textId="737E604D" w:rsidR="00FB005D" w:rsidRPr="005D1267" w:rsidRDefault="00A0758C" w:rsidP="00EB5DF6">
            <w:pPr>
              <w:ind w:right="-180"/>
              <w:contextualSpacing/>
              <w:rPr>
                <w:color w:val="1F497D" w:themeColor="text2"/>
                <w:sz w:val="24"/>
                <w:szCs w:val="24"/>
              </w:rPr>
            </w:pPr>
            <w:r w:rsidRPr="005D1267">
              <w:rPr>
                <w:color w:val="1F497D" w:themeColor="text2"/>
                <w:sz w:val="24"/>
                <w:szCs w:val="24"/>
              </w:rPr>
              <w:t xml:space="preserve">p-value = </w:t>
            </w:r>
            <w:r w:rsidR="00546AFB" w:rsidRPr="005D1267">
              <w:rPr>
                <w:color w:val="1F497D" w:themeColor="text2"/>
                <w:sz w:val="24"/>
                <w:szCs w:val="24"/>
              </w:rPr>
              <w:t>&lt;0.001</w:t>
            </w:r>
          </w:p>
        </w:tc>
        <w:tc>
          <w:tcPr>
            <w:tcW w:w="399" w:type="dxa"/>
            <w:tcBorders>
              <w:left w:val="single" w:sz="4" w:space="0" w:color="auto"/>
            </w:tcBorders>
          </w:tcPr>
          <w:p w14:paraId="2619F9AE" w14:textId="77E8943A" w:rsidR="00FB005D" w:rsidRPr="005D1267" w:rsidRDefault="00DA30E4" w:rsidP="00EB5DF6">
            <w:pPr>
              <w:ind w:right="-180"/>
              <w:contextualSpacing/>
              <w:rPr>
                <w:color w:val="1F497D" w:themeColor="text2"/>
                <w:sz w:val="24"/>
                <w:szCs w:val="24"/>
              </w:rPr>
            </w:pPr>
            <w:r w:rsidRPr="005D1267">
              <w:rPr>
                <w:color w:val="1F497D" w:themeColor="text2"/>
                <w:sz w:val="24"/>
                <w:szCs w:val="24"/>
              </w:rPr>
              <w:t>4.</w:t>
            </w:r>
          </w:p>
        </w:tc>
        <w:tc>
          <w:tcPr>
            <w:tcW w:w="4283" w:type="dxa"/>
          </w:tcPr>
          <w:p w14:paraId="4D17A43B" w14:textId="128A6A06" w:rsidR="00FB005D" w:rsidRPr="005D1267" w:rsidRDefault="00A0758C" w:rsidP="00EB5DF6">
            <w:pPr>
              <w:ind w:right="-180"/>
              <w:contextualSpacing/>
              <w:rPr>
                <w:color w:val="1F497D" w:themeColor="text2"/>
                <w:sz w:val="24"/>
                <w:szCs w:val="24"/>
              </w:rPr>
            </w:pPr>
            <w:r w:rsidRPr="005D1267">
              <w:rPr>
                <w:color w:val="1F497D" w:themeColor="text2"/>
                <w:sz w:val="24"/>
                <w:szCs w:val="24"/>
              </w:rPr>
              <w:t xml:space="preserve">p-value = </w:t>
            </w:r>
            <w:r w:rsidR="00546AFB" w:rsidRPr="005D1267">
              <w:rPr>
                <w:color w:val="1F497D" w:themeColor="text2"/>
                <w:sz w:val="24"/>
                <w:szCs w:val="24"/>
              </w:rPr>
              <w:t>&lt;0.001</w:t>
            </w:r>
          </w:p>
        </w:tc>
      </w:tr>
      <w:tr w:rsidR="005D1267" w:rsidRPr="005D1267" w14:paraId="71B76194" w14:textId="77777777" w:rsidTr="00432F9C">
        <w:tc>
          <w:tcPr>
            <w:tcW w:w="399" w:type="dxa"/>
          </w:tcPr>
          <w:p w14:paraId="6A612508" w14:textId="798FD476" w:rsidR="00FB005D" w:rsidRPr="005D1267" w:rsidRDefault="00FB005D" w:rsidP="00EB5DF6">
            <w:pPr>
              <w:ind w:right="-180"/>
              <w:contextualSpacing/>
              <w:rPr>
                <w:color w:val="1F497D" w:themeColor="text2"/>
                <w:sz w:val="24"/>
                <w:szCs w:val="24"/>
              </w:rPr>
            </w:pPr>
            <w:r w:rsidRPr="005D1267">
              <w:rPr>
                <w:color w:val="1F497D" w:themeColor="text2"/>
                <w:sz w:val="24"/>
                <w:szCs w:val="24"/>
              </w:rPr>
              <w:t>5.</w:t>
            </w:r>
          </w:p>
        </w:tc>
        <w:tc>
          <w:tcPr>
            <w:tcW w:w="4454" w:type="dxa"/>
            <w:tcBorders>
              <w:right w:val="single" w:sz="4" w:space="0" w:color="auto"/>
            </w:tcBorders>
          </w:tcPr>
          <w:p w14:paraId="052F7A15" w14:textId="10B3AF8A" w:rsidR="00FB005D" w:rsidRPr="005D1267" w:rsidRDefault="00546AFB" w:rsidP="00EB5DF6">
            <w:pPr>
              <w:ind w:right="-180"/>
              <w:contextualSpacing/>
              <w:rPr>
                <w:color w:val="1F497D" w:themeColor="text2"/>
                <w:sz w:val="24"/>
                <w:szCs w:val="24"/>
              </w:rPr>
            </w:pPr>
            <w:r w:rsidRPr="005D1267">
              <w:rPr>
                <w:color w:val="1F497D" w:themeColor="text2"/>
                <w:sz w:val="24"/>
                <w:szCs w:val="24"/>
              </w:rPr>
              <w:t>Reject null</w:t>
            </w:r>
          </w:p>
        </w:tc>
        <w:tc>
          <w:tcPr>
            <w:tcW w:w="399" w:type="dxa"/>
            <w:tcBorders>
              <w:left w:val="single" w:sz="4" w:space="0" w:color="auto"/>
            </w:tcBorders>
          </w:tcPr>
          <w:p w14:paraId="54A37D8A" w14:textId="6DDA55BC" w:rsidR="00FB005D" w:rsidRPr="005D1267" w:rsidRDefault="00DA30E4" w:rsidP="00EB5DF6">
            <w:pPr>
              <w:ind w:right="-180"/>
              <w:contextualSpacing/>
              <w:rPr>
                <w:color w:val="1F497D" w:themeColor="text2"/>
                <w:sz w:val="24"/>
                <w:szCs w:val="24"/>
              </w:rPr>
            </w:pPr>
            <w:r w:rsidRPr="005D1267">
              <w:rPr>
                <w:color w:val="1F497D" w:themeColor="text2"/>
                <w:sz w:val="24"/>
                <w:szCs w:val="24"/>
              </w:rPr>
              <w:t>5.</w:t>
            </w:r>
          </w:p>
        </w:tc>
        <w:tc>
          <w:tcPr>
            <w:tcW w:w="4283" w:type="dxa"/>
          </w:tcPr>
          <w:p w14:paraId="096B3AB2" w14:textId="7BBA2C84" w:rsidR="00FB005D" w:rsidRPr="005D1267" w:rsidRDefault="00546AFB" w:rsidP="00EB5DF6">
            <w:pPr>
              <w:ind w:right="-180"/>
              <w:contextualSpacing/>
              <w:rPr>
                <w:color w:val="1F497D" w:themeColor="text2"/>
                <w:sz w:val="24"/>
                <w:szCs w:val="24"/>
              </w:rPr>
            </w:pPr>
            <w:r w:rsidRPr="005D1267">
              <w:rPr>
                <w:color w:val="1F497D" w:themeColor="text2"/>
                <w:sz w:val="24"/>
                <w:szCs w:val="24"/>
              </w:rPr>
              <w:t>Reject null</w:t>
            </w:r>
          </w:p>
        </w:tc>
      </w:tr>
      <w:tr w:rsidR="005D1267" w:rsidRPr="005D1267" w14:paraId="4ABC395D" w14:textId="77777777" w:rsidTr="00432F9C">
        <w:tc>
          <w:tcPr>
            <w:tcW w:w="399" w:type="dxa"/>
          </w:tcPr>
          <w:p w14:paraId="0FD64258" w14:textId="4D8D05A6" w:rsidR="00FB005D" w:rsidRPr="005D1267" w:rsidRDefault="00FB005D" w:rsidP="00EB5DF6">
            <w:pPr>
              <w:ind w:right="-180"/>
              <w:contextualSpacing/>
              <w:rPr>
                <w:color w:val="1F497D" w:themeColor="text2"/>
                <w:sz w:val="24"/>
                <w:szCs w:val="24"/>
              </w:rPr>
            </w:pPr>
            <w:r w:rsidRPr="005D1267">
              <w:rPr>
                <w:color w:val="1F497D" w:themeColor="text2"/>
                <w:sz w:val="24"/>
                <w:szCs w:val="24"/>
              </w:rPr>
              <w:t>6.</w:t>
            </w:r>
          </w:p>
        </w:tc>
        <w:tc>
          <w:tcPr>
            <w:tcW w:w="4454" w:type="dxa"/>
            <w:tcBorders>
              <w:right w:val="single" w:sz="4" w:space="0" w:color="auto"/>
            </w:tcBorders>
          </w:tcPr>
          <w:p w14:paraId="23275D55" w14:textId="1F2EB88A" w:rsidR="00FB005D" w:rsidRPr="005D1267" w:rsidRDefault="009D220F" w:rsidP="00EB5DF6">
            <w:pPr>
              <w:ind w:right="-180"/>
              <w:contextualSpacing/>
              <w:rPr>
                <w:color w:val="1F497D" w:themeColor="text2"/>
                <w:sz w:val="24"/>
                <w:szCs w:val="24"/>
              </w:rPr>
            </w:pPr>
            <w:r>
              <w:rPr>
                <w:noProof/>
                <w:color w:val="1F497D" w:themeColor="text2"/>
              </w:rPr>
              <mc:AlternateContent>
                <mc:Choice Requires="wpi">
                  <w:drawing>
                    <wp:anchor distT="0" distB="0" distL="114300" distR="114300" simplePos="0" relativeHeight="251951104" behindDoc="0" locked="0" layoutInCell="1" allowOverlap="1" wp14:anchorId="5E6A4B11" wp14:editId="1C1F2009">
                      <wp:simplePos x="0" y="0"/>
                      <wp:positionH relativeFrom="column">
                        <wp:posOffset>2048528</wp:posOffset>
                      </wp:positionH>
                      <wp:positionV relativeFrom="paragraph">
                        <wp:posOffset>503509</wp:posOffset>
                      </wp:positionV>
                      <wp:extent cx="66600" cy="10440"/>
                      <wp:effectExtent l="38100" t="38100" r="48260" b="46990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600" cy="1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FC8270" id="Ink 29" o:spid="_x0000_s1026" type="#_x0000_t75" style="position:absolute;margin-left:160.6pt;margin-top:38.95pt;width:6.7pt;height:2.2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">
                      <v:imagedata r:id="rId131" o:title=""/>
                    </v:shape>
                  </w:pict>
                </mc:Fallback>
              </mc:AlternateContent>
            </w:r>
            <w:r>
              <w:rPr>
                <w:noProof/>
                <w:color w:val="1F497D" w:themeColor="text2"/>
              </w:rPr>
              <mc:AlternateContent>
                <mc:Choice Requires="wpi">
                  <w:drawing>
                    <wp:anchor distT="0" distB="0" distL="114300" distR="114300" simplePos="0" relativeHeight="251950080" behindDoc="0" locked="0" layoutInCell="1" allowOverlap="1" wp14:anchorId="3FB54630" wp14:editId="10EAD615">
                      <wp:simplePos x="0" y="0"/>
                      <wp:positionH relativeFrom="column">
                        <wp:posOffset>2276408</wp:posOffset>
                      </wp:positionH>
                      <wp:positionV relativeFrom="paragraph">
                        <wp:posOffset>358069</wp:posOffset>
                      </wp:positionV>
                      <wp:extent cx="7200" cy="181080"/>
                      <wp:effectExtent l="38100" t="38100" r="50165" b="47625"/>
                      <wp:wrapNone/>
                      <wp:docPr id="28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00" cy="181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31386F" id="Ink 28" o:spid="_x0000_s1026" type="#_x0000_t75" style="position:absolute;margin-left:178.55pt;margin-top:27.5pt;width:1.95pt;height:15.6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">
                      <v:imagedata r:id="rId133" o:title=""/>
                    </v:shape>
                  </w:pict>
                </mc:Fallback>
              </mc:AlternateContent>
            </w:r>
            <w:r w:rsidR="00DE506F" w:rsidRPr="005D1267">
              <w:rPr>
                <w:color w:val="1F497D" w:themeColor="text2"/>
              </w:rPr>
              <w:t xml:space="preserve">There is </w:t>
            </w:r>
            <w:proofErr w:type="gramStart"/>
            <w:r w:rsidR="00DE506F" w:rsidRPr="005D1267">
              <w:rPr>
                <w:color w:val="1F497D" w:themeColor="text2"/>
              </w:rPr>
              <w:t>sufficient</w:t>
            </w:r>
            <w:proofErr w:type="gramEnd"/>
            <w:r w:rsidR="00DE506F" w:rsidRPr="005D1267">
              <w:rPr>
                <w:color w:val="1F497D" w:themeColor="text2"/>
              </w:rPr>
              <w:t xml:space="preserve"> evidence at the alpha = 0.01 level of significance (p-value &lt; 0.001) to suggest that the data are linearly correlated.</w:t>
            </w:r>
          </w:p>
        </w:tc>
        <w:tc>
          <w:tcPr>
            <w:tcW w:w="399" w:type="dxa"/>
            <w:tcBorders>
              <w:left w:val="single" w:sz="4" w:space="0" w:color="auto"/>
            </w:tcBorders>
          </w:tcPr>
          <w:p w14:paraId="5E2060FF" w14:textId="6D780B1C" w:rsidR="00FB005D" w:rsidRPr="005D1267" w:rsidRDefault="00DA30E4" w:rsidP="00EB5DF6">
            <w:pPr>
              <w:ind w:right="-180"/>
              <w:contextualSpacing/>
              <w:rPr>
                <w:color w:val="1F497D" w:themeColor="text2"/>
                <w:sz w:val="24"/>
                <w:szCs w:val="24"/>
              </w:rPr>
            </w:pPr>
            <w:r w:rsidRPr="005D1267">
              <w:rPr>
                <w:color w:val="1F497D" w:themeColor="text2"/>
                <w:sz w:val="24"/>
                <w:szCs w:val="24"/>
              </w:rPr>
              <w:t>6.</w:t>
            </w:r>
          </w:p>
        </w:tc>
        <w:tc>
          <w:tcPr>
            <w:tcW w:w="4283" w:type="dxa"/>
          </w:tcPr>
          <w:p w14:paraId="38345561" w14:textId="5D9FCA93" w:rsidR="00FB005D" w:rsidRPr="005D1267" w:rsidRDefault="00792C32" w:rsidP="00EB5DF6">
            <w:pPr>
              <w:ind w:right="-180"/>
              <w:contextualSpacing/>
              <w:rPr>
                <w:color w:val="1F497D" w:themeColor="text2"/>
                <w:sz w:val="24"/>
                <w:szCs w:val="24"/>
              </w:rPr>
            </w:pPr>
            <w:r w:rsidRPr="005D1267">
              <w:rPr>
                <w:color w:val="1F497D" w:themeColor="text2"/>
              </w:rPr>
              <w:t xml:space="preserve">There is </w:t>
            </w:r>
            <w:proofErr w:type="gramStart"/>
            <w:r w:rsidRPr="005D1267">
              <w:rPr>
                <w:color w:val="1F497D" w:themeColor="text2"/>
              </w:rPr>
              <w:t>sufficient</w:t>
            </w:r>
            <w:proofErr w:type="gramEnd"/>
            <w:r w:rsidRPr="005D1267">
              <w:rPr>
                <w:color w:val="1F497D" w:themeColor="text2"/>
              </w:rPr>
              <w:t xml:space="preserve"> evidence at the alpha = 0.01 level of significance (p-value &lt; 0.001) to suggest that the y-intercept is not equal to zero.</w:t>
            </w:r>
          </w:p>
        </w:tc>
      </w:tr>
    </w:tbl>
    <w:p w14:paraId="5C8CA99F" w14:textId="5E6D9FB4" w:rsidR="00C82486" w:rsidRPr="00F21FDF" w:rsidRDefault="009D220F" w:rsidP="00EB5DF6">
      <w:pPr>
        <w:spacing w:after="0" w:line="240" w:lineRule="auto"/>
        <w:ind w:right="-180"/>
        <w:contextualSpacing/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2E949B2D" wp14:editId="126C3839">
                <wp:simplePos x="0" y="0"/>
                <wp:positionH relativeFrom="column">
                  <wp:posOffset>4442993</wp:posOffset>
                </wp:positionH>
                <wp:positionV relativeFrom="paragraph">
                  <wp:posOffset>111764</wp:posOffset>
                </wp:positionV>
                <wp:extent cx="59760" cy="41040"/>
                <wp:effectExtent l="38100" t="38100" r="54610" b="5461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5976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22639" id="Ink 27" o:spid="_x0000_s1026" type="#_x0000_t75" style="position:absolute;margin-left:349.15pt;margin-top:8.1pt;width:6.1pt;height:4.6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023E4E2E" wp14:editId="58CAE7CF">
                <wp:simplePos x="0" y="0"/>
                <wp:positionH relativeFrom="column">
                  <wp:posOffset>4644953</wp:posOffset>
                </wp:positionH>
                <wp:positionV relativeFrom="paragraph">
                  <wp:posOffset>-52756</wp:posOffset>
                </wp:positionV>
                <wp:extent cx="61560" cy="216000"/>
                <wp:effectExtent l="38100" t="38100" r="53340" b="508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156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669ED" id="Ink 26" o:spid="_x0000_s1026" type="#_x0000_t75" style="position:absolute;margin-left:365.05pt;margin-top:-4.85pt;width:6.3pt;height:18.4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">
                <v:imagedata r:id="rId137" o:title=""/>
              </v:shape>
            </w:pict>
          </mc:Fallback>
        </mc:AlternateContent>
      </w:r>
      <w:r w:rsidR="00432F9C">
        <w:rPr>
          <w:noProof/>
        </w:rPr>
        <w:drawing>
          <wp:inline distT="0" distB="0" distL="0" distR="0" wp14:anchorId="216C8CB3" wp14:editId="45820772">
            <wp:extent cx="3891312" cy="3105150"/>
            <wp:effectExtent l="0" t="0" r="0" b="0"/>
            <wp:docPr id="1092" name="Picture 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916334" cy="312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07C2" w14:textId="77777777" w:rsidR="00C439E0" w:rsidRDefault="00AA033C" w:rsidP="00EB5DF6">
      <w:pPr>
        <w:spacing w:after="0" w:line="240" w:lineRule="auto"/>
        <w:contextualSpacing/>
        <w:rPr>
          <w:sz w:val="24"/>
          <w:szCs w:val="24"/>
        </w:rPr>
      </w:pPr>
      <w:r w:rsidRPr="00F21FDF">
        <w:rPr>
          <w:sz w:val="28"/>
          <w:szCs w:val="28"/>
        </w:rPr>
        <w:lastRenderedPageBreak/>
        <w:t>c.</w:t>
      </w:r>
      <w:r w:rsidR="000276B9">
        <w:rPr>
          <w:sz w:val="24"/>
          <w:szCs w:val="24"/>
        </w:rPr>
        <w:t xml:space="preserve"> </w:t>
      </w:r>
    </w:p>
    <w:p w14:paraId="2EF9DC6F" w14:textId="4FCF7ECE" w:rsidR="00417B55" w:rsidRDefault="00C439E0" w:rsidP="00EB5DF6">
      <w:pPr>
        <w:spacing w:after="0" w:line="240" w:lineRule="auto"/>
        <w:ind w:firstLine="720"/>
        <w:contextualSpacing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. </w:t>
      </w:r>
      <w:r w:rsidR="00505371" w:rsidRPr="00505371">
        <w:rPr>
          <w:b/>
          <w:sz w:val="24"/>
          <w:szCs w:val="24"/>
        </w:rPr>
        <w:t>BY HAND</w:t>
      </w:r>
      <w:r w:rsidR="00505371">
        <w:rPr>
          <w:sz w:val="24"/>
          <w:szCs w:val="24"/>
        </w:rPr>
        <w:t>, c</w:t>
      </w:r>
      <w:r w:rsidR="000276B9">
        <w:rPr>
          <w:sz w:val="24"/>
          <w:szCs w:val="24"/>
        </w:rPr>
        <w:t xml:space="preserve">alculate </w:t>
      </w:r>
      <w:r w:rsidR="00AA033C" w:rsidRPr="00F21FDF">
        <w:rPr>
          <w:sz w:val="24"/>
          <w:szCs w:val="24"/>
        </w:rPr>
        <w:t>99</w:t>
      </w:r>
      <w:r w:rsidR="008C3C69" w:rsidRPr="00F21FDF">
        <w:rPr>
          <w:sz w:val="24"/>
          <w:szCs w:val="24"/>
        </w:rPr>
        <w:t>% confidence interval</w:t>
      </w:r>
      <w:r w:rsidR="000276B9">
        <w:rPr>
          <w:sz w:val="24"/>
          <w:szCs w:val="24"/>
        </w:rPr>
        <w:t>s</w:t>
      </w:r>
      <w:r w:rsidR="008C3C69" w:rsidRPr="00F21FDF">
        <w:rPr>
          <w:sz w:val="24"/>
          <w:szCs w:val="24"/>
        </w:rPr>
        <w:t xml:space="preserve"> for the slope and intercept</w:t>
      </w:r>
      <w:r w:rsidR="00505371">
        <w:rPr>
          <w:sz w:val="24"/>
          <w:szCs w:val="24"/>
        </w:rPr>
        <w:t xml:space="preserve"> (</w:t>
      </w:r>
      <w:r w:rsidR="00505371" w:rsidRPr="00505371">
        <w:rPr>
          <w:b/>
          <w:sz w:val="24"/>
          <w:szCs w:val="24"/>
        </w:rPr>
        <w:t>two</w:t>
      </w:r>
      <w:r w:rsidR="00505371">
        <w:rPr>
          <w:sz w:val="24"/>
          <w:szCs w:val="24"/>
        </w:rPr>
        <w:t xml:space="preserve"> separate confidence intervals)</w:t>
      </w:r>
      <w:r w:rsidR="002873F7" w:rsidRPr="00F21FDF">
        <w:rPr>
          <w:sz w:val="24"/>
          <w:szCs w:val="24"/>
        </w:rPr>
        <w:t xml:space="preserve">. </w:t>
      </w:r>
      <w:r w:rsidR="00505371">
        <w:rPr>
          <w:sz w:val="24"/>
          <w:szCs w:val="24"/>
        </w:rPr>
        <w:t>You may use point estimates, multipliers, and standard errors found from software, but put these pieces together to form confidence intervals by hand (or basic calculator).</w:t>
      </w:r>
      <w:r w:rsidR="002873F7" w:rsidRPr="00F21FDF">
        <w:rPr>
          <w:sz w:val="24"/>
          <w:szCs w:val="24"/>
        </w:rPr>
        <w:t xml:space="preserve"> </w:t>
      </w:r>
    </w:p>
    <w:p w14:paraId="66407D66" w14:textId="3BE6D544" w:rsidR="00253BDA" w:rsidRPr="00975B65" w:rsidRDefault="00434481" w:rsidP="00C7082F">
      <w:pPr>
        <w:spacing w:after="0" w:line="240" w:lineRule="auto"/>
        <w:contextualSpacing/>
        <w:rPr>
          <w:rFonts w:eastAsiaTheme="minorEastAsia"/>
          <w:color w:val="1F497D" w:themeColor="tex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1F497D" w:themeColor="text2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color w:val="1F497D" w:themeColor="text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color w:val="1F497D" w:themeColor="text2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  <w:color w:val="1F497D" w:themeColor="text2"/>
                </w:rPr>
                <m:t>1</m:t>
              </m:r>
            </m:sub>
          </m:sSub>
          <m:r>
            <w:rPr>
              <w:rFonts w:ascii="Cambria Math" w:hAnsi="Cambria Math"/>
              <w:color w:val="1F497D" w:themeColor="text2"/>
              <w:sz w:val="24"/>
              <w:szCs w:val="24"/>
            </w:rPr>
            <m:t>±</m:t>
          </m:r>
          <m:sSub>
            <m:sSubPr>
              <m:ctrlPr>
                <w:rPr>
                  <w:rFonts w:ascii="Cambria Math" w:hAnsi="Cambria Math"/>
                  <w:i/>
                  <w:color w:val="1F497D" w:themeColor="text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1F497D" w:themeColor="text2"/>
                  <w:sz w:val="24"/>
                  <w:szCs w:val="24"/>
                </w:rPr>
                <m:t>0.995,28</m:t>
              </m:r>
            </m:sub>
          </m:sSub>
          <m:r>
            <w:rPr>
              <w:rFonts w:ascii="Cambria Math" w:hAnsi="Cambria Math"/>
              <w:color w:val="1F497D" w:themeColor="text2"/>
              <w:sz w:val="24"/>
              <w:szCs w:val="24"/>
            </w:rPr>
            <m:t>×</m:t>
          </m:r>
          <m:r>
            <w:rPr>
              <w:rFonts w:ascii="Cambria Math" w:eastAsiaTheme="minorEastAsia" w:hAnsi="Cambria Math"/>
              <w:noProof/>
              <w:color w:val="1F497D" w:themeColor="text2"/>
            </w:rPr>
            <m:t>SE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color w:val="1F497D" w:themeColor="tex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e>
          </m:d>
          <m:r>
            <w:rPr>
              <w:rFonts w:ascii="Cambria Math" w:hAnsi="Cambria Math"/>
              <w:color w:val="1F497D" w:themeColor="text2"/>
            </w:rPr>
            <m:t>=0.59681±2.763×0.05218=[0.461094, 0.7325341]</m:t>
          </m:r>
        </m:oMath>
      </m:oMathPara>
    </w:p>
    <w:p w14:paraId="750F380D" w14:textId="77777777" w:rsidR="00975B65" w:rsidRPr="00C6223F" w:rsidRDefault="00975B65" w:rsidP="00C7082F">
      <w:pPr>
        <w:spacing w:after="0" w:line="240" w:lineRule="auto"/>
        <w:contextualSpacing/>
        <w:rPr>
          <w:rFonts w:eastAsiaTheme="minorEastAsia"/>
          <w:color w:val="1F497D" w:themeColor="text2"/>
        </w:rPr>
      </w:pPr>
    </w:p>
    <w:p w14:paraId="3FE4B77F" w14:textId="1BC410E4" w:rsidR="003E6E21" w:rsidRPr="00C6223F" w:rsidRDefault="00434481" w:rsidP="00C7082F">
      <w:pPr>
        <w:spacing w:after="0" w:line="240" w:lineRule="auto"/>
        <w:contextualSpacing/>
        <w:rPr>
          <w:rFonts w:eastAsiaTheme="minorEastAsia"/>
          <w:color w:val="1F497D" w:themeColor="tex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1F497D" w:themeColor="text2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color w:val="1F497D" w:themeColor="text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color w:val="1F497D" w:themeColor="text2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  <w:color w:val="1F497D" w:themeColor="text2"/>
                </w:rPr>
                <m:t>0</m:t>
              </m:r>
            </m:sub>
          </m:sSub>
          <m:r>
            <w:rPr>
              <w:rFonts w:ascii="Cambria Math" w:hAnsi="Cambria Math"/>
              <w:color w:val="1F497D" w:themeColor="text2"/>
              <w:sz w:val="24"/>
              <w:szCs w:val="24"/>
            </w:rPr>
            <m:t>±</m:t>
          </m:r>
          <m:sSub>
            <m:sSubPr>
              <m:ctrlPr>
                <w:rPr>
                  <w:rFonts w:ascii="Cambria Math" w:hAnsi="Cambria Math"/>
                  <w:i/>
                  <w:color w:val="1F497D" w:themeColor="text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1F497D" w:themeColor="text2"/>
                  <w:sz w:val="24"/>
                  <w:szCs w:val="24"/>
                </w:rPr>
                <m:t>0.995,28</m:t>
              </m:r>
            </m:sub>
          </m:sSub>
          <m:r>
            <w:rPr>
              <w:rFonts w:ascii="Cambria Math" w:hAnsi="Cambria Math"/>
              <w:color w:val="1F497D" w:themeColor="text2"/>
              <w:sz w:val="24"/>
              <w:szCs w:val="24"/>
            </w:rPr>
            <m:t>×</m:t>
          </m:r>
          <m:r>
            <w:rPr>
              <w:rFonts w:ascii="Cambria Math" w:eastAsiaTheme="minorEastAsia" w:hAnsi="Cambria Math"/>
              <w:noProof/>
              <w:color w:val="1F497D" w:themeColor="text2"/>
            </w:rPr>
            <m:t>SE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color w:val="1F497D" w:themeColor="tex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e>
          </m:d>
          <m:r>
            <w:rPr>
              <w:rFonts w:ascii="Cambria Math" w:hAnsi="Cambria Math"/>
              <w:color w:val="1F497D" w:themeColor="text2"/>
            </w:rPr>
            <m:t>=21.70019±2.763×2.75429=[14.536591, 28.8637921]</m:t>
          </m:r>
        </m:oMath>
      </m:oMathPara>
    </w:p>
    <w:p w14:paraId="2716B65A" w14:textId="67C16C28" w:rsidR="00C439E0" w:rsidRPr="00F21FDF" w:rsidRDefault="00C439E0" w:rsidP="00EB5DF6">
      <w:pPr>
        <w:spacing w:after="0"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ii. I</w:t>
      </w:r>
      <w:r w:rsidRPr="00F21FDF">
        <w:rPr>
          <w:sz w:val="24"/>
          <w:szCs w:val="24"/>
        </w:rPr>
        <w:t>nterpret these intervals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14:paraId="1379BAD6" w14:textId="44A4B168" w:rsidR="00092BF4" w:rsidRPr="00092BF4" w:rsidRDefault="00092BF4" w:rsidP="00092BF4">
      <w:pPr>
        <w:spacing w:after="0" w:line="240" w:lineRule="auto"/>
        <w:contextualSpacing/>
        <w:rPr>
          <w:rFonts w:eastAsiaTheme="minorEastAsia"/>
          <w:color w:val="1F497D" w:themeColor="text2"/>
          <w:sz w:val="24"/>
        </w:rPr>
      </w:pPr>
      <w:r w:rsidRPr="00092BF4">
        <w:rPr>
          <w:rFonts w:eastAsiaTheme="minorEastAsia"/>
          <w:color w:val="1F497D" w:themeColor="text2"/>
          <w:sz w:val="24"/>
        </w:rPr>
        <w:t>We are 99% confidence that for every additional point in the science test, the mean math test score will increase between 0.4</w:t>
      </w:r>
      <w:r w:rsidR="00CE4E22">
        <w:rPr>
          <w:rFonts w:eastAsiaTheme="minorEastAsia"/>
          <w:color w:val="1F497D" w:themeColor="text2"/>
          <w:sz w:val="24"/>
        </w:rPr>
        <w:t>6</w:t>
      </w:r>
      <w:r w:rsidRPr="00092BF4">
        <w:rPr>
          <w:rFonts w:eastAsiaTheme="minorEastAsia"/>
          <w:color w:val="1F497D" w:themeColor="text2"/>
          <w:sz w:val="24"/>
        </w:rPr>
        <w:t xml:space="preserve"> and 0.7</w:t>
      </w:r>
      <w:r w:rsidR="00CE4E22">
        <w:rPr>
          <w:rFonts w:eastAsiaTheme="minorEastAsia"/>
          <w:color w:val="1F497D" w:themeColor="text2"/>
          <w:sz w:val="24"/>
        </w:rPr>
        <w:t>3</w:t>
      </w:r>
      <w:r w:rsidRPr="00092BF4">
        <w:rPr>
          <w:rFonts w:eastAsiaTheme="minorEastAsia"/>
          <w:color w:val="1F497D" w:themeColor="text2"/>
          <w:sz w:val="24"/>
        </w:rPr>
        <w:t xml:space="preserve"> points. </w:t>
      </w:r>
    </w:p>
    <w:p w14:paraId="00F9BBFA" w14:textId="77777777" w:rsidR="00092BF4" w:rsidRDefault="00092BF4" w:rsidP="00092BF4">
      <w:pPr>
        <w:spacing w:after="0" w:line="240" w:lineRule="auto"/>
        <w:contextualSpacing/>
        <w:rPr>
          <w:rFonts w:eastAsiaTheme="minorEastAsia"/>
          <w:color w:val="1F497D" w:themeColor="text2"/>
        </w:rPr>
      </w:pPr>
    </w:p>
    <w:p w14:paraId="71CFE399" w14:textId="11EFB277" w:rsidR="00092BF4" w:rsidRPr="00092BF4" w:rsidRDefault="00092BF4" w:rsidP="00092BF4">
      <w:pPr>
        <w:spacing w:after="0" w:line="240" w:lineRule="auto"/>
        <w:contextualSpacing/>
        <w:rPr>
          <w:color w:val="1F497D" w:themeColor="text2"/>
          <w:sz w:val="24"/>
          <w:szCs w:val="24"/>
        </w:rPr>
      </w:pPr>
      <w:r w:rsidRPr="00092BF4">
        <w:rPr>
          <w:color w:val="1F497D" w:themeColor="text2"/>
          <w:sz w:val="24"/>
          <w:szCs w:val="24"/>
        </w:rPr>
        <w:t>We are 99% confident that the intercept is between 14.</w:t>
      </w:r>
      <w:r w:rsidR="00CE4E22">
        <w:rPr>
          <w:color w:val="1F497D" w:themeColor="text2"/>
          <w:sz w:val="24"/>
          <w:szCs w:val="24"/>
        </w:rPr>
        <w:t>5</w:t>
      </w:r>
      <w:r w:rsidRPr="00092BF4">
        <w:rPr>
          <w:color w:val="1F497D" w:themeColor="text2"/>
          <w:sz w:val="24"/>
          <w:szCs w:val="24"/>
        </w:rPr>
        <w:t xml:space="preserve"> and 2</w:t>
      </w:r>
      <w:r w:rsidR="00CE4E22">
        <w:rPr>
          <w:color w:val="1F497D" w:themeColor="text2"/>
          <w:sz w:val="24"/>
          <w:szCs w:val="24"/>
        </w:rPr>
        <w:t>8</w:t>
      </w:r>
      <w:r w:rsidRPr="00092BF4">
        <w:rPr>
          <w:color w:val="1F497D" w:themeColor="text2"/>
          <w:sz w:val="24"/>
          <w:szCs w:val="24"/>
        </w:rPr>
        <w:t>.</w:t>
      </w:r>
      <w:r w:rsidR="00CE4E22">
        <w:rPr>
          <w:color w:val="1F497D" w:themeColor="text2"/>
          <w:sz w:val="24"/>
          <w:szCs w:val="24"/>
        </w:rPr>
        <w:t>9</w:t>
      </w:r>
      <w:r w:rsidRPr="00092BF4">
        <w:rPr>
          <w:color w:val="1F497D" w:themeColor="text2"/>
          <w:sz w:val="24"/>
          <w:szCs w:val="24"/>
        </w:rPr>
        <w:t xml:space="preserve"> points.</w:t>
      </w:r>
    </w:p>
    <w:p w14:paraId="1BA2B9B4" w14:textId="7E5A317F" w:rsidR="002873F7" w:rsidRPr="00E25265" w:rsidRDefault="002873F7" w:rsidP="00EB5DF6">
      <w:pPr>
        <w:spacing w:after="0" w:line="240" w:lineRule="auto"/>
        <w:contextualSpacing/>
        <w:rPr>
          <w:color w:val="FF0000"/>
          <w:sz w:val="24"/>
          <w:szCs w:val="24"/>
        </w:rPr>
      </w:pPr>
    </w:p>
    <w:p w14:paraId="4CBAFDBD" w14:textId="48C0CE19" w:rsidR="002873F7" w:rsidRDefault="002873F7" w:rsidP="00EB5DF6">
      <w:pPr>
        <w:spacing w:after="0" w:line="240" w:lineRule="auto"/>
        <w:contextualSpacing/>
        <w:rPr>
          <w:sz w:val="24"/>
          <w:szCs w:val="24"/>
        </w:rPr>
      </w:pPr>
      <w:r w:rsidRPr="00F21FDF">
        <w:rPr>
          <w:sz w:val="28"/>
          <w:szCs w:val="28"/>
        </w:rPr>
        <w:t>d.</w:t>
      </w:r>
      <w:r w:rsidRPr="00F21FDF">
        <w:rPr>
          <w:sz w:val="24"/>
          <w:szCs w:val="24"/>
        </w:rPr>
        <w:t xml:space="preserve"> Verify your confidence interval</w:t>
      </w:r>
      <w:r w:rsidR="00417B55">
        <w:rPr>
          <w:sz w:val="24"/>
          <w:szCs w:val="24"/>
        </w:rPr>
        <w:t xml:space="preserve">s (for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417B55">
        <w:rPr>
          <w:rFonts w:eastAsiaTheme="minor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417B55">
        <w:rPr>
          <w:rFonts w:eastAsiaTheme="minorEastAsia"/>
          <w:sz w:val="24"/>
          <w:szCs w:val="24"/>
        </w:rPr>
        <w:t>)</w:t>
      </w:r>
      <w:r w:rsidRPr="00F21FDF">
        <w:rPr>
          <w:sz w:val="24"/>
          <w:szCs w:val="24"/>
        </w:rPr>
        <w:t xml:space="preserve"> with R and paste your code </w:t>
      </w:r>
      <w:r w:rsidR="00505371">
        <w:rPr>
          <w:sz w:val="24"/>
          <w:szCs w:val="24"/>
        </w:rPr>
        <w:t xml:space="preserve">and relevant output </w:t>
      </w:r>
      <w:r w:rsidRPr="00F21FDF">
        <w:rPr>
          <w:sz w:val="24"/>
          <w:szCs w:val="24"/>
        </w:rPr>
        <w:t xml:space="preserve">below.  </w:t>
      </w:r>
    </w:p>
    <w:p w14:paraId="27AF5F30" w14:textId="62924B35" w:rsidR="00314B8B" w:rsidRPr="00F21FDF" w:rsidRDefault="00314B8B" w:rsidP="00EB5DF6">
      <w:pPr>
        <w:spacing w:after="0" w:line="240" w:lineRule="auto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215C243F" wp14:editId="60EEEE2C">
            <wp:extent cx="3012308" cy="623888"/>
            <wp:effectExtent l="0" t="0" r="0" b="5080"/>
            <wp:docPr id="1093" name="Picture 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3029960" cy="62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A05E" w14:textId="7E116700" w:rsidR="00B35445" w:rsidRPr="00F21FDF" w:rsidRDefault="00B35445" w:rsidP="00EB5DF6">
      <w:pPr>
        <w:spacing w:after="0" w:line="240" w:lineRule="auto"/>
        <w:contextualSpacing/>
        <w:rPr>
          <w:sz w:val="24"/>
          <w:szCs w:val="24"/>
        </w:rPr>
      </w:pPr>
      <w:r w:rsidRPr="00F21FDF">
        <w:rPr>
          <w:sz w:val="24"/>
          <w:szCs w:val="24"/>
        </w:rPr>
        <w:t xml:space="preserve">BONUS: </w:t>
      </w:r>
    </w:p>
    <w:p w14:paraId="0DC7D72A" w14:textId="15DD9EB3" w:rsidR="00505371" w:rsidRDefault="0069069E" w:rsidP="00EB5DF6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3)</w:t>
      </w:r>
      <w:r w:rsidR="00F649DF">
        <w:rPr>
          <w:sz w:val="24"/>
          <w:szCs w:val="24"/>
        </w:rPr>
        <w:tab/>
      </w:r>
      <w:r w:rsidR="00505371">
        <w:rPr>
          <w:sz w:val="24"/>
          <w:szCs w:val="24"/>
        </w:rPr>
        <w:t>Repeat 1(d) using R.</w:t>
      </w:r>
    </w:p>
    <w:p w14:paraId="721E0500" w14:textId="5BDDFCCC" w:rsidR="007B2CA6" w:rsidRPr="007B2CA6" w:rsidRDefault="007B2CA6" w:rsidP="00EB5DF6">
      <w:pPr>
        <w:spacing w:after="0" w:line="240" w:lineRule="auto"/>
        <w:contextualSpacing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As mentioned in the prior answer, the results are </w:t>
      </w:r>
      <w:proofErr w:type="gramStart"/>
      <w:r>
        <w:rPr>
          <w:color w:val="1F497D" w:themeColor="text2"/>
          <w:sz w:val="24"/>
          <w:szCs w:val="24"/>
        </w:rPr>
        <w:t>pretty identical</w:t>
      </w:r>
      <w:proofErr w:type="gramEnd"/>
      <w:r>
        <w:rPr>
          <w:color w:val="1F497D" w:themeColor="text2"/>
          <w:sz w:val="24"/>
          <w:szCs w:val="24"/>
        </w:rPr>
        <w:t xml:space="preserve"> with some slight </w:t>
      </w:r>
      <w:r w:rsidR="00A64F52">
        <w:rPr>
          <w:color w:val="1F497D" w:themeColor="text2"/>
          <w:sz w:val="24"/>
          <w:szCs w:val="24"/>
        </w:rPr>
        <w:t xml:space="preserve">variance in the thousandth decimal values. </w:t>
      </w:r>
    </w:p>
    <w:p w14:paraId="25940A71" w14:textId="34346EEC" w:rsidR="00404F6F" w:rsidRDefault="00434481" w:rsidP="00EB5DF6">
      <w:pPr>
        <w:spacing w:after="0" w:line="240" w:lineRule="auto"/>
        <w:contextualSpacing/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26947363" wp14:editId="6B82B4B3">
                <wp:simplePos x="0" y="0"/>
                <wp:positionH relativeFrom="column">
                  <wp:posOffset>3615316</wp:posOffset>
                </wp:positionH>
                <wp:positionV relativeFrom="paragraph">
                  <wp:posOffset>775959</wp:posOffset>
                </wp:positionV>
                <wp:extent cx="164149" cy="171450"/>
                <wp:effectExtent l="38100" t="38100" r="45720" b="571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64149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6CCD5" id="Ink 36" o:spid="_x0000_s1026" type="#_x0000_t75" style="position:absolute;margin-left:283.95pt;margin-top:60.4pt;width:14.35pt;height:14.9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57B0FB47" wp14:editId="249754DE">
                <wp:simplePos x="0" y="0"/>
                <wp:positionH relativeFrom="column">
                  <wp:posOffset>3861953</wp:posOffset>
                </wp:positionH>
                <wp:positionV relativeFrom="paragraph">
                  <wp:posOffset>639159</wp:posOffset>
                </wp:positionV>
                <wp:extent cx="63000" cy="143280"/>
                <wp:effectExtent l="38100" t="38100" r="51435" b="4762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6300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E974B" id="Ink 35" o:spid="_x0000_s1026" type="#_x0000_t75" style="position:absolute;margin-left:303.4pt;margin-top:49.65pt;width:6.35pt;height:12.7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">
                <v:imagedata r:id="rId143" o:title=""/>
              </v:shape>
            </w:pict>
          </mc:Fallback>
        </mc:AlternateContent>
      </w:r>
      <w:r w:rsidR="00404F6F">
        <w:rPr>
          <w:noProof/>
        </w:rPr>
        <w:drawing>
          <wp:inline distT="0" distB="0" distL="0" distR="0" wp14:anchorId="21FBBA32" wp14:editId="74082436">
            <wp:extent cx="3481435" cy="3624263"/>
            <wp:effectExtent l="0" t="0" r="5080" b="0"/>
            <wp:docPr id="1087" name="Picture 1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483649" cy="362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4429" w14:textId="2B14EFC0" w:rsidR="002B6E42" w:rsidRDefault="0069069E" w:rsidP="00EB5DF6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4)</w:t>
      </w:r>
      <w:r w:rsidR="002B6E4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F649DF">
        <w:rPr>
          <w:sz w:val="24"/>
          <w:szCs w:val="24"/>
        </w:rPr>
        <w:t>Repeat 2</w:t>
      </w:r>
      <w:r w:rsidR="00591A7A">
        <w:rPr>
          <w:sz w:val="24"/>
          <w:szCs w:val="24"/>
        </w:rPr>
        <w:t>(a)(</w:t>
      </w:r>
      <w:proofErr w:type="spellStart"/>
      <w:r w:rsidR="00591A7A">
        <w:rPr>
          <w:sz w:val="24"/>
          <w:szCs w:val="24"/>
        </w:rPr>
        <w:t>i</w:t>
      </w:r>
      <w:proofErr w:type="spellEnd"/>
      <w:r w:rsidR="00591A7A">
        <w:rPr>
          <w:sz w:val="24"/>
          <w:szCs w:val="24"/>
        </w:rPr>
        <w:t>)</w:t>
      </w:r>
      <w:r w:rsidR="00F649DF">
        <w:rPr>
          <w:sz w:val="24"/>
          <w:szCs w:val="24"/>
        </w:rPr>
        <w:t xml:space="preserve"> </w:t>
      </w:r>
      <w:r w:rsidR="002B6E42">
        <w:rPr>
          <w:sz w:val="24"/>
          <w:szCs w:val="24"/>
        </w:rPr>
        <w:t xml:space="preserve">and 2(d) </w:t>
      </w:r>
      <w:r w:rsidR="00F649DF">
        <w:rPr>
          <w:sz w:val="24"/>
          <w:szCs w:val="24"/>
        </w:rPr>
        <w:t>using SAS</w:t>
      </w:r>
      <w:r w:rsidR="002B6E42">
        <w:rPr>
          <w:sz w:val="24"/>
          <w:szCs w:val="24"/>
        </w:rPr>
        <w:t>.</w:t>
      </w:r>
    </w:p>
    <w:p w14:paraId="5D3E6FAA" w14:textId="0CCDB317" w:rsidR="005F3CE7" w:rsidRDefault="00434481" w:rsidP="00EB5DF6">
      <w:pPr>
        <w:spacing w:after="0" w:line="240" w:lineRule="auto"/>
        <w:contextualSpacing/>
        <w:rPr>
          <w:sz w:val="24"/>
          <w:szCs w:val="24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1428F849" wp14:editId="00DD6535">
                <wp:simplePos x="0" y="0"/>
                <wp:positionH relativeFrom="column">
                  <wp:posOffset>4376435</wp:posOffset>
                </wp:positionH>
                <wp:positionV relativeFrom="paragraph">
                  <wp:posOffset>751010</wp:posOffset>
                </wp:positionV>
                <wp:extent cx="264127" cy="433860"/>
                <wp:effectExtent l="38100" t="38100" r="41275" b="4254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64127" cy="43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FB701" id="Ink 40" o:spid="_x0000_s1026" type="#_x0000_t75" style="position:absolute;margin-left:343.9pt;margin-top:58.45pt;width:22.25pt;height:35.5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">
                <v:imagedata r:id="rId146" o:title=""/>
              </v:shape>
            </w:pict>
          </mc:Fallback>
        </mc:AlternateContent>
      </w:r>
      <w:r w:rsidR="00976226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A95CD8D" wp14:editId="10CCDA7B">
            <wp:extent cx="3987800" cy="2990850"/>
            <wp:effectExtent l="0" t="0" r="0" b="0"/>
            <wp:docPr id="1095" name="Picture 1095" descr="Fit Plot for math by s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t Plot for math by sci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328" cy="299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4CDA" w14:textId="4D6799A0" w:rsidR="008000F6" w:rsidRDefault="00EB1B91" w:rsidP="00EB5DF6">
      <w:pPr>
        <w:spacing w:after="0" w:line="240" w:lineRule="auto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1A7D69B7" wp14:editId="5C60213E">
            <wp:extent cx="3961339" cy="790575"/>
            <wp:effectExtent l="0" t="0" r="1270" b="0"/>
            <wp:docPr id="1096" name="Picture 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4003469" cy="79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F161" w14:textId="67028ECC" w:rsidR="00DD2AAD" w:rsidRPr="0069069E" w:rsidRDefault="00C76BE7" w:rsidP="00EB5DF6">
      <w:pPr>
        <w:spacing w:after="0" w:line="240" w:lineRule="auto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682D259D" wp14:editId="676E1509">
            <wp:extent cx="2516446" cy="433388"/>
            <wp:effectExtent l="0" t="0" r="0" b="5080"/>
            <wp:docPr id="1094" name="Picture 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2543751" cy="4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C484" w14:textId="2BA18495" w:rsidR="00F649DF" w:rsidRDefault="0069069E" w:rsidP="00EB5DF6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5)</w:t>
      </w:r>
      <w:r>
        <w:rPr>
          <w:sz w:val="24"/>
          <w:szCs w:val="24"/>
        </w:rPr>
        <w:tab/>
      </w:r>
      <w:r w:rsidR="00F649DF" w:rsidRPr="00F21FDF">
        <w:rPr>
          <w:sz w:val="24"/>
          <w:szCs w:val="24"/>
        </w:rPr>
        <w:t>We will cover this in Unit 10 ….</w:t>
      </w:r>
    </w:p>
    <w:p w14:paraId="4104267A" w14:textId="3C374B48" w:rsidR="00F649DF" w:rsidRDefault="00CB6E0A" w:rsidP="00EB5DF6">
      <w:pPr>
        <w:spacing w:after="0" w:line="240" w:lineRule="auto"/>
        <w:contextualSpacing/>
        <w:rPr>
          <w:sz w:val="24"/>
          <w:szCs w:val="24"/>
        </w:rPr>
      </w:pPr>
      <w:r w:rsidRPr="00F21FDF">
        <w:rPr>
          <w:sz w:val="24"/>
          <w:szCs w:val="24"/>
        </w:rPr>
        <w:t xml:space="preserve">With reference to the baseball data … </w:t>
      </w:r>
      <w:r w:rsidR="007B56D2">
        <w:rPr>
          <w:sz w:val="24"/>
          <w:szCs w:val="24"/>
        </w:rPr>
        <w:t>we will learn how to do the following next week.</w:t>
      </w:r>
    </w:p>
    <w:p w14:paraId="3397CBC4" w14:textId="658B3CCA" w:rsidR="00946A67" w:rsidRDefault="00F21FDF" w:rsidP="00EB5DF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Cs w:val="24"/>
        </w:rPr>
      </w:pPr>
      <w:r w:rsidRPr="00946A67">
        <w:rPr>
          <w:szCs w:val="24"/>
        </w:rPr>
        <w:t xml:space="preserve">Give a 95% CI </w:t>
      </w:r>
      <w:r w:rsidR="000276B9" w:rsidRPr="00946A67">
        <w:rPr>
          <w:szCs w:val="24"/>
        </w:rPr>
        <w:t xml:space="preserve">(confidence interval) </w:t>
      </w:r>
      <w:r w:rsidRPr="00946A67">
        <w:rPr>
          <w:szCs w:val="24"/>
        </w:rPr>
        <w:t>for the expected number of wins for a team with $100 million payroll.</w:t>
      </w:r>
      <w:r w:rsidR="00946A67">
        <w:rPr>
          <w:szCs w:val="24"/>
        </w:rPr>
        <w:t xml:space="preserve"> Use SAS or R.</w:t>
      </w:r>
      <w:r w:rsidRPr="00946A67">
        <w:rPr>
          <w:szCs w:val="24"/>
        </w:rPr>
        <w:t xml:space="preserve"> </w:t>
      </w:r>
    </w:p>
    <w:p w14:paraId="3A6C46D8" w14:textId="5FCAB49C" w:rsidR="002B18CE" w:rsidRDefault="00F21FDF" w:rsidP="00EB5DF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Cs w:val="24"/>
        </w:rPr>
      </w:pPr>
      <w:r w:rsidRPr="00946A67">
        <w:rPr>
          <w:szCs w:val="24"/>
        </w:rPr>
        <w:t xml:space="preserve">Give a 95% PI </w:t>
      </w:r>
      <w:r w:rsidR="000276B9" w:rsidRPr="00946A67">
        <w:rPr>
          <w:szCs w:val="24"/>
        </w:rPr>
        <w:t xml:space="preserve">(prediction interval) </w:t>
      </w:r>
      <w:r w:rsidRPr="00946A67">
        <w:rPr>
          <w:szCs w:val="24"/>
        </w:rPr>
        <w:t>for the number of wins for a team with $100 million payroll.</w:t>
      </w:r>
      <w:r w:rsidR="002B18CE">
        <w:rPr>
          <w:szCs w:val="24"/>
        </w:rPr>
        <w:t xml:space="preserve"> Use SAS or R.</w:t>
      </w:r>
      <w:r w:rsidRPr="00946A67">
        <w:rPr>
          <w:szCs w:val="24"/>
        </w:rPr>
        <w:t xml:space="preserve"> </w:t>
      </w:r>
    </w:p>
    <w:p w14:paraId="2A9A7982" w14:textId="31D1A7F9" w:rsidR="00F21FDF" w:rsidRDefault="00F21FDF" w:rsidP="00EB5DF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Cs w:val="24"/>
        </w:rPr>
      </w:pPr>
      <w:r w:rsidRPr="00946A67">
        <w:rPr>
          <w:szCs w:val="24"/>
        </w:rPr>
        <w:t xml:space="preserve">Explain the difference between these two intervals. </w:t>
      </w:r>
    </w:p>
    <w:p w14:paraId="37B0BC3A" w14:textId="05E65414" w:rsidR="00793E8D" w:rsidRPr="00441B3D" w:rsidRDefault="00793E8D" w:rsidP="00EB5DF6">
      <w:pPr>
        <w:spacing w:after="0" w:line="240" w:lineRule="auto"/>
        <w:contextualSpacing/>
        <w:rPr>
          <w:color w:val="FF0000"/>
        </w:rPr>
      </w:pPr>
    </w:p>
    <w:sectPr w:rsidR="00793E8D" w:rsidRPr="00441B3D" w:rsidSect="002873F7">
      <w:pgSz w:w="12240" w:h="15840"/>
      <w:pgMar w:top="109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4E21"/>
    <w:multiLevelType w:val="hybridMultilevel"/>
    <w:tmpl w:val="B504DA3A"/>
    <w:lvl w:ilvl="0" w:tplc="8884A70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9A5DC5"/>
    <w:multiLevelType w:val="hybridMultilevel"/>
    <w:tmpl w:val="B504DA3A"/>
    <w:lvl w:ilvl="0" w:tplc="8884A70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8E5E23"/>
    <w:multiLevelType w:val="hybridMultilevel"/>
    <w:tmpl w:val="6D3896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307B3"/>
    <w:multiLevelType w:val="hybridMultilevel"/>
    <w:tmpl w:val="988A5A76"/>
    <w:lvl w:ilvl="0" w:tplc="FB96431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C47"/>
    <w:rsid w:val="00002DDB"/>
    <w:rsid w:val="00005828"/>
    <w:rsid w:val="00005B4B"/>
    <w:rsid w:val="00006198"/>
    <w:rsid w:val="00012CE2"/>
    <w:rsid w:val="000276B9"/>
    <w:rsid w:val="0003702E"/>
    <w:rsid w:val="000406F4"/>
    <w:rsid w:val="0004767E"/>
    <w:rsid w:val="00057F02"/>
    <w:rsid w:val="00076F51"/>
    <w:rsid w:val="00082231"/>
    <w:rsid w:val="00092BF4"/>
    <w:rsid w:val="000935F8"/>
    <w:rsid w:val="000A444C"/>
    <w:rsid w:val="000B76BB"/>
    <w:rsid w:val="000C2F69"/>
    <w:rsid w:val="000D6C80"/>
    <w:rsid w:val="000E1049"/>
    <w:rsid w:val="000F3264"/>
    <w:rsid w:val="00104374"/>
    <w:rsid w:val="00145ABA"/>
    <w:rsid w:val="00147036"/>
    <w:rsid w:val="001776CF"/>
    <w:rsid w:val="00192DCE"/>
    <w:rsid w:val="001A53E8"/>
    <w:rsid w:val="001B7F0B"/>
    <w:rsid w:val="001C0C31"/>
    <w:rsid w:val="001D269C"/>
    <w:rsid w:val="001E20E4"/>
    <w:rsid w:val="001E3E30"/>
    <w:rsid w:val="001F0EEE"/>
    <w:rsid w:val="001F360A"/>
    <w:rsid w:val="00202B70"/>
    <w:rsid w:val="002157C9"/>
    <w:rsid w:val="00221B83"/>
    <w:rsid w:val="00222016"/>
    <w:rsid w:val="0023372B"/>
    <w:rsid w:val="002413EF"/>
    <w:rsid w:val="0024468B"/>
    <w:rsid w:val="002460DE"/>
    <w:rsid w:val="002471A0"/>
    <w:rsid w:val="00253BDA"/>
    <w:rsid w:val="00270693"/>
    <w:rsid w:val="002719C8"/>
    <w:rsid w:val="002816C4"/>
    <w:rsid w:val="00282A15"/>
    <w:rsid w:val="002842EA"/>
    <w:rsid w:val="002873F7"/>
    <w:rsid w:val="002922CD"/>
    <w:rsid w:val="002A4B55"/>
    <w:rsid w:val="002B18CE"/>
    <w:rsid w:val="002B3368"/>
    <w:rsid w:val="002B6E42"/>
    <w:rsid w:val="002C2F02"/>
    <w:rsid w:val="002D14F1"/>
    <w:rsid w:val="002E4239"/>
    <w:rsid w:val="002F15F0"/>
    <w:rsid w:val="002F4594"/>
    <w:rsid w:val="003047E6"/>
    <w:rsid w:val="00314B8B"/>
    <w:rsid w:val="00316728"/>
    <w:rsid w:val="003228B3"/>
    <w:rsid w:val="003466BC"/>
    <w:rsid w:val="003822C1"/>
    <w:rsid w:val="003872EE"/>
    <w:rsid w:val="0039580F"/>
    <w:rsid w:val="00397077"/>
    <w:rsid w:val="003A7461"/>
    <w:rsid w:val="003B076A"/>
    <w:rsid w:val="003B0E41"/>
    <w:rsid w:val="003C1B5C"/>
    <w:rsid w:val="003C5B41"/>
    <w:rsid w:val="003D72E2"/>
    <w:rsid w:val="003E6E21"/>
    <w:rsid w:val="003E72BF"/>
    <w:rsid w:val="00404F6F"/>
    <w:rsid w:val="00414496"/>
    <w:rsid w:val="00417B55"/>
    <w:rsid w:val="004240F1"/>
    <w:rsid w:val="004241CF"/>
    <w:rsid w:val="00432F9C"/>
    <w:rsid w:val="00434481"/>
    <w:rsid w:val="00437455"/>
    <w:rsid w:val="00440FB0"/>
    <w:rsid w:val="00441B3D"/>
    <w:rsid w:val="004463C0"/>
    <w:rsid w:val="00471C67"/>
    <w:rsid w:val="00486E02"/>
    <w:rsid w:val="004B2FA5"/>
    <w:rsid w:val="004D18FC"/>
    <w:rsid w:val="004D7A98"/>
    <w:rsid w:val="004E29AD"/>
    <w:rsid w:val="004F339A"/>
    <w:rsid w:val="005042CB"/>
    <w:rsid w:val="00505371"/>
    <w:rsid w:val="00520785"/>
    <w:rsid w:val="00532C83"/>
    <w:rsid w:val="00546AFB"/>
    <w:rsid w:val="005476C3"/>
    <w:rsid w:val="00575D65"/>
    <w:rsid w:val="00576A9C"/>
    <w:rsid w:val="00577DB0"/>
    <w:rsid w:val="00591A7A"/>
    <w:rsid w:val="005A6CF3"/>
    <w:rsid w:val="005B2A1A"/>
    <w:rsid w:val="005B6EF2"/>
    <w:rsid w:val="005C295C"/>
    <w:rsid w:val="005C41C2"/>
    <w:rsid w:val="005D04C1"/>
    <w:rsid w:val="005D0843"/>
    <w:rsid w:val="005D1267"/>
    <w:rsid w:val="005D56DA"/>
    <w:rsid w:val="005F3CE7"/>
    <w:rsid w:val="005F506A"/>
    <w:rsid w:val="006001AE"/>
    <w:rsid w:val="00600DB8"/>
    <w:rsid w:val="00603259"/>
    <w:rsid w:val="0061645F"/>
    <w:rsid w:val="00616C77"/>
    <w:rsid w:val="00624770"/>
    <w:rsid w:val="00642ED8"/>
    <w:rsid w:val="0064432F"/>
    <w:rsid w:val="006464D6"/>
    <w:rsid w:val="0065080D"/>
    <w:rsid w:val="0065493E"/>
    <w:rsid w:val="006644E7"/>
    <w:rsid w:val="00670B38"/>
    <w:rsid w:val="006820FD"/>
    <w:rsid w:val="00683EB6"/>
    <w:rsid w:val="00686C5F"/>
    <w:rsid w:val="00687E56"/>
    <w:rsid w:val="0069069E"/>
    <w:rsid w:val="00694C47"/>
    <w:rsid w:val="00696885"/>
    <w:rsid w:val="006A03B7"/>
    <w:rsid w:val="006A5934"/>
    <w:rsid w:val="006B0178"/>
    <w:rsid w:val="006B2E43"/>
    <w:rsid w:val="006D075C"/>
    <w:rsid w:val="006D16B3"/>
    <w:rsid w:val="006D61BD"/>
    <w:rsid w:val="006E3D49"/>
    <w:rsid w:val="006E78A4"/>
    <w:rsid w:val="006F785F"/>
    <w:rsid w:val="00702850"/>
    <w:rsid w:val="00706BBF"/>
    <w:rsid w:val="007070BC"/>
    <w:rsid w:val="00720023"/>
    <w:rsid w:val="00731ADC"/>
    <w:rsid w:val="00731E12"/>
    <w:rsid w:val="0076218D"/>
    <w:rsid w:val="007743CD"/>
    <w:rsid w:val="00785387"/>
    <w:rsid w:val="00792572"/>
    <w:rsid w:val="00792C32"/>
    <w:rsid w:val="00793E8D"/>
    <w:rsid w:val="007A0965"/>
    <w:rsid w:val="007A0C10"/>
    <w:rsid w:val="007A2569"/>
    <w:rsid w:val="007A5858"/>
    <w:rsid w:val="007B280D"/>
    <w:rsid w:val="007B2CA6"/>
    <w:rsid w:val="007B368E"/>
    <w:rsid w:val="007B56D2"/>
    <w:rsid w:val="007C022C"/>
    <w:rsid w:val="007C4001"/>
    <w:rsid w:val="007C4570"/>
    <w:rsid w:val="007D5140"/>
    <w:rsid w:val="007D7E87"/>
    <w:rsid w:val="007F7105"/>
    <w:rsid w:val="008000F6"/>
    <w:rsid w:val="00810881"/>
    <w:rsid w:val="00834224"/>
    <w:rsid w:val="00846A91"/>
    <w:rsid w:val="00853D02"/>
    <w:rsid w:val="00856D90"/>
    <w:rsid w:val="00876072"/>
    <w:rsid w:val="00893EC0"/>
    <w:rsid w:val="008C3C69"/>
    <w:rsid w:val="008D07D5"/>
    <w:rsid w:val="008D3A44"/>
    <w:rsid w:val="008F4A05"/>
    <w:rsid w:val="008F521E"/>
    <w:rsid w:val="00901661"/>
    <w:rsid w:val="0091068E"/>
    <w:rsid w:val="00913C89"/>
    <w:rsid w:val="00924653"/>
    <w:rsid w:val="00926ECF"/>
    <w:rsid w:val="00927FD6"/>
    <w:rsid w:val="00946A67"/>
    <w:rsid w:val="00951E7B"/>
    <w:rsid w:val="00952914"/>
    <w:rsid w:val="00964982"/>
    <w:rsid w:val="00972B0B"/>
    <w:rsid w:val="00975B65"/>
    <w:rsid w:val="00976226"/>
    <w:rsid w:val="00983D17"/>
    <w:rsid w:val="0099099A"/>
    <w:rsid w:val="0099311E"/>
    <w:rsid w:val="009941CF"/>
    <w:rsid w:val="00997568"/>
    <w:rsid w:val="009B6BCA"/>
    <w:rsid w:val="009B7F7F"/>
    <w:rsid w:val="009C085D"/>
    <w:rsid w:val="009C2B2A"/>
    <w:rsid w:val="009D220F"/>
    <w:rsid w:val="009D55DC"/>
    <w:rsid w:val="009E6707"/>
    <w:rsid w:val="00A0758C"/>
    <w:rsid w:val="00A07E8A"/>
    <w:rsid w:val="00A12195"/>
    <w:rsid w:val="00A23DBA"/>
    <w:rsid w:val="00A27723"/>
    <w:rsid w:val="00A32FEE"/>
    <w:rsid w:val="00A346F0"/>
    <w:rsid w:val="00A37061"/>
    <w:rsid w:val="00A41FC8"/>
    <w:rsid w:val="00A4471D"/>
    <w:rsid w:val="00A4493C"/>
    <w:rsid w:val="00A54E51"/>
    <w:rsid w:val="00A5602A"/>
    <w:rsid w:val="00A61C30"/>
    <w:rsid w:val="00A64F52"/>
    <w:rsid w:val="00A650FC"/>
    <w:rsid w:val="00A65712"/>
    <w:rsid w:val="00A668BF"/>
    <w:rsid w:val="00A66E04"/>
    <w:rsid w:val="00A8756B"/>
    <w:rsid w:val="00AA033C"/>
    <w:rsid w:val="00AC030E"/>
    <w:rsid w:val="00AC4C27"/>
    <w:rsid w:val="00AD7BAA"/>
    <w:rsid w:val="00AE1219"/>
    <w:rsid w:val="00AF6AF1"/>
    <w:rsid w:val="00B00B56"/>
    <w:rsid w:val="00B014A1"/>
    <w:rsid w:val="00B21100"/>
    <w:rsid w:val="00B35445"/>
    <w:rsid w:val="00B45E97"/>
    <w:rsid w:val="00B6418B"/>
    <w:rsid w:val="00B70977"/>
    <w:rsid w:val="00B74CC9"/>
    <w:rsid w:val="00B871A6"/>
    <w:rsid w:val="00BB41BB"/>
    <w:rsid w:val="00BC06DD"/>
    <w:rsid w:val="00BC18AD"/>
    <w:rsid w:val="00BE22B8"/>
    <w:rsid w:val="00BE6DD5"/>
    <w:rsid w:val="00C02184"/>
    <w:rsid w:val="00C235B9"/>
    <w:rsid w:val="00C307B2"/>
    <w:rsid w:val="00C341D5"/>
    <w:rsid w:val="00C439E0"/>
    <w:rsid w:val="00C43F18"/>
    <w:rsid w:val="00C45D33"/>
    <w:rsid w:val="00C471F6"/>
    <w:rsid w:val="00C54297"/>
    <w:rsid w:val="00C569CA"/>
    <w:rsid w:val="00C6223F"/>
    <w:rsid w:val="00C6310A"/>
    <w:rsid w:val="00C635D1"/>
    <w:rsid w:val="00C701E9"/>
    <w:rsid w:val="00C7082F"/>
    <w:rsid w:val="00C76BE7"/>
    <w:rsid w:val="00C82486"/>
    <w:rsid w:val="00C83A57"/>
    <w:rsid w:val="00C92124"/>
    <w:rsid w:val="00C92879"/>
    <w:rsid w:val="00CA5E22"/>
    <w:rsid w:val="00CA7F9A"/>
    <w:rsid w:val="00CB6E0A"/>
    <w:rsid w:val="00CC1D95"/>
    <w:rsid w:val="00CE3655"/>
    <w:rsid w:val="00CE4E22"/>
    <w:rsid w:val="00CF1544"/>
    <w:rsid w:val="00CF3474"/>
    <w:rsid w:val="00D02BC1"/>
    <w:rsid w:val="00D17BF9"/>
    <w:rsid w:val="00D21D47"/>
    <w:rsid w:val="00D35443"/>
    <w:rsid w:val="00D43FF7"/>
    <w:rsid w:val="00D659C2"/>
    <w:rsid w:val="00D7329A"/>
    <w:rsid w:val="00D74CBC"/>
    <w:rsid w:val="00D76C1E"/>
    <w:rsid w:val="00D87390"/>
    <w:rsid w:val="00DA30E4"/>
    <w:rsid w:val="00DB052C"/>
    <w:rsid w:val="00DD1905"/>
    <w:rsid w:val="00DD2AAD"/>
    <w:rsid w:val="00DE506F"/>
    <w:rsid w:val="00DF527E"/>
    <w:rsid w:val="00E20053"/>
    <w:rsid w:val="00E25265"/>
    <w:rsid w:val="00E30B80"/>
    <w:rsid w:val="00E415E6"/>
    <w:rsid w:val="00E436B0"/>
    <w:rsid w:val="00E43A55"/>
    <w:rsid w:val="00E43CCE"/>
    <w:rsid w:val="00E6333A"/>
    <w:rsid w:val="00E82F6B"/>
    <w:rsid w:val="00E836B6"/>
    <w:rsid w:val="00E964CB"/>
    <w:rsid w:val="00EB1B91"/>
    <w:rsid w:val="00EB5DF6"/>
    <w:rsid w:val="00EC5985"/>
    <w:rsid w:val="00ED19DA"/>
    <w:rsid w:val="00EE2F4C"/>
    <w:rsid w:val="00F00438"/>
    <w:rsid w:val="00F0139C"/>
    <w:rsid w:val="00F121B7"/>
    <w:rsid w:val="00F21FDF"/>
    <w:rsid w:val="00F22A39"/>
    <w:rsid w:val="00F2515D"/>
    <w:rsid w:val="00F50EBC"/>
    <w:rsid w:val="00F60547"/>
    <w:rsid w:val="00F649DF"/>
    <w:rsid w:val="00F64A82"/>
    <w:rsid w:val="00F657FD"/>
    <w:rsid w:val="00FA2B90"/>
    <w:rsid w:val="00FB005D"/>
    <w:rsid w:val="00FC3E25"/>
    <w:rsid w:val="00FD0748"/>
    <w:rsid w:val="00FE7DB3"/>
    <w:rsid w:val="00FF1F88"/>
    <w:rsid w:val="00FF293D"/>
    <w:rsid w:val="00FF4096"/>
    <w:rsid w:val="00FF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4123"/>
  <w15:docId w15:val="{F70E9575-C347-4879-9F97-F81BB70F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C4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6707"/>
    <w:rPr>
      <w:color w:val="808080"/>
    </w:rPr>
  </w:style>
  <w:style w:type="paragraph" w:styleId="ListParagraph">
    <w:name w:val="List Paragraph"/>
    <w:basedOn w:val="Normal"/>
    <w:uiPriority w:val="34"/>
    <w:qFormat/>
    <w:rsid w:val="00006198"/>
    <w:pPr>
      <w:spacing w:after="160" w:line="259" w:lineRule="auto"/>
      <w:ind w:left="720"/>
      <w:contextualSpacing/>
    </w:pPr>
    <w:rPr>
      <w:rFonts w:ascii="Helvetica" w:hAnsi="Helvetica"/>
      <w:sz w:val="24"/>
    </w:rPr>
  </w:style>
  <w:style w:type="table" w:styleId="TableGrid">
    <w:name w:val="Table Grid"/>
    <w:basedOn w:val="TableNormal"/>
    <w:uiPriority w:val="59"/>
    <w:rsid w:val="00CC1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09" Type="http://schemas.openxmlformats.org/officeDocument/2006/relationships/image" Target="media/image53.png"/><Relationship Id="rId117" Type="http://schemas.openxmlformats.org/officeDocument/2006/relationships/customXml" Target="ink/ink8.xml"/><Relationship Id="rId112" Type="http://schemas.openxmlformats.org/officeDocument/2006/relationships/customXml" Target="ink/ink7.xml"/><Relationship Id="rId120" Type="http://schemas.openxmlformats.org/officeDocument/2006/relationships/image" Target="media/image4.png"/><Relationship Id="rId125" Type="http://schemas.openxmlformats.org/officeDocument/2006/relationships/image" Target="media/image8.png"/><Relationship Id="rId133" Type="http://schemas.openxmlformats.org/officeDocument/2006/relationships/image" Target="media/image12.png"/><Relationship Id="rId138" Type="http://schemas.openxmlformats.org/officeDocument/2006/relationships/image" Target="media/image16.png"/><Relationship Id="rId141" Type="http://schemas.openxmlformats.org/officeDocument/2006/relationships/image" Target="media/image18.png"/><Relationship Id="rId146" Type="http://schemas.openxmlformats.org/officeDocument/2006/relationships/image" Target="media/image22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32" Type="http://schemas.openxmlformats.org/officeDocument/2006/relationships/customXml" Target="ink/ink3.xml"/><Relationship Id="rId45" Type="http://schemas.openxmlformats.org/officeDocument/2006/relationships/image" Target="media/image21.png"/><Relationship Id="rId66" Type="http://schemas.openxmlformats.org/officeDocument/2006/relationships/customXml" Target="ink/ink5.xml"/><Relationship Id="rId110" Type="http://schemas.openxmlformats.org/officeDocument/2006/relationships/customXml" Target="ink/ink6.xml"/><Relationship Id="rId123" Type="http://schemas.openxmlformats.org/officeDocument/2006/relationships/image" Target="file:///C:\Users\javie\AppData\Local\Temp\SAS%20Temporary%20Files\_TD2812_KILLSHOT_\FitPlot1.png" TargetMode="External"/><Relationship Id="rId128" Type="http://schemas.openxmlformats.org/officeDocument/2006/relationships/customXml" Target="ink/ink11.xml"/><Relationship Id="rId131" Type="http://schemas.openxmlformats.org/officeDocument/2006/relationships/image" Target="media/image11.png"/><Relationship Id="rId136" Type="http://schemas.openxmlformats.org/officeDocument/2006/relationships/customXml" Target="ink/ink15.xml"/><Relationship Id="rId144" Type="http://schemas.openxmlformats.org/officeDocument/2006/relationships/image" Target="media/image20.png"/><Relationship Id="rId149" Type="http://schemas.openxmlformats.org/officeDocument/2006/relationships/image" Target="media/image25.png"/><Relationship Id="rId5" Type="http://schemas.openxmlformats.org/officeDocument/2006/relationships/customXml" Target="ink/ink1.xml"/><Relationship Id="rId31" Type="http://schemas.openxmlformats.org/officeDocument/2006/relationships/image" Target="media/image14.png"/><Relationship Id="rId65" Type="http://schemas.openxmlformats.org/officeDocument/2006/relationships/image" Target="media/image31.png"/><Relationship Id="rId122" Type="http://schemas.openxmlformats.org/officeDocument/2006/relationships/image" Target="media/image6.png"/><Relationship Id="rId130" Type="http://schemas.openxmlformats.org/officeDocument/2006/relationships/customXml" Target="ink/ink12.xml"/><Relationship Id="rId135" Type="http://schemas.openxmlformats.org/officeDocument/2006/relationships/image" Target="media/image13.png"/><Relationship Id="rId143" Type="http://schemas.openxmlformats.org/officeDocument/2006/relationships/image" Target="media/image19.png"/><Relationship Id="rId148" Type="http://schemas.openxmlformats.org/officeDocument/2006/relationships/image" Target="media/image24.png"/><Relationship Id="rId151" Type="http://schemas.openxmlformats.org/officeDocument/2006/relationships/theme" Target="theme/theme1.xml"/><Relationship Id="rId4" Type="http://schemas.openxmlformats.org/officeDocument/2006/relationships/webSettings" Target="webSettings.xml"/><Relationship Id="rId118" Type="http://schemas.openxmlformats.org/officeDocument/2006/relationships/image" Target="media/image3.png"/><Relationship Id="rId126" Type="http://schemas.openxmlformats.org/officeDocument/2006/relationships/customXml" Target="ink/ink10.xml"/><Relationship Id="rId134" Type="http://schemas.openxmlformats.org/officeDocument/2006/relationships/customXml" Target="ink/ink14.xml"/><Relationship Id="rId139" Type="http://schemas.openxmlformats.org/officeDocument/2006/relationships/image" Target="media/image17.png"/><Relationship Id="rId147" Type="http://schemas.openxmlformats.org/officeDocument/2006/relationships/image" Target="media/image23.png"/><Relationship Id="rId8" Type="http://schemas.openxmlformats.org/officeDocument/2006/relationships/customXml" Target="ink/ink2.xml"/><Relationship Id="rId121" Type="http://schemas.openxmlformats.org/officeDocument/2006/relationships/image" Target="media/image5.png"/><Relationship Id="rId142" Type="http://schemas.openxmlformats.org/officeDocument/2006/relationships/customXml" Target="ink/ink17.xml"/><Relationship Id="rId150" Type="http://schemas.openxmlformats.org/officeDocument/2006/relationships/fontTable" Target="fontTable.xml"/><Relationship Id="rId3" Type="http://schemas.openxmlformats.org/officeDocument/2006/relationships/settings" Target="settings.xml"/><Relationship Id="rId46" Type="http://schemas.openxmlformats.org/officeDocument/2006/relationships/customXml" Target="ink/ink4.xml"/><Relationship Id="rId116" Type="http://schemas.openxmlformats.org/officeDocument/2006/relationships/image" Target="media/image56.png"/><Relationship Id="rId124" Type="http://schemas.openxmlformats.org/officeDocument/2006/relationships/image" Target="media/image7.png"/><Relationship Id="rId129" Type="http://schemas.openxmlformats.org/officeDocument/2006/relationships/image" Target="media/image10.png"/><Relationship Id="rId137" Type="http://schemas.openxmlformats.org/officeDocument/2006/relationships/image" Target="media/image15.png"/><Relationship Id="rId111" Type="http://schemas.openxmlformats.org/officeDocument/2006/relationships/image" Target="media/image54.png"/><Relationship Id="rId132" Type="http://schemas.openxmlformats.org/officeDocument/2006/relationships/customXml" Target="ink/ink13.xml"/><Relationship Id="rId140" Type="http://schemas.openxmlformats.org/officeDocument/2006/relationships/customXml" Target="ink/ink16.xml"/><Relationship Id="rId145" Type="http://schemas.openxmlformats.org/officeDocument/2006/relationships/customXml" Target="ink/ink18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9" Type="http://schemas.openxmlformats.org/officeDocument/2006/relationships/customXml" Target="ink/ink9.xml"/><Relationship Id="rId127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25T01:20:05.73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1,'5'7,"1"3,0 0,0 14,-2 4,0 6,0 8,1 8,1-4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05T04:22:34.3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1 680 10480 0 0,'2'-5'89'0'0,"1"1"1"0"0,0-1-1 0 0,0 1 0 0 0,0 0 1 0 0,1 0-1 0 0,0 0 1 0 0,-1 0-1 0 0,1 1 1 0 0,4-3-90 0 0,16-16 475 0 0,-22 20-457 0 0,1-1 1 0 0,0 1 0 0 0,-1 0 0 0 0,1 0-1 0 0,0 0 1 0 0,0 1 0 0 0,1-1 0 0 0,0 0-19 0 0,1 1 8 0 0,-1-2 0 0 0,0 1 1 0 0,0 0-1 0 0,0-1 1 0 0,2-1-9 0 0,6-7-39 0 0,0 1 1 0 0,1 0-1 0 0,0 1 1 0 0,1 0 0 0 0,13-6 38 0 0,-5 5-1 0 0,-2-1 0 0 0,0-1 0 0 0,3-3 1 0 0,0-1 13 0 0,25-11-13 0 0,80-42 54 0 0,-115 62-116 0 0,-10 6-27 0 0,0-1 1 0 0,0 0 0 0 0,0 1 0 0 0,0 0 0 0 0,0-1-1 0 0,1 1 1 0 0,-1 1 0 0 0,1-1 0 0 0,-1 0 0 0 0,3 1 88 0 0,-6 0-688 0 0</inkml:trace>
  <inkml:trace contextRef="#ctx0" brushRef="#br0" timeOffset="421.205">632 0 11808 0 0,'0'0'266'0'0,"0"0"44"0"0,0 0 11 0 0,4 9 59 0 0,19 39-369 0 0,20 66-19 0 0,-4 9-168 0 0,25 80-1282 0 0,-54-170 972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05T04:22:28.8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235 405 5728 0 0,'0'0'128'0'0,"5"0"24"0"0,9-3 8 0 0,-1-2 0 0 0,1 5-160 0 0</inkml:trace>
  <inkml:trace contextRef="#ctx0" brushRef="#br0" timeOffset="9664.842">15 613 5440 0 0,'0'0'124'0'0,"0"0"17"0"0,0 0 10 0 0,-1 2-25 0 0,-2 2-166 0 0,-1-6 158 0 0,-1-9 587 0 0,5 8-588 0 0,-1 1-1 0 0,1-1 0 0 0,0 1 1 0 0,-1-1-1 0 0,1 1 0 0 0,0-1 1 0 0,1 1-1 0 0,-1-1 0 0 0,0 1 1 0 0,1-1-1 0 0,0 1 1 0 0,-1-1-1 0 0,1 1 0 0 0,0 0 1 0 0,0 0-1 0 0,0-1 0 0 0,0 1 1 0 0,1 0-1 0 0,-1 0 1 0 0,1 0-1 0 0,-1 0 0 0 0,1 0 1 0 0,1-1-117 0 0,6-5 307 0 0,0 0 0 0 0,0 1 0 0 0,1 0 0 0 0,8-4-307 0 0,7-6 330 0 0,48-25 236 0 0,-12 7-159 0 0,-43 25-309 0 0,0 0 0 0 0,-1-1 0 0 0,0-1 0 0 0,7-6-98 0 0,-14 10 99 0 0,0 0-1 0 0,1 1 1 0 0,8-4-99 0 0,-12 7 7 0 0,0 0 0 0 0,1 0 0 0 0,-2-1 0 0 0,1 0 0 0 0,0-1 1 0 0,-1 1-1 0 0,0-1 0 0 0,-1 0 0 0 0,1-1-7 0 0,-5 6-117 0 0,0-1-1 0 0,-1 1 1 0 0,1 0 0 0 0,0 0 0 0 0,0 0-1 0 0,0 0 1 0 0,0 0 0 0 0,0 0 0 0 0,0 0-1 0 0,0 0 1 0 0,1 0 0 0 0,-1 1 0 0 0,0-1-1 0 0,0 0 1 0 0,1 1 0 0 0,-1-1 0 0 0,0 1 117 0 0,-1 0-788 0 0</inkml:trace>
  <inkml:trace contextRef="#ctx0" brushRef="#br0" timeOffset="10264.051">499 0 11232 0 0,'0'0'256'0'0,"0"0"34"0"0,0 0 20 0 0,0 0-40 0 0,7 4-164 0 0,6 4-140 0 0,-1 1 1 0 0,0 0-1 0 0,0 1 1 0 0,0 0-1 0 0,-1 0 1 0 0,-1 1-1 0 0,0 1 1 0 0,0 0 0 0 0,-2 0-1 0 0,1 1 1 0 0,4 10 33 0 0,49 115-187 0 0,18 33 446 0 0,-53-105-273 0 0,-20-48-292 0 0,0 0 1 0 0,1-1-1 0 0,1 0 1 0 0,10 14 305 0 0,-9-14-860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05T04:23:15.5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29 12000 0 0,'0'0'336'0'0,"0"0"80"0"0,0 0-328 0 0,0 0-88 0 0,9-5 0 0 0,0 2 0 0 0,5-6 224 0 0,-4 9 32 0 0,4-3 8 0 0,-1 3 0 0 0,1 0-448 0 0,0 0-88 0 0,-1 0-16 0 0,0 0-8 0 0,1-5-216 0 0,0 2-48 0 0,5 3-8 0 0,-5 0-3960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05T04:23:15.1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0 10856 0 0,'0'0'241'0'0,"0"0"38"0"0,0 0 14 0 0,0 2-21 0 0,-3 9-241 0 0,2-1 0 0 0,-1 0 1 0 0,1 1-1 0 0,1-1 0 0 0,0 1 0 0 0,0-1 0 0 0,2 4-31 0 0,-1 20-37 0 0,-6 56-347 0 0,-1-16 262 0 0,5 21 491 0 0,-1 6-3782 0 0,2-82-271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05T04:23:11.8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1 113 10592 0 0,'5'-3'232'0'0,"4"-5"56"0"0,5-4 0 0 0,4 3 8 0 0,1 1-232 0 0,-1-4-64 0 0,29-21 0 0 0,-12 5-4704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05T04:23:11.4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11144 0 0,'0'0'248'0'0,"0"0"34"0"0,0 0 22 0 0,0 0-29 0 0,0 0-194 0 0,0 0-145 0 0,0 0-30 0 0,10 4-2 0 0,-8-3 124 0 0,0 1 0 0 0,0-1 0 0 0,1 1 1 0 0,-1-1-1 0 0,0 1 0 0 0,-1 0 0 0 0,1 0 1 0 0,0 0-1 0 0,-1 0 0 0 0,1 1 0 0 0,-1-1 0 0 0,1 0 1 0 0,-1 1-1 0 0,0 0-28 0 0,14 36 527 0 0,21 60 841 0 0,-23-54-1166 0 0,-1-1-1 0 0,5 46-201 0 0,-1 6-20 0 0,5 36-2563 0 0,-17-112-1875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05T04:25:05.6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250 1 14064 0 0,'0'0'301'0'0,"0"0"4"0"0,1 1-195 0 0,2 4-107 0 0,0 0 0 0 0,1-1 0 0 0,-1 0 0 0 0,1 0 0 0 0,3 3-3 0 0,-2-2-1 0 0,0 1 0 0 0,0-1 0 0 0,-1 1 1 0 0,3 5 0 0 0,26 56 2 0 0,-16-29-16 0 0,10 22-353 0 0,0 14 367 0 0,7 12-1461 0 0,-31-76 968 0 0,0 0-1 0 0,0 0 1 0 0,-1 0 0 0 0,0 1 0 0 0,-1 7 493 0 0,3 2-1030 0 0</inkml:trace>
  <inkml:trace contextRef="#ctx0" brushRef="#br0" timeOffset="347.616">0 435 13152 0 0,'45'-12'272'0'0,"-27"8"72"0"0,1 0-280 0 0,9-4-64 0 0,0 0 0 0 0,-5-1 0 0 0,9-3 80 0 0,-6-1 0 0 0,7 1 0 0 0,-5-3 0 0 0,4-5-80 0 0,-4-2 0 0 0,3 2-96 0 0,-4-5 96 0 0,1 5-1384 0 0,-5-5-216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05T04:25:06.2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18959 0 0,'5'25'392'0'0,"-5"-16"96"0"0,4 2-392 0 0,6 6-96 0 0,-1 0 0 0 0,0 3 0 0 0,5 0 0 0 0,0 0 0 0 0,-5 5-96 0 0,5 0 96 0 0,-5-1-160 0 0,5 1 16 0 0,0-2 8 0 0,-5 11 0 0 0,10-2-376 0 0,-11 1-80 0 0,6 4-16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05T04:25:10.6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73 647 13704 0 0,'1'33'178'0'0,"1"-1"1"0"0,2 1 0 0 0,1-1-1 0 0,7 26-178 0 0,39 163-874 0 0,-20-99-1153 0 0,-27-94 1374 0 0</inkml:trace>
  <inkml:trace contextRef="#ctx0" brushRef="#br0" timeOffset="453.602">1 824 13104 0 0,'0'0'297'0'0,"6"1"394"0"0,3 0-641 0 0,-1-1 0 0 0,1 0 1 0 0,0-1-1 0 0,0 0 1 0 0,-1 0-1 0 0,1-1 1 0 0,-1 0-1 0 0,1 0 1 0 0,2-2-51 0 0,22-4 102 0 0,-16 3-184 0 0,-1-1 0 0 0,1 0 1 0 0,-1-1-1 0 0,11-7 82 0 0,17-6-845 0 0,-20 7 30 0 0,3-2-30 0 0</inkml:trace>
  <inkml:trace contextRef="#ctx0" brushRef="#br0" timeOffset="1126.314">339 5 11152 0 0,'0'0'409'0'0,"6"-3"728"0"0,4 2-821 0 0,-8 1-275 0 0,0 0 1 0 0,-1 0 0 0 0,1 0-1 0 0,-1 0 1 0 0,1 0-1 0 0,0 0 1 0 0,-1 0 0 0 0,1 0-1 0 0,-1 0 1 0 0,1 1-1 0 0,0-1 1 0 0,-1 1 0 0 0,1-1-1 0 0,-1 1 1 0 0,1 0 0 0 0,-1 0-1 0 0,0-1 1 0 0,1 1-1 0 0,-1 0 1 0 0,0 0 0 0 0,1 1-42 0 0,8 8 36 0 0,0 1 1 0 0,0 1 0 0 0,-1 0 0 0 0,-1 0-1 0 0,0 1 1 0 0,1 3-37 0 0,11 16 54 0 0,3 6-38 0 0,-2 1 0 0 0,-2 1-1 0 0,13 37-15 0 0,37 132-190 0 0,-31-87 145 0 0,2 4-387 0 0,-21-61 186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25T01:20:58.12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46 5651,'-7'15,"-15"26,22-41,0 0,0 1,-1-1,1 0,0 1,0-1,0 0,0 1,-1-1,1 0,0 1,0-1,0 0,-1 0,1 1,0-1,0 0,-1 0,1 0,0 1,-1-1,1 0,0 0,-1 0,1 0,0 0,-1 0,1 0,0 0,-1 0,1 0,0 0,-1 0,1 0,0 0,-1 0,1 0,0 0,-1 0,1 0,-1-2,0 1,0 0,1-1,-1 1,1-1,-1 1,1-1,0 1,0-1,0 1,-1-1,1 0,0-28,1 1,1-1,2 1,1-2,-1 8,23-144,15-58,13-53,14-50,10-44,241-1026,60 11,-197 817,31 16,-124 365,-65 147,-25 42,1-1,-1 0,1 0,-1 0,1 1,-1-1,1 0,0 1,-1-1,1 0,0 1,0-1,-1 1,1-1,0 1,0-1,0 2,-1-1,0 1,0 0,0 0,0-1,0 1,0 0,0-1,0 1,0 0,0-1,0 1,0 0,-1-1,1 1,0 0,0-1,-1 1,1 0,-19 43,-2 0,-2-2,-2 0,-2-2,4-3,-19 28,17-28,1 1,-6 17,27-48,2-4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25T01:21:00.47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1132 0,'0'0,"-18"24,-6 7,-27 44,-36 77,-34 91,-25 89,-7 84,21-30,10 47,21 56,28-53,22 35,20-62,15-101,11-103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25T01:20:57.48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4342,'0'0,"0"0,1-19,9-38,17-63,21-85,27-111,32-135,33-146,35-143,-13 55,-33 143,-38 164,-36 146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25T01:21:00.15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2738,'0'0,"2"-26,9-70,15-119,24-155,34-170,2 7,-13 95,-19 121,-19 115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25T01:20:59.80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 2882,'0'0,"0"0,0-16,0-27,0-38,0-59,-3-77,2-88,2-93,8-89,1 39,-1 96,-1 107,-3 96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25T01:20:56.80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2992,'25'-393,"-7"93,78-549,-33 345,-43 302,-9-1,-8 1,-17-115,11 296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05T04:16:33.3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0 8464 0 0,'0'0'190'0'0,"0"0"28"0"0,0 0 10 0 0,-1 2-26 0 0,-1 2-195 0 0,1 0-1 0 0,-1 0 1 0 0,1 1-1 0 0,0-1 1 0 0,0 0 0 0 0,1 0-1 0 0,-1 1 1 0 0,1-1-1 0 0,0 1 1 0 0,0-1-7 0 0,6 49 45 0 0,-2-23-30 0 0,3 16 236 0 0,2-1 1 0 0,2 1-252 0 0,3 13 245 0 0,-3-17-1118 0 0,2 0-1 0 0,11 21 874 0 0,-20-52-956 0 0,9 18-2253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05T04:16:32.7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1 189 7856 0 0,'0'0'168'0'0,"9"0"40"0"0,0-5 8 0 0,5-3 8 0 0,-2 4-224 0 0,2-4 0 0 0,5-1 0 0 0,-5-3 0 0 0,9 4 64 0 0,-5-5-64 0 0,6 6 0 0 0,-1-6 0 0 0,-2 1-184 0 0,2 0-80 0 0,1-4-24 0 0,-1-5 0 0 0,0 1-304 0 0,0-1-64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4200</TotalTime>
  <Pages>5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Bivin Sadler</dc:creator>
  <cp:lastModifiedBy>Saldana, Javier</cp:lastModifiedBy>
  <cp:revision>267</cp:revision>
  <dcterms:created xsi:type="dcterms:W3CDTF">2018-03-02T17:50:00Z</dcterms:created>
  <dcterms:modified xsi:type="dcterms:W3CDTF">2018-11-05T04:25:00Z</dcterms:modified>
</cp:coreProperties>
</file>