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F3808" w14:textId="77777777" w:rsidR="00E213B7" w:rsidRPr="00E213B7" w:rsidRDefault="00E213B7" w:rsidP="00BB2437">
      <w:pPr>
        <w:pStyle w:val="Title"/>
        <w:jc w:val="center"/>
        <w:rPr>
          <w:rFonts w:ascii="Times New Roman" w:hAnsi="Times New Roman" w:cs="Times New Roman"/>
        </w:rPr>
      </w:pPr>
      <w:r w:rsidRPr="00E213B7">
        <w:rPr>
          <w:rFonts w:ascii="Times New Roman" w:hAnsi="Times New Roman" w:cs="Times New Roman"/>
        </w:rPr>
        <w:t>MSDS 7330</w:t>
      </w:r>
    </w:p>
    <w:p w14:paraId="1D155949" w14:textId="77777777" w:rsidR="00E213B7" w:rsidRPr="00E213B7" w:rsidRDefault="00E213B7" w:rsidP="00BB2437">
      <w:pPr>
        <w:pStyle w:val="Heading1"/>
        <w:spacing w:line="240" w:lineRule="auto"/>
        <w:jc w:val="center"/>
        <w:rPr>
          <w:rFonts w:ascii="Times New Roman" w:hAnsi="Times New Roman" w:cs="Times New Roman"/>
        </w:rPr>
      </w:pPr>
      <w:r w:rsidRPr="00E213B7">
        <w:rPr>
          <w:rFonts w:ascii="Times New Roman" w:hAnsi="Times New Roman" w:cs="Times New Roman"/>
        </w:rPr>
        <w:t>File Organization and Database Management Final Exam</w:t>
      </w:r>
    </w:p>
    <w:p w14:paraId="570EF8D8" w14:textId="77777777" w:rsidR="00E213B7" w:rsidRPr="00E213B7" w:rsidRDefault="00E213B7" w:rsidP="00BB2437">
      <w:pPr>
        <w:pStyle w:val="Heading2"/>
        <w:spacing w:line="240" w:lineRule="auto"/>
        <w:jc w:val="center"/>
        <w:rPr>
          <w:rFonts w:ascii="Times New Roman" w:hAnsi="Times New Roman" w:cs="Times New Roman"/>
        </w:rPr>
      </w:pPr>
      <w:r w:rsidRPr="00E213B7">
        <w:rPr>
          <w:rFonts w:ascii="Times New Roman" w:hAnsi="Times New Roman" w:cs="Times New Roman"/>
        </w:rPr>
        <w:t>Due 23 April 2019</w:t>
      </w:r>
    </w:p>
    <w:p w14:paraId="746D6090" w14:textId="77777777" w:rsidR="00E213B7" w:rsidRPr="00E213B7" w:rsidRDefault="00E213B7" w:rsidP="00BB2437">
      <w:pPr>
        <w:spacing w:line="240" w:lineRule="auto"/>
        <w:rPr>
          <w:rFonts w:ascii="Times New Roman" w:hAnsi="Times New Roman" w:cs="Times New Roman"/>
        </w:rPr>
      </w:pPr>
    </w:p>
    <w:p w14:paraId="231E7C4F" w14:textId="77777777" w:rsidR="00E213B7" w:rsidRPr="00BE35CB" w:rsidRDefault="00E213B7" w:rsidP="00BB2437">
      <w:pPr>
        <w:spacing w:after="0" w:line="240" w:lineRule="auto"/>
        <w:rPr>
          <w:rStyle w:val="Strong"/>
          <w:rFonts w:ascii="Times New Roman" w:hAnsi="Times New Roman" w:cs="Times New Roman"/>
          <w:sz w:val="24"/>
          <w:szCs w:val="24"/>
        </w:rPr>
      </w:pPr>
      <w:r w:rsidRPr="00BE35CB">
        <w:rPr>
          <w:rStyle w:val="Strong"/>
          <w:rFonts w:ascii="Times New Roman" w:hAnsi="Times New Roman" w:cs="Times New Roman"/>
          <w:sz w:val="24"/>
          <w:szCs w:val="24"/>
        </w:rPr>
        <w:t xml:space="preserve">Name: </w:t>
      </w:r>
      <w:r w:rsidRPr="00BE35CB">
        <w:rPr>
          <w:rStyle w:val="Strong"/>
          <w:rFonts w:ascii="Times New Roman" w:hAnsi="Times New Roman" w:cs="Times New Roman"/>
          <w:sz w:val="24"/>
          <w:szCs w:val="24"/>
        </w:rPr>
        <w:t>Javier Saldana</w:t>
      </w:r>
    </w:p>
    <w:p w14:paraId="6393B040" w14:textId="77777777" w:rsidR="00E213B7" w:rsidRPr="00BE35CB" w:rsidRDefault="00E213B7" w:rsidP="00BB2437">
      <w:pPr>
        <w:spacing w:after="0" w:line="240" w:lineRule="auto"/>
        <w:rPr>
          <w:rFonts w:ascii="Times New Roman" w:hAnsi="Times New Roman" w:cs="Times New Roman"/>
          <w:sz w:val="24"/>
          <w:szCs w:val="24"/>
        </w:rPr>
      </w:pPr>
    </w:p>
    <w:p w14:paraId="33DD6104" w14:textId="77777777" w:rsidR="00E213B7" w:rsidRPr="00BE35CB" w:rsidRDefault="00E213B7" w:rsidP="00BB2437">
      <w:pPr>
        <w:spacing w:after="0" w:line="240" w:lineRule="auto"/>
        <w:rPr>
          <w:rStyle w:val="Strong"/>
          <w:rFonts w:ascii="Times New Roman" w:hAnsi="Times New Roman" w:cs="Times New Roman"/>
          <w:sz w:val="24"/>
          <w:szCs w:val="24"/>
        </w:rPr>
      </w:pPr>
      <w:r w:rsidRPr="00BE35CB">
        <w:rPr>
          <w:rStyle w:val="Strong"/>
          <w:rFonts w:ascii="Times New Roman" w:hAnsi="Times New Roman" w:cs="Times New Roman"/>
          <w:sz w:val="24"/>
          <w:szCs w:val="24"/>
        </w:rPr>
        <w:t>Final Exam: Directions</w:t>
      </w:r>
    </w:p>
    <w:p w14:paraId="4EDFA128" w14:textId="77777777" w:rsidR="00E213B7" w:rsidRPr="00BE35CB" w:rsidRDefault="00E213B7" w:rsidP="00BB2437">
      <w:pPr>
        <w:spacing w:after="0" w:line="240" w:lineRule="auto"/>
        <w:rPr>
          <w:rFonts w:ascii="Times New Roman" w:hAnsi="Times New Roman" w:cs="Times New Roman"/>
          <w:sz w:val="24"/>
          <w:szCs w:val="24"/>
        </w:rPr>
      </w:pPr>
      <w:r w:rsidRPr="00BE35CB">
        <w:rPr>
          <w:rFonts w:ascii="Times New Roman" w:hAnsi="Times New Roman" w:cs="Times New Roman"/>
          <w:sz w:val="24"/>
          <w:szCs w:val="24"/>
        </w:rPr>
        <w:t>This is a final exam for MSDS 7330, File Organization and Database Management. This document contains the questions for the exam. Follow the question directions and submit the requested information by 23 April 2019.</w:t>
      </w:r>
    </w:p>
    <w:p w14:paraId="7436590A" w14:textId="77777777" w:rsidR="00BB2437" w:rsidRPr="00BE35CB" w:rsidRDefault="00BB2437" w:rsidP="00BB2437">
      <w:pPr>
        <w:spacing w:after="0" w:line="240" w:lineRule="auto"/>
        <w:rPr>
          <w:rFonts w:ascii="Times New Roman" w:hAnsi="Times New Roman" w:cs="Times New Roman"/>
          <w:sz w:val="24"/>
          <w:szCs w:val="24"/>
        </w:rPr>
      </w:pPr>
    </w:p>
    <w:p w14:paraId="6402C8D8" w14:textId="77777777" w:rsidR="00E213B7" w:rsidRPr="00BE35CB" w:rsidRDefault="00E213B7" w:rsidP="00BB2437">
      <w:pPr>
        <w:spacing w:after="0" w:line="240" w:lineRule="auto"/>
        <w:rPr>
          <w:rStyle w:val="Strong"/>
          <w:rFonts w:ascii="Times New Roman" w:hAnsi="Times New Roman" w:cs="Times New Roman"/>
          <w:sz w:val="24"/>
          <w:szCs w:val="24"/>
        </w:rPr>
      </w:pPr>
      <w:r w:rsidRPr="00BE35CB">
        <w:rPr>
          <w:rStyle w:val="Strong"/>
          <w:rFonts w:ascii="Times New Roman" w:hAnsi="Times New Roman" w:cs="Times New Roman"/>
          <w:sz w:val="24"/>
          <w:szCs w:val="24"/>
        </w:rPr>
        <w:t>Final Exam: Questions</w:t>
      </w:r>
    </w:p>
    <w:p w14:paraId="59DFFC2E" w14:textId="77777777" w:rsidR="00E213B7" w:rsidRPr="00BE35CB" w:rsidRDefault="00E213B7" w:rsidP="00BB2437">
      <w:pPr>
        <w:spacing w:after="0" w:line="240" w:lineRule="auto"/>
        <w:rPr>
          <w:rFonts w:ascii="Times New Roman" w:hAnsi="Times New Roman" w:cs="Times New Roman"/>
          <w:sz w:val="24"/>
          <w:szCs w:val="24"/>
        </w:rPr>
      </w:pPr>
      <w:r w:rsidRPr="00BE35CB">
        <w:rPr>
          <w:rFonts w:ascii="Times New Roman" w:hAnsi="Times New Roman" w:cs="Times New Roman"/>
          <w:sz w:val="24"/>
          <w:szCs w:val="24"/>
        </w:rPr>
        <w:t>Use MongoDB as a database to store the eCommerce Database that we used in class. Use Python to connect to the MongoDB database and insert, update, and query data from MongoDB. Submit the code and screenshots of your execution.</w:t>
      </w:r>
    </w:p>
    <w:p w14:paraId="00DA5844" w14:textId="58BDFA66" w:rsidR="00BB2437" w:rsidRDefault="00BB2437" w:rsidP="00BB2437">
      <w:pPr>
        <w:spacing w:after="0" w:line="240" w:lineRule="auto"/>
        <w:rPr>
          <w:rFonts w:ascii="Times New Roman" w:hAnsi="Times New Roman" w:cs="Times New Roman"/>
        </w:rPr>
      </w:pPr>
    </w:p>
    <w:p w14:paraId="5FB43364" w14:textId="77777777" w:rsidR="006C21BB" w:rsidRDefault="006C21BB">
      <w:pPr>
        <w:rPr>
          <w:rFonts w:ascii="Consolas" w:hAnsi="Consolas" w:cs="Times New Roman"/>
        </w:rPr>
      </w:pPr>
      <w:r>
        <w:rPr>
          <w:rFonts w:ascii="Consolas" w:hAnsi="Consolas" w:cs="Times New Roman"/>
        </w:rPr>
        <w:br w:type="page"/>
      </w:r>
    </w:p>
    <w:p w14:paraId="0B3BF0B4" w14:textId="2ECF3F17" w:rsidR="00046D67" w:rsidRDefault="00046D67" w:rsidP="00BB2437">
      <w:pPr>
        <w:spacing w:after="0" w:line="240" w:lineRule="auto"/>
        <w:rPr>
          <w:rFonts w:ascii="Consolas" w:hAnsi="Consolas" w:cs="Times New Roman"/>
        </w:rPr>
      </w:pPr>
      <w:r w:rsidRPr="00993F8E">
        <w:rPr>
          <w:rFonts w:ascii="Consolas" w:hAnsi="Consolas" w:cs="Times New Roman"/>
        </w:rPr>
        <w:lastRenderedPageBreak/>
        <w:t xml:space="preserve">Run the following SQL to </w:t>
      </w:r>
      <w:r w:rsidR="00442C5A" w:rsidRPr="00993F8E">
        <w:rPr>
          <w:rFonts w:ascii="Consolas" w:hAnsi="Consolas" w:cs="Times New Roman"/>
        </w:rPr>
        <w:t>view the individual tables</w:t>
      </w:r>
      <w:r w:rsidR="00CD1D69" w:rsidRPr="00993F8E">
        <w:rPr>
          <w:rFonts w:ascii="Consolas" w:hAnsi="Consolas" w:cs="Times New Roman"/>
        </w:rPr>
        <w:t xml:space="preserve">. </w:t>
      </w:r>
      <w:r w:rsidR="00673B53" w:rsidRPr="00993F8E">
        <w:rPr>
          <w:rFonts w:ascii="Consolas" w:hAnsi="Consolas" w:cs="Times New Roman"/>
        </w:rPr>
        <w:t xml:space="preserve">Once the queries </w:t>
      </w:r>
      <w:r w:rsidR="00993F8E">
        <w:rPr>
          <w:rFonts w:ascii="Consolas" w:hAnsi="Consolas" w:cs="Times New Roman"/>
        </w:rPr>
        <w:t>are</w:t>
      </w:r>
      <w:r w:rsidR="00673B53" w:rsidRPr="00993F8E">
        <w:rPr>
          <w:rFonts w:ascii="Consolas" w:hAnsi="Consolas" w:cs="Times New Roman"/>
        </w:rPr>
        <w:t xml:space="preserve"> run, the data is then exported into CSV files. Each table is exported into its own respective </w:t>
      </w:r>
      <w:r w:rsidR="00993F8E" w:rsidRPr="00993F8E">
        <w:rPr>
          <w:rFonts w:ascii="Consolas" w:hAnsi="Consolas" w:cs="Times New Roman"/>
        </w:rPr>
        <w:t>CSV file in order to facilitate the data import to MongoDB.</w:t>
      </w:r>
    </w:p>
    <w:p w14:paraId="35EC8AC2" w14:textId="20C47B34" w:rsidR="00E0083A" w:rsidRPr="00993F8E" w:rsidRDefault="00D202E9" w:rsidP="00BB2437">
      <w:pPr>
        <w:spacing w:after="0" w:line="240" w:lineRule="auto"/>
        <w:rPr>
          <w:rFonts w:ascii="Consolas" w:hAnsi="Consolas" w:cs="Times New Roman"/>
        </w:rPr>
      </w:pPr>
      <w:r>
        <w:rPr>
          <w:noProof/>
        </w:rPr>
        <mc:AlternateContent>
          <mc:Choice Requires="wpi">
            <w:drawing>
              <wp:anchor distT="0" distB="0" distL="114300" distR="114300" simplePos="0" relativeHeight="251663360" behindDoc="0" locked="0" layoutInCell="1" allowOverlap="1" wp14:anchorId="2CB74E0A" wp14:editId="04120E73">
                <wp:simplePos x="0" y="0"/>
                <wp:positionH relativeFrom="column">
                  <wp:posOffset>3647577</wp:posOffset>
                </wp:positionH>
                <wp:positionV relativeFrom="paragraph">
                  <wp:posOffset>2224720</wp:posOffset>
                </wp:positionV>
                <wp:extent cx="1072440" cy="675000"/>
                <wp:effectExtent l="57150" t="38100" r="52070" b="49530"/>
                <wp:wrapNone/>
                <wp:docPr id="29" name="Ink 29"/>
                <wp:cNvGraphicFramePr/>
                <a:graphic xmlns:a="http://schemas.openxmlformats.org/drawingml/2006/main">
                  <a:graphicData uri="http://schemas.microsoft.com/office/word/2010/wordprocessingInk">
                    <w14:contentPart bwMode="auto" r:id="rId4">
                      <w14:nvContentPartPr>
                        <w14:cNvContentPartPr/>
                      </w14:nvContentPartPr>
                      <w14:xfrm>
                        <a:off x="0" y="0"/>
                        <a:ext cx="1072440" cy="675000"/>
                      </w14:xfrm>
                    </w14:contentPart>
                  </a:graphicData>
                </a:graphic>
              </wp:anchor>
            </w:drawing>
          </mc:Choice>
          <mc:Fallback>
            <w:pict>
              <v:shapetype w14:anchorId="321D7D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86.5pt;margin-top:174.45pt;width:85.9pt;height:54.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">
                <v:imagedata r:id="rId5" o:title=""/>
              </v:shape>
            </w:pict>
          </mc:Fallback>
        </mc:AlternateContent>
      </w:r>
      <w:r w:rsidR="00E22B1F">
        <w:rPr>
          <w:noProof/>
        </w:rPr>
        <mc:AlternateContent>
          <mc:Choice Requires="wpi">
            <w:drawing>
              <wp:anchor distT="0" distB="0" distL="114300" distR="114300" simplePos="0" relativeHeight="251662336" behindDoc="0" locked="0" layoutInCell="1" allowOverlap="1" wp14:anchorId="20F554E8" wp14:editId="50EC54B1">
                <wp:simplePos x="0" y="0"/>
                <wp:positionH relativeFrom="column">
                  <wp:posOffset>7997812</wp:posOffset>
                </wp:positionH>
                <wp:positionV relativeFrom="paragraph">
                  <wp:posOffset>1603390</wp:posOffset>
                </wp:positionV>
                <wp:extent cx="49320" cy="229320"/>
                <wp:effectExtent l="95250" t="152400" r="103505" b="151765"/>
                <wp:wrapNone/>
                <wp:docPr id="18" name="Ink 18"/>
                <wp:cNvGraphicFramePr/>
                <a:graphic xmlns:a="http://schemas.openxmlformats.org/drawingml/2006/main">
                  <a:graphicData uri="http://schemas.microsoft.com/office/word/2010/wordprocessingInk">
                    <w14:contentPart bwMode="auto" r:id="rId6">
                      <w14:nvContentPartPr>
                        <w14:cNvContentPartPr/>
                      </w14:nvContentPartPr>
                      <w14:xfrm>
                        <a:off x="0" y="0"/>
                        <a:ext cx="49320" cy="229320"/>
                      </w14:xfrm>
                    </w14:contentPart>
                  </a:graphicData>
                </a:graphic>
              </wp:anchor>
            </w:drawing>
          </mc:Choice>
          <mc:Fallback>
            <w:pict>
              <v:shape w14:anchorId="4C50DC49" id="Ink 18" o:spid="_x0000_s1026" type="#_x0000_t75" style="position:absolute;margin-left:625.55pt;margin-top:117.75pt;width:12.4pt;height:35.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">
                <v:imagedata r:id="rId7" o:title=""/>
              </v:shape>
            </w:pict>
          </mc:Fallback>
        </mc:AlternateContent>
      </w:r>
      <w:r w:rsidR="00E22B1F">
        <w:rPr>
          <w:noProof/>
        </w:rPr>
        <mc:AlternateContent>
          <mc:Choice Requires="wpi">
            <w:drawing>
              <wp:anchor distT="0" distB="0" distL="114300" distR="114300" simplePos="0" relativeHeight="251661312" behindDoc="0" locked="0" layoutInCell="1" allowOverlap="1" wp14:anchorId="502C6A19" wp14:editId="4F0BC772">
                <wp:simplePos x="0" y="0"/>
                <wp:positionH relativeFrom="column">
                  <wp:posOffset>8124892</wp:posOffset>
                </wp:positionH>
                <wp:positionV relativeFrom="paragraph">
                  <wp:posOffset>3099190</wp:posOffset>
                </wp:positionV>
                <wp:extent cx="120600" cy="621000"/>
                <wp:effectExtent l="95250" t="133350" r="108585" b="160655"/>
                <wp:wrapNone/>
                <wp:docPr id="17" name="Ink 17"/>
                <wp:cNvGraphicFramePr/>
                <a:graphic xmlns:a="http://schemas.openxmlformats.org/drawingml/2006/main">
                  <a:graphicData uri="http://schemas.microsoft.com/office/word/2010/wordprocessingInk">
                    <w14:contentPart bwMode="auto" r:id="rId8">
                      <w14:nvContentPartPr>
                        <w14:cNvContentPartPr/>
                      </w14:nvContentPartPr>
                      <w14:xfrm>
                        <a:off x="0" y="0"/>
                        <a:ext cx="120600" cy="621000"/>
                      </w14:xfrm>
                    </w14:contentPart>
                  </a:graphicData>
                </a:graphic>
              </wp:anchor>
            </w:drawing>
          </mc:Choice>
          <mc:Fallback>
            <w:pict>
              <v:shape w14:anchorId="637B7068" id="Ink 17" o:spid="_x0000_s1026" type="#_x0000_t75" style="position:absolute;margin-left:635.55pt;margin-top:235.55pt;width:18pt;height:6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">
                <v:imagedata r:id="rId9" o:title=""/>
              </v:shape>
            </w:pict>
          </mc:Fallback>
        </mc:AlternateContent>
      </w:r>
      <w:r w:rsidR="00E22B1F">
        <w:rPr>
          <w:noProof/>
        </w:rPr>
        <mc:AlternateContent>
          <mc:Choice Requires="wpi">
            <w:drawing>
              <wp:anchor distT="0" distB="0" distL="114300" distR="114300" simplePos="0" relativeHeight="251660288" behindDoc="0" locked="0" layoutInCell="1" allowOverlap="1" wp14:anchorId="6370E5FD" wp14:editId="6C1DB84A">
                <wp:simplePos x="0" y="0"/>
                <wp:positionH relativeFrom="column">
                  <wp:posOffset>-1648028</wp:posOffset>
                </wp:positionH>
                <wp:positionV relativeFrom="paragraph">
                  <wp:posOffset>1574590</wp:posOffset>
                </wp:positionV>
                <wp:extent cx="360" cy="360"/>
                <wp:effectExtent l="95250" t="152400" r="114300" b="152400"/>
                <wp:wrapNone/>
                <wp:docPr id="16"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5B1EDEC" id="Ink 16" o:spid="_x0000_s1026" type="#_x0000_t75" style="position:absolute;margin-left:-134pt;margin-top:115.5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jXyFAQAALg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">
                <v:imagedata r:id="rId11" o:title=""/>
              </v:shape>
            </w:pict>
          </mc:Fallback>
        </mc:AlternateContent>
      </w:r>
      <w:r w:rsidR="00871ACA">
        <w:rPr>
          <w:noProof/>
        </w:rPr>
        <w:drawing>
          <wp:inline distT="0" distB="0" distL="0" distR="0" wp14:anchorId="3BF34E34" wp14:editId="08ECF69E">
            <wp:extent cx="5943600" cy="582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22315"/>
                    </a:xfrm>
                    <a:prstGeom prst="rect">
                      <a:avLst/>
                    </a:prstGeom>
                  </pic:spPr>
                </pic:pic>
              </a:graphicData>
            </a:graphic>
          </wp:inline>
        </w:drawing>
      </w:r>
    </w:p>
    <w:p w14:paraId="35FD7D55" w14:textId="77777777" w:rsidR="00046D67" w:rsidRDefault="00046D67" w:rsidP="00BB2437">
      <w:pPr>
        <w:spacing w:after="0" w:line="240" w:lineRule="auto"/>
        <w:rPr>
          <w:rFonts w:ascii="Times New Roman" w:hAnsi="Times New Roman" w:cs="Times New Roman"/>
        </w:rPr>
      </w:pPr>
    </w:p>
    <w:p w14:paraId="50DAAF02" w14:textId="77777777" w:rsidR="006C21BB" w:rsidRDefault="006C21BB">
      <w:pPr>
        <w:rPr>
          <w:rFonts w:ascii="Consolas" w:hAnsi="Consolas" w:cs="Times New Roman"/>
        </w:rPr>
      </w:pPr>
      <w:r>
        <w:rPr>
          <w:rFonts w:ascii="Consolas" w:hAnsi="Consolas" w:cs="Times New Roman"/>
        </w:rPr>
        <w:br w:type="page"/>
      </w:r>
    </w:p>
    <w:p w14:paraId="375B405A" w14:textId="662F0121" w:rsidR="009B0D2D" w:rsidRPr="00F922A6" w:rsidRDefault="00F922A6" w:rsidP="00BB2437">
      <w:pPr>
        <w:spacing w:after="0" w:line="240" w:lineRule="auto"/>
        <w:rPr>
          <w:rFonts w:ascii="Consolas" w:hAnsi="Consolas" w:cs="Times New Roman"/>
        </w:rPr>
      </w:pPr>
      <w:r>
        <w:rPr>
          <w:rFonts w:ascii="Consolas" w:hAnsi="Consolas" w:cs="Times New Roman"/>
        </w:rPr>
        <w:lastRenderedPageBreak/>
        <w:t>Initiate shell and create database in MongoDB</w:t>
      </w:r>
    </w:p>
    <w:p w14:paraId="5ECBE092" w14:textId="77777777" w:rsidR="00E213B7" w:rsidRDefault="00E213B7" w:rsidP="00BB2437">
      <w:pPr>
        <w:spacing w:after="0" w:line="240" w:lineRule="auto"/>
        <w:rPr>
          <w:rFonts w:ascii="Times New Roman" w:hAnsi="Times New Roman" w:cs="Times New Roman"/>
        </w:rPr>
      </w:pPr>
      <w:r>
        <w:rPr>
          <w:noProof/>
        </w:rPr>
        <w:drawing>
          <wp:inline distT="0" distB="0" distL="0" distR="0" wp14:anchorId="5F2C9E76" wp14:editId="4DC803E9">
            <wp:extent cx="5943600" cy="3781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6873"/>
                    <a:stretch/>
                  </pic:blipFill>
                  <pic:spPr bwMode="auto">
                    <a:xfrm>
                      <a:off x="0" y="0"/>
                      <a:ext cx="5943600" cy="3781425"/>
                    </a:xfrm>
                    <a:prstGeom prst="rect">
                      <a:avLst/>
                    </a:prstGeom>
                    <a:ln>
                      <a:noFill/>
                    </a:ln>
                    <a:extLst>
                      <a:ext uri="{53640926-AAD7-44D8-BBD7-CCE9431645EC}">
                        <a14:shadowObscured xmlns:a14="http://schemas.microsoft.com/office/drawing/2010/main"/>
                      </a:ext>
                    </a:extLst>
                  </pic:spPr>
                </pic:pic>
              </a:graphicData>
            </a:graphic>
          </wp:inline>
        </w:drawing>
      </w:r>
    </w:p>
    <w:p w14:paraId="4E7338EC" w14:textId="77777777" w:rsidR="00F922A6" w:rsidRPr="00BB2437" w:rsidRDefault="00F922A6" w:rsidP="00BB2437">
      <w:pPr>
        <w:spacing w:after="0" w:line="240" w:lineRule="auto"/>
        <w:rPr>
          <w:rFonts w:ascii="Consolas" w:hAnsi="Consolas" w:cs="Times New Roman"/>
        </w:rPr>
      </w:pPr>
      <w:r w:rsidRPr="00BB2437">
        <w:rPr>
          <w:rFonts w:ascii="Consolas" w:hAnsi="Consolas" w:cs="Times New Roman"/>
        </w:rPr>
        <w:t>Create the collections for each table export from MySQL</w:t>
      </w:r>
    </w:p>
    <w:p w14:paraId="355BA78D" w14:textId="77777777" w:rsidR="00F922A6" w:rsidRDefault="00F922A6" w:rsidP="00BB2437">
      <w:pPr>
        <w:spacing w:after="0" w:line="240" w:lineRule="auto"/>
        <w:rPr>
          <w:rFonts w:ascii="Times New Roman" w:hAnsi="Times New Roman" w:cs="Times New Roman"/>
        </w:rPr>
      </w:pPr>
      <w:r>
        <w:rPr>
          <w:noProof/>
        </w:rPr>
        <w:drawing>
          <wp:inline distT="0" distB="0" distL="0" distR="0" wp14:anchorId="0D4AE2D4" wp14:editId="0CECA90C">
            <wp:extent cx="5942940" cy="2662238"/>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886" b="2707"/>
                    <a:stretch/>
                  </pic:blipFill>
                  <pic:spPr bwMode="auto">
                    <a:xfrm>
                      <a:off x="0" y="0"/>
                      <a:ext cx="5943600" cy="2662534"/>
                    </a:xfrm>
                    <a:prstGeom prst="rect">
                      <a:avLst/>
                    </a:prstGeom>
                    <a:ln>
                      <a:noFill/>
                    </a:ln>
                    <a:extLst>
                      <a:ext uri="{53640926-AAD7-44D8-BBD7-CCE9431645EC}">
                        <a14:shadowObscured xmlns:a14="http://schemas.microsoft.com/office/drawing/2010/main"/>
                      </a:ext>
                    </a:extLst>
                  </pic:spPr>
                </pic:pic>
              </a:graphicData>
            </a:graphic>
          </wp:inline>
        </w:drawing>
      </w:r>
    </w:p>
    <w:p w14:paraId="42FCB818" w14:textId="77777777" w:rsidR="006C21BB" w:rsidRDefault="006C21BB">
      <w:pPr>
        <w:rPr>
          <w:rFonts w:ascii="Consolas" w:hAnsi="Consolas" w:cs="Times New Roman"/>
        </w:rPr>
      </w:pPr>
      <w:r>
        <w:rPr>
          <w:rFonts w:ascii="Consolas" w:hAnsi="Consolas" w:cs="Times New Roman"/>
        </w:rPr>
        <w:br w:type="page"/>
      </w:r>
    </w:p>
    <w:p w14:paraId="1837A2B1" w14:textId="344B2CA6" w:rsidR="00F922A6" w:rsidRPr="00BB2437" w:rsidRDefault="00726CF7" w:rsidP="00BB2437">
      <w:pPr>
        <w:spacing w:after="0" w:line="240" w:lineRule="auto"/>
        <w:rPr>
          <w:rFonts w:ascii="Consolas" w:hAnsi="Consolas" w:cs="Times New Roman"/>
        </w:rPr>
      </w:pPr>
      <w:r w:rsidRPr="00BB2437">
        <w:rPr>
          <w:rFonts w:ascii="Consolas" w:hAnsi="Consolas" w:cs="Times New Roman"/>
        </w:rPr>
        <w:lastRenderedPageBreak/>
        <w:t>Import tables into collections</w:t>
      </w:r>
    </w:p>
    <w:p w14:paraId="29692B4E" w14:textId="77777777" w:rsidR="00726CF7" w:rsidRPr="00E213B7" w:rsidRDefault="00726CF7" w:rsidP="00BB2437">
      <w:pPr>
        <w:spacing w:after="0" w:line="240" w:lineRule="auto"/>
        <w:rPr>
          <w:rFonts w:ascii="Times New Roman" w:hAnsi="Times New Roman" w:cs="Times New Roman"/>
        </w:rPr>
      </w:pPr>
      <w:r>
        <w:rPr>
          <w:noProof/>
        </w:rPr>
        <w:drawing>
          <wp:inline distT="0" distB="0" distL="0" distR="0" wp14:anchorId="6E1DF684" wp14:editId="0E8718E5">
            <wp:extent cx="5789165" cy="5257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80" r="2564" b="27987"/>
                    <a:stretch/>
                  </pic:blipFill>
                  <pic:spPr bwMode="auto">
                    <a:xfrm>
                      <a:off x="0" y="0"/>
                      <a:ext cx="5791200" cy="5259648"/>
                    </a:xfrm>
                    <a:prstGeom prst="rect">
                      <a:avLst/>
                    </a:prstGeom>
                    <a:ln>
                      <a:noFill/>
                    </a:ln>
                    <a:extLst>
                      <a:ext uri="{53640926-AAD7-44D8-BBD7-CCE9431645EC}">
                        <a14:shadowObscured xmlns:a14="http://schemas.microsoft.com/office/drawing/2010/main"/>
                      </a:ext>
                    </a:extLst>
                  </pic:spPr>
                </pic:pic>
              </a:graphicData>
            </a:graphic>
          </wp:inline>
        </w:drawing>
      </w:r>
    </w:p>
    <w:p w14:paraId="42AF225B" w14:textId="77777777" w:rsidR="00BB2437" w:rsidRDefault="00BB2437" w:rsidP="00BB2437">
      <w:pPr>
        <w:spacing w:after="0" w:line="240" w:lineRule="auto"/>
        <w:rPr>
          <w:rFonts w:ascii="Times New Roman" w:hAnsi="Times New Roman" w:cs="Times New Roman"/>
        </w:rPr>
      </w:pPr>
      <w:r>
        <w:rPr>
          <w:noProof/>
        </w:rPr>
        <w:drawing>
          <wp:inline distT="0" distB="0" distL="0" distR="0" wp14:anchorId="5988D906" wp14:editId="71FAA8F2">
            <wp:extent cx="5788688" cy="9191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13" r="2564" b="2400"/>
                    <a:stretch/>
                  </pic:blipFill>
                  <pic:spPr bwMode="auto">
                    <a:xfrm>
                      <a:off x="0" y="0"/>
                      <a:ext cx="5791200" cy="919562"/>
                    </a:xfrm>
                    <a:prstGeom prst="rect">
                      <a:avLst/>
                    </a:prstGeom>
                    <a:ln>
                      <a:noFill/>
                    </a:ln>
                    <a:extLst>
                      <a:ext uri="{53640926-AAD7-44D8-BBD7-CCE9431645EC}">
                        <a14:shadowObscured xmlns:a14="http://schemas.microsoft.com/office/drawing/2010/main"/>
                      </a:ext>
                    </a:extLst>
                  </pic:spPr>
                </pic:pic>
              </a:graphicData>
            </a:graphic>
          </wp:inline>
        </w:drawing>
      </w:r>
    </w:p>
    <w:p w14:paraId="527AA215" w14:textId="77777777" w:rsidR="006C21BB" w:rsidRDefault="006C21BB">
      <w:pPr>
        <w:rPr>
          <w:rFonts w:ascii="Consolas" w:hAnsi="Consolas" w:cs="Times New Roman"/>
        </w:rPr>
      </w:pPr>
      <w:r>
        <w:rPr>
          <w:rFonts w:ascii="Consolas" w:hAnsi="Consolas" w:cs="Times New Roman"/>
        </w:rPr>
        <w:br w:type="page"/>
      </w:r>
    </w:p>
    <w:p w14:paraId="53C5E0CA" w14:textId="3A9536E9" w:rsidR="00FD234F" w:rsidRPr="002C3DAC" w:rsidRDefault="002C3DAC" w:rsidP="00BB2437">
      <w:pPr>
        <w:spacing w:after="0" w:line="240" w:lineRule="auto"/>
        <w:rPr>
          <w:rFonts w:ascii="Consolas" w:hAnsi="Consolas" w:cs="Times New Roman"/>
        </w:rPr>
      </w:pPr>
      <w:r w:rsidRPr="002C3DAC">
        <w:rPr>
          <w:rFonts w:ascii="Consolas" w:hAnsi="Consolas" w:cs="Times New Roman"/>
        </w:rPr>
        <w:lastRenderedPageBreak/>
        <w:t xml:space="preserve">Query Data from </w:t>
      </w:r>
      <w:proofErr w:type="spellStart"/>
      <w:r w:rsidRPr="002C3DAC">
        <w:rPr>
          <w:rFonts w:ascii="Consolas" w:hAnsi="Consolas" w:cs="Times New Roman"/>
        </w:rPr>
        <w:t>ecommercedb</w:t>
      </w:r>
      <w:proofErr w:type="spellEnd"/>
      <w:r w:rsidRPr="002C3DAC">
        <w:rPr>
          <w:rFonts w:ascii="Consolas" w:hAnsi="Consolas" w:cs="Times New Roman"/>
        </w:rPr>
        <w:t xml:space="preserve"> Database in MongoDB</w:t>
      </w:r>
      <w:r w:rsidR="00E22B1F">
        <w:rPr>
          <w:rFonts w:ascii="Consolas" w:hAnsi="Consolas" w:cs="Times New Roman"/>
        </w:rPr>
        <w:t xml:space="preserve"> for each document</w:t>
      </w:r>
    </w:p>
    <w:p w14:paraId="694D7627" w14:textId="77777777" w:rsidR="00ED558B" w:rsidRDefault="00ED558B" w:rsidP="00BB2437">
      <w:pPr>
        <w:spacing w:after="0" w:line="240" w:lineRule="auto"/>
        <w:rPr>
          <w:rFonts w:ascii="Times New Roman" w:hAnsi="Times New Roman" w:cs="Times New Roman"/>
        </w:rPr>
      </w:pPr>
      <w:r>
        <w:rPr>
          <w:noProof/>
        </w:rPr>
        <w:drawing>
          <wp:inline distT="0" distB="0" distL="0" distR="0" wp14:anchorId="38305017" wp14:editId="307D45B8">
            <wp:extent cx="2851710" cy="2700337"/>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856" r="2479"/>
                    <a:stretch/>
                  </pic:blipFill>
                  <pic:spPr bwMode="auto">
                    <a:xfrm>
                      <a:off x="0" y="0"/>
                      <a:ext cx="2861752" cy="270984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E862A2" wp14:editId="7E1CC2EE">
            <wp:extent cx="2919413" cy="27033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230" r="2644" b="3342"/>
                    <a:stretch/>
                  </pic:blipFill>
                  <pic:spPr bwMode="auto">
                    <a:xfrm>
                      <a:off x="0" y="0"/>
                      <a:ext cx="2928930" cy="2712120"/>
                    </a:xfrm>
                    <a:prstGeom prst="rect">
                      <a:avLst/>
                    </a:prstGeom>
                    <a:ln>
                      <a:noFill/>
                    </a:ln>
                    <a:extLst>
                      <a:ext uri="{53640926-AAD7-44D8-BBD7-CCE9431645EC}">
                        <a14:shadowObscured xmlns:a14="http://schemas.microsoft.com/office/drawing/2010/main"/>
                      </a:ext>
                    </a:extLst>
                  </pic:spPr>
                </pic:pic>
              </a:graphicData>
            </a:graphic>
          </wp:inline>
        </w:drawing>
      </w:r>
    </w:p>
    <w:p w14:paraId="5BBAAF07" w14:textId="77777777" w:rsidR="002C3DAC" w:rsidRDefault="00ED558B" w:rsidP="00BB2437">
      <w:pPr>
        <w:spacing w:after="0" w:line="240" w:lineRule="auto"/>
        <w:rPr>
          <w:rFonts w:ascii="Times New Roman" w:hAnsi="Times New Roman" w:cs="Times New Roman"/>
        </w:rPr>
      </w:pPr>
      <w:r>
        <w:rPr>
          <w:noProof/>
        </w:rPr>
        <w:drawing>
          <wp:inline distT="0" distB="0" distL="0" distR="0" wp14:anchorId="306F1BC0" wp14:editId="31884ED2">
            <wp:extent cx="2856450" cy="3652837"/>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17" r="2724"/>
                    <a:stretch/>
                  </pic:blipFill>
                  <pic:spPr bwMode="auto">
                    <a:xfrm>
                      <a:off x="0" y="0"/>
                      <a:ext cx="2863211" cy="36614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449F5C" wp14:editId="44A27ACB">
            <wp:extent cx="2909888" cy="2762064"/>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7686" r="2484" b="1"/>
                    <a:stretch/>
                  </pic:blipFill>
                  <pic:spPr bwMode="auto">
                    <a:xfrm>
                      <a:off x="0" y="0"/>
                      <a:ext cx="2923114" cy="2774618"/>
                    </a:xfrm>
                    <a:prstGeom prst="rect">
                      <a:avLst/>
                    </a:prstGeom>
                    <a:ln>
                      <a:noFill/>
                    </a:ln>
                    <a:extLst>
                      <a:ext uri="{53640926-AAD7-44D8-BBD7-CCE9431645EC}">
                        <a14:shadowObscured xmlns:a14="http://schemas.microsoft.com/office/drawing/2010/main"/>
                      </a:ext>
                    </a:extLst>
                  </pic:spPr>
                </pic:pic>
              </a:graphicData>
            </a:graphic>
          </wp:inline>
        </w:drawing>
      </w:r>
    </w:p>
    <w:p w14:paraId="23D978DC" w14:textId="77777777" w:rsidR="00ED558B" w:rsidRDefault="00ED558B" w:rsidP="00BB2437">
      <w:pPr>
        <w:spacing w:after="0" w:line="240" w:lineRule="auto"/>
        <w:rPr>
          <w:rFonts w:ascii="Times New Roman" w:hAnsi="Times New Roman" w:cs="Times New Roman"/>
        </w:rPr>
      </w:pPr>
      <w:r>
        <w:rPr>
          <w:noProof/>
        </w:rPr>
        <w:lastRenderedPageBreak/>
        <w:drawing>
          <wp:inline distT="0" distB="0" distL="0" distR="0" wp14:anchorId="284D8694" wp14:editId="4130A485">
            <wp:extent cx="2852928" cy="2644463"/>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406" r="2404" b="9920"/>
                    <a:stretch/>
                  </pic:blipFill>
                  <pic:spPr bwMode="auto">
                    <a:xfrm>
                      <a:off x="0" y="0"/>
                      <a:ext cx="2852928" cy="2644463"/>
                    </a:xfrm>
                    <a:prstGeom prst="rect">
                      <a:avLst/>
                    </a:prstGeom>
                    <a:ln>
                      <a:noFill/>
                    </a:ln>
                    <a:extLst>
                      <a:ext uri="{53640926-AAD7-44D8-BBD7-CCE9431645EC}">
                        <a14:shadowObscured xmlns:a14="http://schemas.microsoft.com/office/drawing/2010/main"/>
                      </a:ext>
                    </a:extLst>
                  </pic:spPr>
                </pic:pic>
              </a:graphicData>
            </a:graphic>
          </wp:inline>
        </w:drawing>
      </w:r>
      <w:r w:rsidR="000C52D2">
        <w:rPr>
          <w:noProof/>
        </w:rPr>
        <w:drawing>
          <wp:inline distT="0" distB="0" distL="0" distR="0" wp14:anchorId="02246A79" wp14:editId="4A154380">
            <wp:extent cx="2852928" cy="2641291"/>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49" r="2634" b="14928"/>
                    <a:stretch/>
                  </pic:blipFill>
                  <pic:spPr bwMode="auto">
                    <a:xfrm>
                      <a:off x="0" y="0"/>
                      <a:ext cx="2852928" cy="2641291"/>
                    </a:xfrm>
                    <a:prstGeom prst="rect">
                      <a:avLst/>
                    </a:prstGeom>
                    <a:ln>
                      <a:noFill/>
                    </a:ln>
                    <a:extLst>
                      <a:ext uri="{53640926-AAD7-44D8-BBD7-CCE9431645EC}">
                        <a14:shadowObscured xmlns:a14="http://schemas.microsoft.com/office/drawing/2010/main"/>
                      </a:ext>
                    </a:extLst>
                  </pic:spPr>
                </pic:pic>
              </a:graphicData>
            </a:graphic>
          </wp:inline>
        </w:drawing>
      </w:r>
    </w:p>
    <w:p w14:paraId="68FE572D" w14:textId="77777777" w:rsidR="000C52D2" w:rsidRDefault="000C52D2" w:rsidP="00BB2437">
      <w:pPr>
        <w:spacing w:after="0" w:line="240" w:lineRule="auto"/>
        <w:rPr>
          <w:rFonts w:ascii="Times New Roman" w:hAnsi="Times New Roman" w:cs="Times New Roman"/>
        </w:rPr>
      </w:pPr>
      <w:r>
        <w:rPr>
          <w:noProof/>
        </w:rPr>
        <w:drawing>
          <wp:inline distT="0" distB="0" distL="0" distR="0" wp14:anchorId="2CCB7167" wp14:editId="13CA361E">
            <wp:extent cx="2852928" cy="362214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93" r="2399"/>
                    <a:stretch/>
                  </pic:blipFill>
                  <pic:spPr bwMode="auto">
                    <a:xfrm>
                      <a:off x="0" y="0"/>
                      <a:ext cx="2852928" cy="3622141"/>
                    </a:xfrm>
                    <a:prstGeom prst="rect">
                      <a:avLst/>
                    </a:prstGeom>
                    <a:ln>
                      <a:noFill/>
                    </a:ln>
                    <a:extLst>
                      <a:ext uri="{53640926-AAD7-44D8-BBD7-CCE9431645EC}">
                        <a14:shadowObscured xmlns:a14="http://schemas.microsoft.com/office/drawing/2010/main"/>
                      </a:ext>
                    </a:extLst>
                  </pic:spPr>
                </pic:pic>
              </a:graphicData>
            </a:graphic>
          </wp:inline>
        </w:drawing>
      </w:r>
    </w:p>
    <w:p w14:paraId="00634F97" w14:textId="77777777" w:rsidR="00ED558B" w:rsidRDefault="00ED558B" w:rsidP="00BB2437">
      <w:pPr>
        <w:spacing w:after="0" w:line="240" w:lineRule="auto"/>
        <w:rPr>
          <w:rFonts w:ascii="Times New Roman" w:hAnsi="Times New Roman" w:cs="Times New Roman"/>
        </w:rPr>
      </w:pPr>
    </w:p>
    <w:p w14:paraId="1CA6FE50" w14:textId="77777777" w:rsidR="00B82887" w:rsidRDefault="00B82887">
      <w:pPr>
        <w:rPr>
          <w:rFonts w:ascii="Times New Roman" w:hAnsi="Times New Roman" w:cs="Times New Roman"/>
        </w:rPr>
      </w:pPr>
      <w:r>
        <w:rPr>
          <w:rFonts w:ascii="Times New Roman" w:hAnsi="Times New Roman" w:cs="Times New Roman"/>
        </w:rPr>
        <w:br w:type="page"/>
      </w:r>
    </w:p>
    <w:p w14:paraId="7CF0F917" w14:textId="63B7C900" w:rsidR="00DA11A5" w:rsidRPr="00BE35CB" w:rsidRDefault="00E213B7" w:rsidP="00BB2437">
      <w:pPr>
        <w:spacing w:after="0" w:line="240" w:lineRule="auto"/>
        <w:rPr>
          <w:rFonts w:ascii="Times New Roman" w:hAnsi="Times New Roman" w:cs="Times New Roman"/>
          <w:b/>
          <w:sz w:val="24"/>
          <w:szCs w:val="24"/>
        </w:rPr>
      </w:pPr>
      <w:r w:rsidRPr="00BE35CB">
        <w:rPr>
          <w:rFonts w:ascii="Times New Roman" w:hAnsi="Times New Roman" w:cs="Times New Roman"/>
          <w:b/>
          <w:sz w:val="24"/>
          <w:szCs w:val="24"/>
        </w:rPr>
        <w:lastRenderedPageBreak/>
        <w:t xml:space="preserve">In 1-2 pages, </w:t>
      </w:r>
      <w:proofErr w:type="gramStart"/>
      <w:r w:rsidRPr="00BE35CB">
        <w:rPr>
          <w:rFonts w:ascii="Times New Roman" w:hAnsi="Times New Roman" w:cs="Times New Roman"/>
          <w:b/>
          <w:sz w:val="24"/>
          <w:szCs w:val="24"/>
        </w:rPr>
        <w:t>compare and contrast</w:t>
      </w:r>
      <w:proofErr w:type="gramEnd"/>
      <w:r w:rsidRPr="00BE35CB">
        <w:rPr>
          <w:rFonts w:ascii="Times New Roman" w:hAnsi="Times New Roman" w:cs="Times New Roman"/>
          <w:b/>
          <w:sz w:val="24"/>
          <w:szCs w:val="24"/>
        </w:rPr>
        <w:t xml:space="preserve"> the suitability of MySQL and MongoDB for the eCommerce database. Be sure to identify both advantages and disadvantages of each database.</w:t>
      </w:r>
    </w:p>
    <w:p w14:paraId="03D49808" w14:textId="4D76F976" w:rsidR="00C916DA" w:rsidRPr="00BE35CB" w:rsidRDefault="00C916DA" w:rsidP="00BB2437">
      <w:pPr>
        <w:spacing w:after="0" w:line="240" w:lineRule="auto"/>
        <w:rPr>
          <w:rFonts w:ascii="Times New Roman" w:hAnsi="Times New Roman" w:cs="Times New Roman"/>
          <w:sz w:val="24"/>
          <w:szCs w:val="24"/>
        </w:rPr>
      </w:pPr>
    </w:p>
    <w:p w14:paraId="684CF8C2" w14:textId="18D62CAB" w:rsidR="00B82887" w:rsidRPr="00BE35CB" w:rsidRDefault="00B82887" w:rsidP="00BB2437">
      <w:pPr>
        <w:spacing w:after="0" w:line="240" w:lineRule="auto"/>
        <w:rPr>
          <w:rFonts w:ascii="Times New Roman" w:hAnsi="Times New Roman" w:cs="Times New Roman"/>
          <w:sz w:val="24"/>
          <w:szCs w:val="24"/>
        </w:rPr>
      </w:pPr>
      <w:r w:rsidRPr="00BE35CB">
        <w:rPr>
          <w:rFonts w:ascii="Times New Roman" w:hAnsi="Times New Roman" w:cs="Times New Roman"/>
          <w:sz w:val="24"/>
          <w:szCs w:val="24"/>
        </w:rPr>
        <w:t>The eCommerce data</w:t>
      </w:r>
      <w:r w:rsidR="00BE4E72" w:rsidRPr="00BE35CB">
        <w:rPr>
          <w:rFonts w:ascii="Times New Roman" w:hAnsi="Times New Roman" w:cs="Times New Roman"/>
          <w:sz w:val="24"/>
          <w:szCs w:val="24"/>
        </w:rPr>
        <w:t xml:space="preserve"> is extremely structured and perfectly suited for a relational database</w:t>
      </w:r>
      <w:r w:rsidR="00EB79FC" w:rsidRPr="00BE35CB">
        <w:rPr>
          <w:rFonts w:ascii="Times New Roman" w:hAnsi="Times New Roman" w:cs="Times New Roman"/>
          <w:sz w:val="24"/>
          <w:szCs w:val="24"/>
        </w:rPr>
        <w:t xml:space="preserve"> (MySQL). The advantages of </w:t>
      </w:r>
      <w:r w:rsidR="00AB5ED1" w:rsidRPr="00BE35CB">
        <w:rPr>
          <w:rFonts w:ascii="Times New Roman" w:hAnsi="Times New Roman" w:cs="Times New Roman"/>
          <w:sz w:val="24"/>
          <w:szCs w:val="24"/>
        </w:rPr>
        <w:t xml:space="preserve">MySQL </w:t>
      </w:r>
      <w:r w:rsidR="00755824" w:rsidRPr="00BE35CB">
        <w:rPr>
          <w:rFonts w:ascii="Times New Roman" w:hAnsi="Times New Roman" w:cs="Times New Roman"/>
          <w:sz w:val="24"/>
          <w:szCs w:val="24"/>
        </w:rPr>
        <w:t>are</w:t>
      </w:r>
      <w:r w:rsidR="00AB5ED1" w:rsidRPr="00BE35CB">
        <w:rPr>
          <w:rFonts w:ascii="Times New Roman" w:hAnsi="Times New Roman" w:cs="Times New Roman"/>
          <w:sz w:val="24"/>
          <w:szCs w:val="24"/>
        </w:rPr>
        <w:t xml:space="preserve"> that </w:t>
      </w:r>
      <w:r w:rsidR="00F021FA" w:rsidRPr="00BE35CB">
        <w:rPr>
          <w:rFonts w:ascii="Times New Roman" w:hAnsi="Times New Roman" w:cs="Times New Roman"/>
          <w:sz w:val="24"/>
          <w:szCs w:val="24"/>
        </w:rPr>
        <w:t xml:space="preserve">the relationships are preserved and clearly defined. It is easy to see which table has </w:t>
      </w:r>
      <w:r w:rsidR="00755824" w:rsidRPr="00BE35CB">
        <w:rPr>
          <w:rFonts w:ascii="Times New Roman" w:hAnsi="Times New Roman" w:cs="Times New Roman"/>
          <w:sz w:val="24"/>
          <w:szCs w:val="24"/>
        </w:rPr>
        <w:t xml:space="preserve">a relationship to which table. </w:t>
      </w:r>
      <w:r w:rsidR="00697EB5" w:rsidRPr="00BE35CB">
        <w:rPr>
          <w:rFonts w:ascii="Times New Roman" w:hAnsi="Times New Roman" w:cs="Times New Roman"/>
          <w:sz w:val="24"/>
          <w:szCs w:val="24"/>
        </w:rPr>
        <w:t xml:space="preserve">The relationships thus make for </w:t>
      </w:r>
      <w:r w:rsidR="00327B21" w:rsidRPr="00BE35CB">
        <w:rPr>
          <w:rFonts w:ascii="Times New Roman" w:hAnsi="Times New Roman" w:cs="Times New Roman"/>
          <w:sz w:val="24"/>
          <w:szCs w:val="24"/>
        </w:rPr>
        <w:t xml:space="preserve">querying the data much simpler. </w:t>
      </w:r>
      <w:r w:rsidR="002D6DAF" w:rsidRPr="00BE35CB">
        <w:rPr>
          <w:rFonts w:ascii="Times New Roman" w:hAnsi="Times New Roman" w:cs="Times New Roman"/>
          <w:sz w:val="24"/>
          <w:szCs w:val="24"/>
        </w:rPr>
        <w:t xml:space="preserve">In addition to the clear relationships, </w:t>
      </w:r>
      <w:r w:rsidR="002330E6" w:rsidRPr="00BE35CB">
        <w:rPr>
          <w:rFonts w:ascii="Times New Roman" w:hAnsi="Times New Roman" w:cs="Times New Roman"/>
          <w:sz w:val="24"/>
          <w:szCs w:val="24"/>
        </w:rPr>
        <w:t>MySQL allows for line item views</w:t>
      </w:r>
      <w:r w:rsidR="00070698" w:rsidRPr="00BE35CB">
        <w:rPr>
          <w:rFonts w:ascii="Times New Roman" w:hAnsi="Times New Roman" w:cs="Times New Roman"/>
          <w:sz w:val="24"/>
          <w:szCs w:val="24"/>
        </w:rPr>
        <w:t xml:space="preserve"> across multiple tables. </w:t>
      </w:r>
      <w:r w:rsidR="008A6ECD" w:rsidRPr="00BE35CB">
        <w:rPr>
          <w:rFonts w:ascii="Times New Roman" w:hAnsi="Times New Roman" w:cs="Times New Roman"/>
          <w:sz w:val="24"/>
          <w:szCs w:val="24"/>
        </w:rPr>
        <w:t xml:space="preserve">This allows the user to query the data and perform </w:t>
      </w:r>
      <w:r w:rsidR="009350EB" w:rsidRPr="00BE35CB">
        <w:rPr>
          <w:rFonts w:ascii="Times New Roman" w:hAnsi="Times New Roman" w:cs="Times New Roman"/>
          <w:sz w:val="24"/>
          <w:szCs w:val="24"/>
        </w:rPr>
        <w:t xml:space="preserve">operations for analytical/mathematical purposes. </w:t>
      </w:r>
      <w:r w:rsidR="00747484">
        <w:rPr>
          <w:rFonts w:ascii="Times New Roman" w:hAnsi="Times New Roman" w:cs="Times New Roman"/>
          <w:sz w:val="24"/>
          <w:szCs w:val="24"/>
        </w:rPr>
        <w:t xml:space="preserve">Furthermore, the joins across the data also </w:t>
      </w:r>
      <w:r w:rsidR="00AB6746">
        <w:rPr>
          <w:rFonts w:ascii="Times New Roman" w:hAnsi="Times New Roman" w:cs="Times New Roman"/>
          <w:sz w:val="24"/>
          <w:szCs w:val="24"/>
        </w:rPr>
        <w:t xml:space="preserve">allow for easier queries </w:t>
      </w:r>
      <w:r w:rsidR="00F755F9">
        <w:rPr>
          <w:rFonts w:ascii="Times New Roman" w:hAnsi="Times New Roman" w:cs="Times New Roman"/>
          <w:sz w:val="24"/>
          <w:szCs w:val="24"/>
        </w:rPr>
        <w:t xml:space="preserve">which don’t require sophisticated SQL. </w:t>
      </w:r>
      <w:bookmarkStart w:id="0" w:name="_GoBack"/>
      <w:bookmarkEnd w:id="0"/>
    </w:p>
    <w:p w14:paraId="66A26134" w14:textId="7E77EACB" w:rsidR="009350EB" w:rsidRPr="00BE35CB" w:rsidRDefault="009350EB" w:rsidP="00BB2437">
      <w:pPr>
        <w:spacing w:after="0" w:line="240" w:lineRule="auto"/>
        <w:rPr>
          <w:rFonts w:ascii="Times New Roman" w:hAnsi="Times New Roman" w:cs="Times New Roman"/>
          <w:sz w:val="24"/>
          <w:szCs w:val="24"/>
        </w:rPr>
      </w:pPr>
    </w:p>
    <w:p w14:paraId="597764F5" w14:textId="75DCC017" w:rsidR="009350EB" w:rsidRDefault="009350EB" w:rsidP="00BB2437">
      <w:pPr>
        <w:spacing w:after="0" w:line="240" w:lineRule="auto"/>
        <w:rPr>
          <w:rFonts w:ascii="Times New Roman" w:hAnsi="Times New Roman" w:cs="Times New Roman"/>
          <w:sz w:val="24"/>
          <w:szCs w:val="24"/>
        </w:rPr>
      </w:pPr>
      <w:r w:rsidRPr="00BE35CB">
        <w:rPr>
          <w:rFonts w:ascii="Times New Roman" w:hAnsi="Times New Roman" w:cs="Times New Roman"/>
          <w:sz w:val="24"/>
          <w:szCs w:val="24"/>
        </w:rPr>
        <w:t xml:space="preserve">However, </w:t>
      </w:r>
      <w:r w:rsidR="00F8062E" w:rsidRPr="00BE35CB">
        <w:rPr>
          <w:rFonts w:ascii="Times New Roman" w:hAnsi="Times New Roman" w:cs="Times New Roman"/>
          <w:sz w:val="24"/>
          <w:szCs w:val="24"/>
        </w:rPr>
        <w:t xml:space="preserve">MySQL does have its limitations. Based on the current design, there are some serious constraints in </w:t>
      </w:r>
      <w:r w:rsidR="000C1D33" w:rsidRPr="00BE35CB">
        <w:rPr>
          <w:rFonts w:ascii="Times New Roman" w:hAnsi="Times New Roman" w:cs="Times New Roman"/>
          <w:sz w:val="24"/>
          <w:szCs w:val="24"/>
        </w:rPr>
        <w:t xml:space="preserve">scalability. </w:t>
      </w:r>
      <w:r w:rsidR="00C130B3" w:rsidRPr="00BE35CB">
        <w:rPr>
          <w:rFonts w:ascii="Times New Roman" w:hAnsi="Times New Roman" w:cs="Times New Roman"/>
          <w:sz w:val="24"/>
          <w:szCs w:val="24"/>
        </w:rPr>
        <w:t xml:space="preserve">Currently, the database </w:t>
      </w:r>
      <w:r w:rsidR="002E660A">
        <w:rPr>
          <w:rFonts w:ascii="Times New Roman" w:hAnsi="Times New Roman" w:cs="Times New Roman"/>
          <w:sz w:val="24"/>
          <w:szCs w:val="24"/>
        </w:rPr>
        <w:t>doesn’t allow fo</w:t>
      </w:r>
      <w:r w:rsidR="008C1523">
        <w:rPr>
          <w:rFonts w:ascii="Times New Roman" w:hAnsi="Times New Roman" w:cs="Times New Roman"/>
          <w:sz w:val="24"/>
          <w:szCs w:val="24"/>
        </w:rPr>
        <w:t xml:space="preserve">r differentiation </w:t>
      </w:r>
      <w:r w:rsidR="00D25D10">
        <w:rPr>
          <w:rFonts w:ascii="Times New Roman" w:hAnsi="Times New Roman" w:cs="Times New Roman"/>
          <w:sz w:val="24"/>
          <w:szCs w:val="24"/>
        </w:rPr>
        <w:t xml:space="preserve">between physical, billing, mailing, and shipping address among other critical aspects. </w:t>
      </w:r>
      <w:r w:rsidR="00294E30">
        <w:rPr>
          <w:rFonts w:ascii="Times New Roman" w:hAnsi="Times New Roman" w:cs="Times New Roman"/>
          <w:sz w:val="24"/>
          <w:szCs w:val="24"/>
        </w:rPr>
        <w:t xml:space="preserve">While this is acceptable based on its current state (assuming that is how the </w:t>
      </w:r>
      <w:r w:rsidR="00720D49">
        <w:rPr>
          <w:rFonts w:ascii="Times New Roman" w:hAnsi="Times New Roman" w:cs="Times New Roman"/>
          <w:sz w:val="24"/>
          <w:szCs w:val="24"/>
        </w:rPr>
        <w:t>business owner wants it)</w:t>
      </w:r>
      <w:r w:rsidR="006E4EDE">
        <w:rPr>
          <w:rFonts w:ascii="Times New Roman" w:hAnsi="Times New Roman" w:cs="Times New Roman"/>
          <w:sz w:val="24"/>
          <w:szCs w:val="24"/>
        </w:rPr>
        <w:t xml:space="preserve">, it will pose problems as the </w:t>
      </w:r>
      <w:r w:rsidR="004B7F92">
        <w:rPr>
          <w:rFonts w:ascii="Times New Roman" w:hAnsi="Times New Roman" w:cs="Times New Roman"/>
          <w:sz w:val="24"/>
          <w:szCs w:val="24"/>
        </w:rPr>
        <w:t xml:space="preserve">business expands. Should the </w:t>
      </w:r>
      <w:r w:rsidR="00491EF6">
        <w:rPr>
          <w:rFonts w:ascii="Times New Roman" w:hAnsi="Times New Roman" w:cs="Times New Roman"/>
          <w:sz w:val="24"/>
          <w:szCs w:val="24"/>
        </w:rPr>
        <w:t>company decide to allow for products to have reviews attached to the products</w:t>
      </w:r>
      <w:r w:rsidR="00A76611">
        <w:rPr>
          <w:rFonts w:ascii="Times New Roman" w:hAnsi="Times New Roman" w:cs="Times New Roman"/>
          <w:sz w:val="24"/>
          <w:szCs w:val="24"/>
        </w:rPr>
        <w:t xml:space="preserve"> and have those reviews linked to user/customer profiles will add a complexity to the database it is not currently designed to handle. </w:t>
      </w:r>
      <w:r w:rsidR="007411CA">
        <w:rPr>
          <w:rFonts w:ascii="Times New Roman" w:hAnsi="Times New Roman" w:cs="Times New Roman"/>
          <w:sz w:val="24"/>
          <w:szCs w:val="24"/>
        </w:rPr>
        <w:t xml:space="preserve">Surely, tables may be </w:t>
      </w:r>
      <w:proofErr w:type="gramStart"/>
      <w:r w:rsidR="007411CA">
        <w:rPr>
          <w:rFonts w:ascii="Times New Roman" w:hAnsi="Times New Roman" w:cs="Times New Roman"/>
          <w:sz w:val="24"/>
          <w:szCs w:val="24"/>
        </w:rPr>
        <w:t>added</w:t>
      </w:r>
      <w:proofErr w:type="gramEnd"/>
      <w:r w:rsidR="007411CA">
        <w:rPr>
          <w:rFonts w:ascii="Times New Roman" w:hAnsi="Times New Roman" w:cs="Times New Roman"/>
          <w:sz w:val="24"/>
          <w:szCs w:val="24"/>
        </w:rPr>
        <w:t xml:space="preserve"> </w:t>
      </w:r>
      <w:r w:rsidR="006F27CC">
        <w:rPr>
          <w:rFonts w:ascii="Times New Roman" w:hAnsi="Times New Roman" w:cs="Times New Roman"/>
          <w:sz w:val="24"/>
          <w:szCs w:val="24"/>
        </w:rPr>
        <w:t xml:space="preserve">and new relations may be created but as the business grows the complexities of the relationship begin to grow much more complex and sophisticated, which </w:t>
      </w:r>
      <w:r w:rsidR="005257BE">
        <w:rPr>
          <w:rFonts w:ascii="Times New Roman" w:hAnsi="Times New Roman" w:cs="Times New Roman"/>
          <w:sz w:val="24"/>
          <w:szCs w:val="24"/>
        </w:rPr>
        <w:t xml:space="preserve">have the ability to make the database extremely messy. The problem with having many relationships across the database </w:t>
      </w:r>
      <w:r w:rsidR="00103742">
        <w:rPr>
          <w:rFonts w:ascii="Times New Roman" w:hAnsi="Times New Roman" w:cs="Times New Roman"/>
          <w:sz w:val="24"/>
          <w:szCs w:val="24"/>
        </w:rPr>
        <w:t>mean that a query would have to read in every single table in order to get to the end</w:t>
      </w:r>
      <w:r w:rsidR="00931D09">
        <w:rPr>
          <w:rFonts w:ascii="Times New Roman" w:hAnsi="Times New Roman" w:cs="Times New Roman"/>
          <w:sz w:val="24"/>
          <w:szCs w:val="24"/>
        </w:rPr>
        <w:t xml:space="preserve">/designed table/tuple. </w:t>
      </w:r>
      <w:r w:rsidR="00A76611">
        <w:rPr>
          <w:rFonts w:ascii="Times New Roman" w:hAnsi="Times New Roman" w:cs="Times New Roman"/>
          <w:sz w:val="24"/>
          <w:szCs w:val="24"/>
        </w:rPr>
        <w:t xml:space="preserve">As a result, MySQL </w:t>
      </w:r>
      <w:r w:rsidR="001E4E45">
        <w:rPr>
          <w:rFonts w:ascii="Times New Roman" w:hAnsi="Times New Roman" w:cs="Times New Roman"/>
          <w:sz w:val="24"/>
          <w:szCs w:val="24"/>
        </w:rPr>
        <w:t xml:space="preserve">meets the current needs of the </w:t>
      </w:r>
      <w:r w:rsidR="00E13718">
        <w:rPr>
          <w:rFonts w:ascii="Times New Roman" w:hAnsi="Times New Roman" w:cs="Times New Roman"/>
          <w:sz w:val="24"/>
          <w:szCs w:val="24"/>
        </w:rPr>
        <w:t>database,</w:t>
      </w:r>
      <w:r w:rsidR="001E4E45">
        <w:rPr>
          <w:rFonts w:ascii="Times New Roman" w:hAnsi="Times New Roman" w:cs="Times New Roman"/>
          <w:sz w:val="24"/>
          <w:szCs w:val="24"/>
        </w:rPr>
        <w:t xml:space="preserve"> but it will </w:t>
      </w:r>
      <w:proofErr w:type="gramStart"/>
      <w:r w:rsidR="001E4E45">
        <w:rPr>
          <w:rFonts w:ascii="Times New Roman" w:hAnsi="Times New Roman" w:cs="Times New Roman"/>
          <w:sz w:val="24"/>
          <w:szCs w:val="24"/>
        </w:rPr>
        <w:t>outgrown</w:t>
      </w:r>
      <w:proofErr w:type="gramEnd"/>
      <w:r w:rsidR="001E4E45">
        <w:rPr>
          <w:rFonts w:ascii="Times New Roman" w:hAnsi="Times New Roman" w:cs="Times New Roman"/>
          <w:sz w:val="24"/>
          <w:szCs w:val="24"/>
        </w:rPr>
        <w:t xml:space="preserve"> its current design eventually as typical ecommerce businesses </w:t>
      </w:r>
      <w:r w:rsidR="001D0109">
        <w:rPr>
          <w:rFonts w:ascii="Times New Roman" w:hAnsi="Times New Roman" w:cs="Times New Roman"/>
          <w:sz w:val="24"/>
          <w:szCs w:val="24"/>
        </w:rPr>
        <w:t xml:space="preserve">mature into its desired level. </w:t>
      </w:r>
    </w:p>
    <w:p w14:paraId="46FF53F6" w14:textId="4D5B8B89" w:rsidR="001D0109" w:rsidRDefault="001D0109" w:rsidP="00BB2437">
      <w:pPr>
        <w:spacing w:after="0" w:line="240" w:lineRule="auto"/>
        <w:rPr>
          <w:rFonts w:ascii="Times New Roman" w:hAnsi="Times New Roman" w:cs="Times New Roman"/>
          <w:sz w:val="24"/>
          <w:szCs w:val="24"/>
        </w:rPr>
      </w:pPr>
    </w:p>
    <w:p w14:paraId="4C04D538" w14:textId="7167480A" w:rsidR="007411CA" w:rsidRDefault="007411CA" w:rsidP="00BB24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Scalability is a strong point for MongoDB. </w:t>
      </w:r>
      <w:r w:rsidR="00BD44F6">
        <w:rPr>
          <w:rFonts w:ascii="Times New Roman" w:hAnsi="Times New Roman" w:cs="Times New Roman"/>
          <w:sz w:val="24"/>
          <w:szCs w:val="24"/>
        </w:rPr>
        <w:t>Unlike</w:t>
      </w:r>
      <w:r w:rsidR="00AE0B7D">
        <w:rPr>
          <w:rFonts w:ascii="Times New Roman" w:hAnsi="Times New Roman" w:cs="Times New Roman"/>
          <w:sz w:val="24"/>
          <w:szCs w:val="24"/>
        </w:rPr>
        <w:t xml:space="preserve"> MySQL</w:t>
      </w:r>
      <w:r w:rsidR="0002266D">
        <w:rPr>
          <w:rFonts w:ascii="Times New Roman" w:hAnsi="Times New Roman" w:cs="Times New Roman"/>
          <w:sz w:val="24"/>
          <w:szCs w:val="24"/>
        </w:rPr>
        <w:t xml:space="preserve">, MongoDB uses documents to </w:t>
      </w:r>
      <w:r w:rsidR="009B7537">
        <w:rPr>
          <w:rFonts w:ascii="Times New Roman" w:hAnsi="Times New Roman" w:cs="Times New Roman"/>
          <w:sz w:val="24"/>
          <w:szCs w:val="24"/>
        </w:rPr>
        <w:t xml:space="preserve">store the tables without preserving the relational constraints. This allows the owner to scale the database by simply adding new </w:t>
      </w:r>
      <w:r w:rsidR="00E13718">
        <w:rPr>
          <w:rFonts w:ascii="Times New Roman" w:hAnsi="Times New Roman" w:cs="Times New Roman"/>
          <w:sz w:val="24"/>
          <w:szCs w:val="24"/>
        </w:rPr>
        <w:t>“documents</w:t>
      </w:r>
      <w:r w:rsidR="00DF4294">
        <w:rPr>
          <w:rFonts w:ascii="Times New Roman" w:hAnsi="Times New Roman" w:cs="Times New Roman"/>
          <w:sz w:val="24"/>
          <w:szCs w:val="24"/>
        </w:rPr>
        <w:t xml:space="preserve">” to </w:t>
      </w:r>
      <w:r w:rsidR="005C5133">
        <w:rPr>
          <w:rFonts w:ascii="Times New Roman" w:hAnsi="Times New Roman" w:cs="Times New Roman"/>
          <w:sz w:val="24"/>
          <w:szCs w:val="24"/>
        </w:rPr>
        <w:t>the database in MongoDB. This enhances the database’s versatility but also allows the business to grow</w:t>
      </w:r>
      <w:r w:rsidR="00AE7C4D">
        <w:rPr>
          <w:rFonts w:ascii="Times New Roman" w:hAnsi="Times New Roman" w:cs="Times New Roman"/>
          <w:sz w:val="24"/>
          <w:szCs w:val="24"/>
        </w:rPr>
        <w:t xml:space="preserve"> horizontally </w:t>
      </w:r>
      <w:r w:rsidR="006E2B61">
        <w:rPr>
          <w:rFonts w:ascii="Times New Roman" w:hAnsi="Times New Roman" w:cs="Times New Roman"/>
          <w:sz w:val="24"/>
          <w:szCs w:val="24"/>
        </w:rPr>
        <w:t xml:space="preserve">or vertically without having database constraints. </w:t>
      </w:r>
      <w:r w:rsidR="00C1569D">
        <w:rPr>
          <w:rFonts w:ascii="Times New Roman" w:hAnsi="Times New Roman" w:cs="Times New Roman"/>
          <w:sz w:val="24"/>
          <w:szCs w:val="24"/>
        </w:rPr>
        <w:t xml:space="preserve">The flexibility of MongoDB helps the database also perform at a much more efficient level than MySQL. </w:t>
      </w:r>
      <w:r w:rsidR="009A4ADC">
        <w:rPr>
          <w:rFonts w:ascii="Times New Roman" w:hAnsi="Times New Roman" w:cs="Times New Roman"/>
          <w:sz w:val="24"/>
          <w:szCs w:val="24"/>
        </w:rPr>
        <w:t>Whereas</w:t>
      </w:r>
      <w:r w:rsidR="00C1569D">
        <w:rPr>
          <w:rFonts w:ascii="Times New Roman" w:hAnsi="Times New Roman" w:cs="Times New Roman"/>
          <w:sz w:val="24"/>
          <w:szCs w:val="24"/>
        </w:rPr>
        <w:t xml:space="preserve"> </w:t>
      </w:r>
      <w:r w:rsidR="00393B8E">
        <w:rPr>
          <w:rFonts w:ascii="Times New Roman" w:hAnsi="Times New Roman" w:cs="Times New Roman"/>
          <w:sz w:val="24"/>
          <w:szCs w:val="24"/>
        </w:rPr>
        <w:t>traditional MySQL queries</w:t>
      </w:r>
      <w:r w:rsidR="009A4ADC">
        <w:rPr>
          <w:rFonts w:ascii="Times New Roman" w:hAnsi="Times New Roman" w:cs="Times New Roman"/>
          <w:sz w:val="24"/>
          <w:szCs w:val="24"/>
        </w:rPr>
        <w:t xml:space="preserve"> read in every join they perform</w:t>
      </w:r>
      <w:r w:rsidR="00393B8E">
        <w:rPr>
          <w:rFonts w:ascii="Times New Roman" w:hAnsi="Times New Roman" w:cs="Times New Roman"/>
          <w:sz w:val="24"/>
          <w:szCs w:val="24"/>
        </w:rPr>
        <w:t>, documents allow</w:t>
      </w:r>
      <w:r w:rsidR="005A45EB">
        <w:rPr>
          <w:rFonts w:ascii="Times New Roman" w:hAnsi="Times New Roman" w:cs="Times New Roman"/>
          <w:sz w:val="24"/>
          <w:szCs w:val="24"/>
        </w:rPr>
        <w:t xml:space="preserve"> the user to bypass the </w:t>
      </w:r>
      <w:r w:rsidR="008E26C8">
        <w:rPr>
          <w:rFonts w:ascii="Times New Roman" w:hAnsi="Times New Roman" w:cs="Times New Roman"/>
          <w:sz w:val="24"/>
          <w:szCs w:val="24"/>
        </w:rPr>
        <w:t xml:space="preserve">unnecessary data by simply </w:t>
      </w:r>
      <w:r w:rsidR="009A4ADC">
        <w:rPr>
          <w:rFonts w:ascii="Times New Roman" w:hAnsi="Times New Roman" w:cs="Times New Roman"/>
          <w:sz w:val="24"/>
          <w:szCs w:val="24"/>
        </w:rPr>
        <w:t>joining</w:t>
      </w:r>
      <w:r w:rsidR="008E26C8">
        <w:rPr>
          <w:rFonts w:ascii="Times New Roman" w:hAnsi="Times New Roman" w:cs="Times New Roman"/>
          <w:sz w:val="24"/>
          <w:szCs w:val="24"/>
        </w:rPr>
        <w:t xml:space="preserve"> data from the desired </w:t>
      </w:r>
      <w:r w:rsidR="00A64381">
        <w:rPr>
          <w:rFonts w:ascii="Times New Roman" w:hAnsi="Times New Roman" w:cs="Times New Roman"/>
          <w:sz w:val="24"/>
          <w:szCs w:val="24"/>
        </w:rPr>
        <w:t>documents.</w:t>
      </w:r>
      <w:r w:rsidR="0012337B">
        <w:rPr>
          <w:rFonts w:ascii="Times New Roman" w:hAnsi="Times New Roman" w:cs="Times New Roman"/>
          <w:sz w:val="24"/>
          <w:szCs w:val="24"/>
        </w:rPr>
        <w:t xml:space="preserve"> However, the eCommerce database is </w:t>
      </w:r>
      <w:r w:rsidR="00F1575C">
        <w:rPr>
          <w:rFonts w:ascii="Times New Roman" w:hAnsi="Times New Roman" w:cs="Times New Roman"/>
          <w:sz w:val="24"/>
          <w:szCs w:val="24"/>
        </w:rPr>
        <w:t>considerably small performance isn’t at issue at its current state. There are only a handful of tables</w:t>
      </w:r>
      <w:r w:rsidR="00F24087">
        <w:rPr>
          <w:rFonts w:ascii="Times New Roman" w:hAnsi="Times New Roman" w:cs="Times New Roman"/>
          <w:sz w:val="24"/>
          <w:szCs w:val="24"/>
        </w:rPr>
        <w:t xml:space="preserve"> which may require joins, which essentially translate into nanoseconds in performance </w:t>
      </w:r>
      <w:r w:rsidR="00EB44D0">
        <w:rPr>
          <w:rFonts w:ascii="Times New Roman" w:hAnsi="Times New Roman" w:cs="Times New Roman"/>
          <w:sz w:val="24"/>
          <w:szCs w:val="24"/>
        </w:rPr>
        <w:t>difference.</w:t>
      </w:r>
    </w:p>
    <w:p w14:paraId="22438AEA" w14:textId="14350069" w:rsidR="00EB44D0" w:rsidRDefault="00EB44D0" w:rsidP="00BB2437">
      <w:pPr>
        <w:spacing w:after="0" w:line="240" w:lineRule="auto"/>
        <w:rPr>
          <w:rFonts w:ascii="Times New Roman" w:hAnsi="Times New Roman" w:cs="Times New Roman"/>
          <w:sz w:val="24"/>
          <w:szCs w:val="24"/>
        </w:rPr>
      </w:pPr>
    </w:p>
    <w:p w14:paraId="505D87F9" w14:textId="10F5EED1" w:rsidR="00EB44D0" w:rsidRDefault="00236A15" w:rsidP="00BB24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efficient as MongoDB is and </w:t>
      </w:r>
      <w:r w:rsidR="00A93167">
        <w:rPr>
          <w:rFonts w:ascii="Times New Roman" w:hAnsi="Times New Roman" w:cs="Times New Roman"/>
          <w:sz w:val="24"/>
          <w:szCs w:val="24"/>
        </w:rPr>
        <w:t xml:space="preserve">its promise for the future scale, there are downsides to the </w:t>
      </w:r>
      <w:r w:rsidR="009F2FFF">
        <w:rPr>
          <w:rFonts w:ascii="Times New Roman" w:hAnsi="Times New Roman" w:cs="Times New Roman"/>
          <w:sz w:val="24"/>
          <w:szCs w:val="24"/>
        </w:rPr>
        <w:t>holding eCommerce in MongoDB</w:t>
      </w:r>
      <w:r w:rsidR="00A21656">
        <w:rPr>
          <w:rFonts w:ascii="Times New Roman" w:hAnsi="Times New Roman" w:cs="Times New Roman"/>
          <w:sz w:val="24"/>
          <w:szCs w:val="24"/>
        </w:rPr>
        <w:t xml:space="preserve"> is its </w:t>
      </w:r>
      <w:r w:rsidR="00F84664">
        <w:rPr>
          <w:rFonts w:ascii="Times New Roman" w:hAnsi="Times New Roman" w:cs="Times New Roman"/>
          <w:sz w:val="24"/>
          <w:szCs w:val="24"/>
        </w:rPr>
        <w:t>complexity to perform joins</w:t>
      </w:r>
      <w:r w:rsidR="00A21656">
        <w:rPr>
          <w:rFonts w:ascii="Times New Roman" w:hAnsi="Times New Roman" w:cs="Times New Roman"/>
          <w:sz w:val="24"/>
          <w:szCs w:val="24"/>
        </w:rPr>
        <w:t xml:space="preserve">. </w:t>
      </w:r>
      <w:r w:rsidR="0028188C">
        <w:rPr>
          <w:rFonts w:ascii="Times New Roman" w:hAnsi="Times New Roman" w:cs="Times New Roman"/>
          <w:sz w:val="24"/>
          <w:szCs w:val="24"/>
        </w:rPr>
        <w:t xml:space="preserve">Considering the current data was imported into different collections using </w:t>
      </w:r>
      <w:r w:rsidR="00911518">
        <w:rPr>
          <w:rFonts w:ascii="Times New Roman" w:hAnsi="Times New Roman" w:cs="Times New Roman"/>
          <w:sz w:val="24"/>
          <w:szCs w:val="24"/>
        </w:rPr>
        <w:t>the tables as collections, data redundancy was minimized. Howev</w:t>
      </w:r>
      <w:r w:rsidR="00F84664">
        <w:rPr>
          <w:rFonts w:ascii="Times New Roman" w:hAnsi="Times New Roman" w:cs="Times New Roman"/>
          <w:sz w:val="24"/>
          <w:szCs w:val="24"/>
        </w:rPr>
        <w:t xml:space="preserve">er, this unstructured design doesn’t allow for standard joins in the data. While manual joins are possible in MongoDB between </w:t>
      </w:r>
      <w:r w:rsidR="00A1007C">
        <w:rPr>
          <w:rFonts w:ascii="Times New Roman" w:hAnsi="Times New Roman" w:cs="Times New Roman"/>
          <w:sz w:val="24"/>
          <w:szCs w:val="24"/>
        </w:rPr>
        <w:t>collections,</w:t>
      </w:r>
      <w:r w:rsidR="0025299F">
        <w:rPr>
          <w:rFonts w:ascii="Times New Roman" w:hAnsi="Times New Roman" w:cs="Times New Roman"/>
          <w:sz w:val="24"/>
          <w:szCs w:val="24"/>
        </w:rPr>
        <w:t xml:space="preserve"> they must be manually </w:t>
      </w:r>
      <w:r w:rsidR="00155C40">
        <w:rPr>
          <w:rFonts w:ascii="Times New Roman" w:hAnsi="Times New Roman" w:cs="Times New Roman"/>
          <w:sz w:val="24"/>
          <w:szCs w:val="24"/>
        </w:rPr>
        <w:t xml:space="preserve">coded into the query and could become complex when attempting to join multiple documents from various collections. </w:t>
      </w:r>
      <w:r w:rsidR="00424DEF">
        <w:rPr>
          <w:rFonts w:ascii="Times New Roman" w:hAnsi="Times New Roman" w:cs="Times New Roman"/>
          <w:sz w:val="24"/>
          <w:szCs w:val="24"/>
        </w:rPr>
        <w:t>As the code becomes sophisticated, the efficiency of MongoDB is sacrifi</w:t>
      </w:r>
      <w:r w:rsidR="001F05EE">
        <w:rPr>
          <w:rFonts w:ascii="Times New Roman" w:hAnsi="Times New Roman" w:cs="Times New Roman"/>
          <w:sz w:val="24"/>
          <w:szCs w:val="24"/>
        </w:rPr>
        <w:t xml:space="preserve">ced. Furthermore, as the database continues to </w:t>
      </w:r>
      <w:proofErr w:type="gramStart"/>
      <w:r w:rsidR="001F05EE">
        <w:rPr>
          <w:rFonts w:ascii="Times New Roman" w:hAnsi="Times New Roman" w:cs="Times New Roman"/>
          <w:sz w:val="24"/>
          <w:szCs w:val="24"/>
        </w:rPr>
        <w:t>grows</w:t>
      </w:r>
      <w:proofErr w:type="gramEnd"/>
      <w:r w:rsidR="001F05EE">
        <w:rPr>
          <w:rFonts w:ascii="Times New Roman" w:hAnsi="Times New Roman" w:cs="Times New Roman"/>
          <w:sz w:val="24"/>
          <w:szCs w:val="24"/>
        </w:rPr>
        <w:t xml:space="preserve">, we would essentially end up seeing a lot of redundancy in order to preserve the ability to join in the future. </w:t>
      </w:r>
      <w:r w:rsidR="005C06C1">
        <w:rPr>
          <w:rFonts w:ascii="Times New Roman" w:hAnsi="Times New Roman" w:cs="Times New Roman"/>
          <w:sz w:val="24"/>
          <w:szCs w:val="24"/>
        </w:rPr>
        <w:t xml:space="preserve">While redundancy isn’t </w:t>
      </w:r>
      <w:r w:rsidR="005C06C1">
        <w:rPr>
          <w:rFonts w:ascii="Times New Roman" w:hAnsi="Times New Roman" w:cs="Times New Roman"/>
          <w:sz w:val="24"/>
          <w:szCs w:val="24"/>
        </w:rPr>
        <w:lastRenderedPageBreak/>
        <w:t>necessarily a deal-breaker, the data consumption as the database grows is something that must be considered. Storage space is v</w:t>
      </w:r>
      <w:r w:rsidR="006C302B">
        <w:rPr>
          <w:rFonts w:ascii="Times New Roman" w:hAnsi="Times New Roman" w:cs="Times New Roman"/>
          <w:sz w:val="24"/>
          <w:szCs w:val="24"/>
        </w:rPr>
        <w:t xml:space="preserve">aluable and expensive and excessive unstructured data means a company must purchase/lease physical space in order to store the data. </w:t>
      </w:r>
      <w:r w:rsidR="00962C2D">
        <w:rPr>
          <w:rFonts w:ascii="Times New Roman" w:hAnsi="Times New Roman" w:cs="Times New Roman"/>
          <w:sz w:val="24"/>
          <w:szCs w:val="24"/>
        </w:rPr>
        <w:t xml:space="preserve">This is echoed by the fact that a document </w:t>
      </w:r>
      <w:r w:rsidR="00881386">
        <w:rPr>
          <w:rFonts w:ascii="Times New Roman" w:hAnsi="Times New Roman" w:cs="Times New Roman"/>
          <w:sz w:val="24"/>
          <w:szCs w:val="24"/>
        </w:rPr>
        <w:t>is limited to</w:t>
      </w:r>
      <w:r w:rsidR="00962C2D">
        <w:rPr>
          <w:rFonts w:ascii="Times New Roman" w:hAnsi="Times New Roman" w:cs="Times New Roman"/>
          <w:sz w:val="24"/>
          <w:szCs w:val="24"/>
        </w:rPr>
        <w:t xml:space="preserve"> </w:t>
      </w:r>
      <w:r w:rsidR="00881386">
        <w:rPr>
          <w:rFonts w:ascii="Times New Roman" w:hAnsi="Times New Roman" w:cs="Times New Roman"/>
          <w:sz w:val="24"/>
          <w:szCs w:val="24"/>
        </w:rPr>
        <w:t>16MB in size</w:t>
      </w:r>
      <w:r w:rsidR="006D1766">
        <w:rPr>
          <w:rFonts w:ascii="Times New Roman" w:hAnsi="Times New Roman" w:cs="Times New Roman"/>
          <w:sz w:val="24"/>
          <w:szCs w:val="24"/>
        </w:rPr>
        <w:t xml:space="preserve">. </w:t>
      </w:r>
      <w:r w:rsidR="006E3A00">
        <w:rPr>
          <w:rFonts w:ascii="Times New Roman" w:hAnsi="Times New Roman" w:cs="Times New Roman"/>
          <w:sz w:val="24"/>
          <w:szCs w:val="24"/>
        </w:rPr>
        <w:t xml:space="preserve">While under its present state the size limit doesn’t pose a problem, as the database grows (especially unstructured data) then there is a greater chance of </w:t>
      </w:r>
      <w:r w:rsidR="003B1B8F">
        <w:rPr>
          <w:rFonts w:ascii="Times New Roman" w:hAnsi="Times New Roman" w:cs="Times New Roman"/>
          <w:sz w:val="24"/>
          <w:szCs w:val="24"/>
        </w:rPr>
        <w:t>documents getting maximized much quicker. This would only add to the complexity</w:t>
      </w:r>
      <w:r w:rsidR="001E2E3B">
        <w:rPr>
          <w:rFonts w:ascii="Times New Roman" w:hAnsi="Times New Roman" w:cs="Times New Roman"/>
          <w:sz w:val="24"/>
          <w:szCs w:val="24"/>
        </w:rPr>
        <w:t xml:space="preserve"> when attempting to </w:t>
      </w:r>
      <w:r w:rsidR="00CC4F78">
        <w:rPr>
          <w:rFonts w:ascii="Times New Roman" w:hAnsi="Times New Roman" w:cs="Times New Roman"/>
          <w:sz w:val="24"/>
          <w:szCs w:val="24"/>
        </w:rPr>
        <w:t xml:space="preserve">join collections/documents into the query. </w:t>
      </w:r>
    </w:p>
    <w:p w14:paraId="45D77CAD" w14:textId="76D6CDE3" w:rsidR="00CC4F78" w:rsidRDefault="00CC4F78" w:rsidP="00BB2437">
      <w:pPr>
        <w:spacing w:after="0" w:line="240" w:lineRule="auto"/>
        <w:rPr>
          <w:rFonts w:ascii="Times New Roman" w:hAnsi="Times New Roman" w:cs="Times New Roman"/>
          <w:sz w:val="24"/>
          <w:szCs w:val="24"/>
        </w:rPr>
      </w:pPr>
    </w:p>
    <w:p w14:paraId="29A583E3" w14:textId="7A4EEDA0" w:rsidR="00CC4F78" w:rsidRPr="00BE35CB" w:rsidRDefault="00CC4F78" w:rsidP="00BB24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Ultimately, as the eCommerce database currently stands it is better suited under MySQL. </w:t>
      </w:r>
      <w:r w:rsidR="00DE7139">
        <w:rPr>
          <w:rFonts w:ascii="Times New Roman" w:hAnsi="Times New Roman" w:cs="Times New Roman"/>
          <w:sz w:val="24"/>
          <w:szCs w:val="24"/>
        </w:rPr>
        <w:t>Relationships are preserved and queries are just as effective</w:t>
      </w:r>
      <w:r w:rsidR="006B7E4C">
        <w:rPr>
          <w:rFonts w:ascii="Times New Roman" w:hAnsi="Times New Roman" w:cs="Times New Roman"/>
          <w:sz w:val="24"/>
          <w:szCs w:val="24"/>
        </w:rPr>
        <w:t xml:space="preserve"> as they would be in a MongoDB database. The </w:t>
      </w:r>
      <w:r w:rsidR="00AA1477">
        <w:rPr>
          <w:rFonts w:ascii="Times New Roman" w:hAnsi="Times New Roman" w:cs="Times New Roman"/>
          <w:sz w:val="24"/>
          <w:szCs w:val="24"/>
        </w:rPr>
        <w:t xml:space="preserve">limitations of MySQL don’t hinder the current </w:t>
      </w:r>
      <w:proofErr w:type="gramStart"/>
      <w:r w:rsidR="00AA1477">
        <w:rPr>
          <w:rFonts w:ascii="Times New Roman" w:hAnsi="Times New Roman" w:cs="Times New Roman"/>
          <w:sz w:val="24"/>
          <w:szCs w:val="24"/>
        </w:rPr>
        <w:t>state of affairs at</w:t>
      </w:r>
      <w:proofErr w:type="gramEnd"/>
      <w:r w:rsidR="00AA1477">
        <w:rPr>
          <w:rFonts w:ascii="Times New Roman" w:hAnsi="Times New Roman" w:cs="Times New Roman"/>
          <w:sz w:val="24"/>
          <w:szCs w:val="24"/>
        </w:rPr>
        <w:t xml:space="preserve"> this point</w:t>
      </w:r>
      <w:r w:rsidR="000D4412">
        <w:rPr>
          <w:rFonts w:ascii="Times New Roman" w:hAnsi="Times New Roman" w:cs="Times New Roman"/>
          <w:sz w:val="24"/>
          <w:szCs w:val="24"/>
        </w:rPr>
        <w:t xml:space="preserve">, which mean that MySQL would suffice for the eCommerce database. However, if the business begins to grow and collect additional complex data then it would worth considering a migration over to MongoDB. </w:t>
      </w:r>
      <w:r w:rsidR="004D2E60">
        <w:rPr>
          <w:rFonts w:ascii="Times New Roman" w:hAnsi="Times New Roman" w:cs="Times New Roman"/>
          <w:sz w:val="24"/>
          <w:szCs w:val="24"/>
        </w:rPr>
        <w:t>It is important for the owner to recognize the direction in which they want to take the database</w:t>
      </w:r>
      <w:r w:rsidR="00747484">
        <w:rPr>
          <w:rFonts w:ascii="Times New Roman" w:hAnsi="Times New Roman" w:cs="Times New Roman"/>
          <w:sz w:val="24"/>
          <w:szCs w:val="24"/>
        </w:rPr>
        <w:t xml:space="preserve"> and prepare for how </w:t>
      </w:r>
      <w:proofErr w:type="spellStart"/>
      <w:r w:rsidR="00747484">
        <w:rPr>
          <w:rFonts w:ascii="Times New Roman" w:hAnsi="Times New Roman" w:cs="Times New Roman"/>
          <w:sz w:val="24"/>
          <w:szCs w:val="24"/>
        </w:rPr>
        <w:t>its</w:t>
      </w:r>
      <w:proofErr w:type="spellEnd"/>
      <w:r w:rsidR="00747484">
        <w:rPr>
          <w:rFonts w:ascii="Times New Roman" w:hAnsi="Times New Roman" w:cs="Times New Roman"/>
          <w:sz w:val="24"/>
          <w:szCs w:val="24"/>
        </w:rPr>
        <w:t xml:space="preserve"> going suit its business needs. </w:t>
      </w:r>
    </w:p>
    <w:sectPr w:rsidR="00CC4F78" w:rsidRPr="00BE3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B7"/>
    <w:rsid w:val="0002266D"/>
    <w:rsid w:val="00046D67"/>
    <w:rsid w:val="00070698"/>
    <w:rsid w:val="000C1D33"/>
    <w:rsid w:val="000C52D2"/>
    <w:rsid w:val="000D4412"/>
    <w:rsid w:val="00103742"/>
    <w:rsid w:val="0012337B"/>
    <w:rsid w:val="00155C40"/>
    <w:rsid w:val="001D0109"/>
    <w:rsid w:val="001E2E3B"/>
    <w:rsid w:val="001E4E45"/>
    <w:rsid w:val="001F05EE"/>
    <w:rsid w:val="002330E6"/>
    <w:rsid w:val="00236A15"/>
    <w:rsid w:val="0025299F"/>
    <w:rsid w:val="0028188C"/>
    <w:rsid w:val="00294E30"/>
    <w:rsid w:val="002C3DAC"/>
    <w:rsid w:val="002D6DAF"/>
    <w:rsid w:val="002E660A"/>
    <w:rsid w:val="00327B21"/>
    <w:rsid w:val="00393B8E"/>
    <w:rsid w:val="003B1B8F"/>
    <w:rsid w:val="003B623F"/>
    <w:rsid w:val="00424DEF"/>
    <w:rsid w:val="00442C5A"/>
    <w:rsid w:val="00491EF6"/>
    <w:rsid w:val="0049370E"/>
    <w:rsid w:val="004B7F92"/>
    <w:rsid w:val="004D2E60"/>
    <w:rsid w:val="005257BE"/>
    <w:rsid w:val="005A45EB"/>
    <w:rsid w:val="005C06C1"/>
    <w:rsid w:val="005C5133"/>
    <w:rsid w:val="00673B53"/>
    <w:rsid w:val="00697EB5"/>
    <w:rsid w:val="006B7E4C"/>
    <w:rsid w:val="006C21BB"/>
    <w:rsid w:val="006C302B"/>
    <w:rsid w:val="006D1766"/>
    <w:rsid w:val="006E2B61"/>
    <w:rsid w:val="006E3A00"/>
    <w:rsid w:val="006E4EDE"/>
    <w:rsid w:val="006F27CC"/>
    <w:rsid w:val="00720D49"/>
    <w:rsid w:val="00726CF7"/>
    <w:rsid w:val="007411CA"/>
    <w:rsid w:val="00747484"/>
    <w:rsid w:val="00755824"/>
    <w:rsid w:val="00871ACA"/>
    <w:rsid w:val="00881386"/>
    <w:rsid w:val="008A6ECD"/>
    <w:rsid w:val="008C1523"/>
    <w:rsid w:val="008E26C8"/>
    <w:rsid w:val="00911518"/>
    <w:rsid w:val="00931D09"/>
    <w:rsid w:val="009350EB"/>
    <w:rsid w:val="00960E45"/>
    <w:rsid w:val="00962C2D"/>
    <w:rsid w:val="00993F8E"/>
    <w:rsid w:val="009A4ADC"/>
    <w:rsid w:val="009B0D2D"/>
    <w:rsid w:val="009B7537"/>
    <w:rsid w:val="009F2FFF"/>
    <w:rsid w:val="00A1007C"/>
    <w:rsid w:val="00A21656"/>
    <w:rsid w:val="00A64381"/>
    <w:rsid w:val="00A76611"/>
    <w:rsid w:val="00A93167"/>
    <w:rsid w:val="00AA1477"/>
    <w:rsid w:val="00AB5ED1"/>
    <w:rsid w:val="00AB6746"/>
    <w:rsid w:val="00AE0B7D"/>
    <w:rsid w:val="00AE7C4D"/>
    <w:rsid w:val="00B82887"/>
    <w:rsid w:val="00BB2437"/>
    <w:rsid w:val="00BD44F6"/>
    <w:rsid w:val="00BE35CB"/>
    <w:rsid w:val="00BE4E72"/>
    <w:rsid w:val="00C130B3"/>
    <w:rsid w:val="00C1569D"/>
    <w:rsid w:val="00C83D9E"/>
    <w:rsid w:val="00C916DA"/>
    <w:rsid w:val="00CC4F78"/>
    <w:rsid w:val="00CD1D69"/>
    <w:rsid w:val="00CF7569"/>
    <w:rsid w:val="00D202E9"/>
    <w:rsid w:val="00D25D10"/>
    <w:rsid w:val="00DA11A5"/>
    <w:rsid w:val="00DE7139"/>
    <w:rsid w:val="00DF4294"/>
    <w:rsid w:val="00E0083A"/>
    <w:rsid w:val="00E13718"/>
    <w:rsid w:val="00E213B7"/>
    <w:rsid w:val="00E22B1F"/>
    <w:rsid w:val="00E23C45"/>
    <w:rsid w:val="00EB44D0"/>
    <w:rsid w:val="00EB79FC"/>
    <w:rsid w:val="00ED558B"/>
    <w:rsid w:val="00F021FA"/>
    <w:rsid w:val="00F1575C"/>
    <w:rsid w:val="00F24087"/>
    <w:rsid w:val="00F755F9"/>
    <w:rsid w:val="00F8062E"/>
    <w:rsid w:val="00F84664"/>
    <w:rsid w:val="00F922A6"/>
    <w:rsid w:val="00FD2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9361"/>
  <w15:chartTrackingRefBased/>
  <w15:docId w15:val="{CC22EBB6-7995-4368-9ABC-15850C0D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3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13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3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3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3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13B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213B7"/>
    <w:rPr>
      <w:b/>
      <w:bCs/>
    </w:rPr>
  </w:style>
  <w:style w:type="paragraph" w:styleId="BalloonText">
    <w:name w:val="Balloon Text"/>
    <w:basedOn w:val="Normal"/>
    <w:link w:val="BalloonTextChar"/>
    <w:uiPriority w:val="99"/>
    <w:semiHidden/>
    <w:unhideWhenUsed/>
    <w:rsid w:val="00E213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3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customXml" Target="ink/ink4.xml"/><Relationship Id="rId19" Type="http://schemas.openxmlformats.org/officeDocument/2006/relationships/image" Target="media/image12.png"/><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4-17T02:02:03.343"/>
    </inkml:context>
    <inkml:brush xml:id="br0">
      <inkml:brushProperty name="width" value="0.05" units="cm"/>
      <inkml:brushProperty name="height" value="0.05" units="cm"/>
      <inkml:brushProperty name="color" value="#E71224"/>
    </inkml:brush>
  </inkml:definitions>
  <inkml:trace contextRef="#ctx0" brushRef="#br0">1765 385 14984 0 0,'-77'-36'991'0'0,"40"20"-670"0"0,0 1 0 0 0,-8 1-321 0 0,-14-2 317 0 0,0 3-1 0 0,-1 2 1 0 0,-1 3 0 0 0,-11 2-317 0 0,19 4 212 0 0,-1 2 1 0 0,1 3 0 0 0,-1 2-1 0 0,-46 10-212 0 0,28 1 108 0 0,2 2 0 0 0,0 3 0 0 0,-22 13-108 0 0,30-8 21 0 0,2 4 0 0 0,1 2 1 0 0,-12 10-22 0 0,29-14-21 0 0,1 2 0 0 0,2 1 1 0 0,2 3-1 0 0,-23 24 21 0 0,41-36-9 0 0,1 0 0 0 0,2 2 0 0 0,0 0 0 0 0,1 1 0 0 0,1 0 0 0 0,2 1 0 0 0,0 0 0 0 0,2 1-1 0 0,1 1 1 0 0,1-1 0 0 0,2 1 0 0 0,-2 12 9 0 0,5-16-57 0 0,1-1 1 0 0,1 1-1 0 0,1 0 1 0 0,1 0-1 0 0,1 0 1 0 0,1-1-1 0 0,3 7 57 0 0,1-1-180 0 0,1 0 0 0 0,1-1 0 0 0,2 0 0 0 0,1 0-1 0 0,9 14 181 0 0,0-6-382 0 0,2-1 0 0 0,1 0-1 0 0,1-2 1 0 0,2-1-1 0 0,2-2 1 0 0,0 0 0 0 0,2-2-1 0 0,16 10 383 0 0,-18-16-347 0 0,1-2-1 0 0,1-1 0 0 0,1-2 1 0 0,1-1-1 0 0,25 9 348 0 0,-15-10-206 0 0,0-2-1 0 0,0-2 1 0 0,1-2-1 0 0,20 1 207 0 0,-26-6 104 0 0,0-2 0 0 0,17-2-104 0 0,77-7 285 0 0,-130 6-279 0 0,140-13 701 0 0,0-6 1 0 0,-2-7-1 0 0,-1-5 0 0 0,129-50-707 0 0,-160 42 168 0 0,-1-5 1 0 0,-3-4-1 0 0,-2-5 0 0 0,-2-5 1 0 0,1-7-169 0 0,-39 22 636 0 0,-3-3 1 0 0,-1-2 0 0 0,40-46-637 0 0,-71 66 463 0 0,-2-1 1 0 0,-1-1-1 0 0,-1 0 0 0 0,11-23-463 0 0,-24 36 159 0 0,-1 0-1 0 0,-1-1 0 0 0,0 0 0 0 0,-1-1 0 0 0,-1 1 0 0 0,-1-1 0 0 0,-1 0 0 0 0,-1-1 0 0 0,1-13-158 0 0,-3 15 87 0 0,-2 0-1 0 0,0 0 0 0 0,-1 1 1 0 0,0-1-1 0 0,-2 0 1 0 0,0 1-1 0 0,-1 0 1 0 0,-1 0-1 0 0,-1 0 1 0 0,0 1-1 0 0,-1 0 1 0 0,-1 0-1 0 0,-1 1 1 0 0,0 0-1 0 0,-11-12-86 0 0,-2 1 6 0 0,-1 1 0 0 0,-1 1 0 0 0,-2 1 0 0 0,0 1-1 0 0,-1 2 1 0 0,-21-12-6 0 0,-6 0-1 0 0,-1 3 0 0 0,-2 2 0 0 0,-17-4 1 0 0,-14-1-28 0 0,-2 3 0 0 0,-1 4 0 0 0,-15 2 28 0 0,-1 5-206 0 0,-1 4-1 0 0,-67 1 207 0 0,46 13-1217 0 0,0 8-3819 0 0,-4 7-1813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7T01:58:28.4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52 636,'4'-16,"-2"7,-1 1,0 0,-1-1,0 1,0-1,-1 1,0 0,0-1,-1 1,0-1,-6-15,-1-1,-8-15,17 40,-4-9,1 0,0 0,1 0,0 0,0-1,1 1,0 0,1-1,0-5,1 1,0 0,2 0,0 0,0 0,1 0,1 0,11-23,2 0,1 1,24-33,-37 62,-4 4,0 0,0 0,0 0,-1 0,1 0,-1-1,0 3,-1 1,0-1,0 0,0 1,0-1,0 1,1-1,-1 0,0 1,-1-1,1 0,0 1,0-1,0 0,0 1,0-1,-1 1,1-1,0 0,0 1,-1-1,1 1,-1-1,1 1,0-1,-1 1,1-1,-1 1,1 0,-1-1,1 1,-1-1,1 1,-1 0,0 0,-18-9,8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7T01:58:28.1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154 0,'0'0,"2"4,22 38,-2 2,-1 1,10 37,-9-12,-2 1,-1 17,-11-49,-3 0,-1 1,-1 0,-3 0,-1 3,-1-23,0-1,-1 1,-1-1,-1 0,0 0,-2-1,0 0,-1 0,-1 0,0-1,-6 5,6-8,-15 20,-14 29,31-50,1 0,0 1,1-1,0 1,2 1,-3 12,2 13,1-1,3 19,1-29,-2-1,-1 1,-1 0,-1-1,-6 17,-1-7,-2 0,-2-1,-1-1,-2-1,-4 4,-5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7T01:58:25.7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8</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Saldana</dc:creator>
  <cp:keywords/>
  <dc:description/>
  <cp:lastModifiedBy>Javier Saldana</cp:lastModifiedBy>
  <cp:revision>99</cp:revision>
  <dcterms:created xsi:type="dcterms:W3CDTF">2019-04-16T02:14:00Z</dcterms:created>
  <dcterms:modified xsi:type="dcterms:W3CDTF">2019-04-17T02:58:00Z</dcterms:modified>
</cp:coreProperties>
</file>