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p>
    <w:p w:rsidR="00E97402" w:rsidRDefault="00E97402">
      <w:pPr>
        <w:pStyle w:val="Authors"/>
        <w:framePr w:wrap="notBeside"/>
      </w:pPr>
      <w:r>
        <w:t>First A. Author</w:t>
      </w:r>
      <w:r w:rsidR="00392DBA">
        <w:t xml:space="preserve">, </w:t>
      </w:r>
      <w:r>
        <w:t xml:space="preserve"> Second B. Author, and Third C. Author, </w:t>
      </w:r>
      <w:r w:rsidR="0037551B">
        <w:t>Jr.</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Hyperlink"/>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0"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rsidR="00E97B99" w:rsidRDefault="00E97B99" w:rsidP="00E97B99">
      <w:pPr>
        <w:pStyle w:val="Text"/>
      </w:pPr>
      <w:r>
        <w:t xml:space="preserve">A parenthetical statement at the end of a sentence is </w:t>
      </w:r>
      <w:r>
        <w:lastRenderedPageBreak/>
        <w:t>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BF0C69" w:rsidRDefault="00BF0C69" w:rsidP="00E97B99">
      <w:pPr>
        <w:pStyle w:val="Text"/>
      </w:pPr>
    </w:p>
    <w:p w:rsidR="00BF0C69" w:rsidRDefault="00BF0C69" w:rsidP="001F4C5C">
      <w:pPr>
        <w:pStyle w:val="Heading2"/>
      </w:pPr>
      <w:r>
        <w:t xml:space="preserve">How to Create a </w:t>
      </w:r>
      <w:r w:rsidRPr="00B80D07">
        <w:t>PostScript File</w:t>
      </w:r>
      <w:r>
        <w:t xml:space="preserve"> </w:t>
      </w:r>
    </w:p>
    <w:p w:rsidR="00BF0C69" w:rsidRDefault="00BF0C69" w:rsidP="00BF0C69">
      <w:pPr>
        <w:pStyle w:val="Text"/>
      </w:pPr>
      <w:r>
        <w:t xml:space="preserve">First, download a PostScript printer driver from </w:t>
      </w:r>
      <w:hyperlink r:id="rId11" w:history="1">
        <w:r>
          <w:rPr>
            <w:rStyle w:val="Hyperlink"/>
          </w:rPr>
          <w:t>http://www.adobe.com/support/downloads/pdrvwin.htm</w:t>
        </w:r>
      </w:hyperlink>
      <w:r>
        <w:t xml:space="preserve"> (for Windows) or from </w:t>
      </w:r>
      <w:hyperlink r:id="rId12"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w:t>
      </w:r>
      <w:proofErr w:type="spellStart"/>
      <w:r>
        <w:t>exp</w:t>
      </w:r>
      <w:proofErr w:type="spellEnd"/>
      <w:r>
        <w:t xml:space="preserve"> function, or appropriate exponents. Use parentheses to avoid ambiguities in denominators. Punctuate equations when they are part of a sentence, as in</w:t>
      </w:r>
    </w:p>
    <w:p w:rsidR="00E97B99" w:rsidRDefault="00E97B99" w:rsidP="00E97B99">
      <w:pPr>
        <w:pStyle w:val="Text"/>
      </w:pPr>
    </w:p>
    <w:p w:rsidR="00E97B99" w:rsidRDefault="00A1441D" w:rsidP="00E97B99">
      <w:pPr>
        <w:pStyle w:val="Equation"/>
      </w:pPr>
      <w:r w:rsidRPr="00214824">
        <w:rPr>
          <w:noProof/>
          <w:position w:val="-50"/>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25.8pt;height:46.1pt;mso-width-percent:0;mso-height-percent:0;mso-width-percent:0;mso-height-percent:0" o:ole="" fillcolor="window">
            <v:imagedata r:id="rId13" o:title=""/>
          </v:shape>
          <o:OLEObject Type="Embed" ProgID="Equation.3" ShapeID="_x0000_i1026" DrawAspect="Content" ObjectID="_1608467715" r:id="rId14"/>
        </w:object>
      </w:r>
      <w:r w:rsidR="00E97B99">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w:t>
      </w:r>
      <w:r>
        <w:t>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rPr>
          <w:rStyle w:val="Hyperlink"/>
        </w:rPr>
      </w:pPr>
      <w:r>
        <w:t xml:space="preserve">A general IEEE </w:t>
      </w:r>
      <w:proofErr w:type="spellStart"/>
      <w:r>
        <w:t>style</w:t>
      </w:r>
      <w:r w:rsidR="00E97B99">
        <w:t>guide</w:t>
      </w:r>
      <w:proofErr w:type="spellEnd"/>
      <w:r w:rsidR="00E97B99">
        <w:t xml:space="preserve"> is available at </w:t>
      </w:r>
      <w:hyperlink r:id="rId15" w:history="1">
        <w:r w:rsidR="00E97B99" w:rsidRPr="00625E96">
          <w:rPr>
            <w:rStyle w:val="Hyperlink"/>
            <w:sz w:val="18"/>
          </w:rPr>
          <w:t>http://www.ieee.org/web/publications/authors/transjnl/index.html</w:t>
        </w:r>
      </w:hyperlink>
    </w:p>
    <w:p w:rsidR="00E97B99" w:rsidRDefault="00E97B99" w:rsidP="00E97B99">
      <w:pPr>
        <w:pStyle w:val="Text"/>
      </w:pPr>
    </w:p>
    <w:p w:rsidR="00E97B99" w:rsidRDefault="00A1441D" w:rsidP="001F4C5C">
      <w:pPr>
        <w:pStyle w:val="Heading2"/>
        <w:numPr>
          <w:ilvl w:val="0"/>
          <w:numId w:val="0"/>
        </w:numPr>
      </w:pPr>
      <w:r>
        <w:rPr>
          <w:noProof/>
        </w:rPr>
        <w:lastRenderedPageBreak/>
        <w:pict w14:anchorId="0EF7397A">
          <v:shapetype id="_x0000_t202" coordsize="21600,21600" o:spt="202" path="m,l,21600r21600,l21600,xe">
            <v:stroke joinstyle="miter"/>
            <v:path gradientshapeok="t" o:connecttype="rect"/>
          </v:shapetype>
          <v:shape id="Text Box 5" o:spid="_x0000_s1027"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" stroked="f">
            <v:textbox inset="0,0,0,0">
              <w:txbxContent>
                <w:p w:rsidR="00E965C5" w:rsidRDefault="00E965C5" w:rsidP="00E97B99">
                  <w:pPr>
                    <w:pStyle w:val="FootnoteText"/>
                    <w:ind w:firstLine="0"/>
                  </w:pPr>
                  <w:r>
                    <w:rPr>
                      <w:noProof/>
                      <w:sz w:val="20"/>
                      <w:szCs w:val="20"/>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E965C5" w:rsidRDefault="00E965C5" w:rsidP="00E97B99">
                  <w:pPr>
                    <w:pStyle w:val="FootnoteText"/>
                    <w:ind w:firstLine="0"/>
                  </w:pPr>
                  <w:r>
                    <w:t xml:space="preserve"> </w:t>
                  </w:r>
                </w:p>
              </w:txbxContent>
            </v:textbox>
            <w10:wrap type="square" anchorx="margin" anchory="margin"/>
          </v:shape>
        </w:pict>
      </w:r>
      <w:r>
        <w:rPr>
          <w:noProof/>
        </w:rPr>
        <w:pict w14:anchorId="6E8A25DA">
          <v:shape id="Text Box 2" o:spid="_x0000_s1026"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" o:allowincell="f" stroked="f">
            <v:textbox inset="0,0,0,0">
              <w:txbxContent>
                <w:p w:rsidR="00DE07FA" w:rsidRDefault="00DE07FA" w:rsidP="00E97B99">
                  <w:pPr>
                    <w:pStyle w:val="TableTitle"/>
                  </w:pPr>
                  <w:r>
                    <w:t>TABLE I</w:t>
                  </w:r>
                </w:p>
                <w:p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trPr>
                      <w:trHeight w:val="440"/>
                    </w:trPr>
                    <w:tc>
                      <w:tcPr>
                        <w:tcW w:w="72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DE07FA" w:rsidRDefault="00DE07FA">
                        <w:pPr>
                          <w:jc w:val="center"/>
                          <w:rPr>
                            <w:sz w:val="16"/>
                            <w:szCs w:val="16"/>
                          </w:rPr>
                        </w:pPr>
                        <w:r>
                          <w:rPr>
                            <w:sz w:val="16"/>
                            <w:szCs w:val="16"/>
                          </w:rPr>
                          <w:t>Conversion from Gaussian and</w:t>
                        </w:r>
                      </w:p>
                      <w:p w:rsidR="00DE07FA" w:rsidRDefault="00DE07FA">
                        <w:pPr>
                          <w:jc w:val="center"/>
                          <w:rPr>
                            <w:sz w:val="16"/>
                            <w:szCs w:val="16"/>
                          </w:rPr>
                        </w:pPr>
                        <w:r>
                          <w:rPr>
                            <w:sz w:val="16"/>
                            <w:szCs w:val="16"/>
                          </w:rPr>
                          <w:t xml:space="preserve">CGS EMU to SI </w:t>
                        </w:r>
                        <w:r>
                          <w:rPr>
                            <w:sz w:val="16"/>
                            <w:szCs w:val="16"/>
                            <w:vertAlign w:val="superscript"/>
                          </w:rPr>
                          <w:t>a</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46"/>
                        </w:r>
                      </w:p>
                    </w:tc>
                    <w:tc>
                      <w:tcPr>
                        <w:tcW w:w="1710" w:type="dxa"/>
                        <w:tcBorders>
                          <w:top w:val="nil"/>
                          <w:left w:val="nil"/>
                          <w:bottom w:val="nil"/>
                          <w:right w:val="nil"/>
                        </w:tcBorders>
                      </w:tcPr>
                      <w:p w:rsidR="00DE07FA" w:rsidRDefault="00DE07FA">
                        <w:pPr>
                          <w:rPr>
                            <w:sz w:val="16"/>
                            <w:szCs w:val="16"/>
                          </w:rPr>
                        </w:pPr>
                        <w:r>
                          <w:rPr>
                            <w:sz w:val="16"/>
                            <w:szCs w:val="16"/>
                          </w:rPr>
                          <w:t>magnetic flux</w:t>
                        </w:r>
                      </w:p>
                    </w:tc>
                    <w:tc>
                      <w:tcPr>
                        <w:tcW w:w="2610" w:type="dxa"/>
                        <w:tcBorders>
                          <w:top w:val="nil"/>
                          <w:left w:val="nil"/>
                          <w:bottom w:val="nil"/>
                          <w:right w:val="nil"/>
                        </w:tcBorders>
                      </w:tcPr>
                      <w:p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B</w:t>
                        </w:r>
                      </w:p>
                    </w:tc>
                    <w:tc>
                      <w:tcPr>
                        <w:tcW w:w="1710" w:type="dxa"/>
                        <w:tcBorders>
                          <w:top w:val="nil"/>
                          <w:left w:val="nil"/>
                          <w:bottom w:val="nil"/>
                          <w:right w:val="nil"/>
                        </w:tcBorders>
                      </w:tcPr>
                      <w:p w:rsidR="00DE07FA" w:rsidRDefault="00DE07FA">
                        <w:pPr>
                          <w:rPr>
                            <w:sz w:val="16"/>
                            <w:szCs w:val="16"/>
                          </w:rPr>
                        </w:pPr>
                        <w:r>
                          <w:rPr>
                            <w:sz w:val="16"/>
                            <w:szCs w:val="16"/>
                          </w:rPr>
                          <w:t xml:space="preserve">magnetic flux density, </w:t>
                        </w:r>
                      </w:p>
                      <w:p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H</w:t>
                        </w:r>
                      </w:p>
                    </w:tc>
                    <w:tc>
                      <w:tcPr>
                        <w:tcW w:w="1710" w:type="dxa"/>
                        <w:tcBorders>
                          <w:top w:val="nil"/>
                          <w:left w:val="nil"/>
                          <w:bottom w:val="nil"/>
                          <w:right w:val="nil"/>
                        </w:tcBorders>
                      </w:tcPr>
                      <w:p w:rsidR="00DE07FA" w:rsidRDefault="00DE07FA">
                        <w:pPr>
                          <w:rPr>
                            <w:sz w:val="16"/>
                            <w:szCs w:val="16"/>
                          </w:rPr>
                        </w:pPr>
                        <w:r>
                          <w:rPr>
                            <w:sz w:val="16"/>
                            <w:szCs w:val="16"/>
                          </w:rPr>
                          <w:t>magnetic field strength</w:t>
                        </w:r>
                      </w:p>
                    </w:tc>
                    <w:tc>
                      <w:tcPr>
                        <w:tcW w:w="2610" w:type="dxa"/>
                        <w:tcBorders>
                          <w:top w:val="nil"/>
                          <w:left w:val="nil"/>
                          <w:bottom w:val="nil"/>
                          <w:right w:val="nil"/>
                        </w:tcBorders>
                      </w:tcPr>
                      <w:p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tc>
                      <w:tcPr>
                        <w:tcW w:w="720" w:type="dxa"/>
                        <w:tcBorders>
                          <w:top w:val="nil"/>
                          <w:left w:val="nil"/>
                          <w:bottom w:val="nil"/>
                          <w:right w:val="nil"/>
                        </w:tcBorders>
                      </w:tcPr>
                      <w:p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DE07FA" w:rsidRDefault="00DE07FA">
                        <w:pPr>
                          <w:rPr>
                            <w:sz w:val="16"/>
                            <w:szCs w:val="16"/>
                          </w:rPr>
                        </w:pPr>
                        <w:r>
                          <w:rPr>
                            <w:sz w:val="16"/>
                            <w:szCs w:val="16"/>
                          </w:rPr>
                          <w:t>magnetization</w:t>
                        </w:r>
                      </w:p>
                    </w:tc>
                    <w:tc>
                      <w:tcPr>
                        <w:tcW w:w="2610" w:type="dxa"/>
                        <w:tcBorders>
                          <w:top w:val="nil"/>
                          <w:left w:val="nil"/>
                          <w:bottom w:val="nil"/>
                          <w:right w:val="nil"/>
                        </w:tcBorders>
                      </w:tcPr>
                      <w:p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73"/>
                        </w:r>
                      </w:p>
                    </w:tc>
                    <w:tc>
                      <w:tcPr>
                        <w:tcW w:w="1710" w:type="dxa"/>
                        <w:tcBorders>
                          <w:top w:val="nil"/>
                          <w:left w:val="nil"/>
                          <w:bottom w:val="nil"/>
                          <w:right w:val="nil"/>
                        </w:tcBorders>
                      </w:tcPr>
                      <w:p w:rsidR="00DE07FA" w:rsidRDefault="00DE07FA">
                        <w:pPr>
                          <w:rPr>
                            <w:sz w:val="16"/>
                            <w:szCs w:val="16"/>
                          </w:rPr>
                        </w:pPr>
                        <w:r>
                          <w:rPr>
                            <w:sz w:val="16"/>
                            <w:szCs w:val="16"/>
                          </w:rPr>
                          <w:t>specific magnetization</w:t>
                        </w:r>
                      </w:p>
                    </w:tc>
                    <w:tc>
                      <w:tcPr>
                        <w:tcW w:w="2610" w:type="dxa"/>
                        <w:tcBorders>
                          <w:top w:val="nil"/>
                          <w:left w:val="nil"/>
                          <w:bottom w:val="nil"/>
                          <w:right w:val="nil"/>
                        </w:tcBorders>
                      </w:tcPr>
                      <w:p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 xml:space="preserve">magnetic dipole </w:t>
                        </w:r>
                      </w:p>
                      <w:p w:rsidR="00DE07FA" w:rsidRDefault="00DE07FA">
                        <w:pPr>
                          <w:rPr>
                            <w:sz w:val="16"/>
                            <w:szCs w:val="16"/>
                          </w:rPr>
                        </w:pPr>
                        <w:r>
                          <w:rPr>
                            <w:sz w:val="16"/>
                            <w:szCs w:val="16"/>
                          </w:rPr>
                          <w:t xml:space="preserve">  moment</w:t>
                        </w:r>
                      </w:p>
                    </w:tc>
                    <w:tc>
                      <w:tcPr>
                        <w:tcW w:w="2610" w:type="dxa"/>
                        <w:tcBorders>
                          <w:top w:val="nil"/>
                          <w:left w:val="nil"/>
                          <w:bottom w:val="nil"/>
                          <w:right w:val="nil"/>
                        </w:tcBorders>
                      </w:tcPr>
                      <w:p w:rsidR="00DE07FA" w:rsidRDefault="00DE07FA">
                        <w:pPr>
                          <w:rPr>
                            <w:sz w:val="16"/>
                            <w:szCs w:val="16"/>
                          </w:rPr>
                        </w:pPr>
                        <w:r>
                          <w:rPr>
                            <w:sz w:val="16"/>
                            <w:szCs w:val="16"/>
                          </w:rPr>
                          <w:t xml:space="preserve">1 erg/G = 1 emu </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J</w:t>
                        </w:r>
                      </w:p>
                    </w:tc>
                    <w:tc>
                      <w:tcPr>
                        <w:tcW w:w="1710" w:type="dxa"/>
                        <w:tcBorders>
                          <w:top w:val="nil"/>
                          <w:left w:val="nil"/>
                          <w:bottom w:val="nil"/>
                          <w:right w:val="nil"/>
                        </w:tcBorders>
                      </w:tcPr>
                      <w:p w:rsidR="00DE07FA" w:rsidRDefault="00DE07FA">
                        <w:pPr>
                          <w:rPr>
                            <w:sz w:val="16"/>
                            <w:szCs w:val="16"/>
                          </w:rPr>
                        </w:pPr>
                        <w:r>
                          <w:rPr>
                            <w:sz w:val="16"/>
                            <w:szCs w:val="16"/>
                          </w:rPr>
                          <w:t>magnetic polarization</w:t>
                        </w:r>
                      </w:p>
                    </w:tc>
                    <w:tc>
                      <w:tcPr>
                        <w:tcW w:w="2610" w:type="dxa"/>
                        <w:tcBorders>
                          <w:top w:val="nil"/>
                          <w:left w:val="nil"/>
                          <w:bottom w:val="nil"/>
                          <w:right w:val="nil"/>
                        </w:tcBorders>
                      </w:tcPr>
                      <w:p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DE07FA" w:rsidRDefault="00DE07FA">
                        <w:pPr>
                          <w:rPr>
                            <w:sz w:val="16"/>
                            <w:szCs w:val="16"/>
                          </w:rPr>
                        </w:pPr>
                        <w:r>
                          <w:rPr>
                            <w:sz w:val="16"/>
                            <w:szCs w:val="16"/>
                          </w:rPr>
                          <w:t>susceptibility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tc>
                      <w:tcPr>
                        <w:tcW w:w="720" w:type="dxa"/>
                        <w:tcBorders>
                          <w:top w:val="nil"/>
                          <w:left w:val="nil"/>
                          <w:bottom w:val="nil"/>
                          <w:right w:val="nil"/>
                        </w:tcBorders>
                      </w:tcPr>
                      <w:p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DE07FA" w:rsidRDefault="00DE07FA">
                        <w:pPr>
                          <w:rPr>
                            <w:sz w:val="16"/>
                            <w:szCs w:val="16"/>
                          </w:rPr>
                        </w:pPr>
                        <w:r>
                          <w:rPr>
                            <w:sz w:val="16"/>
                            <w:szCs w:val="16"/>
                          </w:rPr>
                          <w:t>mass susceptibility</w:t>
                        </w:r>
                      </w:p>
                    </w:tc>
                    <w:tc>
                      <w:tcPr>
                        <w:tcW w:w="2610" w:type="dxa"/>
                        <w:tcBorders>
                          <w:top w:val="nil"/>
                          <w:left w:val="nil"/>
                          <w:bottom w:val="nil"/>
                          <w:right w:val="nil"/>
                        </w:tcBorders>
                      </w:tcPr>
                      <w:p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p>
                    </w:tc>
                    <w:tc>
                      <w:tcPr>
                        <w:tcW w:w="1710" w:type="dxa"/>
                        <w:tcBorders>
                          <w:top w:val="nil"/>
                          <w:left w:val="nil"/>
                          <w:bottom w:val="nil"/>
                          <w:right w:val="nil"/>
                        </w:tcBorders>
                      </w:tcPr>
                      <w:p w:rsidR="00DE07FA" w:rsidRDefault="00DE07FA">
                        <w:pPr>
                          <w:rPr>
                            <w:sz w:val="16"/>
                            <w:szCs w:val="16"/>
                          </w:rPr>
                        </w:pPr>
                        <w:r>
                          <w:rPr>
                            <w:sz w:val="16"/>
                            <w:szCs w:val="16"/>
                          </w:rPr>
                          <w:t>permeability</w:t>
                        </w:r>
                      </w:p>
                    </w:tc>
                    <w:tc>
                      <w:tcPr>
                        <w:tcW w:w="2610" w:type="dxa"/>
                        <w:tcBorders>
                          <w:top w:val="nil"/>
                          <w:left w:val="nil"/>
                          <w:bottom w:val="nil"/>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tc>
                      <w:tcPr>
                        <w:tcW w:w="72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DE07FA" w:rsidRDefault="00DE07FA">
                        <w:pPr>
                          <w:rPr>
                            <w:sz w:val="16"/>
                            <w:szCs w:val="16"/>
                          </w:rPr>
                        </w:pPr>
                        <w:r>
                          <w:rPr>
                            <w:sz w:val="16"/>
                            <w:szCs w:val="16"/>
                          </w:rPr>
                          <w:t>relative permeability</w:t>
                        </w:r>
                      </w:p>
                    </w:tc>
                    <w:tc>
                      <w:tcPr>
                        <w:tcW w:w="2610" w:type="dxa"/>
                        <w:tcBorders>
                          <w:top w:val="nil"/>
                          <w:left w:val="nil"/>
                          <w:bottom w:val="nil"/>
                          <w:right w:val="nil"/>
                        </w:tcBorders>
                      </w:tcPr>
                      <w:p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tc>
                      <w:tcPr>
                        <w:tcW w:w="720" w:type="dxa"/>
                        <w:tcBorders>
                          <w:top w:val="nil"/>
                          <w:left w:val="nil"/>
                          <w:bottom w:val="nil"/>
                          <w:right w:val="nil"/>
                        </w:tcBorders>
                      </w:tcPr>
                      <w:p w:rsidR="00DE07FA" w:rsidRDefault="00DE07FA">
                        <w:pPr>
                          <w:rPr>
                            <w:i/>
                            <w:iCs/>
                            <w:sz w:val="16"/>
                            <w:szCs w:val="16"/>
                          </w:rPr>
                        </w:pPr>
                        <w:r>
                          <w:rPr>
                            <w:i/>
                            <w:iCs/>
                            <w:sz w:val="16"/>
                            <w:szCs w:val="16"/>
                          </w:rPr>
                          <w:t>w, W</w:t>
                        </w:r>
                      </w:p>
                    </w:tc>
                    <w:tc>
                      <w:tcPr>
                        <w:tcW w:w="1710" w:type="dxa"/>
                        <w:tcBorders>
                          <w:top w:val="nil"/>
                          <w:left w:val="nil"/>
                          <w:bottom w:val="nil"/>
                          <w:right w:val="nil"/>
                        </w:tcBorders>
                      </w:tcPr>
                      <w:p w:rsidR="00DE07FA" w:rsidRDefault="00DE07FA">
                        <w:pPr>
                          <w:rPr>
                            <w:sz w:val="16"/>
                            <w:szCs w:val="16"/>
                          </w:rPr>
                        </w:pPr>
                        <w:r>
                          <w:rPr>
                            <w:sz w:val="16"/>
                            <w:szCs w:val="16"/>
                          </w:rPr>
                          <w:t>energy density</w:t>
                        </w:r>
                      </w:p>
                    </w:tc>
                    <w:tc>
                      <w:tcPr>
                        <w:tcW w:w="2610" w:type="dxa"/>
                        <w:tcBorders>
                          <w:top w:val="nil"/>
                          <w:left w:val="nil"/>
                          <w:bottom w:val="nil"/>
                          <w:right w:val="nil"/>
                        </w:tcBorders>
                      </w:tcPr>
                      <w:p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trPr>
                      <w:trHeight w:val="279"/>
                    </w:trPr>
                    <w:tc>
                      <w:tcPr>
                        <w:tcW w:w="720" w:type="dxa"/>
                        <w:tcBorders>
                          <w:top w:val="nil"/>
                          <w:left w:val="nil"/>
                          <w:bottom w:val="double" w:sz="6" w:space="0" w:color="auto"/>
                          <w:right w:val="nil"/>
                        </w:tcBorders>
                      </w:tcPr>
                      <w:p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DE07FA" w:rsidRDefault="00DE07FA" w:rsidP="00E97B99">
                  <w:pPr>
                    <w:pStyle w:val="FootnoteText"/>
                  </w:pPr>
                  <w:r>
                    <w:t xml:space="preserve">Vertical lines are optional in tables. Statements that serve as captions for the entire table do not need footnote letters. </w:t>
                  </w:r>
                </w:p>
                <w:p w:rsidR="00DE07FA" w:rsidRDefault="00DE07FA" w:rsidP="00E97B99">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t>
                  </w:r>
                  <w:proofErr w:type="spellStart"/>
                  <w:r>
                    <w:t>Wb</w:t>
                  </w:r>
                  <w:proofErr w:type="spellEnd"/>
                  <w:r>
                    <w:t xml:space="preserve"> = weber, V = volt, s = second, T = tesla, m = meter, A = ampere, J = joule, kg = kilogram, H = henry.</w:t>
                  </w:r>
                </w:p>
                <w:p w:rsidR="00DE07FA" w:rsidRDefault="00DE07FA" w:rsidP="00E97B99">
                  <w:pPr>
                    <w:pStyle w:val="FootnoteText"/>
                  </w:pPr>
                </w:p>
                <w:p w:rsidR="00DE07FA" w:rsidRDefault="00DE07FA" w:rsidP="00E97B99"/>
              </w:txbxContent>
            </v:textbox>
            <w10:wrap type="square" anchorx="margin" anchory="margin"/>
          </v:shape>
        </w:pic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Heading3"/>
        <w:jc w:val="both"/>
        <w:rPr>
          <w:rStyle w:val="Heading2Char"/>
          <w:i/>
          <w:iCs/>
        </w:rPr>
      </w:pPr>
      <w:r w:rsidRPr="005052CD">
        <w:rPr>
          <w:rStyle w:val="Heading2Char"/>
          <w:i/>
        </w:rPr>
        <w:t>Color/Grayscale figures</w:t>
      </w:r>
    </w:p>
    <w:p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Heading3"/>
        <w:jc w:val="both"/>
        <w:rPr>
          <w:rStyle w:val="Heading2Char"/>
        </w:rPr>
      </w:pPr>
      <w:proofErr w:type="spellStart"/>
      <w:r w:rsidRPr="005052CD">
        <w:rPr>
          <w:rStyle w:val="Heading2Char"/>
          <w:i/>
        </w:rPr>
        <w:t>Lineart</w:t>
      </w:r>
      <w:proofErr w:type="spellEnd"/>
      <w:r w:rsidRPr="005052CD">
        <w:rPr>
          <w:rStyle w:val="Heading2Char"/>
          <w:i/>
        </w:rPr>
        <w:t xml:space="preserve"> figures</w:t>
      </w:r>
    </w:p>
    <w:p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w:t>
      </w:r>
      <w:r w:rsidRPr="001F4C5C">
        <w:rPr>
          <w:rStyle w:val="bodytype"/>
          <w:rFonts w:ascii="Times" w:hAnsi="Times"/>
          <w:color w:val="000000" w:themeColor="text1"/>
          <w:sz w:val="20"/>
          <w:szCs w:val="20"/>
        </w:rPr>
        <w:lastRenderedPageBreak/>
        <w:t xml:space="preserve">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rsidR="001B36B1" w:rsidRPr="0013354F" w:rsidRDefault="001B36B1" w:rsidP="001F4C5C">
      <w:pPr>
        <w:jc w:val="both"/>
      </w:pPr>
    </w:p>
    <w:p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rsidR="001B36B1" w:rsidRPr="0013354F" w:rsidRDefault="001B36B1" w:rsidP="001B36B1"/>
    <w:p w:rsidR="001B36B1" w:rsidRPr="0013354F" w:rsidRDefault="001B36B1" w:rsidP="001F4C5C">
      <w:pPr>
        <w:pStyle w:val="Heading2"/>
      </w:pPr>
      <w:r w:rsidRPr="0013354F">
        <w:t>Accepted Fonts Within Figures</w:t>
      </w:r>
    </w:p>
    <w:p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A1441D" w:rsidRPr="00E857A2">
        <w:rPr>
          <w:noProof/>
          <w:position w:val="-2"/>
        </w:rPr>
        <w:object w:dxaOrig="100" w:dyaOrig="120">
          <v:shape id="_x0000_i1025" type="#_x0000_t75" alt="" style="width:5.2pt;height:5.75pt;mso-width-percent:0;mso-height-percent:0;mso-width-percent:0;mso-height-percent:0" o:ole="" fillcolor="window">
            <v:imagedata r:id="rId17" o:title=""/>
          </v:shape>
          <o:OLEObject Type="Embed" ProgID="Equation.3" ShapeID="_x0000_i1025" DrawAspect="Content" ObjectID="_1608467716" r:id="rId18"/>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E857A2" w:rsidRDefault="001B36B1" w:rsidP="001F4C5C">
      <w:pPr>
        <w:jc w:val="both"/>
        <w:rPr>
          <w:rFonts w:ascii="Times" w:hAnsi="Times" w:cs="Verdana"/>
          <w:color w:val="000000" w:themeColor="text1"/>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w:t>
      </w:r>
      <w:r w:rsidRPr="00E857A2">
        <w:rPr>
          <w:rFonts w:ascii="Times" w:hAnsi="Times" w:cs="Verdana"/>
          <w:color w:val="000000" w:themeColor="text1"/>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rsidR="001B36B1" w:rsidRPr="001F4C5C" w:rsidRDefault="001B36B1" w:rsidP="001F4C5C">
      <w:pPr>
        <w:jc w:val="both"/>
        <w:rPr>
          <w:rStyle w:val="BodyText2"/>
        </w:rPr>
      </w:pPr>
    </w:p>
    <w:p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rsidR="001B36B1" w:rsidRPr="00E857A2" w:rsidRDefault="001B36B1" w:rsidP="001F4C5C">
      <w:pPr>
        <w:pStyle w:val="Heading2"/>
        <w:jc w:val="both"/>
      </w:pPr>
      <w:r w:rsidRPr="00E857A2">
        <w:t>Checking Your Figures: The IEEE Graphics Checker</w:t>
      </w:r>
    </w:p>
    <w:p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9"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0" w:history="1">
        <w:r w:rsidRPr="00E857A2">
          <w:rPr>
            <w:rStyle w:val="Hyperlink"/>
            <w:rFonts w:ascii="Times" w:hAnsi="Times"/>
            <w:color w:val="000000" w:themeColor="text1"/>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 xml:space="preserve">or put them in “text boxes” linked to the </w:t>
      </w:r>
      <w:r w:rsidRPr="00E857A2">
        <w:lastRenderedPageBreak/>
        <w:t>figures. Also, do not place borders around the outside of your figures.</w:t>
      </w:r>
    </w:p>
    <w:p w:rsidR="001B36B1" w:rsidRPr="00E857A2" w:rsidRDefault="001B36B1" w:rsidP="001F4C5C">
      <w:pPr>
        <w:jc w:val="both"/>
      </w:pPr>
    </w:p>
    <w:p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1F4C5C">
      <w:pPr>
        <w:pStyle w:val="Heading1"/>
        <w:jc w:val="both"/>
      </w:pPr>
      <w:r>
        <w:t>Conclusion</w:t>
      </w:r>
      <w:r w:rsidR="00F201D4">
        <w:t>s</w:t>
      </w:r>
    </w:p>
    <w:p w:rsidR="00E97402" w:rsidRPr="00CD684F" w:rsidRDefault="00E97402" w:rsidP="00F201D4">
      <w:pPr>
        <w:pStyle w:val="Heading2"/>
        <w:numPr>
          <w:ilvl w:val="0"/>
          <w:numId w:val="0"/>
        </w:numPr>
        <w:ind w:firstLine="180"/>
        <w:jc w:val="both"/>
        <w:rPr>
          <w:i w:val="0"/>
        </w:rPr>
      </w:pPr>
      <w:bookmarkStart w:id="1" w:name="_GoBack"/>
      <w:bookmarkEnd w:id="1"/>
      <w:r w:rsidRPr="00CD684F">
        <w:rPr>
          <w:i w:val="0"/>
        </w:rPr>
        <w:t>A conclusion</w:t>
      </w:r>
      <w:r w:rsidR="00F201D4">
        <w:rPr>
          <w:i w:val="0"/>
        </w:rPr>
        <w:t>s</w:t>
      </w:r>
      <w:r w:rsidRPr="00CD684F">
        <w:rPr>
          <w:i w:val="0"/>
        </w:rPr>
        <w:t xml:space="preserve"> section may review the main points of the paper, do not replicate the abstract as the conclusion.</w:t>
      </w:r>
      <w:r w:rsidR="00F201D4">
        <w:rPr>
          <w:i w:val="0"/>
        </w:rPr>
        <w:t xml:space="preserve"> Your Conclusions section must contain conclusions drawn from your work and analysis.</w:t>
      </w:r>
      <w:r w:rsidRPr="00CD684F">
        <w:rPr>
          <w:i w:val="0"/>
        </w:rPr>
        <w:t xml:space="preserve">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 xml:space="preserve">or month if available. When referencing a patent, provide the day and the month of issue, or application. References may not include all </w:t>
      </w:r>
      <w:r w:rsidRPr="00C075EF">
        <w:rPr>
          <w:bCs/>
          <w:iCs/>
        </w:rPr>
        <w:t>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C7D17">
      <w:pPr>
        <w:pStyle w:val="Heading2"/>
      </w:pPr>
      <w:r>
        <w:lastRenderedPageBreak/>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1"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w:t>
      </w:r>
      <w:proofErr w:type="spellStart"/>
      <w:r>
        <w:t>ScholarOne</w:t>
      </w:r>
      <w:proofErr w:type="spellEnd"/>
      <w:r>
        <w:t xml:space="preserv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E97B99" w:rsidRDefault="00E97B99" w:rsidP="00E97B99">
      <w:pPr>
        <w:pStyle w:val="Text"/>
      </w:pPr>
      <w:r>
        <w:t xml:space="preserve">An IEEE copyright form should accompany your final submission. You can get a .pdf, .html, or .doc version at </w:t>
      </w:r>
      <w:hyperlink r:id="rId22" w:history="1">
        <w:r>
          <w:rPr>
            <w:rStyle w:val="Hyperlink"/>
          </w:rPr>
          <w:t>http://www.ieee.org/copyright</w:t>
        </w:r>
      </w:hyperlink>
      <w:r>
        <w:rPr>
          <w:i/>
          <w:iCs/>
        </w:rPr>
        <w:t>.</w:t>
      </w:r>
      <w:r>
        <w:t xml:space="preserve"> Authors are responsible for obtaining any security clearances.</w:t>
      </w:r>
    </w:p>
    <w:p w:rsidR="005D72BB" w:rsidRDefault="005D72BB" w:rsidP="005D72BB">
      <w:pPr>
        <w:pStyle w:val="Heading1"/>
      </w:pPr>
      <w:r>
        <w:t>Editorial Policy</w:t>
      </w:r>
    </w:p>
    <w:p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3"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rsidR="005D72BB" w:rsidRDefault="005D72BB" w:rsidP="005D72BB">
      <w:pPr>
        <w:pStyle w:val="Text"/>
      </w:pP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w:t>
      </w:r>
      <w:r>
        <w:lastRenderedPageBreak/>
        <w:t>challenged by reviewers if the results are not supported by adequate data and critical details.</w:t>
      </w:r>
    </w:p>
    <w:p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rsidR="00C11E83" w:rsidRDefault="00C11E83" w:rsidP="008E0645">
      <w:pPr>
        <w:pStyle w:val="References"/>
        <w:rPr>
          <w:rFonts w:ascii="TimesNewRomanPS-ItalicMT" w:hAnsi="TimesNewRomanPS-ItalicMT" w:cs="TimesNewRomanPS-ItalicMT"/>
          <w:i/>
          <w:iCs/>
        </w:rPr>
      </w:pPr>
      <w:r>
        <w:t xml:space="preserve">USA: Abbrev. of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earth’s atmosphere,” Aerospace Corp., Los</w:t>
      </w:r>
      <w:r w:rsidR="008E0645">
        <w:t xml:space="preserve"> </w:t>
      </w:r>
      <w:r>
        <w:t>Angeles, CA, Tech. Rep. TR-0200 (4230-46)-3, Nov. 1988.</w:t>
      </w:r>
    </w:p>
    <w:p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4"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 xml:space="preserve">s (when </w:t>
      </w:r>
      <w:r>
        <w:rPr>
          <w:i/>
          <w:iCs/>
          <w:color w:val="000000"/>
          <w:spacing w:val="-1"/>
        </w:rPr>
        <w:t>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6"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9"/>
          <w:footerReference w:type="default" r:id="rId30"/>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441D" w:rsidRDefault="00A1441D">
      <w:r>
        <w:separator/>
      </w:r>
    </w:p>
  </w:endnote>
  <w:endnote w:type="continuationSeparator" w:id="0">
    <w:p w:rsidR="00A1441D" w:rsidRDefault="00A1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20B0604020202020204"/>
    <w:charset w:val="4D"/>
    <w:family w:val="auto"/>
    <w:notTrueType/>
    <w:pitch w:val="default"/>
    <w:sig w:usb0="00000003" w:usb1="00000000" w:usb2="00000000" w:usb3="00000000" w:csb0="00000001" w:csb1="00000000"/>
  </w:font>
  <w:font w:name="Helv">
    <w:altName w:val="Arial"/>
    <w:panose1 w:val="00000000000000000000"/>
    <w:charset w:val="4D"/>
    <w:family w:val="swiss"/>
    <w:notTrueType/>
    <w:pitch w:val="variable"/>
    <w:sig w:usb0="00000003" w:usb1="00000000" w:usb2="00000000" w:usb3="00000000" w:csb0="00000001"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Times-Roman">
    <w:altName w:val="Times"/>
    <w:panose1 w:val="0000050000000002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441D" w:rsidRDefault="00A1441D"/>
  </w:footnote>
  <w:footnote w:type="continuationSeparator" w:id="0">
    <w:p w:rsidR="00A1441D" w:rsidRDefault="00A1441D">
      <w:r>
        <w:continuationSeparator/>
      </w:r>
    </w:p>
  </w:footnote>
  <w:footnote w:id="1">
    <w:p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DE07FA" w:rsidRDefault="00DE07FA">
      <w:pPr>
        <w:pStyle w:val="FootnoteText"/>
      </w:pPr>
      <w:r>
        <w:t>S. B. Author, Jr., was with Rice University, Houston, TX 77005 USA. He is now with the Department of Physics, Colorado State University, Fort Collins, CO 80523 USA (e-mail: author@lamar.colostate.edu).</w:t>
      </w:r>
    </w:p>
    <w:p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rsidR="00DE07FA" w:rsidRDefault="00DE07FA">
    <w:pPr>
      <w:ind w:right="360"/>
    </w:pPr>
    <w:r>
      <w:t>&gt; REPLACE THIS LINE WITH YOUR PAPER IDENTIFICATION NUMBER (DOUBLE-CLICK HERE TO EDIT) &lt;</w:t>
    </w:r>
  </w:p>
  <w:p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441D"/>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01D4"/>
    <w:rsid w:val="00F22198"/>
    <w:rsid w:val="00F33D49"/>
    <w:rsid w:val="00F341B8"/>
    <w:rsid w:val="00F3481E"/>
    <w:rsid w:val="00F577F6"/>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B07F4"/>
  <w15:docId w15:val="{0E962645-BE6B-C144-95C3-11615179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wmf"/><Relationship Id="rId18" Type="http://schemas.openxmlformats.org/officeDocument/2006/relationships/oleObject" Target="embeddings/oleObject2.bin"/><Relationship Id="rId26" Type="http://schemas.openxmlformats.org/officeDocument/2006/relationships/hyperlink" Target="http://home.process.com/Intranets/wp2.htp" TargetMode="External"/><Relationship Id="rId3" Type="http://schemas.openxmlformats.org/officeDocument/2006/relationships/styles" Target="styles.xml"/><Relationship Id="rId21" Type="http://schemas.openxmlformats.org/officeDocument/2006/relationships/hyperlink" Target="http://www.ieee.org/publications_standards/publications/authors/authors_submission.html" TargetMode="External"/><Relationship Id="rId7" Type="http://schemas.openxmlformats.org/officeDocument/2006/relationships/endnotes" Target="endnotes.xml"/><Relationship Id="rId12" Type="http://schemas.openxmlformats.org/officeDocument/2006/relationships/hyperlink" Target="http://www.adobe.com/support/downloads/" TargetMode="External"/><Relationship Id="rId17" Type="http://schemas.openxmlformats.org/officeDocument/2006/relationships/image" Target="media/image3.wmf"/><Relationship Id="rId25" Type="http://schemas.openxmlformats.org/officeDocument/2006/relationships/hyperlink" Target="http://www.halcyon.com/pub/journals/21ps03-vidma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graphics@ieee.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obe.com/support/downloads/pdrvwin.htm" TargetMode="External"/><Relationship Id="rId24" Type="http://schemas.openxmlformats.org/officeDocument/2006/relationships/hyperlink" Target="http://www.atm.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eee.org/web/publications/authors/transjnl/index.html" TargetMode="External"/><Relationship Id="rId23" Type="http://schemas.openxmlformats.org/officeDocument/2006/relationships/hyperlink" Target="http://www.ieee.org/web/publications/authors/transjnl/index.html" TargetMode="External"/><Relationship Id="rId28" Type="http://schemas.openxmlformats.org/officeDocument/2006/relationships/hyperlink" Target="mailto:HUMANIST@NYVM.ORG" TargetMode="External"/><Relationship Id="rId10" Type="http://schemas.openxmlformats.org/officeDocument/2006/relationships/hyperlink" Target="http://www.ieee.org/web/publications/authors/transjnl/index.html" TargetMode="External"/><Relationship Id="rId19" Type="http://schemas.openxmlformats.org/officeDocument/2006/relationships/hyperlink" Target="http://graphicsqc.ieee.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oleObject" Target="embeddings/oleObject1.bin"/><Relationship Id="rId22" Type="http://schemas.openxmlformats.org/officeDocument/2006/relationships/hyperlink" Target="http://www.ieee.org/copyright" TargetMode="External"/><Relationship Id="rId27" Type="http://schemas.openxmlformats.org/officeDocument/2006/relationships/hyperlink" Target="http://www.amdahl.com/doc/products/bsg/intra/infra/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94107-4FB6-8D46-A82C-F106C9C7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36531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Daniel Engels</cp:lastModifiedBy>
  <cp:revision>8</cp:revision>
  <cp:lastPrinted>2012-08-02T18:53:00Z</cp:lastPrinted>
  <dcterms:created xsi:type="dcterms:W3CDTF">2012-11-21T16:14:00Z</dcterms:created>
  <dcterms:modified xsi:type="dcterms:W3CDTF">2019-01-08T21:49:00Z</dcterms:modified>
</cp:coreProperties>
</file>