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152DBA4E">
                <wp:simplePos x="0" y="0"/>
                <wp:positionH relativeFrom="margin">
                  <wp:align>center</wp:align>
                </wp:positionH>
                <wp:positionV relativeFrom="paragraph">
                  <wp:posOffset>8258175</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50.2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2A8B754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599D12"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2A8B754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5C71AC8D"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Pr="00F91013">
            <w:rPr>
              <w:rFonts w:ascii="Franklin Gothic Book" w:hAnsi="Franklin Gothic Book"/>
              <w:b/>
              <w:bCs/>
            </w:rPr>
            <w:t>1</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46CE90CA"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B13347" w:rsidRPr="00F91013">
            <w:rPr>
              <w:rFonts w:ascii="Franklin Gothic Book" w:hAnsi="Franklin Gothic Book"/>
              <w:b/>
              <w:bCs/>
            </w:rPr>
            <w:t>1</w:t>
          </w:r>
        </w:p>
        <w:p w14:paraId="2E250321" w14:textId="736F7298"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Pr="00F91013">
            <w:rPr>
              <w:rFonts w:ascii="Franklin Gothic Book" w:hAnsi="Franklin Gothic Book"/>
              <w:b/>
              <w:bCs/>
            </w:rPr>
            <w:t>1</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3BA4C946" w:rsidR="00F91013" w:rsidRDefault="008811A0">
      <w:pPr>
        <w:rPr>
          <w:rFonts w:ascii="Franklin Gothic Book" w:hAnsi="Franklin Gothic Book"/>
        </w:rPr>
      </w:pPr>
      <w:r>
        <w:rPr>
          <w:rFonts w:ascii="Franklin Gothic Book" w:hAnsi="Franklin Gothic Book"/>
        </w:rPr>
        <w:t>Successfully implemented searching the lexicographically largest entry within the tree and retrieving the lowest common ancestor of two user input entries. There are some error filtering concerning the search queries of</w:t>
      </w:r>
      <w:r w:rsidR="002F3438">
        <w:rPr>
          <w:rFonts w:ascii="Franklin Gothic Book" w:hAnsi="Franklin Gothic Book"/>
        </w:rPr>
        <w:t xml:space="preserve"> the two queries wish to find the </w:t>
      </w:r>
      <w:r w:rsidR="008170BE">
        <w:rPr>
          <w:rFonts w:ascii="Franklin Gothic Book" w:hAnsi="Franklin Gothic Book"/>
        </w:rPr>
        <w:t>LCA</w:t>
      </w:r>
      <w:r w:rsidR="002F3438">
        <w:rPr>
          <w:rFonts w:ascii="Franklin Gothic Book" w:hAnsi="Franklin Gothic Book"/>
        </w:rPr>
        <w:t xml:space="preserve"> for, whether the ancestor is within the tree or not.</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01A56A80" w:rsidR="00F91013" w:rsidRPr="002A55D0" w:rsidRDefault="002F3438">
      <w:pPr>
        <w:rPr>
          <w:rFonts w:ascii="Franklin Gothic Book" w:hAnsi="Franklin Gothic Book"/>
        </w:rPr>
      </w:pPr>
      <w:r>
        <w:rPr>
          <w:rFonts w:ascii="Franklin Gothic Book" w:hAnsi="Franklin Gothic Book"/>
        </w:rPr>
        <w:t xml:space="preserve">To find the </w:t>
      </w:r>
      <w:r w:rsidR="008170BE">
        <w:rPr>
          <w:rFonts w:ascii="Franklin Gothic Book" w:hAnsi="Franklin Gothic Book"/>
        </w:rPr>
        <w:t>LCA</w:t>
      </w:r>
      <w:r>
        <w:rPr>
          <w:rFonts w:ascii="Franklin Gothic Book" w:hAnsi="Franklin Gothic Book"/>
        </w:rPr>
        <w:t xml:space="preserve"> was the most challenging when working with a stack. </w:t>
      </w:r>
      <w:r w:rsidR="00EE30CC">
        <w:rPr>
          <w:rFonts w:ascii="Franklin Gothic Book" w:hAnsi="Franklin Gothic Book"/>
        </w:rPr>
        <w:t>The issue encountered was to find the common ancestor within the tree, this required identification of the parents of each entry and in which branching of the tree from the root the two entries reside. This was difficult to implement particularly with larger trees as the distance between two entries could span up to the root + 1 node.</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04EC602F" w:rsidR="002A55D0" w:rsidRPr="002A55D0" w:rsidRDefault="009464AC">
      <w:pPr>
        <w:rPr>
          <w:rFonts w:ascii="Franklin Gothic Book" w:hAnsi="Franklin Gothic Book"/>
        </w:rPr>
      </w:pPr>
      <w:r>
        <w:rPr>
          <w:rFonts w:ascii="Franklin Gothic Book" w:hAnsi="Franklin Gothic Book"/>
        </w:rPr>
        <w:t>The lowest common ancestor was difficult to solve, it consist</w:t>
      </w:r>
      <w:r w:rsidR="003E7E98">
        <w:rPr>
          <w:rFonts w:ascii="Franklin Gothic Book" w:hAnsi="Franklin Gothic Book"/>
        </w:rPr>
        <w:t>s</w:t>
      </w:r>
      <w:r>
        <w:rPr>
          <w:rFonts w:ascii="Franklin Gothic Book" w:hAnsi="Franklin Gothic Book"/>
        </w:rPr>
        <w:t xml:space="preserve"> of </w:t>
      </w:r>
      <w:r w:rsidR="003E7E98">
        <w:rPr>
          <w:rFonts w:ascii="Franklin Gothic Book" w:hAnsi="Franklin Gothic Book"/>
        </w:rPr>
        <w:t>several parts. S</w:t>
      </w:r>
      <w:r>
        <w:rPr>
          <w:rFonts w:ascii="Franklin Gothic Book" w:hAnsi="Franklin Gothic Book"/>
        </w:rPr>
        <w:t>toring the parent of each node</w:t>
      </w:r>
      <w:r w:rsidR="003E7E98">
        <w:rPr>
          <w:rFonts w:ascii="Franklin Gothic Book" w:hAnsi="Franklin Gothic Book"/>
        </w:rPr>
        <w:t>, if the children are the nodes that are being searched for return the parent. If the nodes searched for are</w:t>
      </w:r>
      <w:r w:rsidR="00605DAB">
        <w:rPr>
          <w:rFonts w:ascii="Franklin Gothic Book" w:hAnsi="Franklin Gothic Book"/>
        </w:rPr>
        <w:t xml:space="preserve"> in separate paths from the root node return the root node. The challenging problem is in returning the parent of two nodes who don’t share the same parent,</w:t>
      </w:r>
      <w:r w:rsidR="0066090F">
        <w:rPr>
          <w:rFonts w:ascii="Franklin Gothic Book" w:hAnsi="Franklin Gothic Book"/>
        </w:rPr>
        <w:t xml:space="preserve"> this requires the algorithm to back track to find the lowest common ancestor one way of doing this would be to store the paths to each node and compare them to find the LCA of them, another would be to backtrack till a common ancestor is found. The choice was the former, this meant comparing the two paths, however, this was not successfully implemented</w:t>
      </w:r>
      <w:r w:rsidR="000B4F20">
        <w:rPr>
          <w:rFonts w:ascii="Franklin Gothic Book" w:hAnsi="Franklin Gothic Book"/>
        </w:rPr>
        <w:t xml:space="preserve"> as any trees which span more than 4 depths were difficult to assess and to return the LCA</w:t>
      </w:r>
      <w:r w:rsidR="0066090F">
        <w:rPr>
          <w:rFonts w:ascii="Franklin Gothic Book" w:hAnsi="Franklin Gothic Book"/>
        </w:rPr>
        <w:t>.</w:t>
      </w: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472C9E45" w:rsidR="002A55D0" w:rsidRPr="002A55D0" w:rsidRDefault="0066090F">
      <w:pPr>
        <w:rPr>
          <w:rFonts w:ascii="Franklin Gothic Book" w:hAnsi="Franklin Gothic Book"/>
        </w:rPr>
      </w:pPr>
      <w:r>
        <w:rPr>
          <w:rFonts w:ascii="Franklin Gothic Book" w:hAnsi="Franklin Gothic Book"/>
        </w:rPr>
        <w:t>The task overall worked well</w:t>
      </w:r>
      <w:r w:rsidR="000B4F20">
        <w:rPr>
          <w:rFonts w:ascii="Franklin Gothic Book" w:hAnsi="Franklin Gothic Book"/>
        </w:rPr>
        <w:t>,</w:t>
      </w:r>
      <w:r>
        <w:rPr>
          <w:rFonts w:ascii="Franklin Gothic Book" w:hAnsi="Franklin Gothic Book"/>
        </w:rPr>
        <w:t xml:space="preserve"> however</w:t>
      </w:r>
      <w:r w:rsidR="000B4F20">
        <w:rPr>
          <w:rFonts w:ascii="Franklin Gothic Book" w:hAnsi="Franklin Gothic Book"/>
        </w:rPr>
        <w:t>,</w:t>
      </w:r>
      <w:r>
        <w:rPr>
          <w:rFonts w:ascii="Franklin Gothic Book" w:hAnsi="Franklin Gothic Book"/>
        </w:rPr>
        <w:t xml:space="preserve"> would</w:t>
      </w:r>
      <w:r w:rsidR="00F61C66">
        <w:rPr>
          <w:rFonts w:ascii="Franklin Gothic Book" w:hAnsi="Franklin Gothic Book"/>
        </w:rPr>
        <w:t xml:space="preserve"> have correctly configured a function to </w:t>
      </w:r>
      <w:r w:rsidR="0039594A">
        <w:rPr>
          <w:rFonts w:ascii="Franklin Gothic Book" w:hAnsi="Franklin Gothic Book"/>
        </w:rPr>
        <w:t>correctly return the LCA of two</w:t>
      </w:r>
      <w:r w:rsidR="009134ED">
        <w:rPr>
          <w:rFonts w:ascii="Franklin Gothic Book" w:hAnsi="Franklin Gothic Book"/>
        </w:rPr>
        <w:t xml:space="preserve"> which are divergent of different parents.</w:t>
      </w:r>
      <w:r w:rsidR="00E17C68">
        <w:rPr>
          <w:rFonts w:ascii="Franklin Gothic Book" w:hAnsi="Franklin Gothic Book"/>
        </w:rPr>
        <w:t xml:space="preserve"> This works on a </w:t>
      </w:r>
      <w:r w:rsidR="00FD0447">
        <w:rPr>
          <w:rFonts w:ascii="Franklin Gothic Book" w:hAnsi="Franklin Gothic Book"/>
        </w:rPr>
        <w:t>small-scale</w:t>
      </w:r>
      <w:r w:rsidR="00E17C68">
        <w:rPr>
          <w:rFonts w:ascii="Franklin Gothic Book" w:hAnsi="Franklin Gothic Book"/>
        </w:rPr>
        <w:t xml:space="preserve"> tree but a better algorithm to correctly return </w:t>
      </w:r>
      <w:r w:rsidR="00FD0447">
        <w:rPr>
          <w:rFonts w:ascii="Franklin Gothic Book" w:hAnsi="Franklin Gothic Book"/>
        </w:rPr>
        <w:t>the LCA would be better. Backtracking and identifying would have done this. This was difficult to visualise and then to code. All in all the task was completed with some error catching however would like to add some filtration for user input of entries in the tree to search for.</w:t>
      </w: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C895" w14:textId="77777777" w:rsidR="007D0D97" w:rsidRDefault="007D0D97" w:rsidP="00B13347">
      <w:pPr>
        <w:spacing w:after="0" w:line="240" w:lineRule="auto"/>
      </w:pPr>
      <w:r>
        <w:separator/>
      </w:r>
    </w:p>
  </w:endnote>
  <w:endnote w:type="continuationSeparator" w:id="0">
    <w:p w14:paraId="081C9C0D" w14:textId="77777777" w:rsidR="007D0D97" w:rsidRDefault="007D0D97"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7D54" w14:textId="77777777" w:rsidR="007D0D97" w:rsidRDefault="007D0D97" w:rsidP="00B13347">
      <w:pPr>
        <w:spacing w:after="0" w:line="240" w:lineRule="auto"/>
      </w:pPr>
      <w:r>
        <w:separator/>
      </w:r>
    </w:p>
  </w:footnote>
  <w:footnote w:type="continuationSeparator" w:id="0">
    <w:p w14:paraId="005D7051" w14:textId="77777777" w:rsidR="007D0D97" w:rsidRDefault="007D0D97"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B4F20"/>
    <w:rsid w:val="000E2CD2"/>
    <w:rsid w:val="001F69D1"/>
    <w:rsid w:val="002A55D0"/>
    <w:rsid w:val="002F3438"/>
    <w:rsid w:val="0039594A"/>
    <w:rsid w:val="003B67E3"/>
    <w:rsid w:val="003E7E98"/>
    <w:rsid w:val="00605DAB"/>
    <w:rsid w:val="00616597"/>
    <w:rsid w:val="00633F95"/>
    <w:rsid w:val="0066090F"/>
    <w:rsid w:val="007D0D97"/>
    <w:rsid w:val="008170BE"/>
    <w:rsid w:val="008811A0"/>
    <w:rsid w:val="00896467"/>
    <w:rsid w:val="009134ED"/>
    <w:rsid w:val="009464AC"/>
    <w:rsid w:val="009774AA"/>
    <w:rsid w:val="00AB3262"/>
    <w:rsid w:val="00B066CB"/>
    <w:rsid w:val="00B13347"/>
    <w:rsid w:val="00BA41F2"/>
    <w:rsid w:val="00CF4589"/>
    <w:rsid w:val="00E17C68"/>
    <w:rsid w:val="00EE30CC"/>
    <w:rsid w:val="00F42D3A"/>
    <w:rsid w:val="00F61C66"/>
    <w:rsid w:val="00F91013"/>
    <w:rsid w:val="00FD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6</cp:revision>
  <dcterms:created xsi:type="dcterms:W3CDTF">2021-12-02T16:31:00Z</dcterms:created>
  <dcterms:modified xsi:type="dcterms:W3CDTF">2021-12-27T19:00:00Z</dcterms:modified>
</cp:coreProperties>
</file>