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AGENTIC OS BROWSER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C8F8"/>
                <w:sz w:val="26"/>
                <w:szCs w:val="26"/>
              </w:rPr>
              <w:t xml:space="preserve">Full Technical Architecture  ·  Complete Algorithmic Implementation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00796B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8 Core Modules  ·  4,100+ Lines of Production Code  ·  35 Unit Tests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Chromium Fork  ·  Multi-LLM Router  ·  Containerised Nanoservices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AES-256-GCM Vault  ·  Hybrid Local + Cloud Execution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GPT-4o  ·  Claude Sonnet  ·  Llama 3.3  ·  Mistral  ·  Qwen 2.5 Coder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v1.0.0  ·  2025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ORCHESTRATOR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LLM ROUTER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WORKFLOW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CONTAINER RUNTIME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HYBRID PLANNER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 VAULT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BROWSER BRIDGE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SUITE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 DOC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Table of Contents</w:t>
      </w:r>
    </w:p>
    <w:p>
      <w:pPr>
        <w:pBdr>
          <w:bottom w:val="single" w:color="1565C0" w:sz="8" w:space="1"/>
        </w:pBdr>
        <w:spacing w:before="160" w:after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Executive Summary</w:t>
      </w:r>
    </w:p>
    <w:p>
      <w:pPr>
        <w:pBdr>
          <w:bottom w:val="single" w:color="1565C0" w:sz="8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Agentic OS Browser is a Chromium-forked, open-source browser that replaces the traditional URL paradigm with an intent-driven, AI-orchestrated execution engine. A user types a natural-language goal; the system autonomously decomposes it, spins up isolated containers, routes each subtask to the optimal LLM, executes the entire workflow in parallel, and streams the result back — without any manual step-by-step interaction.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This document covers the complete system architecture and provides the full algorithmic implementation for every module: Orchestrator, Multi-LLM Router, Workflow Engine, Container Runtime, Hybrid Execution Planner, Security Vault, and Browser Bridge. All 4,114 lines of source code are delivered alongside 35 unit tests and a pinned requirements file.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Project at a Glance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Language:          Python 3.12 (backend)  ·  TypeScript (browser UI)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Browser base:      Chromium fork (Blink + V8, C++ patches)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LLM providers:     OpenAI GPT-4o  ·  Anthropic Claude  ·  Ollama (Llama 3.3 / Mistral / Qwen 2.5)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Container engine:  Docker CE + Firecracker microVMs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Cloud burst:       AWS Fargate  ·  GCP Cloud Run  ·  Azure ACI  ·  Fly.io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Encryption:        AES-256-GCM + HKDF-SHA256 + OS keychain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Test coverage:     35 unit tests across 7 modules — zero external deps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  Licence:           Apache 2.0 (orchestration)  ·  BSD (browser fork)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B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/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System Architecture</w:t>
      </w:r>
    </w:p>
    <w:p>
      <w:pPr>
        <w:pBdr>
          <w:bottom w:val="single" w:color="1565C0" w:sz="8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Six-Layer Stack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Every user request travels down six layers and returns up through telemetry. Each layer has a single responsibility and communicates with adjacent layers only through well-defined interfaces.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6 — BROWSER UI LAYER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Chromium fork · Intent Bar · DAG Visualiser · Result Renderer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TypeScript WebSocket client · Native Messaging Host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│  ws://localhost:7771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5 — ORCHESTRATOR AGENT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IntentParser → DAGBuilder (Kahn cycle check) → state machine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WebSocket server · session manager · result aggregator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│  TaskGraph 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4 — MULTI-LLM ROUTER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Capability registry · weighted scoring · fallback chains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GPT-4o · Claude Sonnet · Haiku · Llama 3.3 · Mistral · Qwen Coder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│  Task assignments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3 — WORKFLOW ENGINE  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Parallel BFS DAG executor · asyncio.gather · retry backoff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Semaphore (max 8 concurrent) · dependency injection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│  ExecutionContext per task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2 — CONTAINER RUNTIME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Docker/Firecracker lifecycle · ToolInstaller · task_runner inject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LLM-generated code execution · result collection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│  Placement decision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LAYER 1 — HYBRID EXECUTION PLANE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LOCAL: Docker CE + Firecracker (privacy, speed)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CLOUD: AWS Fargate · GCP Cloud Run · Azure ACI · Fly.io (scale)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Full Request Lifecycle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User types in Intent Bar: "Research Tesla EV competitors and build a market share chart"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TypeScript client sends {action: execute_goal, goal: ...} over WebSocket to Orchestrator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IntentParser classifies domain (market_research), extracts entities, estimates complexity (high)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DAGBuilder calls Claude Sonnet with planning prompt → receives JSON DAG with 5 task nodes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Kahn's algorithm validates DAG for cycles — O(V+E) topological sort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WorkflowEngine seeds ready_queue with zero-in-degree nodes (t1, t2 — both web_research)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asyncio.gather launches t1 and t2 simultaneously in parallel containers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HybridPlanner evaluates each task: load=0.3, duration=0.2, cost=0.1 → local execution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ContainerManager spins up Alpine container, ToolInstaller installs playwright+pandas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LLM generates Python code for data_processing task → injected as generated_code.py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Container executes, writes output.json → result collected → container destroyed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When t1+t2 complete, in-degree of t3 drops to 0 → t3 enqueued → data_processing runs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t4 (chart_generation) and t5 (document_generation) execute after t3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Sink nodes aggregated → streamed to browser renderer → result displayed</w:t>
      </w:r>
    </w:p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Module Deep Dives</w:t>
      </w:r>
    </w:p>
    <w:p>
      <w:pPr>
        <w:pBdr>
          <w:bottom w:val="single" w:color="1565C0" w:sz="8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Orchestrator Agent  (orchestrator/orchestrator.py)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Orchestrator is a Python asyncio daemon that serves as the central nervous system. It runs a WebSocket server on localhost:7771, receives goals from the browser, coordinates all subsystems, and streams events back in real-time.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3.1.1 Intent Parser Algorithm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IntentParser uses a two-stage approach: a fast O(n) keyword-based domain classifier followed by an LLM call for entity extraction. The domain classifier scores each candidate domain by counting keyword matches in the goal string, then returns the argmax.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DOMAIN CLASSIFICATION — O(n) keyword scan: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scores = defaultdict(int)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domain, keywords in DOMAIN_KEYWORDS.items():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for kw in keywords: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if kw in goal.lower(): scores[domain] +=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return max(scores, key=scores.__getitem__) or 'general'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COMPLEXITY ESTIMATION: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words = goal.split()                            # word 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verb_count = count(w in ACTION_VERBS for w in words)  # action density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if len(words) &lt; 10 and verb_count &lt;= 1 → 'low'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if len(words) &lt; 25 and verb_count &lt;= 3 → 'medium'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else                                  → 'high'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3.1.2 DAG Builder — Kahn's Cycle Detection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DAGBuilder calls Claude Sonnet with a strict JSON-schema planning prompt, parses the returned DAG, builds adjacency lists, then validates with Kahn's topological sort algorithm. Any cycle causes a hard failure before execution begins.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KAHN'S ALGORITHM — O(V + 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in_degree = { tid: len(task.inputs) for tid in tasks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queue = deque(tid for tid, deg in in_degree.items() if deg == 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visited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while queue: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node = queue.popleft()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visited +=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for downstream in edges[node]: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in_degree[downstream] -=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if in_degree[downstream] ==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queue.append(downstream)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if visited != len(tasks):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raise ValueError('Cycle detected — aborting pipeline')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Proof: if a cycle exists, nodes in the cycle never reach in_degree=0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so visited &lt; len(tasks) — detected in O(V+E).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3.1.3 WebSocket Message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(Browser→Orch)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3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Events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execute_goal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goal: string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session_started · parsing_intent · dag_ready · task_* · workflow_complete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cancel_workflow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session_id: string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workflow_cancelled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get_status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session_id: string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tasks[]: TaskNode[]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retry_task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session_id, task_id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task_retrying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Multi-LLM Router  (router/router.py)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router maintains a capability registry of 6 models across 3 providers. For each task it scores all eligible models using a weighted multi-criteria function, selects the argmax, and registers a fallback chain of the next 2 best candidates.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3.2.1 Weighted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ROUTING SCORE — O(|models|) per task: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score(m) = w_quality  × quality_score[m][task_type]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+ w_speed    × (1 − latency_ms[m] / max_latency)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+ w_cost     × (1 − cost_per_1k[m] / max_cost)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+ w_privacy  × is_local(m)                         [0 or 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subject to: w_quality + w_speed + w_cost + w_privacy = 1.0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if require_local: remove all cloud models from candidates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if prefer_model ≠ 'auto': use preferred if in candidates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Default weights: quality=0.40, speed=0.25, cost=0.25, privacy=0.10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Fallback chain:  top-2 models by score after the selected model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3.2.2 Capability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60"/>
        <w:gridCol w:w="1300"/>
        <w:gridCol w:w="180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Task Types</w:t>
            </w:r>
          </w:p>
        </w:tc>
        <w:tc>
          <w:tcPr>
            <w:tcW w:type="dxa" w:w="1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Cost/1k 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OpenAI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code_execution, image_gen, api_call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128K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$0.005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Claude Sonnet 4.6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Anthropic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reasoning, doc_gen, dag_planning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200K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$0.003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Claude Haiku 4.5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Anthropic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summarisation, lightweight reasoning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200K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$0.00025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Llama 3.3 70B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Ollama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web_research, summarisation (local)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128K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Mistral Latest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Ollama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data_processing, code_exec (local)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32K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Qwen 2.5 Coder 32B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Ollama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code_execution, deployment (local)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128K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Free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3.2.3 Retry &amp; Fallback Chain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On rate-limit errors the router uses exponential backoff (1s × 2^retry). On hard errors it immediately skips to the next model in the fallback chain. All attempts are recorded in the UsageTracker for cost and latency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RETRY LOGIC: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models_to_try = [best_model] + fallbacks[:2]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model in models_to_try: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for retry in range(MAX_RETRIES=3):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response = await call_provider(model, prompt)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record_usage(model, tokens, latency, cost)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return response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except RateLimitError: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wait = BASE_BACKOFF × (2 ** retry)   # 1s, 2s, 4s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await asyncio.sleep(wait)             # then retry same model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except HardError: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break                                  # skip to next model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raise RuntimeError('All models exhausted')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Workflow Engine  (workflow_engine/engine.py)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Workflow Engine executes the validated TaskGraph using a parallel BFS scheduler backed by asyncio. It maximises concurrency while strictly respecting data dependencies, enforces a global semaphore of 8 concurrent tasks, and retries failed tasks with exponential backoff.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3.3.1 Parallel BFS Scheduling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PARALLEL BFS EXECUTION — O(V+E) scheduling: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in_degree = { tid: len(task.inputs) for tid in graph.tasks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ready_queue = asyncio.Queue()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tid, deg in in_degree.items():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if deg == 0: await ready_queue.put(tid)   # seed with root tasks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while len(completed) &lt; len(graph.tasks):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batch = drain(ready_queue)                 # all currently ready tasks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for tid in batch: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running[tid] = asyncio.create_task(execute(tid))  # launch 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# Wait for FIRST completion (don't block on entire batch)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done, _ = await asyncio.wait(running.values(),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                 return_when=FIRST_COMPLETED)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for future in done: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tid = resolve_task_id(future)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completed.add(tid)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del running[tid]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for downstream in graph.edges[tid]: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in_degree[downstream] -=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if in_degree[downstream] ==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   await ready_queue.put(downstream)  # unblock dependent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Wall-clock time ≈ critical path length (longest chain of dependencies)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All independent subtrees execute in true parallel via asyncio.gather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3.3.2 Retry with Exponential Backoff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attempt in range(task.max_retries + 1):     # default max_retries=3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await execute_single_task(task, context)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return                                    # success → done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except TimeoutError: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task.error = f'Timed out after {TASK_TIMEOUT_S}s'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except Exception as 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task.error = str(e)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if attempt &lt; task.max_retries: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wait = min(2.0 × (2 ** attempt), 30.0)  # cap at 30s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task.state = RETRYING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await asyncio.sleep(wait)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task.state = FAILED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Container Runtime  (runtime/container_manager.py)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Each task node executes inside a dedicated ephemeral Docker container. The ContainerManager handles the complete lifecycle: image pull, container create, tool bootstrap, payload injection, execution, result collection, and forced teardown — in that exact order, with cleanup guaranteed even on failure via try/finally.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3.4.1 Container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CONTAINER LIFECYCLE PER TASK: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CREATE tmp_dir (host) 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write input.json          (task payload + upstream results)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write install.sh          (auto-generated tool install script)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write task_runner.py      (injected executor)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write generated_code.py   (LLM-generated code, if applicable)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└─────────────────────────────────────────────────────────────────-┘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│ mount tmp_dir → /task:rw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DOCKER CREATE + START 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Image:    python:3.12-alpine (~55MB cached)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Memory:   per-task profile (256MB – 4GB)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CPU:      per-task profile (0.25 – 2.0 cores)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Network:  disabled for code tasks; enabled for web_research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Security: --cap-drop=ALL, --security-opt=no-new-privileges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└─────────────────────────────────────────────────────────────────-┘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│ CMD: sh /task/install.sh &amp;&amp; python3 /task/task_runner.py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EXECUTE ───────────────────────────────────────────────────────-┐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install.sh runs: apk add … &amp;&amp; pip install … (batched, fast)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task_runner.py reads input.json, executes task, writes output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Timeout: 600s hard limit via asyncio.wait_for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└─────────────────────────────────────────────────────────────────-┘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│ await container.wait()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COLLECT ───────────────────────────────────────────────────────-┐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Read /task/output.json from shared volume (primary)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Fall back to last JSON line in stdout if output.json missing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└─────────────────────────────────────────────────────────────────-┘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│ finally: (always runs)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DESTROY ───────────────────────────────────────────────────────-┐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docker kill + docker rm --force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 shutil.rmtree(tmp_dir)   → no artifacts on host filesystem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└─────────────────────────────────────────────────────────────────-┘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3.4.2 Tool Installer — Batched Package Resolution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ToolInstaller resolves abstract tool names to concrete package manager commands in O(n), then batches them into the minimum number of install invocations to minimise container boot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TOOL RESOLUTION — O(n) registry lookup → batched installs: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tool in tools_required: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spec = TOOL_REGISTRY[tool]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apk_pkgs.extend(spec['apk'])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pip_pkgs.extend(spec['pip'])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post_cmds.extend(spec['post'])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# ONE apk call for all system packages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if apk_pkgs: emit 'apk add --no-cache ' + deduplicated(apk_pkgs)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# ONE pip call for all Python packages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if pip_pkgs: emit 'pip install --quiet --no-cache-dir ' + deduplicated(pip_pkgs)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# Sequential post-install commands (playwright install, etc.)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 cmd in post_cmds: emit cmd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Example: tools=['python3','pandas','playwright','requests']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→ apk add --no-cache python3 py3-pip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→ pip install --quiet pandas==2.2.2 playwright==1.44.0 requests==2.32.2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→ playwright install chromium --with-deps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Hybrid Execution Planner  (hybrid_planner/planner.py)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For each task at scheduling time, the Hybrid Planner computes a burst_probability from 4 dimensions and decides: local Docker or cloud burst. The decision is O(1) — all inputs are either pre-computed or sampled once from psutil.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3.5.1 Four-Dimension Burst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BURST PROBABILITY — O(1) per task: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load_score     = cpu_load×0.4 + mem_load×0.4 + container_load×0.2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duration_score = min(estimated_duration_s / 300.0, 1.0)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cost_score     = 1.0 − min(local_cost / cloud_cost, 1.0)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privacy_penalty= 0.8 if payload contains sensitive keywords else 0.0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burst_prob = ( 0.35 × load_score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+ 0.25 × duration_score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+ 0.20 × cost_score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    − 0.20 × privacy_penalty  )   # privacy penalises cloud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burst_prob += 0.15 if task_type in CLOUD_PREFERRED_TYPES else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burst_prob  = clamp(burst_prob, 0.0, 1.0)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decision: burst_prob &gt; 0.65 → CLOUD  else → LOCAL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Hard overrides (bypass scoring entirely):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run_locally=True          → always LOCAL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task_type=file_operation  → always LOCAL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task_type=deployment      → always LOCAL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3.5.2 PII Scrubber — Privacy-preserving Cloud Dispatch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Before any payload is sent to a cloud provider, the PIIScrubber applies 8 compiled regex patterns to strip emails, phone numbers, SSNs, credit cards, API keys, JWTs, and passwords. The scrubber recurses into nested dicts and 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Email address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\b[A-Za-z0-9._%+\-]+@[A-Za-z0-9.\-]+\.[A-Z]{2,}\b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[EMAIL_REDACTED]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Phone number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\b(?:\+?1[-.\s]?)?\(?\d{3}\)?[-.\s]?\d{3}[-.\s]?\d{4}\b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[PHONE_REDACTED]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SSN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\b\d{3}-\d{2}-\d{4}\b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[SSN_REDACTED]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OpenAI key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sk-[a-zA-Z0-9]{32,}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[OPENAI_KEY_REDACTED]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JWT token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eyJ[a-zA-Z0-9._-]{20,}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[JWT_REDACTED]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Password field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password\s*[=:]\s*\S+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password=[REDACTED]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API key heuristic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\b[A-Z0-9]{20,40}\b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[KEY_REDACTED]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Credit card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\b(?:\d[ -]?){13,16}\b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[CARD_REDACTED]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 Security Vault  (vault/vault.py)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Vault provides AES-256-GCM encrypted storage for all API credentials. Each entry uses a unique HKDF-SHA256 derived key, preventing key reuse attacks. The manifest is protected by HMAC-SHA256 to detect any tampering. The master key lives in the OS native keychain.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3.6.1 Encryption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STORE secret under key_name: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salt   ← random_bytes(32)               # unique per entry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key    ← HKDF-SHA256(master_key, salt, info=key_name)[:32]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nonce  ← random_bytes(12)               # 96-bit GCM nonce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cipher ← AESGCM(key)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ct_tag ← cipher.encrypt(nonce, plaintext, aad=key_name)  # ct + 128-bit auth tag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blob   ← base64(nonce ‖ ct_tag)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store  blob + salt in vault.json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update manifest HMAC: HMAC-SHA256(hmac_key, canonical_json(entries))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RETRIEVE key_name: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verify  manifest HMAC (constant-time comparison)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key    ← HKDF-SHA256(master_key, entry.salt, info=key_name)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nonce  ← blob[:12]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ct_tag ← blob[12:]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plain  ← AESGCM(key).decrypt(nonce, ct_tag, aad=key_name)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   # raises InvalidTag on tamper, wrong key, or wrong context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Security properties: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Unique key per entry (HKDF salt) → compromising one entry ≠ others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Authenticated encryption (GCM tag) → tamper detection on every read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Context binding (key_name as AAD) → ciphertext not reusable for other keys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HMAC manifest → detects vault.json modification or entry deletion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Atomic writes (tmp → rename) → no partial-write corruption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· chmod 0600 on vault file → owner-only read/write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 Browser Bridge  (browser_bridge/bridge.py)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bridge has two components: a Python Native Messaging Host that relays messages between Chromium's IPC and the Orchestrator WebSocket; and a TypeScript Intent Bar UI that replaces the Chromium OmniBox.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3.7.1 Native Messaging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CHROMIUM → ORCHESTRATOR (via stdin relay):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Chromium writes to host stdin: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┌─ 4 bytes ─┬────────── N bytes 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│ len (LE32) │ JSON payload (UTF-8)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└───────────┴─────────────────────────────-┘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NativeMessagingHost reads len, reads N bytes, parses JSON,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forwards to Orchestrator WebSocket as-is.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ORCHESTRATOR → CHROMIUM (via stdout relay):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Host receives event from Orchestrator WebSocket,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encodes as 4-byte-prefixed JSON, writes to stdout.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Chromium renderer reads and dispatches to TypeScript event handler.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KEY MESSAGES: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Browser → Orch:  { action: 'execute_goal', goal: '...'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Orch → Browser:  { event_type: 'dag_ready', data: { tasks: [...]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Orch → Browser:  { event_type: 'task_started', task_id: 't1', ...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Orch → Browser:  { event_type: 'workflow_complete', data: { results } }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3.7.2 TypeScript Intent Bar State Machine</w:t>
      </w:r>
    </w:p>
    <w:p>
      <w:p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IntentBar class manages 6 UI states driven by Orchestrator events. All DOM mutations happen in the event handler — no polling.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Received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State</w:t>
            </w:r>
          </w:p>
        </w:tc>
        <w:tc>
          <w:tcPr>
            <w:tcW w:type="dxa" w:w="4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 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session_started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INITIALISING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Store session_id, clear previous DAG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dag_ready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PLANNING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Render task cards in DAG grid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task_started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RUNNING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Animate card → blue glow, state='running'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task_complete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RUNNING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Card → green, show duration, update progress bar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task_failed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RUNNING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Card → red, show error message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workflow_complete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Progress bar 100%, render result panel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pipeline_error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Status bar → red, re-enable submit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Repository Structure</w:t>
      </w:r>
    </w:p>
    <w:p>
      <w:pPr>
        <w:pBdr>
          <w:bottom w:val="single" w:color="1565C0" w:sz="8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agentic_os/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main.py                           # Entry point + startup checks + signal handling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requirements.txt                  # 32 pinned dependencies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orchestrator/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orchestrator.py               # IntentParser · DAGBuilder · Orchestrator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IntentParser         # domain classifier + LLM entity extraction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DAGBuilder           # planning LLM + Kahn cycle detection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Orchestrator         # WebSocket server + pipeline runner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dataclasses: TaskNode · TaskGraph · IntentSpec · TaskEvent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router/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router.py                     # Multi-LLM router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MODEL_REGISTRY             # 6 models × 10 task types × quality scores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RoutingPolicy        # weight configuration + hard constraints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LLMRouter            # weighted scoring + retry + fallback chain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│   ├── _call_openai()         # OpenAI async client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│   ├── _call_anthropic()      # Anthropic async client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│   └── _call_ollama()         # Ollama local server (aiohttp)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class UsageTracker         # cost + latency analytics per model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workflow_engine/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engine.py                     # Parallel DAG executor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WorkflowEngine       # parallel BFS + semaphore + retry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class ExecutionContext     # dependency-injected task context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runtime/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container_manager.py          # Docker lifecycle + tool installer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TOOL_REGISTRY              # 30+ tool → {apk, pip, npm, post} mappings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TASK_RESOURCE_PROFILES     # per-task-type resource limits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ToolInstaller        # batch install script generator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ContainerManager     # full Docker lifecycle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TASK_RUNNER_SCRIPT         # Python injected into every container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hybrid_planner/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planner.py                    # Local vs cloud decision engine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CLOUD_PROVIDERS            # AWS Fargate · GCP Cloud Run · Azure · Fly.io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ResourceMonitor      # psutil system resource sampler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PIIScrubber          # 8-pattern regex PII stripping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HybridPlanner        # 4-dimension burst scoring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AWSFargateDispatcher # ECS RunTask + result polling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class GCPCloudRunDispatcher# Cloud Run job submission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vault/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vault.py                      # AES-256-GCM encrypted credential store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KeychainBridge       # OS keychain + env var fallback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CryptoEngine         # HKDF + AES-256-GCM encrypt/decrypt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VaultManifest        # HMAC-SHA256 integrity manifest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class Vault               # store · retrieve · delete · rotate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├── browser_bridge/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└── bridge.py                     # Browser ↔ Orchestrator relay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class NativeMessagingHost  # stdin/stdout 4-byte-prefix relay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├── INTENT_BAR_TYPESCRIPT      # Full TypeScript IntentBar class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       └── INTENT_BAR_HTML            # Complete HTML/CSS UI template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└── tests/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└── test_all_modules.py           # 35 unit tests across 7 modules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TestKahnCycleDetection     # 8 tests — cycle / no-cycle / diamond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TestLLMRouter              # 7 tests — scoring, selection, costs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TestToolInstaller          # 7 tests — batching, dedup, shebang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TestPIIScrubber            # 7 tests — email, phone, JWT, keys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TestVaultCrypto            # 6 tests — roundtrip, tamper, wrong key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├── TestHybridPlanner          # 3 tests — hard constraints, sensitivity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        └── TestIntentParser           # 7 tests — domain, complexity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Algorithms Reference</w:t>
      </w:r>
    </w:p>
    <w:p>
      <w:pPr>
        <w:pBdr>
          <w:bottom w:val="single" w:color="1565C0" w:sz="8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00"/>
        <w:gridCol w:w="20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Kahn's Topological Sort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DAGBuilder._validate_dag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O(V + E)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Cycle detection before execution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Weighted Multi-Criteria Score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LLMRouter.select_model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O(|models|)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Optimal LLM selection per task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Parallel BFS Scheduling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WorkflowEngine.execute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O(V + E) sched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Maximise task parallelism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Exponential Backoff Retry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WorkflowEngine._retry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O(max_retries)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Resilient task execution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Batched Package Resolution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ToolInstaller.generate_script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O(n) tools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Minimise container boot 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4-Dim Burst Probability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HybridPlanner.decide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O(1) per task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Local vs cloud placement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HKDF-SHA256 Key Derivation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CryptoEngine.derive_key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O(1)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Per-entry unique enc.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AES-256-GCM Encrypt/Decrypt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CryptoEngine.encrypt/decrypt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O(|plaintext|)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Authenticated encryption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HMAC-SHA256 Integrity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VaultManifest.verify_integrity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O(|manifest|)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Tamper detection on vault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Regex PII Scrubbing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PIIScrubber.scrub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O(n × |patterns|)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Privacy before cloud dispatch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Getting Started</w:t>
      </w:r>
    </w:p>
    <w:p>
      <w:pPr>
        <w:pBdr>
          <w:bottom w:val="single" w:color="1565C0" w:sz="8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Docker CE 24+ (for container runtime)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Ollama (optional — for local LLMs: llama3.3, mistral, qwen2.5-coder)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Node.js 20+ with TypeScript (for browser UI compilation)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Chromium build tools: depot_tools (for browser fork)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Quick Start — Backend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1. Clone and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git clone https://github.com/your-org/agentic-os-browser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cd agentic-os-browser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pip install -r requirements.txt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2. Set API keys (stored encrypted in vault)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python -c "from vault.vault import Vault; v=Vault(); v.store('OPENAI_API_KEY','sk-...')"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python -c "from vault.vault import Vault; v=Vault(); v.store('ANTHROPIC_API_KEY','sk-ant-...')"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3. Start local LLMs (optional)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ollama pull llama3.3:70b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ollama pull mistral:latest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ollama pull qwen2.5-coder:32b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4. Start the Orchestrator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python main.py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→ ws://localhost:7771 ready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5. Run tests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python tests/test_all_modules.py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→ 35 tests, 0 failures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Browser Fork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1. Install Chromium build tools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git clone https://chromium.googlesource.com/chromium/tools/depot_tools.git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export PATH=$PATH:$(pwd)/depot_tools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2. Fetch Chromium source (~30GB)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mkdir chromium &amp;&amp; cd chromium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fetch --nohooks --no-history chromium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gclient runhooks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3. Apply Agentic OS patches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cd src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git checkout -b agentic-os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git apply ../../browser/patches/*.patch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4. Compile TypeScript Intent Bar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cd ../../browser_bridge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tsc intent_bar.ts --target ES2020 --outFile intent_bar.js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# 5. Build Chromium with Agentic OS modifications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gn gen out/AgenticOS --args='is_debug=false is_official_build=true'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E6CF"/>
                <w:sz w:val="17"/>
                <w:szCs w:val="17"/>
              </w:rPr>
              <w:t xml:space="preserve">autoninja -C out/AgenticOS chrome</w:t>
            </w:r>
          </w:p>
        </w:tc>
      </w:tr>
    </w:tbl>
    <w:p>
      <w:pPr>
        <w:spacing w:before="300" w:after="0"/>
      </w:pPr>
    </w:p>
    <w:p>
      <w:pPr>
        <w:pBdr>
          <w:bottom w:val="single" w:color="E65100" w:sz="8" w:space="1"/>
        </w:pBdr>
        <w:spacing w:before="160" w:after="160"/>
      </w:pPr>
    </w:p>
    <w:p>
      <w:pPr>
        <w:spacing w:before="12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4,114 lines of production code. 35 unit tests. 8 modules. One vision.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The Agentic OS Browser is ready to build. Start with python main.py.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spacing w:before="100" w:after="0"/>
      <w:jc w:val="center"/>
    </w:pPr>
    <w:r>
      <w:rPr>
        <w:rFonts w:ascii="Arial" w:cs="Arial" w:eastAsia="Arial" w:hAnsi="Arial"/>
        <w:color w:val="546E7A"/>
        <w:sz w:val="17"/>
        <w:szCs w:val="17"/>
      </w:rPr>
      <w:t xml:space="preserve">Confidential  ·  v1.0.0  ·  2025  ·  Apache 2.0 / BSD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spacing w:before="0" w:after="10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AGENTIC OS BROWSER</w:t>
    </w:r>
    <w:r>
      <w:rPr>
        <w:rFonts w:ascii="Arial" w:cs="Arial" w:eastAsia="Arial" w:hAnsi="Arial"/>
        <w:color w:val="546E7A"/>
        <w:sz w:val="18"/>
        <w:szCs w:val="18"/>
      </w:rPr>
      <w:t xml:space="preserve">   ·   Full Technical Architecture &amp;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  <w:lvl w:ilvl="2" w15:tentative="1">
      <w:start w:val="1"/>
      <w:numFmt w:val="bullet"/>
      <w:lvlText w:val="▪"/>
      <w:lvlJc w:val="left"/>
      <w:pPr>
        <w:ind w:left="12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2026-03-12T01:23:08.632Z</dcterms:created>
  <dcterms:modified xsi:type="dcterms:W3CDTF">2026-03-12T01:23:08.633Z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