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13C3" w14:textId="02C1B560" w:rsidR="00DB0DF9" w:rsidRPr="005E733E" w:rsidRDefault="00A93C20" w:rsidP="00A93C20">
      <w:pPr>
        <w:pStyle w:val="Titel"/>
        <w:rPr>
          <w:lang w:val="en-US"/>
        </w:rPr>
      </w:pPr>
      <w:r w:rsidRPr="005E733E">
        <w:rPr>
          <w:lang w:val="en-US"/>
        </w:rPr>
        <w:t>OWASP Top 10 report</w:t>
      </w:r>
    </w:p>
    <w:p w14:paraId="5C57D6E6" w14:textId="2BD92045" w:rsidR="00A93C20" w:rsidRPr="005E733E" w:rsidRDefault="00A93C20" w:rsidP="00A93C20">
      <w:pPr>
        <w:rPr>
          <w:lang w:val="en-US"/>
        </w:rPr>
      </w:pPr>
      <w:r w:rsidRPr="005E733E">
        <w:rPr>
          <w:lang w:val="en-US"/>
        </w:rPr>
        <w:t>Sam Philipsen</w:t>
      </w:r>
    </w:p>
    <w:p w14:paraId="43B7B64E" w14:textId="79D9B3DC" w:rsidR="00A93C20" w:rsidRPr="005E733E" w:rsidRDefault="00A93C20" w:rsidP="00A93C20">
      <w:pPr>
        <w:rPr>
          <w:lang w:val="en-US"/>
        </w:rPr>
      </w:pPr>
    </w:p>
    <w:p w14:paraId="2FD603D9" w14:textId="405E584D" w:rsidR="00A93C20" w:rsidRPr="005E733E" w:rsidRDefault="00A93C20" w:rsidP="00A93C20">
      <w:pPr>
        <w:rPr>
          <w:lang w:val="en-US"/>
        </w:rPr>
      </w:pPr>
    </w:p>
    <w:p w14:paraId="7E6E4BD9" w14:textId="6860C7C7" w:rsidR="00A93C20" w:rsidRPr="005E733E" w:rsidRDefault="00A93C20" w:rsidP="00A93C20">
      <w:pPr>
        <w:rPr>
          <w:lang w:val="en-US"/>
        </w:rPr>
      </w:pPr>
    </w:p>
    <w:p w14:paraId="63DD188C" w14:textId="3403AB58" w:rsidR="00A93C20" w:rsidRPr="005E733E" w:rsidRDefault="00A93C20" w:rsidP="00A93C20">
      <w:pPr>
        <w:rPr>
          <w:lang w:val="en-US"/>
        </w:rPr>
      </w:pPr>
    </w:p>
    <w:p w14:paraId="0BD12BCF" w14:textId="728A59B2" w:rsidR="00A93C20" w:rsidRPr="005E733E" w:rsidRDefault="00A93C20" w:rsidP="00A93C20">
      <w:pPr>
        <w:rPr>
          <w:lang w:val="en-US"/>
        </w:rPr>
      </w:pPr>
    </w:p>
    <w:p w14:paraId="409FF607" w14:textId="53AE47D4" w:rsidR="00A93C20" w:rsidRPr="005E733E" w:rsidRDefault="00A93C20" w:rsidP="00A93C20">
      <w:pPr>
        <w:rPr>
          <w:lang w:val="en-US"/>
        </w:rPr>
      </w:pPr>
    </w:p>
    <w:p w14:paraId="60066F53" w14:textId="71E99EC9" w:rsidR="00A93C20" w:rsidRPr="005E733E" w:rsidRDefault="00A93C20" w:rsidP="00A93C20">
      <w:pPr>
        <w:rPr>
          <w:lang w:val="en-US"/>
        </w:rPr>
      </w:pPr>
    </w:p>
    <w:p w14:paraId="2A7D8AD8" w14:textId="2D4443D5" w:rsidR="00A93C20" w:rsidRPr="005E733E" w:rsidRDefault="00A93C20" w:rsidP="00A93C20">
      <w:pPr>
        <w:rPr>
          <w:lang w:val="en-US"/>
        </w:rPr>
      </w:pPr>
    </w:p>
    <w:p w14:paraId="2EEB012C" w14:textId="0898B0B5" w:rsidR="00A93C20" w:rsidRPr="005E733E" w:rsidRDefault="00A93C20" w:rsidP="00A93C20">
      <w:pPr>
        <w:rPr>
          <w:lang w:val="en-US"/>
        </w:rPr>
      </w:pPr>
    </w:p>
    <w:p w14:paraId="64BFBA50" w14:textId="2A5B6F7F" w:rsidR="00A93C20" w:rsidRPr="005E733E" w:rsidRDefault="00A93C20" w:rsidP="00A93C20">
      <w:pPr>
        <w:rPr>
          <w:lang w:val="en-US"/>
        </w:rPr>
      </w:pPr>
    </w:p>
    <w:p w14:paraId="10D12C36" w14:textId="4399DBA0" w:rsidR="00A93C20" w:rsidRPr="005E733E" w:rsidRDefault="00A93C20" w:rsidP="00A93C20">
      <w:pPr>
        <w:rPr>
          <w:lang w:val="en-US"/>
        </w:rPr>
      </w:pPr>
    </w:p>
    <w:p w14:paraId="008B51F6" w14:textId="7BD3ECC2" w:rsidR="00A93C20" w:rsidRPr="005E733E" w:rsidRDefault="00A93C20" w:rsidP="00A93C20">
      <w:pPr>
        <w:rPr>
          <w:lang w:val="en-US"/>
        </w:rPr>
      </w:pPr>
    </w:p>
    <w:p w14:paraId="0C2EB6A2" w14:textId="77210FEF" w:rsidR="00A93C20" w:rsidRPr="005E733E" w:rsidRDefault="00A93C20" w:rsidP="00A93C20">
      <w:pPr>
        <w:rPr>
          <w:lang w:val="en-US"/>
        </w:rPr>
      </w:pPr>
    </w:p>
    <w:p w14:paraId="4A6D2EAC" w14:textId="59A45739" w:rsidR="00A93C20" w:rsidRPr="005E733E" w:rsidRDefault="00A93C20" w:rsidP="00A93C20">
      <w:pPr>
        <w:rPr>
          <w:lang w:val="en-US"/>
        </w:rPr>
      </w:pPr>
    </w:p>
    <w:p w14:paraId="10B2FE47" w14:textId="3DD191BB" w:rsidR="00A93C20" w:rsidRPr="005E733E" w:rsidRDefault="00A93C20" w:rsidP="00A93C20">
      <w:pPr>
        <w:rPr>
          <w:lang w:val="en-US"/>
        </w:rPr>
      </w:pPr>
    </w:p>
    <w:p w14:paraId="2BD085A8" w14:textId="79A445E2" w:rsidR="00A93C20" w:rsidRPr="005E733E" w:rsidRDefault="00A93C20" w:rsidP="00A93C20">
      <w:pPr>
        <w:rPr>
          <w:lang w:val="en-US"/>
        </w:rPr>
      </w:pPr>
    </w:p>
    <w:p w14:paraId="2E19F6B9" w14:textId="351AE85B" w:rsidR="00A93C20" w:rsidRPr="005E733E" w:rsidRDefault="00A93C20" w:rsidP="00A93C20">
      <w:pPr>
        <w:rPr>
          <w:lang w:val="en-US"/>
        </w:rPr>
      </w:pPr>
    </w:p>
    <w:p w14:paraId="6450BA08" w14:textId="07FDAFFC" w:rsidR="00A93C20" w:rsidRPr="005E733E" w:rsidRDefault="00A93C20" w:rsidP="00A93C20">
      <w:pPr>
        <w:rPr>
          <w:lang w:val="en-US"/>
        </w:rPr>
      </w:pPr>
    </w:p>
    <w:p w14:paraId="2A54F951" w14:textId="18ED56B2" w:rsidR="00A93C20" w:rsidRPr="005E733E" w:rsidRDefault="00A93C20" w:rsidP="00A93C20">
      <w:pPr>
        <w:rPr>
          <w:lang w:val="en-US"/>
        </w:rPr>
      </w:pPr>
    </w:p>
    <w:p w14:paraId="64239BF7" w14:textId="45234080" w:rsidR="00A93C20" w:rsidRPr="005E733E" w:rsidRDefault="00A93C20" w:rsidP="00A93C20">
      <w:pPr>
        <w:rPr>
          <w:lang w:val="en-US"/>
        </w:rPr>
      </w:pPr>
    </w:p>
    <w:p w14:paraId="746E4C4F" w14:textId="46725C6C" w:rsidR="00A93C20" w:rsidRPr="005E733E" w:rsidRDefault="00A93C20" w:rsidP="00A93C20">
      <w:pPr>
        <w:rPr>
          <w:lang w:val="en-US"/>
        </w:rPr>
      </w:pPr>
    </w:p>
    <w:p w14:paraId="2C508077" w14:textId="275D17EB" w:rsidR="00A93C20" w:rsidRPr="005E733E" w:rsidRDefault="00A93C20" w:rsidP="00A93C20">
      <w:pPr>
        <w:rPr>
          <w:lang w:val="en-US"/>
        </w:rPr>
      </w:pPr>
    </w:p>
    <w:p w14:paraId="396B5F2C" w14:textId="672EFBCA" w:rsidR="00A93C20" w:rsidRPr="005E733E" w:rsidRDefault="00A93C20" w:rsidP="00A93C20">
      <w:pPr>
        <w:rPr>
          <w:lang w:val="en-US"/>
        </w:rPr>
      </w:pPr>
    </w:p>
    <w:p w14:paraId="107E684D" w14:textId="5C74055F" w:rsidR="00A93C20" w:rsidRPr="005E733E" w:rsidRDefault="00A93C20" w:rsidP="00A93C20">
      <w:pPr>
        <w:rPr>
          <w:lang w:val="en-US"/>
        </w:rPr>
      </w:pPr>
    </w:p>
    <w:p w14:paraId="69FEFE94" w14:textId="76795146" w:rsidR="00A93C20" w:rsidRPr="005E733E" w:rsidRDefault="00A93C20" w:rsidP="00A93C20">
      <w:pPr>
        <w:rPr>
          <w:lang w:val="en-US"/>
        </w:rPr>
      </w:pPr>
    </w:p>
    <w:p w14:paraId="272FDEA5" w14:textId="727D2F4A" w:rsidR="00A93C20" w:rsidRPr="005E733E" w:rsidRDefault="00A93C20" w:rsidP="00A93C20">
      <w:pPr>
        <w:rPr>
          <w:lang w:val="en-US"/>
        </w:rPr>
      </w:pPr>
    </w:p>
    <w:p w14:paraId="478C116F" w14:textId="6385AA5C" w:rsidR="00A93C20" w:rsidRPr="005E733E" w:rsidRDefault="00A93C20" w:rsidP="00A93C20">
      <w:pPr>
        <w:rPr>
          <w:lang w:val="en-US"/>
        </w:rPr>
      </w:pPr>
    </w:p>
    <w:p w14:paraId="19E57FDD" w14:textId="1466FF1B" w:rsidR="00A93C20" w:rsidRPr="005E733E" w:rsidRDefault="00A93C20" w:rsidP="00A93C20">
      <w:pPr>
        <w:rPr>
          <w:lang w:val="en-US"/>
        </w:rPr>
      </w:pPr>
    </w:p>
    <w:p w14:paraId="4E555CAA" w14:textId="3BD0C5E4" w:rsidR="00A93C20" w:rsidRPr="005E733E" w:rsidRDefault="00A93C20" w:rsidP="00A93C20">
      <w:pPr>
        <w:rPr>
          <w:lang w:val="en-US"/>
        </w:rPr>
      </w:pPr>
    </w:p>
    <w:p w14:paraId="53449764" w14:textId="7BD0C5DE" w:rsidR="00A93C20" w:rsidRPr="005E733E" w:rsidRDefault="00A93C20" w:rsidP="00A93C20">
      <w:pPr>
        <w:rPr>
          <w:lang w:val="en-US"/>
        </w:rPr>
      </w:pPr>
    </w:p>
    <w:sdt>
      <w:sdtPr>
        <w:rPr>
          <w:rFonts w:asciiTheme="minorHAnsi" w:eastAsiaTheme="minorEastAsia" w:hAnsiTheme="minorHAnsi" w:cstheme="minorBidi"/>
          <w:color w:val="auto"/>
          <w:sz w:val="22"/>
          <w:szCs w:val="22"/>
          <w:lang w:val="nl-NL"/>
        </w:rPr>
        <w:id w:val="1470474998"/>
        <w:docPartObj>
          <w:docPartGallery w:val="Table of Contents"/>
          <w:docPartUnique/>
        </w:docPartObj>
      </w:sdtPr>
      <w:sdtEndPr>
        <w:rPr>
          <w:b/>
          <w:bCs/>
        </w:rPr>
      </w:sdtEndPr>
      <w:sdtContent>
        <w:p w14:paraId="470B594F" w14:textId="565DD743" w:rsidR="00A93C20" w:rsidRDefault="00F01250">
          <w:pPr>
            <w:pStyle w:val="Kopvaninhoudsopgave"/>
          </w:pPr>
          <w:r>
            <w:rPr>
              <w:lang w:val="en-US"/>
            </w:rPr>
            <w:t>Table of contents</w:t>
          </w:r>
        </w:p>
        <w:p w14:paraId="32DAA4B5" w14:textId="5F85639D" w:rsidR="004A1C7F" w:rsidRDefault="00A93C20">
          <w:pPr>
            <w:pStyle w:val="Inhopg1"/>
            <w:tabs>
              <w:tab w:val="right" w:leader="dot" w:pos="9016"/>
            </w:tabs>
            <w:rPr>
              <w:noProof/>
            </w:rPr>
          </w:pPr>
          <w:r>
            <w:fldChar w:fldCharType="begin"/>
          </w:r>
          <w:r>
            <w:instrText xml:space="preserve"> TOC \o "1-3" \h \z \u </w:instrText>
          </w:r>
          <w:r>
            <w:fldChar w:fldCharType="separate"/>
          </w:r>
          <w:hyperlink w:anchor="_Toc90661965" w:history="1">
            <w:r w:rsidR="004A1C7F" w:rsidRPr="00C666BB">
              <w:rPr>
                <w:rStyle w:val="Hyperlink"/>
                <w:noProof/>
                <w:lang w:val="en-US"/>
              </w:rPr>
              <w:t>Table</w:t>
            </w:r>
            <w:r w:rsidR="004A1C7F">
              <w:rPr>
                <w:noProof/>
                <w:webHidden/>
              </w:rPr>
              <w:tab/>
            </w:r>
            <w:r w:rsidR="004A1C7F">
              <w:rPr>
                <w:noProof/>
                <w:webHidden/>
              </w:rPr>
              <w:fldChar w:fldCharType="begin"/>
            </w:r>
            <w:r w:rsidR="004A1C7F">
              <w:rPr>
                <w:noProof/>
                <w:webHidden/>
              </w:rPr>
              <w:instrText xml:space="preserve"> PAGEREF _Toc90661965 \h </w:instrText>
            </w:r>
            <w:r w:rsidR="004A1C7F">
              <w:rPr>
                <w:noProof/>
                <w:webHidden/>
              </w:rPr>
            </w:r>
            <w:r w:rsidR="004A1C7F">
              <w:rPr>
                <w:noProof/>
                <w:webHidden/>
              </w:rPr>
              <w:fldChar w:fldCharType="separate"/>
            </w:r>
            <w:r w:rsidR="004A1C7F">
              <w:rPr>
                <w:noProof/>
                <w:webHidden/>
              </w:rPr>
              <w:t>3</w:t>
            </w:r>
            <w:r w:rsidR="004A1C7F">
              <w:rPr>
                <w:noProof/>
                <w:webHidden/>
              </w:rPr>
              <w:fldChar w:fldCharType="end"/>
            </w:r>
          </w:hyperlink>
        </w:p>
        <w:p w14:paraId="08ED7911" w14:textId="48FB25D4" w:rsidR="004A1C7F" w:rsidRDefault="004A1C7F">
          <w:pPr>
            <w:pStyle w:val="Inhopg1"/>
            <w:tabs>
              <w:tab w:val="right" w:leader="dot" w:pos="9016"/>
            </w:tabs>
            <w:rPr>
              <w:noProof/>
            </w:rPr>
          </w:pPr>
          <w:hyperlink w:anchor="_Toc90661966" w:history="1">
            <w:r w:rsidRPr="00C666BB">
              <w:rPr>
                <w:rStyle w:val="Hyperlink"/>
                <w:noProof/>
                <w:lang w:val="en-US"/>
              </w:rPr>
              <w:t>Reasoning</w:t>
            </w:r>
            <w:r>
              <w:rPr>
                <w:noProof/>
                <w:webHidden/>
              </w:rPr>
              <w:tab/>
            </w:r>
            <w:r>
              <w:rPr>
                <w:noProof/>
                <w:webHidden/>
              </w:rPr>
              <w:fldChar w:fldCharType="begin"/>
            </w:r>
            <w:r>
              <w:rPr>
                <w:noProof/>
                <w:webHidden/>
              </w:rPr>
              <w:instrText xml:space="preserve"> PAGEREF _Toc90661966 \h </w:instrText>
            </w:r>
            <w:r>
              <w:rPr>
                <w:noProof/>
                <w:webHidden/>
              </w:rPr>
            </w:r>
            <w:r>
              <w:rPr>
                <w:noProof/>
                <w:webHidden/>
              </w:rPr>
              <w:fldChar w:fldCharType="separate"/>
            </w:r>
            <w:r>
              <w:rPr>
                <w:noProof/>
                <w:webHidden/>
              </w:rPr>
              <w:t>4</w:t>
            </w:r>
            <w:r>
              <w:rPr>
                <w:noProof/>
                <w:webHidden/>
              </w:rPr>
              <w:fldChar w:fldCharType="end"/>
            </w:r>
          </w:hyperlink>
        </w:p>
        <w:p w14:paraId="194A3554" w14:textId="3ECD10BE" w:rsidR="004A1C7F" w:rsidRDefault="004A1C7F">
          <w:pPr>
            <w:pStyle w:val="Inhopg2"/>
            <w:tabs>
              <w:tab w:val="right" w:leader="dot" w:pos="9016"/>
            </w:tabs>
            <w:rPr>
              <w:noProof/>
            </w:rPr>
          </w:pPr>
          <w:hyperlink w:anchor="_Toc90661967" w:history="1">
            <w:r w:rsidRPr="00C666BB">
              <w:rPr>
                <w:rStyle w:val="Hyperlink"/>
                <w:noProof/>
                <w:lang w:val="en-US"/>
              </w:rPr>
              <w:t>A1- Broken Access Control</w:t>
            </w:r>
            <w:r>
              <w:rPr>
                <w:noProof/>
                <w:webHidden/>
              </w:rPr>
              <w:tab/>
            </w:r>
            <w:r>
              <w:rPr>
                <w:noProof/>
                <w:webHidden/>
              </w:rPr>
              <w:fldChar w:fldCharType="begin"/>
            </w:r>
            <w:r>
              <w:rPr>
                <w:noProof/>
                <w:webHidden/>
              </w:rPr>
              <w:instrText xml:space="preserve"> PAGEREF _Toc90661967 \h </w:instrText>
            </w:r>
            <w:r>
              <w:rPr>
                <w:noProof/>
                <w:webHidden/>
              </w:rPr>
            </w:r>
            <w:r>
              <w:rPr>
                <w:noProof/>
                <w:webHidden/>
              </w:rPr>
              <w:fldChar w:fldCharType="separate"/>
            </w:r>
            <w:r>
              <w:rPr>
                <w:noProof/>
                <w:webHidden/>
              </w:rPr>
              <w:t>4</w:t>
            </w:r>
            <w:r>
              <w:rPr>
                <w:noProof/>
                <w:webHidden/>
              </w:rPr>
              <w:fldChar w:fldCharType="end"/>
            </w:r>
          </w:hyperlink>
        </w:p>
        <w:p w14:paraId="4EEC9B2D" w14:textId="3F44D446" w:rsidR="004A1C7F" w:rsidRDefault="004A1C7F">
          <w:pPr>
            <w:pStyle w:val="Inhopg2"/>
            <w:tabs>
              <w:tab w:val="right" w:leader="dot" w:pos="9016"/>
            </w:tabs>
            <w:rPr>
              <w:noProof/>
            </w:rPr>
          </w:pPr>
          <w:hyperlink w:anchor="_Toc90661968" w:history="1">
            <w:r w:rsidRPr="00C666BB">
              <w:rPr>
                <w:rStyle w:val="Hyperlink"/>
                <w:noProof/>
                <w:lang w:val="en-US"/>
              </w:rPr>
              <w:t>A2- Cryptographic failures</w:t>
            </w:r>
            <w:r>
              <w:rPr>
                <w:noProof/>
                <w:webHidden/>
              </w:rPr>
              <w:tab/>
            </w:r>
            <w:r>
              <w:rPr>
                <w:noProof/>
                <w:webHidden/>
              </w:rPr>
              <w:fldChar w:fldCharType="begin"/>
            </w:r>
            <w:r>
              <w:rPr>
                <w:noProof/>
                <w:webHidden/>
              </w:rPr>
              <w:instrText xml:space="preserve"> PAGEREF _Toc90661968 \h </w:instrText>
            </w:r>
            <w:r>
              <w:rPr>
                <w:noProof/>
                <w:webHidden/>
              </w:rPr>
            </w:r>
            <w:r>
              <w:rPr>
                <w:noProof/>
                <w:webHidden/>
              </w:rPr>
              <w:fldChar w:fldCharType="separate"/>
            </w:r>
            <w:r>
              <w:rPr>
                <w:noProof/>
                <w:webHidden/>
              </w:rPr>
              <w:t>4</w:t>
            </w:r>
            <w:r>
              <w:rPr>
                <w:noProof/>
                <w:webHidden/>
              </w:rPr>
              <w:fldChar w:fldCharType="end"/>
            </w:r>
          </w:hyperlink>
        </w:p>
        <w:p w14:paraId="6609E802" w14:textId="2C4F4F3E" w:rsidR="004A1C7F" w:rsidRDefault="004A1C7F">
          <w:pPr>
            <w:pStyle w:val="Inhopg2"/>
            <w:tabs>
              <w:tab w:val="right" w:leader="dot" w:pos="9016"/>
            </w:tabs>
            <w:rPr>
              <w:noProof/>
            </w:rPr>
          </w:pPr>
          <w:hyperlink w:anchor="_Toc90661969" w:history="1">
            <w:r w:rsidRPr="00C666BB">
              <w:rPr>
                <w:rStyle w:val="Hyperlink"/>
                <w:noProof/>
                <w:lang w:val="en-US"/>
              </w:rPr>
              <w:t>A3- Injection</w:t>
            </w:r>
            <w:r>
              <w:rPr>
                <w:noProof/>
                <w:webHidden/>
              </w:rPr>
              <w:tab/>
            </w:r>
            <w:r>
              <w:rPr>
                <w:noProof/>
                <w:webHidden/>
              </w:rPr>
              <w:fldChar w:fldCharType="begin"/>
            </w:r>
            <w:r>
              <w:rPr>
                <w:noProof/>
                <w:webHidden/>
              </w:rPr>
              <w:instrText xml:space="preserve"> PAGEREF _Toc90661969 \h </w:instrText>
            </w:r>
            <w:r>
              <w:rPr>
                <w:noProof/>
                <w:webHidden/>
              </w:rPr>
            </w:r>
            <w:r>
              <w:rPr>
                <w:noProof/>
                <w:webHidden/>
              </w:rPr>
              <w:fldChar w:fldCharType="separate"/>
            </w:r>
            <w:r>
              <w:rPr>
                <w:noProof/>
                <w:webHidden/>
              </w:rPr>
              <w:t>4</w:t>
            </w:r>
            <w:r>
              <w:rPr>
                <w:noProof/>
                <w:webHidden/>
              </w:rPr>
              <w:fldChar w:fldCharType="end"/>
            </w:r>
          </w:hyperlink>
        </w:p>
        <w:p w14:paraId="25168CB0" w14:textId="231B6266" w:rsidR="004A1C7F" w:rsidRDefault="004A1C7F">
          <w:pPr>
            <w:pStyle w:val="Inhopg2"/>
            <w:tabs>
              <w:tab w:val="right" w:leader="dot" w:pos="9016"/>
            </w:tabs>
            <w:rPr>
              <w:noProof/>
            </w:rPr>
          </w:pPr>
          <w:hyperlink w:anchor="_Toc90661970" w:history="1">
            <w:r w:rsidRPr="00C666BB">
              <w:rPr>
                <w:rStyle w:val="Hyperlink"/>
                <w:noProof/>
                <w:lang w:val="en-US"/>
              </w:rPr>
              <w:t>A4- Insecure design</w:t>
            </w:r>
            <w:r>
              <w:rPr>
                <w:noProof/>
                <w:webHidden/>
              </w:rPr>
              <w:tab/>
            </w:r>
            <w:r>
              <w:rPr>
                <w:noProof/>
                <w:webHidden/>
              </w:rPr>
              <w:fldChar w:fldCharType="begin"/>
            </w:r>
            <w:r>
              <w:rPr>
                <w:noProof/>
                <w:webHidden/>
              </w:rPr>
              <w:instrText xml:space="preserve"> PAGEREF _Toc90661970 \h </w:instrText>
            </w:r>
            <w:r>
              <w:rPr>
                <w:noProof/>
                <w:webHidden/>
              </w:rPr>
            </w:r>
            <w:r>
              <w:rPr>
                <w:noProof/>
                <w:webHidden/>
              </w:rPr>
              <w:fldChar w:fldCharType="separate"/>
            </w:r>
            <w:r>
              <w:rPr>
                <w:noProof/>
                <w:webHidden/>
              </w:rPr>
              <w:t>4</w:t>
            </w:r>
            <w:r>
              <w:rPr>
                <w:noProof/>
                <w:webHidden/>
              </w:rPr>
              <w:fldChar w:fldCharType="end"/>
            </w:r>
          </w:hyperlink>
        </w:p>
        <w:p w14:paraId="6D200E5B" w14:textId="19CAA9EB" w:rsidR="004A1C7F" w:rsidRDefault="004A1C7F">
          <w:pPr>
            <w:pStyle w:val="Inhopg2"/>
            <w:tabs>
              <w:tab w:val="right" w:leader="dot" w:pos="9016"/>
            </w:tabs>
            <w:rPr>
              <w:noProof/>
            </w:rPr>
          </w:pPr>
          <w:hyperlink w:anchor="_Toc90661971" w:history="1">
            <w:r w:rsidRPr="00C666BB">
              <w:rPr>
                <w:rStyle w:val="Hyperlink"/>
                <w:noProof/>
                <w:lang w:val="en-US"/>
              </w:rPr>
              <w:t>A5- Security misconfiguration</w:t>
            </w:r>
            <w:r>
              <w:rPr>
                <w:noProof/>
                <w:webHidden/>
              </w:rPr>
              <w:tab/>
            </w:r>
            <w:r>
              <w:rPr>
                <w:noProof/>
                <w:webHidden/>
              </w:rPr>
              <w:fldChar w:fldCharType="begin"/>
            </w:r>
            <w:r>
              <w:rPr>
                <w:noProof/>
                <w:webHidden/>
              </w:rPr>
              <w:instrText xml:space="preserve"> PAGEREF _Toc90661971 \h </w:instrText>
            </w:r>
            <w:r>
              <w:rPr>
                <w:noProof/>
                <w:webHidden/>
              </w:rPr>
            </w:r>
            <w:r>
              <w:rPr>
                <w:noProof/>
                <w:webHidden/>
              </w:rPr>
              <w:fldChar w:fldCharType="separate"/>
            </w:r>
            <w:r>
              <w:rPr>
                <w:noProof/>
                <w:webHidden/>
              </w:rPr>
              <w:t>5</w:t>
            </w:r>
            <w:r>
              <w:rPr>
                <w:noProof/>
                <w:webHidden/>
              </w:rPr>
              <w:fldChar w:fldCharType="end"/>
            </w:r>
          </w:hyperlink>
        </w:p>
        <w:p w14:paraId="01D3B1C6" w14:textId="548ADDD0" w:rsidR="004A1C7F" w:rsidRDefault="004A1C7F">
          <w:pPr>
            <w:pStyle w:val="Inhopg2"/>
            <w:tabs>
              <w:tab w:val="right" w:leader="dot" w:pos="9016"/>
            </w:tabs>
            <w:rPr>
              <w:noProof/>
            </w:rPr>
          </w:pPr>
          <w:hyperlink w:anchor="_Toc90661972" w:history="1">
            <w:r w:rsidRPr="00C666BB">
              <w:rPr>
                <w:rStyle w:val="Hyperlink"/>
                <w:noProof/>
                <w:lang w:val="en-US"/>
              </w:rPr>
              <w:t>A6- Vulnerable and outdated components</w:t>
            </w:r>
            <w:r>
              <w:rPr>
                <w:noProof/>
                <w:webHidden/>
              </w:rPr>
              <w:tab/>
            </w:r>
            <w:r>
              <w:rPr>
                <w:noProof/>
                <w:webHidden/>
              </w:rPr>
              <w:fldChar w:fldCharType="begin"/>
            </w:r>
            <w:r>
              <w:rPr>
                <w:noProof/>
                <w:webHidden/>
              </w:rPr>
              <w:instrText xml:space="preserve"> PAGEREF _Toc90661972 \h </w:instrText>
            </w:r>
            <w:r>
              <w:rPr>
                <w:noProof/>
                <w:webHidden/>
              </w:rPr>
            </w:r>
            <w:r>
              <w:rPr>
                <w:noProof/>
                <w:webHidden/>
              </w:rPr>
              <w:fldChar w:fldCharType="separate"/>
            </w:r>
            <w:r>
              <w:rPr>
                <w:noProof/>
                <w:webHidden/>
              </w:rPr>
              <w:t>5</w:t>
            </w:r>
            <w:r>
              <w:rPr>
                <w:noProof/>
                <w:webHidden/>
              </w:rPr>
              <w:fldChar w:fldCharType="end"/>
            </w:r>
          </w:hyperlink>
        </w:p>
        <w:p w14:paraId="31579E05" w14:textId="0697DF65" w:rsidR="004A1C7F" w:rsidRDefault="004A1C7F">
          <w:pPr>
            <w:pStyle w:val="Inhopg2"/>
            <w:tabs>
              <w:tab w:val="right" w:leader="dot" w:pos="9016"/>
            </w:tabs>
            <w:rPr>
              <w:noProof/>
            </w:rPr>
          </w:pPr>
          <w:hyperlink w:anchor="_Toc90661973" w:history="1">
            <w:r w:rsidRPr="00C666BB">
              <w:rPr>
                <w:rStyle w:val="Hyperlink"/>
                <w:noProof/>
                <w:lang w:val="en-US"/>
              </w:rPr>
              <w:t>A7- Identification and authentication failures</w:t>
            </w:r>
            <w:r>
              <w:rPr>
                <w:noProof/>
                <w:webHidden/>
              </w:rPr>
              <w:tab/>
            </w:r>
            <w:r>
              <w:rPr>
                <w:noProof/>
                <w:webHidden/>
              </w:rPr>
              <w:fldChar w:fldCharType="begin"/>
            </w:r>
            <w:r>
              <w:rPr>
                <w:noProof/>
                <w:webHidden/>
              </w:rPr>
              <w:instrText xml:space="preserve"> PAGEREF _Toc90661973 \h </w:instrText>
            </w:r>
            <w:r>
              <w:rPr>
                <w:noProof/>
                <w:webHidden/>
              </w:rPr>
            </w:r>
            <w:r>
              <w:rPr>
                <w:noProof/>
                <w:webHidden/>
              </w:rPr>
              <w:fldChar w:fldCharType="separate"/>
            </w:r>
            <w:r>
              <w:rPr>
                <w:noProof/>
                <w:webHidden/>
              </w:rPr>
              <w:t>5</w:t>
            </w:r>
            <w:r>
              <w:rPr>
                <w:noProof/>
                <w:webHidden/>
              </w:rPr>
              <w:fldChar w:fldCharType="end"/>
            </w:r>
          </w:hyperlink>
        </w:p>
        <w:p w14:paraId="0955FC4A" w14:textId="380F259D" w:rsidR="004A1C7F" w:rsidRDefault="004A1C7F">
          <w:pPr>
            <w:pStyle w:val="Inhopg2"/>
            <w:tabs>
              <w:tab w:val="right" w:leader="dot" w:pos="9016"/>
            </w:tabs>
            <w:rPr>
              <w:noProof/>
            </w:rPr>
          </w:pPr>
          <w:hyperlink w:anchor="_Toc90661974" w:history="1">
            <w:r w:rsidRPr="00C666BB">
              <w:rPr>
                <w:rStyle w:val="Hyperlink"/>
                <w:noProof/>
                <w:lang w:val="en-US"/>
              </w:rPr>
              <w:t>A8- Software and data integrity failures</w:t>
            </w:r>
            <w:r>
              <w:rPr>
                <w:noProof/>
                <w:webHidden/>
              </w:rPr>
              <w:tab/>
            </w:r>
            <w:r>
              <w:rPr>
                <w:noProof/>
                <w:webHidden/>
              </w:rPr>
              <w:fldChar w:fldCharType="begin"/>
            </w:r>
            <w:r>
              <w:rPr>
                <w:noProof/>
                <w:webHidden/>
              </w:rPr>
              <w:instrText xml:space="preserve"> PAGEREF _Toc90661974 \h </w:instrText>
            </w:r>
            <w:r>
              <w:rPr>
                <w:noProof/>
                <w:webHidden/>
              </w:rPr>
            </w:r>
            <w:r>
              <w:rPr>
                <w:noProof/>
                <w:webHidden/>
              </w:rPr>
              <w:fldChar w:fldCharType="separate"/>
            </w:r>
            <w:r>
              <w:rPr>
                <w:noProof/>
                <w:webHidden/>
              </w:rPr>
              <w:t>6</w:t>
            </w:r>
            <w:r>
              <w:rPr>
                <w:noProof/>
                <w:webHidden/>
              </w:rPr>
              <w:fldChar w:fldCharType="end"/>
            </w:r>
          </w:hyperlink>
        </w:p>
        <w:p w14:paraId="42BC5E87" w14:textId="4AF7D2C9" w:rsidR="004A1C7F" w:rsidRDefault="004A1C7F">
          <w:pPr>
            <w:pStyle w:val="Inhopg2"/>
            <w:tabs>
              <w:tab w:val="right" w:leader="dot" w:pos="9016"/>
            </w:tabs>
            <w:rPr>
              <w:noProof/>
            </w:rPr>
          </w:pPr>
          <w:hyperlink w:anchor="_Toc90661975" w:history="1">
            <w:r w:rsidRPr="00C666BB">
              <w:rPr>
                <w:rStyle w:val="Hyperlink"/>
                <w:noProof/>
                <w:lang w:val="en-US"/>
              </w:rPr>
              <w:t>A9- Security logging and monitoring failures</w:t>
            </w:r>
            <w:r>
              <w:rPr>
                <w:noProof/>
                <w:webHidden/>
              </w:rPr>
              <w:tab/>
            </w:r>
            <w:r>
              <w:rPr>
                <w:noProof/>
                <w:webHidden/>
              </w:rPr>
              <w:fldChar w:fldCharType="begin"/>
            </w:r>
            <w:r>
              <w:rPr>
                <w:noProof/>
                <w:webHidden/>
              </w:rPr>
              <w:instrText xml:space="preserve"> PAGEREF _Toc90661975 \h </w:instrText>
            </w:r>
            <w:r>
              <w:rPr>
                <w:noProof/>
                <w:webHidden/>
              </w:rPr>
            </w:r>
            <w:r>
              <w:rPr>
                <w:noProof/>
                <w:webHidden/>
              </w:rPr>
              <w:fldChar w:fldCharType="separate"/>
            </w:r>
            <w:r>
              <w:rPr>
                <w:noProof/>
                <w:webHidden/>
              </w:rPr>
              <w:t>6</w:t>
            </w:r>
            <w:r>
              <w:rPr>
                <w:noProof/>
                <w:webHidden/>
              </w:rPr>
              <w:fldChar w:fldCharType="end"/>
            </w:r>
          </w:hyperlink>
        </w:p>
        <w:p w14:paraId="4F832AFF" w14:textId="678299E7" w:rsidR="004A1C7F" w:rsidRDefault="004A1C7F">
          <w:pPr>
            <w:pStyle w:val="Inhopg2"/>
            <w:tabs>
              <w:tab w:val="right" w:leader="dot" w:pos="9016"/>
            </w:tabs>
            <w:rPr>
              <w:noProof/>
            </w:rPr>
          </w:pPr>
          <w:hyperlink w:anchor="_Toc90661976" w:history="1">
            <w:r w:rsidRPr="00C666BB">
              <w:rPr>
                <w:rStyle w:val="Hyperlink"/>
                <w:noProof/>
                <w:lang w:val="en-US"/>
              </w:rPr>
              <w:t>A10- Server-side request forgery</w:t>
            </w:r>
            <w:r>
              <w:rPr>
                <w:noProof/>
                <w:webHidden/>
              </w:rPr>
              <w:tab/>
            </w:r>
            <w:r>
              <w:rPr>
                <w:noProof/>
                <w:webHidden/>
              </w:rPr>
              <w:fldChar w:fldCharType="begin"/>
            </w:r>
            <w:r>
              <w:rPr>
                <w:noProof/>
                <w:webHidden/>
              </w:rPr>
              <w:instrText xml:space="preserve"> PAGEREF _Toc90661976 \h </w:instrText>
            </w:r>
            <w:r>
              <w:rPr>
                <w:noProof/>
                <w:webHidden/>
              </w:rPr>
            </w:r>
            <w:r>
              <w:rPr>
                <w:noProof/>
                <w:webHidden/>
              </w:rPr>
              <w:fldChar w:fldCharType="separate"/>
            </w:r>
            <w:r>
              <w:rPr>
                <w:noProof/>
                <w:webHidden/>
              </w:rPr>
              <w:t>6</w:t>
            </w:r>
            <w:r>
              <w:rPr>
                <w:noProof/>
                <w:webHidden/>
              </w:rPr>
              <w:fldChar w:fldCharType="end"/>
            </w:r>
          </w:hyperlink>
        </w:p>
        <w:p w14:paraId="76155D30" w14:textId="4A2CBB5C" w:rsidR="004A1C7F" w:rsidRDefault="004A1C7F">
          <w:pPr>
            <w:pStyle w:val="Inhopg1"/>
            <w:tabs>
              <w:tab w:val="right" w:leader="dot" w:pos="9016"/>
            </w:tabs>
            <w:rPr>
              <w:noProof/>
            </w:rPr>
          </w:pPr>
          <w:hyperlink w:anchor="_Toc90661977" w:history="1">
            <w:r w:rsidRPr="00C666BB">
              <w:rPr>
                <w:rStyle w:val="Hyperlink"/>
                <w:noProof/>
                <w:lang w:val="en-US"/>
              </w:rPr>
              <w:t>Conclusion</w:t>
            </w:r>
            <w:r>
              <w:rPr>
                <w:noProof/>
                <w:webHidden/>
              </w:rPr>
              <w:tab/>
            </w:r>
            <w:r>
              <w:rPr>
                <w:noProof/>
                <w:webHidden/>
              </w:rPr>
              <w:fldChar w:fldCharType="begin"/>
            </w:r>
            <w:r>
              <w:rPr>
                <w:noProof/>
                <w:webHidden/>
              </w:rPr>
              <w:instrText xml:space="preserve"> PAGEREF _Toc90661977 \h </w:instrText>
            </w:r>
            <w:r>
              <w:rPr>
                <w:noProof/>
                <w:webHidden/>
              </w:rPr>
            </w:r>
            <w:r>
              <w:rPr>
                <w:noProof/>
                <w:webHidden/>
              </w:rPr>
              <w:fldChar w:fldCharType="separate"/>
            </w:r>
            <w:r>
              <w:rPr>
                <w:noProof/>
                <w:webHidden/>
              </w:rPr>
              <w:t>7</w:t>
            </w:r>
            <w:r>
              <w:rPr>
                <w:noProof/>
                <w:webHidden/>
              </w:rPr>
              <w:fldChar w:fldCharType="end"/>
            </w:r>
          </w:hyperlink>
        </w:p>
        <w:p w14:paraId="196E1786" w14:textId="2CA4F180" w:rsidR="00A93C20" w:rsidRDefault="00A93C20">
          <w:r>
            <w:rPr>
              <w:b/>
              <w:bCs/>
              <w:lang w:val="nl-NL"/>
            </w:rPr>
            <w:fldChar w:fldCharType="end"/>
          </w:r>
        </w:p>
      </w:sdtContent>
    </w:sdt>
    <w:p w14:paraId="1343C8BE" w14:textId="07D7D8D9" w:rsidR="00A93C20" w:rsidRDefault="00A93C20" w:rsidP="00A93C20">
      <w:pPr>
        <w:rPr>
          <w:lang w:val="nl-NL"/>
        </w:rPr>
      </w:pPr>
    </w:p>
    <w:p w14:paraId="7EA6B27A" w14:textId="5C19F49F" w:rsidR="00A93C20" w:rsidRDefault="00A93C20" w:rsidP="00A93C20">
      <w:pPr>
        <w:rPr>
          <w:lang w:val="nl-NL"/>
        </w:rPr>
      </w:pPr>
    </w:p>
    <w:p w14:paraId="6ACA4CCE" w14:textId="22C0D673" w:rsidR="00A93C20" w:rsidRDefault="00A93C20" w:rsidP="00A93C20">
      <w:pPr>
        <w:rPr>
          <w:lang w:val="nl-NL"/>
        </w:rPr>
      </w:pPr>
    </w:p>
    <w:p w14:paraId="5AEFBF76" w14:textId="56398724" w:rsidR="00A93C20" w:rsidRDefault="00A93C20" w:rsidP="00A93C20">
      <w:pPr>
        <w:rPr>
          <w:lang w:val="nl-NL"/>
        </w:rPr>
      </w:pPr>
    </w:p>
    <w:p w14:paraId="7802566D" w14:textId="0F7476ED" w:rsidR="00A93C20" w:rsidRDefault="00A93C20" w:rsidP="00A93C20">
      <w:pPr>
        <w:rPr>
          <w:lang w:val="nl-NL"/>
        </w:rPr>
      </w:pPr>
    </w:p>
    <w:p w14:paraId="02031D12" w14:textId="3F0FEAC0" w:rsidR="00A93C20" w:rsidRDefault="00A93C20" w:rsidP="00A93C20">
      <w:pPr>
        <w:rPr>
          <w:lang w:val="nl-NL"/>
        </w:rPr>
      </w:pPr>
    </w:p>
    <w:p w14:paraId="60ADA9E8" w14:textId="115B2210" w:rsidR="00A93C20" w:rsidRDefault="00A93C20" w:rsidP="00A93C20">
      <w:pPr>
        <w:rPr>
          <w:lang w:val="nl-NL"/>
        </w:rPr>
      </w:pPr>
    </w:p>
    <w:p w14:paraId="70366965" w14:textId="5BF9B118" w:rsidR="00A93C20" w:rsidRDefault="00A93C20" w:rsidP="00A93C20">
      <w:pPr>
        <w:rPr>
          <w:lang w:val="nl-NL"/>
        </w:rPr>
      </w:pPr>
    </w:p>
    <w:p w14:paraId="150BDB0F" w14:textId="3E53ABD0" w:rsidR="00A93C20" w:rsidRDefault="00A93C20" w:rsidP="00A93C20">
      <w:pPr>
        <w:rPr>
          <w:lang w:val="nl-NL"/>
        </w:rPr>
      </w:pPr>
    </w:p>
    <w:p w14:paraId="2AF312DF" w14:textId="72811A29" w:rsidR="00A93C20" w:rsidRDefault="00A93C20" w:rsidP="00A93C20">
      <w:pPr>
        <w:rPr>
          <w:lang w:val="nl-NL"/>
        </w:rPr>
      </w:pPr>
    </w:p>
    <w:p w14:paraId="5DD59B97" w14:textId="7328ED24" w:rsidR="00A93C20" w:rsidRDefault="00A93C20" w:rsidP="00A93C20">
      <w:pPr>
        <w:rPr>
          <w:lang w:val="nl-NL"/>
        </w:rPr>
      </w:pPr>
    </w:p>
    <w:p w14:paraId="041E8374" w14:textId="16579100" w:rsidR="00A93C20" w:rsidRDefault="00A93C20" w:rsidP="00A93C20">
      <w:pPr>
        <w:rPr>
          <w:lang w:val="nl-NL"/>
        </w:rPr>
      </w:pPr>
    </w:p>
    <w:p w14:paraId="38626C04" w14:textId="03EEAD37" w:rsidR="00A93C20" w:rsidRDefault="00A93C20" w:rsidP="00A93C20">
      <w:pPr>
        <w:rPr>
          <w:lang w:val="nl-NL"/>
        </w:rPr>
      </w:pPr>
    </w:p>
    <w:p w14:paraId="7677B746" w14:textId="4AD423B8" w:rsidR="00A93C20" w:rsidRDefault="00A93C20" w:rsidP="00A93C20">
      <w:pPr>
        <w:rPr>
          <w:lang w:val="nl-NL"/>
        </w:rPr>
      </w:pPr>
    </w:p>
    <w:p w14:paraId="476B2089" w14:textId="568DA6B3" w:rsidR="00A93C20" w:rsidRDefault="00A93C20" w:rsidP="00A93C20">
      <w:pPr>
        <w:rPr>
          <w:lang w:val="nl-NL"/>
        </w:rPr>
      </w:pPr>
    </w:p>
    <w:p w14:paraId="1340F71F" w14:textId="77777777" w:rsidR="00A93C20" w:rsidRDefault="00A93C20" w:rsidP="00A93C20">
      <w:pPr>
        <w:rPr>
          <w:lang w:val="nl-NL"/>
        </w:rPr>
      </w:pPr>
    </w:p>
    <w:p w14:paraId="29276405" w14:textId="610A5CDC" w:rsidR="00A93C20" w:rsidRDefault="00A93C20" w:rsidP="00A93C20">
      <w:pPr>
        <w:rPr>
          <w:lang w:val="nl-NL"/>
        </w:rPr>
      </w:pPr>
    </w:p>
    <w:p w14:paraId="659940C2" w14:textId="1A115086" w:rsidR="00A93C20" w:rsidRDefault="00A93C20" w:rsidP="00A93C20">
      <w:pPr>
        <w:rPr>
          <w:lang w:val="nl-NL"/>
        </w:rPr>
      </w:pPr>
    </w:p>
    <w:p w14:paraId="254AD6A9" w14:textId="4DC49BD8" w:rsidR="00A93C20" w:rsidRDefault="00A93C20" w:rsidP="00A93C20">
      <w:pPr>
        <w:rPr>
          <w:lang w:val="nl-NL"/>
        </w:rPr>
      </w:pPr>
    </w:p>
    <w:p w14:paraId="0A9B9C5E" w14:textId="77777777" w:rsidR="00526E4F" w:rsidRDefault="00526E4F" w:rsidP="00A93C20">
      <w:pPr>
        <w:rPr>
          <w:lang w:val="nl-NL"/>
        </w:rPr>
      </w:pPr>
    </w:p>
    <w:p w14:paraId="6503E7F1" w14:textId="77777777" w:rsidR="00526E4F" w:rsidRDefault="00526E4F" w:rsidP="00526E4F">
      <w:pPr>
        <w:pStyle w:val="Kop1"/>
        <w:rPr>
          <w:lang w:val="en-US"/>
        </w:rPr>
      </w:pPr>
      <w:bookmarkStart w:id="0" w:name="_Toc90661965"/>
      <w:r>
        <w:rPr>
          <w:lang w:val="en-US"/>
        </w:rPr>
        <w:t>Table</w:t>
      </w:r>
      <w:bookmarkEnd w:id="0"/>
    </w:p>
    <w:tbl>
      <w:tblPr>
        <w:tblStyle w:val="Rastertabel4-Accent5"/>
        <w:tblW w:w="0" w:type="auto"/>
        <w:tblLook w:val="04A0" w:firstRow="1" w:lastRow="0" w:firstColumn="1" w:lastColumn="0" w:noHBand="0" w:noVBand="1"/>
        <w:tblCaption w:val="Table"/>
      </w:tblPr>
      <w:tblGrid>
        <w:gridCol w:w="2424"/>
        <w:gridCol w:w="1161"/>
        <w:gridCol w:w="1354"/>
        <w:gridCol w:w="1297"/>
        <w:gridCol w:w="1819"/>
        <w:gridCol w:w="961"/>
      </w:tblGrid>
      <w:tr w:rsidR="00526E4F" w14:paraId="66E60F90" w14:textId="77777777" w:rsidTr="00E25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14:paraId="61E6071A" w14:textId="77777777" w:rsidR="00526E4F" w:rsidRDefault="00526E4F" w:rsidP="00E2547C">
            <w:pPr>
              <w:rPr>
                <w:lang w:val="en-US"/>
              </w:rPr>
            </w:pPr>
          </w:p>
        </w:tc>
        <w:tc>
          <w:tcPr>
            <w:tcW w:w="1161" w:type="dxa"/>
          </w:tcPr>
          <w:p w14:paraId="50AB68A1" w14:textId="77777777" w:rsidR="00526E4F" w:rsidRDefault="00526E4F" w:rsidP="00E2547C">
            <w:pP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357" w:type="dxa"/>
          </w:tcPr>
          <w:p w14:paraId="5AD9CFD0" w14:textId="77777777" w:rsidR="00526E4F" w:rsidRDefault="00526E4F" w:rsidP="00E2547C">
            <w:pP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c>
          <w:tcPr>
            <w:tcW w:w="1300" w:type="dxa"/>
          </w:tcPr>
          <w:p w14:paraId="71064AE8" w14:textId="77777777" w:rsidR="00526E4F" w:rsidRDefault="00526E4F" w:rsidP="00E2547C">
            <w:pPr>
              <w:cnfStyle w:val="100000000000" w:firstRow="1" w:lastRow="0" w:firstColumn="0" w:lastColumn="0" w:oddVBand="0" w:evenVBand="0" w:oddHBand="0" w:evenHBand="0" w:firstRowFirstColumn="0" w:firstRowLastColumn="0" w:lastRowFirstColumn="0" w:lastRowLastColumn="0"/>
              <w:rPr>
                <w:lang w:val="en-US"/>
              </w:rPr>
            </w:pPr>
            <w:r>
              <w:rPr>
                <w:lang w:val="en-US"/>
              </w:rPr>
              <w:t>Risk</w:t>
            </w:r>
          </w:p>
        </w:tc>
        <w:tc>
          <w:tcPr>
            <w:tcW w:w="1824" w:type="dxa"/>
          </w:tcPr>
          <w:p w14:paraId="19749926" w14:textId="77777777" w:rsidR="00526E4F" w:rsidRDefault="00526E4F" w:rsidP="00E2547C">
            <w:pPr>
              <w:cnfStyle w:val="100000000000" w:firstRow="1" w:lastRow="0" w:firstColumn="0" w:lastColumn="0" w:oddVBand="0" w:evenVBand="0" w:oddHBand="0" w:evenHBand="0" w:firstRowFirstColumn="0" w:firstRowLastColumn="0" w:lastRowFirstColumn="0" w:lastRowLastColumn="0"/>
              <w:rPr>
                <w:lang w:val="en-US"/>
              </w:rPr>
            </w:pPr>
            <w:r>
              <w:rPr>
                <w:lang w:val="en-US"/>
              </w:rPr>
              <w:t>Actions possible</w:t>
            </w:r>
          </w:p>
        </w:tc>
        <w:tc>
          <w:tcPr>
            <w:tcW w:w="941" w:type="dxa"/>
          </w:tcPr>
          <w:p w14:paraId="29240BD1" w14:textId="77777777" w:rsidR="00526E4F" w:rsidRDefault="00526E4F" w:rsidP="00E2547C">
            <w:pPr>
              <w:cnfStyle w:val="100000000000" w:firstRow="1" w:lastRow="0" w:firstColumn="0" w:lastColumn="0" w:oddVBand="0" w:evenVBand="0" w:oddHBand="0" w:evenHBand="0" w:firstRowFirstColumn="0" w:firstRowLastColumn="0" w:lastRowFirstColumn="0" w:lastRowLastColumn="0"/>
              <w:rPr>
                <w:lang w:val="en-US"/>
              </w:rPr>
            </w:pPr>
            <w:r>
              <w:rPr>
                <w:lang w:val="en-US"/>
              </w:rPr>
              <w:t>Planned</w:t>
            </w:r>
          </w:p>
        </w:tc>
      </w:tr>
      <w:tr w:rsidR="00526E4F" w14:paraId="5F7EC28A" w14:textId="77777777" w:rsidTr="00E2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14:paraId="22F001D3" w14:textId="77777777" w:rsidR="00526E4F" w:rsidRDefault="00526E4F" w:rsidP="00E2547C">
            <w:pPr>
              <w:rPr>
                <w:b w:val="0"/>
                <w:bCs w:val="0"/>
                <w:lang w:val="en-US"/>
              </w:rPr>
            </w:pPr>
            <w:r>
              <w:rPr>
                <w:lang w:val="en-US"/>
              </w:rPr>
              <w:t>A1: Broken access control</w:t>
            </w:r>
          </w:p>
          <w:p w14:paraId="6C82AE74" w14:textId="77777777" w:rsidR="00526E4F" w:rsidRDefault="00526E4F" w:rsidP="00E2547C">
            <w:pPr>
              <w:rPr>
                <w:lang w:val="en-US"/>
              </w:rPr>
            </w:pPr>
          </w:p>
        </w:tc>
        <w:tc>
          <w:tcPr>
            <w:tcW w:w="1161" w:type="dxa"/>
          </w:tcPr>
          <w:p w14:paraId="6C6B77D2"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Likely</w:t>
            </w:r>
          </w:p>
        </w:tc>
        <w:tc>
          <w:tcPr>
            <w:tcW w:w="1357" w:type="dxa"/>
          </w:tcPr>
          <w:p w14:paraId="71E0B1D7"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300" w:type="dxa"/>
            <w:shd w:val="clear" w:color="auto" w:fill="FF0000"/>
          </w:tcPr>
          <w:p w14:paraId="54137D5D"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824" w:type="dxa"/>
          </w:tcPr>
          <w:p w14:paraId="0ABD4728"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Roles added to users</w:t>
            </w:r>
          </w:p>
        </w:tc>
        <w:tc>
          <w:tcPr>
            <w:tcW w:w="941" w:type="dxa"/>
          </w:tcPr>
          <w:p w14:paraId="1A5F925D"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526E4F" w14:paraId="1BCD05EE" w14:textId="77777777" w:rsidTr="00E2547C">
        <w:tc>
          <w:tcPr>
            <w:cnfStyle w:val="001000000000" w:firstRow="0" w:lastRow="0" w:firstColumn="1" w:lastColumn="0" w:oddVBand="0" w:evenVBand="0" w:oddHBand="0" w:evenHBand="0" w:firstRowFirstColumn="0" w:firstRowLastColumn="0" w:lastRowFirstColumn="0" w:lastRowLastColumn="0"/>
            <w:tcW w:w="2433" w:type="dxa"/>
          </w:tcPr>
          <w:p w14:paraId="1CFA1049" w14:textId="77777777" w:rsidR="00526E4F" w:rsidRDefault="00526E4F" w:rsidP="00E2547C">
            <w:pPr>
              <w:rPr>
                <w:b w:val="0"/>
                <w:bCs w:val="0"/>
                <w:lang w:val="en-US"/>
              </w:rPr>
            </w:pPr>
            <w:r>
              <w:rPr>
                <w:lang w:val="en-US"/>
              </w:rPr>
              <w:t>A2: Cryptographic failures</w:t>
            </w:r>
          </w:p>
          <w:p w14:paraId="404F866E" w14:textId="77777777" w:rsidR="00526E4F" w:rsidRDefault="00526E4F" w:rsidP="00E2547C">
            <w:pPr>
              <w:rPr>
                <w:lang w:val="en-US"/>
              </w:rPr>
            </w:pPr>
          </w:p>
        </w:tc>
        <w:tc>
          <w:tcPr>
            <w:tcW w:w="1161" w:type="dxa"/>
          </w:tcPr>
          <w:p w14:paraId="45E4EF7F"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Not likely</w:t>
            </w:r>
          </w:p>
        </w:tc>
        <w:tc>
          <w:tcPr>
            <w:tcW w:w="1357" w:type="dxa"/>
          </w:tcPr>
          <w:p w14:paraId="7AC4A430"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Moderate</w:t>
            </w:r>
          </w:p>
        </w:tc>
        <w:tc>
          <w:tcPr>
            <w:tcW w:w="1300" w:type="dxa"/>
            <w:shd w:val="clear" w:color="auto" w:fill="92D050"/>
          </w:tcPr>
          <w:p w14:paraId="64DBC976"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824" w:type="dxa"/>
          </w:tcPr>
          <w:p w14:paraId="5ECC8FCD"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c>
          <w:tcPr>
            <w:tcW w:w="941" w:type="dxa"/>
          </w:tcPr>
          <w:p w14:paraId="68B5A6CD"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526E4F" w14:paraId="66D01222" w14:textId="77777777" w:rsidTr="00E2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14:paraId="23692DD1" w14:textId="77777777" w:rsidR="00526E4F" w:rsidRDefault="00526E4F" w:rsidP="00E2547C">
            <w:pPr>
              <w:rPr>
                <w:b w:val="0"/>
                <w:bCs w:val="0"/>
                <w:lang w:val="en-US"/>
              </w:rPr>
            </w:pPr>
            <w:r>
              <w:rPr>
                <w:lang w:val="en-US"/>
              </w:rPr>
              <w:t>A3: Injection</w:t>
            </w:r>
          </w:p>
          <w:p w14:paraId="150F60CD" w14:textId="77777777" w:rsidR="00526E4F" w:rsidRDefault="00526E4F" w:rsidP="00E2547C">
            <w:pPr>
              <w:rPr>
                <w:b w:val="0"/>
                <w:bCs w:val="0"/>
                <w:lang w:val="en-US"/>
              </w:rPr>
            </w:pPr>
          </w:p>
          <w:p w14:paraId="0A0162F4" w14:textId="77777777" w:rsidR="00526E4F" w:rsidRPr="00824EE3" w:rsidRDefault="00526E4F" w:rsidP="00E2547C">
            <w:pPr>
              <w:rPr>
                <w:b w:val="0"/>
                <w:bCs w:val="0"/>
                <w:lang w:val="en-US"/>
              </w:rPr>
            </w:pPr>
          </w:p>
        </w:tc>
        <w:tc>
          <w:tcPr>
            <w:tcW w:w="1161" w:type="dxa"/>
          </w:tcPr>
          <w:p w14:paraId="723DF33E"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Less likely</w:t>
            </w:r>
          </w:p>
        </w:tc>
        <w:tc>
          <w:tcPr>
            <w:tcW w:w="1357" w:type="dxa"/>
          </w:tcPr>
          <w:p w14:paraId="4DA9921A"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300" w:type="dxa"/>
            <w:shd w:val="clear" w:color="auto" w:fill="92D050"/>
          </w:tcPr>
          <w:p w14:paraId="7D56BD98"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824" w:type="dxa"/>
          </w:tcPr>
          <w:p w14:paraId="03B45B5F"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Look into further protection against injection</w:t>
            </w:r>
          </w:p>
        </w:tc>
        <w:tc>
          <w:tcPr>
            <w:tcW w:w="941" w:type="dxa"/>
          </w:tcPr>
          <w:p w14:paraId="3921F566"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526E4F" w14:paraId="382A9DD3" w14:textId="77777777" w:rsidTr="00E2547C">
        <w:tc>
          <w:tcPr>
            <w:cnfStyle w:val="001000000000" w:firstRow="0" w:lastRow="0" w:firstColumn="1" w:lastColumn="0" w:oddVBand="0" w:evenVBand="0" w:oddHBand="0" w:evenHBand="0" w:firstRowFirstColumn="0" w:firstRowLastColumn="0" w:lastRowFirstColumn="0" w:lastRowLastColumn="0"/>
            <w:tcW w:w="2433" w:type="dxa"/>
          </w:tcPr>
          <w:p w14:paraId="57549883" w14:textId="77777777" w:rsidR="00526E4F" w:rsidRDefault="00526E4F" w:rsidP="00E2547C">
            <w:pPr>
              <w:rPr>
                <w:b w:val="0"/>
                <w:bCs w:val="0"/>
                <w:lang w:val="en-US"/>
              </w:rPr>
            </w:pPr>
            <w:r>
              <w:rPr>
                <w:lang w:val="en-US"/>
              </w:rPr>
              <w:t>A4: Insecure design</w:t>
            </w:r>
          </w:p>
          <w:p w14:paraId="636BC496" w14:textId="77777777" w:rsidR="00526E4F" w:rsidRDefault="00526E4F" w:rsidP="00E2547C">
            <w:pPr>
              <w:rPr>
                <w:b w:val="0"/>
                <w:bCs w:val="0"/>
                <w:lang w:val="en-US"/>
              </w:rPr>
            </w:pPr>
          </w:p>
          <w:p w14:paraId="38619705" w14:textId="77777777" w:rsidR="00526E4F" w:rsidRDefault="00526E4F" w:rsidP="00E2547C">
            <w:pPr>
              <w:rPr>
                <w:lang w:val="en-US"/>
              </w:rPr>
            </w:pPr>
          </w:p>
        </w:tc>
        <w:tc>
          <w:tcPr>
            <w:tcW w:w="1161" w:type="dxa"/>
          </w:tcPr>
          <w:p w14:paraId="12EB5D35"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Less likely</w:t>
            </w:r>
          </w:p>
        </w:tc>
        <w:tc>
          <w:tcPr>
            <w:tcW w:w="1357" w:type="dxa"/>
          </w:tcPr>
          <w:p w14:paraId="6A636B2E"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300" w:type="dxa"/>
            <w:shd w:val="clear" w:color="auto" w:fill="FFFF00"/>
          </w:tcPr>
          <w:p w14:paraId="0313B502"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Moderate</w:t>
            </w:r>
          </w:p>
        </w:tc>
        <w:tc>
          <w:tcPr>
            <w:tcW w:w="1824" w:type="dxa"/>
          </w:tcPr>
          <w:p w14:paraId="2613B36B"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Look at how other similar programs are set up</w:t>
            </w:r>
          </w:p>
        </w:tc>
        <w:tc>
          <w:tcPr>
            <w:tcW w:w="941" w:type="dxa"/>
          </w:tcPr>
          <w:p w14:paraId="5CD6D15C"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526E4F" w14:paraId="0B171F72" w14:textId="77777777" w:rsidTr="00E2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14:paraId="55F5749A" w14:textId="77777777" w:rsidR="00526E4F" w:rsidRDefault="00526E4F" w:rsidP="00E2547C">
            <w:pPr>
              <w:rPr>
                <w:b w:val="0"/>
                <w:bCs w:val="0"/>
                <w:lang w:val="en-US"/>
              </w:rPr>
            </w:pPr>
            <w:r>
              <w:rPr>
                <w:lang w:val="en-US"/>
              </w:rPr>
              <w:t xml:space="preserve">A5: Security </w:t>
            </w:r>
          </w:p>
          <w:p w14:paraId="448726B0" w14:textId="77777777" w:rsidR="00526E4F" w:rsidRDefault="00526E4F" w:rsidP="00E2547C">
            <w:pPr>
              <w:rPr>
                <w:b w:val="0"/>
                <w:bCs w:val="0"/>
                <w:lang w:val="en-US"/>
              </w:rPr>
            </w:pPr>
            <w:r>
              <w:rPr>
                <w:lang w:val="en-US"/>
              </w:rPr>
              <w:t>Misconfiguration</w:t>
            </w:r>
          </w:p>
          <w:p w14:paraId="0FE4199D" w14:textId="77777777" w:rsidR="00526E4F" w:rsidRDefault="00526E4F" w:rsidP="00E2547C">
            <w:pPr>
              <w:rPr>
                <w:lang w:val="en-US"/>
              </w:rPr>
            </w:pPr>
          </w:p>
        </w:tc>
        <w:tc>
          <w:tcPr>
            <w:tcW w:w="1161" w:type="dxa"/>
          </w:tcPr>
          <w:p w14:paraId="3CB75030"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Not sure</w:t>
            </w:r>
          </w:p>
        </w:tc>
        <w:tc>
          <w:tcPr>
            <w:tcW w:w="1357" w:type="dxa"/>
          </w:tcPr>
          <w:p w14:paraId="5F8C0519"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Moderate</w:t>
            </w:r>
          </w:p>
        </w:tc>
        <w:tc>
          <w:tcPr>
            <w:tcW w:w="1300" w:type="dxa"/>
            <w:shd w:val="clear" w:color="auto" w:fill="FFFF00"/>
          </w:tcPr>
          <w:p w14:paraId="19AC6ABF"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Moderate</w:t>
            </w:r>
          </w:p>
        </w:tc>
        <w:tc>
          <w:tcPr>
            <w:tcW w:w="1824" w:type="dxa"/>
          </w:tcPr>
          <w:p w14:paraId="0687F2FD"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Proper error handling and a hosted database without default accounts</w:t>
            </w:r>
          </w:p>
        </w:tc>
        <w:tc>
          <w:tcPr>
            <w:tcW w:w="941" w:type="dxa"/>
          </w:tcPr>
          <w:p w14:paraId="28817FF8"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526E4F" w14:paraId="664404D2" w14:textId="77777777" w:rsidTr="00E2547C">
        <w:tc>
          <w:tcPr>
            <w:cnfStyle w:val="001000000000" w:firstRow="0" w:lastRow="0" w:firstColumn="1" w:lastColumn="0" w:oddVBand="0" w:evenVBand="0" w:oddHBand="0" w:evenHBand="0" w:firstRowFirstColumn="0" w:firstRowLastColumn="0" w:lastRowFirstColumn="0" w:lastRowLastColumn="0"/>
            <w:tcW w:w="2433" w:type="dxa"/>
          </w:tcPr>
          <w:p w14:paraId="111DFD6F" w14:textId="77777777" w:rsidR="00526E4F" w:rsidRDefault="00526E4F" w:rsidP="00E2547C">
            <w:pPr>
              <w:rPr>
                <w:b w:val="0"/>
                <w:bCs w:val="0"/>
                <w:lang w:val="en-US"/>
              </w:rPr>
            </w:pPr>
            <w:r>
              <w:rPr>
                <w:lang w:val="en-US"/>
              </w:rPr>
              <w:t>A6: Vulnerable and outdated components</w:t>
            </w:r>
          </w:p>
          <w:p w14:paraId="46903476" w14:textId="77777777" w:rsidR="00526E4F" w:rsidRDefault="00526E4F" w:rsidP="00E2547C">
            <w:pPr>
              <w:rPr>
                <w:lang w:val="en-US"/>
              </w:rPr>
            </w:pPr>
          </w:p>
        </w:tc>
        <w:tc>
          <w:tcPr>
            <w:tcW w:w="1161" w:type="dxa"/>
          </w:tcPr>
          <w:p w14:paraId="253961FE"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Not sure</w:t>
            </w:r>
          </w:p>
        </w:tc>
        <w:tc>
          <w:tcPr>
            <w:tcW w:w="1357" w:type="dxa"/>
          </w:tcPr>
          <w:p w14:paraId="25711FEC"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Small</w:t>
            </w:r>
          </w:p>
        </w:tc>
        <w:tc>
          <w:tcPr>
            <w:tcW w:w="1300" w:type="dxa"/>
            <w:shd w:val="clear" w:color="auto" w:fill="70AD47" w:themeFill="accent6"/>
          </w:tcPr>
          <w:p w14:paraId="7FE2619E"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824" w:type="dxa"/>
          </w:tcPr>
          <w:p w14:paraId="2AC7F624"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Keeping up to date with new security updates and techniques, and applying it to the application</w:t>
            </w:r>
          </w:p>
        </w:tc>
        <w:tc>
          <w:tcPr>
            <w:tcW w:w="941" w:type="dxa"/>
          </w:tcPr>
          <w:p w14:paraId="543A93C6"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526E4F" w14:paraId="4682096C" w14:textId="77777777" w:rsidTr="00E2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14:paraId="5A79C9B9" w14:textId="77777777" w:rsidR="00526E4F" w:rsidRDefault="00526E4F" w:rsidP="00E2547C">
            <w:pPr>
              <w:rPr>
                <w:b w:val="0"/>
                <w:bCs w:val="0"/>
                <w:lang w:val="en-US"/>
              </w:rPr>
            </w:pPr>
            <w:r>
              <w:rPr>
                <w:lang w:val="en-US"/>
              </w:rPr>
              <w:t>A7: Identification and authentication failures</w:t>
            </w:r>
          </w:p>
          <w:p w14:paraId="0D3CAB75" w14:textId="77777777" w:rsidR="00526E4F" w:rsidRDefault="00526E4F" w:rsidP="00E2547C">
            <w:pPr>
              <w:rPr>
                <w:lang w:val="en-US"/>
              </w:rPr>
            </w:pPr>
          </w:p>
        </w:tc>
        <w:tc>
          <w:tcPr>
            <w:tcW w:w="1161" w:type="dxa"/>
          </w:tcPr>
          <w:p w14:paraId="6B8A5489"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Very likely</w:t>
            </w:r>
          </w:p>
        </w:tc>
        <w:tc>
          <w:tcPr>
            <w:tcW w:w="1357" w:type="dxa"/>
          </w:tcPr>
          <w:p w14:paraId="34D9EBFA"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Small</w:t>
            </w:r>
          </w:p>
        </w:tc>
        <w:tc>
          <w:tcPr>
            <w:tcW w:w="1300" w:type="dxa"/>
            <w:shd w:val="clear" w:color="auto" w:fill="FFFF00"/>
          </w:tcPr>
          <w:p w14:paraId="273EB85A"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Moderate</w:t>
            </w:r>
          </w:p>
        </w:tc>
        <w:tc>
          <w:tcPr>
            <w:tcW w:w="1824" w:type="dxa"/>
          </w:tcPr>
          <w:p w14:paraId="2C332911"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Adding secured password recovery, and password requirements should already help.</w:t>
            </w:r>
          </w:p>
        </w:tc>
        <w:tc>
          <w:tcPr>
            <w:tcW w:w="941" w:type="dxa"/>
          </w:tcPr>
          <w:p w14:paraId="41BB38E2"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526E4F" w14:paraId="75810A94" w14:textId="77777777" w:rsidTr="00E2547C">
        <w:tc>
          <w:tcPr>
            <w:cnfStyle w:val="001000000000" w:firstRow="0" w:lastRow="0" w:firstColumn="1" w:lastColumn="0" w:oddVBand="0" w:evenVBand="0" w:oddHBand="0" w:evenHBand="0" w:firstRowFirstColumn="0" w:firstRowLastColumn="0" w:lastRowFirstColumn="0" w:lastRowLastColumn="0"/>
            <w:tcW w:w="2433" w:type="dxa"/>
          </w:tcPr>
          <w:p w14:paraId="05B04D7A" w14:textId="77777777" w:rsidR="00526E4F" w:rsidRDefault="00526E4F" w:rsidP="00E2547C">
            <w:pPr>
              <w:rPr>
                <w:b w:val="0"/>
                <w:bCs w:val="0"/>
                <w:lang w:val="en-US"/>
              </w:rPr>
            </w:pPr>
            <w:r>
              <w:rPr>
                <w:lang w:val="en-US"/>
              </w:rPr>
              <w:t>A8: Software and data integrity failures</w:t>
            </w:r>
          </w:p>
          <w:p w14:paraId="5799019C" w14:textId="77777777" w:rsidR="00526E4F" w:rsidRDefault="00526E4F" w:rsidP="00E2547C">
            <w:pPr>
              <w:rPr>
                <w:lang w:val="en-US"/>
              </w:rPr>
            </w:pPr>
          </w:p>
        </w:tc>
        <w:tc>
          <w:tcPr>
            <w:tcW w:w="1161" w:type="dxa"/>
          </w:tcPr>
          <w:p w14:paraId="23DF91AB"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Not very likely</w:t>
            </w:r>
          </w:p>
        </w:tc>
        <w:tc>
          <w:tcPr>
            <w:tcW w:w="1357" w:type="dxa"/>
          </w:tcPr>
          <w:p w14:paraId="52E41859"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300" w:type="dxa"/>
            <w:shd w:val="clear" w:color="auto" w:fill="70AD47" w:themeFill="accent6"/>
          </w:tcPr>
          <w:p w14:paraId="1386F643"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824" w:type="dxa"/>
          </w:tcPr>
          <w:p w14:paraId="3BA21958"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Frequently monitor updates to software in application</w:t>
            </w:r>
          </w:p>
        </w:tc>
        <w:tc>
          <w:tcPr>
            <w:tcW w:w="941" w:type="dxa"/>
          </w:tcPr>
          <w:p w14:paraId="54B316DD"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526E4F" w14:paraId="537CA06B" w14:textId="77777777" w:rsidTr="00E2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14:paraId="727FB7FD" w14:textId="77777777" w:rsidR="00526E4F" w:rsidRDefault="00526E4F" w:rsidP="00E2547C">
            <w:pPr>
              <w:rPr>
                <w:b w:val="0"/>
                <w:bCs w:val="0"/>
                <w:lang w:val="en-US"/>
              </w:rPr>
            </w:pPr>
            <w:r>
              <w:rPr>
                <w:lang w:val="en-US"/>
              </w:rPr>
              <w:t>A9: Security logging and monitoring failures</w:t>
            </w:r>
          </w:p>
          <w:p w14:paraId="28C2583A" w14:textId="77777777" w:rsidR="00526E4F" w:rsidRDefault="00526E4F" w:rsidP="00E2547C">
            <w:pPr>
              <w:rPr>
                <w:lang w:val="en-US"/>
              </w:rPr>
            </w:pPr>
          </w:p>
        </w:tc>
        <w:tc>
          <w:tcPr>
            <w:tcW w:w="1161" w:type="dxa"/>
          </w:tcPr>
          <w:p w14:paraId="42BF7187"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Very likely</w:t>
            </w:r>
          </w:p>
        </w:tc>
        <w:tc>
          <w:tcPr>
            <w:tcW w:w="1357" w:type="dxa"/>
          </w:tcPr>
          <w:p w14:paraId="45731452"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Moderate</w:t>
            </w:r>
          </w:p>
        </w:tc>
        <w:tc>
          <w:tcPr>
            <w:tcW w:w="1300" w:type="dxa"/>
            <w:shd w:val="clear" w:color="auto" w:fill="FF0000"/>
          </w:tcPr>
          <w:p w14:paraId="6ADF642E"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824" w:type="dxa"/>
          </w:tcPr>
          <w:p w14:paraId="1713231D"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Add IP or device information logging upon login or upon performing sensitive actions</w:t>
            </w:r>
          </w:p>
        </w:tc>
        <w:tc>
          <w:tcPr>
            <w:tcW w:w="941" w:type="dxa"/>
          </w:tcPr>
          <w:p w14:paraId="5436C050" w14:textId="77777777" w:rsidR="00526E4F" w:rsidRDefault="00526E4F" w:rsidP="00E2547C">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526E4F" w14:paraId="141D9407" w14:textId="77777777" w:rsidTr="00E2547C">
        <w:tc>
          <w:tcPr>
            <w:cnfStyle w:val="001000000000" w:firstRow="0" w:lastRow="0" w:firstColumn="1" w:lastColumn="0" w:oddVBand="0" w:evenVBand="0" w:oddHBand="0" w:evenHBand="0" w:firstRowFirstColumn="0" w:firstRowLastColumn="0" w:lastRowFirstColumn="0" w:lastRowLastColumn="0"/>
            <w:tcW w:w="2433" w:type="dxa"/>
          </w:tcPr>
          <w:p w14:paraId="6F22FD2A" w14:textId="77777777" w:rsidR="00526E4F" w:rsidRDefault="00526E4F" w:rsidP="00E2547C">
            <w:pPr>
              <w:rPr>
                <w:b w:val="0"/>
                <w:bCs w:val="0"/>
                <w:lang w:val="en-US"/>
              </w:rPr>
            </w:pPr>
            <w:r>
              <w:rPr>
                <w:lang w:val="en-US"/>
              </w:rPr>
              <w:t xml:space="preserve">A10: </w:t>
            </w:r>
            <w:proofErr w:type="gramStart"/>
            <w:r>
              <w:rPr>
                <w:lang w:val="en-US"/>
              </w:rPr>
              <w:t>Server side</w:t>
            </w:r>
            <w:proofErr w:type="gramEnd"/>
            <w:r>
              <w:rPr>
                <w:lang w:val="en-US"/>
              </w:rPr>
              <w:t xml:space="preserve"> request forgery (SSFR)</w:t>
            </w:r>
          </w:p>
          <w:p w14:paraId="2C571B5C" w14:textId="77777777" w:rsidR="00526E4F" w:rsidRDefault="00526E4F" w:rsidP="00E2547C">
            <w:pPr>
              <w:rPr>
                <w:lang w:val="en-US"/>
              </w:rPr>
            </w:pPr>
          </w:p>
        </w:tc>
        <w:tc>
          <w:tcPr>
            <w:tcW w:w="1161" w:type="dxa"/>
          </w:tcPr>
          <w:p w14:paraId="24C16FDD"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Less likely</w:t>
            </w:r>
          </w:p>
        </w:tc>
        <w:tc>
          <w:tcPr>
            <w:tcW w:w="1357" w:type="dxa"/>
          </w:tcPr>
          <w:p w14:paraId="2BED4A27"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300" w:type="dxa"/>
            <w:shd w:val="clear" w:color="auto" w:fill="FFFF00"/>
          </w:tcPr>
          <w:p w14:paraId="49427DFA"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Moderate</w:t>
            </w:r>
          </w:p>
        </w:tc>
        <w:tc>
          <w:tcPr>
            <w:tcW w:w="1824" w:type="dxa"/>
          </w:tcPr>
          <w:p w14:paraId="16E7C86C"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Further sanitize data sending out, because currently the DTO’s are filled almost directly with data </w:t>
            </w:r>
            <w:r>
              <w:rPr>
                <w:lang w:val="en-US"/>
              </w:rPr>
              <w:lastRenderedPageBreak/>
              <w:t>which can be tampered with</w:t>
            </w:r>
          </w:p>
        </w:tc>
        <w:tc>
          <w:tcPr>
            <w:tcW w:w="941" w:type="dxa"/>
          </w:tcPr>
          <w:p w14:paraId="5500A097" w14:textId="77777777" w:rsidR="00526E4F" w:rsidRDefault="00526E4F" w:rsidP="00E2547C">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No</w:t>
            </w:r>
          </w:p>
        </w:tc>
      </w:tr>
    </w:tbl>
    <w:p w14:paraId="1840D252" w14:textId="3EE321EF" w:rsidR="00A93C20" w:rsidRPr="00526E4F" w:rsidRDefault="00526E4F" w:rsidP="00A93C20">
      <w:pPr>
        <w:pStyle w:val="Kop1"/>
        <w:rPr>
          <w:lang w:val="en-US"/>
        </w:rPr>
      </w:pPr>
      <w:bookmarkStart w:id="1" w:name="_Toc90661966"/>
      <w:r w:rsidRPr="00526E4F">
        <w:rPr>
          <w:lang w:val="en-US"/>
        </w:rPr>
        <w:t>R</w:t>
      </w:r>
      <w:r>
        <w:rPr>
          <w:lang w:val="en-US"/>
        </w:rPr>
        <w:t>easoning</w:t>
      </w:r>
      <w:bookmarkEnd w:id="1"/>
    </w:p>
    <w:p w14:paraId="125D1FEF" w14:textId="50847053" w:rsidR="00A93C20" w:rsidRPr="00526E4F" w:rsidRDefault="00A93C20" w:rsidP="00A93C20">
      <w:pPr>
        <w:pStyle w:val="Kop2"/>
        <w:rPr>
          <w:lang w:val="en-US"/>
        </w:rPr>
      </w:pPr>
      <w:bookmarkStart w:id="2" w:name="_Toc90661967"/>
      <w:r w:rsidRPr="00526E4F">
        <w:rPr>
          <w:lang w:val="en-US"/>
        </w:rPr>
        <w:t>A1- Broken Access Control</w:t>
      </w:r>
      <w:bookmarkEnd w:id="2"/>
    </w:p>
    <w:p w14:paraId="1C86F9BC" w14:textId="77777777" w:rsidR="0011730D" w:rsidRDefault="0011730D" w:rsidP="00A93C20">
      <w:pPr>
        <w:rPr>
          <w:rFonts w:asciiTheme="majorHAnsi" w:hAnsiTheme="majorHAnsi" w:cstheme="majorHAnsi"/>
          <w:sz w:val="24"/>
          <w:szCs w:val="24"/>
          <w:lang w:val="en-US"/>
        </w:rPr>
      </w:pPr>
      <w:r w:rsidRPr="0011730D">
        <w:rPr>
          <w:rFonts w:asciiTheme="majorHAnsi" w:hAnsiTheme="majorHAnsi" w:cstheme="majorHAnsi"/>
          <w:sz w:val="24"/>
          <w:szCs w:val="24"/>
          <w:lang w:val="en-US"/>
        </w:rPr>
        <w:t xml:space="preserve">Broken access control means that users cannot act outside of their intended permissions. This </w:t>
      </w:r>
      <w:r>
        <w:rPr>
          <w:rFonts w:asciiTheme="majorHAnsi" w:hAnsiTheme="majorHAnsi" w:cstheme="majorHAnsi"/>
          <w:sz w:val="24"/>
          <w:szCs w:val="24"/>
          <w:lang w:val="en-US"/>
        </w:rPr>
        <w:t xml:space="preserve">means that a user with standard user permissions (such as getting their own username), cannot perform actions they are not permitted to. This includes but is not limited to, deleting, </w:t>
      </w:r>
      <w:proofErr w:type="gramStart"/>
      <w:r>
        <w:rPr>
          <w:rFonts w:asciiTheme="majorHAnsi" w:hAnsiTheme="majorHAnsi" w:cstheme="majorHAnsi"/>
          <w:sz w:val="24"/>
          <w:szCs w:val="24"/>
          <w:lang w:val="en-US"/>
        </w:rPr>
        <w:t>modifying</w:t>
      </w:r>
      <w:proofErr w:type="gramEnd"/>
      <w:r>
        <w:rPr>
          <w:rFonts w:asciiTheme="majorHAnsi" w:hAnsiTheme="majorHAnsi" w:cstheme="majorHAnsi"/>
          <w:sz w:val="24"/>
          <w:szCs w:val="24"/>
          <w:lang w:val="en-US"/>
        </w:rPr>
        <w:t xml:space="preserve"> or retrieving user data outside of the intended user’s limits. Think of a user destroying another user’s data by calling the appropriate endpoint without anything limiting them. </w:t>
      </w:r>
    </w:p>
    <w:p w14:paraId="27DB2FAB" w14:textId="77777777" w:rsidR="00726F40" w:rsidRDefault="0011730D" w:rsidP="00A93C20">
      <w:pPr>
        <w:rPr>
          <w:rFonts w:asciiTheme="majorHAnsi" w:hAnsiTheme="majorHAnsi" w:cstheme="majorHAnsi"/>
          <w:sz w:val="24"/>
          <w:szCs w:val="24"/>
          <w:lang w:val="en-US"/>
        </w:rPr>
      </w:pPr>
      <w:r>
        <w:rPr>
          <w:rFonts w:asciiTheme="majorHAnsi" w:hAnsiTheme="majorHAnsi" w:cstheme="majorHAnsi"/>
          <w:sz w:val="24"/>
          <w:szCs w:val="24"/>
          <w:lang w:val="en-US"/>
        </w:rPr>
        <w:t>A way to prevent this is to implement a</w:t>
      </w:r>
      <w:r w:rsidR="005C43DF">
        <w:rPr>
          <w:rFonts w:asciiTheme="majorHAnsi" w:hAnsiTheme="majorHAnsi" w:cstheme="majorHAnsi"/>
          <w:sz w:val="24"/>
          <w:szCs w:val="24"/>
          <w:lang w:val="en-US"/>
        </w:rPr>
        <w:t xml:space="preserve"> JWT</w:t>
      </w:r>
      <w:r>
        <w:rPr>
          <w:rFonts w:asciiTheme="majorHAnsi" w:hAnsiTheme="majorHAnsi" w:cstheme="majorHAnsi"/>
          <w:sz w:val="24"/>
          <w:szCs w:val="24"/>
          <w:lang w:val="en-US"/>
        </w:rPr>
        <w:t xml:space="preserve"> authorization token</w:t>
      </w:r>
      <w:r w:rsidR="003E708D">
        <w:rPr>
          <w:rFonts w:asciiTheme="majorHAnsi" w:hAnsiTheme="majorHAnsi" w:cstheme="majorHAnsi"/>
          <w:sz w:val="24"/>
          <w:szCs w:val="24"/>
          <w:lang w:val="en-US"/>
        </w:rPr>
        <w:t xml:space="preserve">. This makes it so a user </w:t>
      </w:r>
      <w:proofErr w:type="gramStart"/>
      <w:r w:rsidR="003E708D">
        <w:rPr>
          <w:rFonts w:asciiTheme="majorHAnsi" w:hAnsiTheme="majorHAnsi" w:cstheme="majorHAnsi"/>
          <w:sz w:val="24"/>
          <w:szCs w:val="24"/>
          <w:lang w:val="en-US"/>
        </w:rPr>
        <w:t>has to</w:t>
      </w:r>
      <w:proofErr w:type="gramEnd"/>
      <w:r w:rsidR="003E708D">
        <w:rPr>
          <w:rFonts w:asciiTheme="majorHAnsi" w:hAnsiTheme="majorHAnsi" w:cstheme="majorHAnsi"/>
          <w:sz w:val="24"/>
          <w:szCs w:val="24"/>
          <w:lang w:val="en-US"/>
        </w:rPr>
        <w:t xml:space="preserve"> log in first before accessing the rest of the website. Th</w:t>
      </w:r>
      <w:r w:rsidR="00497B28">
        <w:rPr>
          <w:rFonts w:asciiTheme="majorHAnsi" w:hAnsiTheme="majorHAnsi" w:cstheme="majorHAnsi"/>
          <w:sz w:val="24"/>
          <w:szCs w:val="24"/>
          <w:lang w:val="en-US"/>
        </w:rPr>
        <w:t>e</w:t>
      </w:r>
      <w:r w:rsidR="003E708D">
        <w:rPr>
          <w:rFonts w:asciiTheme="majorHAnsi" w:hAnsiTheme="majorHAnsi" w:cstheme="majorHAnsi"/>
          <w:sz w:val="24"/>
          <w:szCs w:val="24"/>
          <w:lang w:val="en-US"/>
        </w:rPr>
        <w:t xml:space="preserve"> token </w:t>
      </w:r>
      <w:proofErr w:type="gramStart"/>
      <w:r w:rsidR="003E708D">
        <w:rPr>
          <w:rFonts w:asciiTheme="majorHAnsi" w:hAnsiTheme="majorHAnsi" w:cstheme="majorHAnsi"/>
          <w:sz w:val="24"/>
          <w:szCs w:val="24"/>
          <w:lang w:val="en-US"/>
        </w:rPr>
        <w:t>has to</w:t>
      </w:r>
      <w:proofErr w:type="gramEnd"/>
      <w:r w:rsidR="003E708D">
        <w:rPr>
          <w:rFonts w:asciiTheme="majorHAnsi" w:hAnsiTheme="majorHAnsi" w:cstheme="majorHAnsi"/>
          <w:sz w:val="24"/>
          <w:szCs w:val="24"/>
          <w:lang w:val="en-US"/>
        </w:rPr>
        <w:t xml:space="preserve"> be used for any future API calls, or a user cannot use the website further.</w:t>
      </w:r>
      <w:r w:rsidR="005C43DF">
        <w:rPr>
          <w:rFonts w:asciiTheme="majorHAnsi" w:hAnsiTheme="majorHAnsi" w:cstheme="majorHAnsi"/>
          <w:sz w:val="24"/>
          <w:szCs w:val="24"/>
          <w:lang w:val="en-US"/>
        </w:rPr>
        <w:t xml:space="preserve"> This token expires after a while, so it cannot be re-used. The creating and handling of this token is a public library, however, which means it might be easier for hackers to create their own token.</w:t>
      </w:r>
    </w:p>
    <w:p w14:paraId="2EEBA110" w14:textId="17784C04" w:rsidR="00A93C20" w:rsidRDefault="00726F40" w:rsidP="00A93C20">
      <w:pPr>
        <w:rPr>
          <w:rFonts w:asciiTheme="majorHAnsi" w:hAnsiTheme="majorHAnsi" w:cstheme="majorHAnsi"/>
          <w:sz w:val="24"/>
          <w:szCs w:val="24"/>
          <w:lang w:val="en-US"/>
        </w:rPr>
      </w:pPr>
      <w:r>
        <w:rPr>
          <w:rFonts w:asciiTheme="majorHAnsi" w:hAnsiTheme="majorHAnsi" w:cstheme="majorHAnsi"/>
          <w:sz w:val="24"/>
          <w:szCs w:val="24"/>
          <w:lang w:val="en-US"/>
        </w:rPr>
        <w:t xml:space="preserve">While this does fix part of the issue, there is no role control. Anyone that is logged in has full access to the API. They can essentially edit everybody’s information. </w:t>
      </w:r>
    </w:p>
    <w:p w14:paraId="5C848619" w14:textId="77777777" w:rsidR="005C43DF" w:rsidRPr="005C43DF" w:rsidRDefault="005C43DF" w:rsidP="00A93C20">
      <w:pPr>
        <w:rPr>
          <w:rFonts w:asciiTheme="majorHAnsi" w:hAnsiTheme="majorHAnsi" w:cstheme="majorHAnsi"/>
          <w:sz w:val="24"/>
          <w:szCs w:val="24"/>
          <w:lang w:val="en-US"/>
        </w:rPr>
      </w:pPr>
    </w:p>
    <w:p w14:paraId="7EBC66BD" w14:textId="3C5E6F53" w:rsidR="00A93C20" w:rsidRDefault="00A93C20" w:rsidP="00A93C20">
      <w:pPr>
        <w:pStyle w:val="Kop2"/>
        <w:rPr>
          <w:lang w:val="en-US"/>
        </w:rPr>
      </w:pPr>
      <w:bookmarkStart w:id="3" w:name="_Toc90661968"/>
      <w:r w:rsidRPr="0011730D">
        <w:rPr>
          <w:lang w:val="en-US"/>
        </w:rPr>
        <w:t>A2- Cryptographic failures</w:t>
      </w:r>
      <w:bookmarkEnd w:id="3"/>
    </w:p>
    <w:p w14:paraId="0DE1A995" w14:textId="444E06D1" w:rsidR="00497B28" w:rsidRPr="00497B28" w:rsidRDefault="00497B28" w:rsidP="00497B28">
      <w:pPr>
        <w:rPr>
          <w:rFonts w:asciiTheme="majorHAnsi" w:hAnsiTheme="majorHAnsi" w:cstheme="majorHAnsi"/>
          <w:sz w:val="24"/>
          <w:szCs w:val="24"/>
          <w:lang w:val="en-US"/>
        </w:rPr>
      </w:pPr>
      <w:r w:rsidRPr="00497B28">
        <w:rPr>
          <w:rFonts w:asciiTheme="majorHAnsi" w:hAnsiTheme="majorHAnsi" w:cstheme="majorHAnsi"/>
          <w:sz w:val="24"/>
          <w:szCs w:val="24"/>
          <w:lang w:val="en-US"/>
        </w:rPr>
        <w:t xml:space="preserve">Cryptographic failures </w:t>
      </w:r>
      <w:proofErr w:type="gramStart"/>
      <w:r w:rsidRPr="00497B28">
        <w:rPr>
          <w:rFonts w:asciiTheme="majorHAnsi" w:hAnsiTheme="majorHAnsi" w:cstheme="majorHAnsi"/>
          <w:sz w:val="24"/>
          <w:szCs w:val="24"/>
          <w:lang w:val="en-US"/>
        </w:rPr>
        <w:t>describes</w:t>
      </w:r>
      <w:proofErr w:type="gramEnd"/>
      <w:r w:rsidRPr="00497B28">
        <w:rPr>
          <w:rFonts w:asciiTheme="majorHAnsi" w:hAnsiTheme="majorHAnsi" w:cstheme="majorHAnsi"/>
          <w:sz w:val="24"/>
          <w:szCs w:val="24"/>
          <w:lang w:val="en-US"/>
        </w:rPr>
        <w:t xml:space="preserve"> the failure to protect sensitive data like passwords, credit card numbers, health records and more. Sending sensitive data over the internet is a serious security risk. If any important information like passwords and credit card information is caught by malicious users, they can access restricted information.</w:t>
      </w:r>
    </w:p>
    <w:p w14:paraId="33E99DBE" w14:textId="0E53BBBE" w:rsidR="005C43DF" w:rsidRPr="00497B28" w:rsidRDefault="00497B28" w:rsidP="00497B28">
      <w:pPr>
        <w:rPr>
          <w:rFonts w:asciiTheme="majorHAnsi" w:hAnsiTheme="majorHAnsi" w:cstheme="majorHAnsi"/>
          <w:sz w:val="24"/>
          <w:szCs w:val="24"/>
          <w:lang w:val="en-US"/>
        </w:rPr>
      </w:pPr>
      <w:r w:rsidRPr="00497B28">
        <w:rPr>
          <w:rFonts w:asciiTheme="majorHAnsi" w:hAnsiTheme="majorHAnsi" w:cstheme="majorHAnsi"/>
          <w:sz w:val="24"/>
          <w:szCs w:val="24"/>
          <w:lang w:val="en-US"/>
        </w:rPr>
        <w:t xml:space="preserve">The application prevents this by encrypting the password and sending it, encrypted, to the API and back. It is also stored encrypted in the database, so even if someone has access to </w:t>
      </w:r>
      <w:proofErr w:type="gramStart"/>
      <w:r w:rsidRPr="00497B28">
        <w:rPr>
          <w:rFonts w:asciiTheme="majorHAnsi" w:hAnsiTheme="majorHAnsi" w:cstheme="majorHAnsi"/>
          <w:sz w:val="24"/>
          <w:szCs w:val="24"/>
          <w:lang w:val="en-US"/>
        </w:rPr>
        <w:t>it</w:t>
      </w:r>
      <w:proofErr w:type="gramEnd"/>
      <w:r w:rsidRPr="00497B28">
        <w:rPr>
          <w:rFonts w:asciiTheme="majorHAnsi" w:hAnsiTheme="majorHAnsi" w:cstheme="majorHAnsi"/>
          <w:sz w:val="24"/>
          <w:szCs w:val="24"/>
          <w:lang w:val="en-US"/>
        </w:rPr>
        <w:t xml:space="preserve"> they cannot easily get any user’s passwords.</w:t>
      </w:r>
      <w:r w:rsidR="005C43DF">
        <w:rPr>
          <w:rFonts w:asciiTheme="majorHAnsi" w:hAnsiTheme="majorHAnsi" w:cstheme="majorHAnsi"/>
          <w:sz w:val="24"/>
          <w:szCs w:val="24"/>
          <w:lang w:val="en-US"/>
        </w:rPr>
        <w:t xml:space="preserve"> It uses </w:t>
      </w:r>
      <w:r w:rsidR="007E4BD5">
        <w:rPr>
          <w:rFonts w:asciiTheme="majorHAnsi" w:hAnsiTheme="majorHAnsi" w:cstheme="majorHAnsi"/>
          <w:sz w:val="24"/>
          <w:szCs w:val="24"/>
          <w:lang w:val="en-US"/>
        </w:rPr>
        <w:t xml:space="preserve">the </w:t>
      </w:r>
      <w:proofErr w:type="spellStart"/>
      <w:r w:rsidR="005C43DF">
        <w:rPr>
          <w:rFonts w:asciiTheme="majorHAnsi" w:hAnsiTheme="majorHAnsi" w:cstheme="majorHAnsi"/>
          <w:sz w:val="24"/>
          <w:szCs w:val="24"/>
          <w:lang w:val="en-US"/>
        </w:rPr>
        <w:t>BCrypt</w:t>
      </w:r>
      <w:proofErr w:type="spellEnd"/>
      <w:r w:rsidR="005C43DF">
        <w:rPr>
          <w:rFonts w:asciiTheme="majorHAnsi" w:hAnsiTheme="majorHAnsi" w:cstheme="majorHAnsi"/>
          <w:sz w:val="24"/>
          <w:szCs w:val="24"/>
          <w:lang w:val="en-US"/>
        </w:rPr>
        <w:t xml:space="preserve"> </w:t>
      </w:r>
      <w:r w:rsidR="007E4BD5">
        <w:rPr>
          <w:rFonts w:asciiTheme="majorHAnsi" w:hAnsiTheme="majorHAnsi" w:cstheme="majorHAnsi"/>
          <w:sz w:val="24"/>
          <w:szCs w:val="24"/>
          <w:lang w:val="en-US"/>
        </w:rPr>
        <w:t xml:space="preserve">password encoder </w:t>
      </w:r>
      <w:r w:rsidR="005C43DF">
        <w:rPr>
          <w:rFonts w:asciiTheme="majorHAnsi" w:hAnsiTheme="majorHAnsi" w:cstheme="majorHAnsi"/>
          <w:sz w:val="24"/>
          <w:szCs w:val="24"/>
          <w:lang w:val="en-US"/>
        </w:rPr>
        <w:t>for this.</w:t>
      </w:r>
    </w:p>
    <w:p w14:paraId="4297D3EF" w14:textId="77777777" w:rsidR="00497B28" w:rsidRPr="00497B28" w:rsidRDefault="00497B28" w:rsidP="00497B28">
      <w:pPr>
        <w:rPr>
          <w:lang w:val="en-US"/>
        </w:rPr>
      </w:pPr>
    </w:p>
    <w:p w14:paraId="35BB5F1B" w14:textId="74845E6F" w:rsidR="00A93C20" w:rsidRDefault="00A93C20" w:rsidP="00A93C20">
      <w:pPr>
        <w:pStyle w:val="Kop2"/>
        <w:rPr>
          <w:lang w:val="en-US"/>
        </w:rPr>
      </w:pPr>
      <w:bookmarkStart w:id="4" w:name="_Toc90661969"/>
      <w:r w:rsidRPr="0011730D">
        <w:rPr>
          <w:lang w:val="en-US"/>
        </w:rPr>
        <w:t>A3- Injection</w:t>
      </w:r>
      <w:bookmarkEnd w:id="4"/>
    </w:p>
    <w:p w14:paraId="1527C6F5" w14:textId="15DBB1A5" w:rsidR="00497B28" w:rsidRPr="005C43DF" w:rsidRDefault="005E733E" w:rsidP="00497B28">
      <w:pPr>
        <w:rPr>
          <w:rFonts w:asciiTheme="majorHAnsi" w:hAnsiTheme="majorHAnsi" w:cstheme="majorHAnsi"/>
          <w:sz w:val="24"/>
          <w:szCs w:val="24"/>
          <w:lang w:val="en-US"/>
        </w:rPr>
      </w:pPr>
      <w:r w:rsidRPr="005C43DF">
        <w:rPr>
          <w:rFonts w:asciiTheme="majorHAnsi" w:hAnsiTheme="majorHAnsi" w:cstheme="majorHAnsi"/>
          <w:sz w:val="24"/>
          <w:szCs w:val="24"/>
          <w:lang w:val="en-US"/>
        </w:rPr>
        <w:t>SQL injection is when you put a user’s input directly into an SQL query. This means the user can also put their own SQL statements in there resulting in direct data manipulation from the database.</w:t>
      </w:r>
    </w:p>
    <w:p w14:paraId="283AC8CE" w14:textId="5C6D1128" w:rsidR="005E733E" w:rsidRPr="005C43DF" w:rsidRDefault="005E733E" w:rsidP="00497B28">
      <w:pPr>
        <w:rPr>
          <w:rFonts w:asciiTheme="majorHAnsi" w:hAnsiTheme="majorHAnsi" w:cstheme="majorHAnsi"/>
          <w:sz w:val="24"/>
          <w:szCs w:val="24"/>
          <w:lang w:val="en-US"/>
        </w:rPr>
      </w:pPr>
      <w:r w:rsidRPr="005C43DF">
        <w:rPr>
          <w:rFonts w:asciiTheme="majorHAnsi" w:hAnsiTheme="majorHAnsi" w:cstheme="majorHAnsi"/>
          <w:sz w:val="24"/>
          <w:szCs w:val="24"/>
          <w:lang w:val="en-US"/>
        </w:rPr>
        <w:t xml:space="preserve">To prevent this, the application uses the </w:t>
      </w:r>
      <w:proofErr w:type="spellStart"/>
      <w:r w:rsidRPr="005C43DF">
        <w:rPr>
          <w:rFonts w:asciiTheme="majorHAnsi" w:hAnsiTheme="majorHAnsi" w:cstheme="majorHAnsi"/>
          <w:sz w:val="24"/>
          <w:szCs w:val="24"/>
          <w:lang w:val="en-US"/>
        </w:rPr>
        <w:t>Jpa</w:t>
      </w:r>
      <w:proofErr w:type="spellEnd"/>
      <w:r w:rsidRPr="005C43DF">
        <w:rPr>
          <w:rFonts w:asciiTheme="majorHAnsi" w:hAnsiTheme="majorHAnsi" w:cstheme="majorHAnsi"/>
          <w:sz w:val="24"/>
          <w:szCs w:val="24"/>
          <w:lang w:val="en-US"/>
        </w:rPr>
        <w:t xml:space="preserve"> repository interface whose methods already deal with SQL injection.</w:t>
      </w:r>
    </w:p>
    <w:p w14:paraId="0514B9E9" w14:textId="77777777" w:rsidR="00497B28" w:rsidRPr="00497B28" w:rsidRDefault="00497B28" w:rsidP="00497B28">
      <w:pPr>
        <w:rPr>
          <w:lang w:val="en-US"/>
        </w:rPr>
      </w:pPr>
    </w:p>
    <w:p w14:paraId="60DACBD5" w14:textId="2AB7658C" w:rsidR="00A93C20" w:rsidRDefault="00A93C20" w:rsidP="00A93C20">
      <w:pPr>
        <w:pStyle w:val="Kop2"/>
        <w:rPr>
          <w:lang w:val="en-US"/>
        </w:rPr>
      </w:pPr>
      <w:bookmarkStart w:id="5" w:name="_Toc90661970"/>
      <w:r w:rsidRPr="007573B0">
        <w:rPr>
          <w:lang w:val="en-US"/>
        </w:rPr>
        <w:t>A4- Insecure design</w:t>
      </w:r>
      <w:bookmarkEnd w:id="5"/>
    </w:p>
    <w:p w14:paraId="58BF8313" w14:textId="5007FFE0" w:rsidR="005C43DF" w:rsidRPr="007E4BD5" w:rsidRDefault="005C43DF" w:rsidP="005C43DF">
      <w:pPr>
        <w:rPr>
          <w:rFonts w:asciiTheme="majorHAnsi" w:hAnsiTheme="majorHAnsi" w:cstheme="majorHAnsi"/>
          <w:sz w:val="24"/>
          <w:szCs w:val="24"/>
          <w:lang w:val="en-US"/>
        </w:rPr>
      </w:pPr>
      <w:r w:rsidRPr="007E4BD5">
        <w:rPr>
          <w:rFonts w:asciiTheme="majorHAnsi" w:hAnsiTheme="majorHAnsi" w:cstheme="majorHAnsi"/>
          <w:sz w:val="24"/>
          <w:szCs w:val="24"/>
          <w:lang w:val="en-US"/>
        </w:rPr>
        <w:t xml:space="preserve">Insecure design means that your application is not designed with secure and optimized design in mind. </w:t>
      </w:r>
    </w:p>
    <w:p w14:paraId="5FD495A5" w14:textId="26E8032B" w:rsidR="005C43DF" w:rsidRPr="007E4BD5" w:rsidRDefault="005C43DF" w:rsidP="005C43DF">
      <w:pPr>
        <w:rPr>
          <w:rFonts w:asciiTheme="majorHAnsi" w:hAnsiTheme="majorHAnsi" w:cstheme="majorHAnsi"/>
          <w:sz w:val="24"/>
          <w:szCs w:val="24"/>
          <w:lang w:val="en-US"/>
        </w:rPr>
      </w:pPr>
      <w:r w:rsidRPr="007E4BD5">
        <w:rPr>
          <w:rFonts w:asciiTheme="majorHAnsi" w:hAnsiTheme="majorHAnsi" w:cstheme="majorHAnsi"/>
          <w:sz w:val="24"/>
          <w:szCs w:val="24"/>
          <w:lang w:val="en-US"/>
        </w:rPr>
        <w:t xml:space="preserve">The application has been designed </w:t>
      </w:r>
      <w:r w:rsidR="007E4BD5" w:rsidRPr="007E4BD5">
        <w:rPr>
          <w:rFonts w:asciiTheme="majorHAnsi" w:hAnsiTheme="majorHAnsi" w:cstheme="majorHAnsi"/>
          <w:sz w:val="24"/>
          <w:szCs w:val="24"/>
          <w:lang w:val="en-US"/>
        </w:rPr>
        <w:t xml:space="preserve">while looking at other well designed and secure applications. It uses tokens for authorization, passwords, DTO models for passing data to and from the client and dependency injection/inversion. </w:t>
      </w:r>
    </w:p>
    <w:p w14:paraId="15D6333F" w14:textId="7333A741" w:rsidR="005C43DF" w:rsidRDefault="005C43DF" w:rsidP="005C43DF">
      <w:pPr>
        <w:rPr>
          <w:lang w:val="en-US"/>
        </w:rPr>
      </w:pPr>
    </w:p>
    <w:p w14:paraId="1FA45B55" w14:textId="77777777" w:rsidR="007E4BD5" w:rsidRDefault="007E4BD5" w:rsidP="005C43DF">
      <w:pPr>
        <w:rPr>
          <w:lang w:val="en-US"/>
        </w:rPr>
      </w:pPr>
    </w:p>
    <w:p w14:paraId="57E1241F" w14:textId="77777777" w:rsidR="007E4BD5" w:rsidRPr="005C43DF" w:rsidRDefault="007E4BD5" w:rsidP="005C43DF">
      <w:pPr>
        <w:rPr>
          <w:lang w:val="en-US"/>
        </w:rPr>
      </w:pPr>
    </w:p>
    <w:p w14:paraId="6D0DF46B" w14:textId="7F5082F3" w:rsidR="00A93C20" w:rsidRDefault="00A93C20" w:rsidP="00A93C20">
      <w:pPr>
        <w:pStyle w:val="Kop2"/>
        <w:rPr>
          <w:lang w:val="en-US"/>
        </w:rPr>
      </w:pPr>
      <w:bookmarkStart w:id="6" w:name="_Toc90661971"/>
      <w:r w:rsidRPr="007573B0">
        <w:rPr>
          <w:lang w:val="en-US"/>
        </w:rPr>
        <w:t>A5- Security misconfiguration</w:t>
      </w:r>
      <w:bookmarkEnd w:id="6"/>
    </w:p>
    <w:p w14:paraId="4EBC9186" w14:textId="361783F0" w:rsidR="007E4BD5" w:rsidRDefault="00726F40" w:rsidP="007E4BD5">
      <w:pPr>
        <w:rPr>
          <w:rFonts w:asciiTheme="majorHAnsi" w:hAnsiTheme="majorHAnsi" w:cstheme="majorHAnsi"/>
          <w:sz w:val="24"/>
          <w:szCs w:val="24"/>
          <w:lang w:val="en-US"/>
        </w:rPr>
      </w:pPr>
      <w:r>
        <w:rPr>
          <w:rFonts w:asciiTheme="majorHAnsi" w:hAnsiTheme="majorHAnsi" w:cstheme="majorHAnsi"/>
          <w:sz w:val="24"/>
          <w:szCs w:val="24"/>
          <w:lang w:val="en-US"/>
        </w:rPr>
        <w:t>The application does not have any default values enabled, and all the security systems in place have been configured and set up properly.</w:t>
      </w:r>
    </w:p>
    <w:p w14:paraId="224E5D60" w14:textId="106C252E" w:rsidR="00726F40" w:rsidRDefault="00726F40" w:rsidP="007E4BD5">
      <w:pPr>
        <w:rPr>
          <w:rFonts w:asciiTheme="majorHAnsi" w:hAnsiTheme="majorHAnsi" w:cstheme="majorHAnsi"/>
          <w:sz w:val="24"/>
          <w:szCs w:val="24"/>
          <w:lang w:val="en-US"/>
        </w:rPr>
      </w:pPr>
      <w:r>
        <w:rPr>
          <w:rFonts w:asciiTheme="majorHAnsi" w:hAnsiTheme="majorHAnsi" w:cstheme="majorHAnsi"/>
          <w:sz w:val="24"/>
          <w:szCs w:val="24"/>
          <w:lang w:val="en-US"/>
        </w:rPr>
        <w:t xml:space="preserve">Furthermore, there is no unused code in the application so it should not be an entry point for malicious users. </w:t>
      </w:r>
    </w:p>
    <w:p w14:paraId="15704DA4" w14:textId="5B23CD2C" w:rsidR="00726F40" w:rsidRDefault="00D15556" w:rsidP="007E4BD5">
      <w:pPr>
        <w:rPr>
          <w:rFonts w:asciiTheme="majorHAnsi" w:hAnsiTheme="majorHAnsi" w:cstheme="majorHAnsi"/>
          <w:sz w:val="24"/>
          <w:szCs w:val="24"/>
          <w:lang w:val="en-US"/>
        </w:rPr>
      </w:pPr>
      <w:r>
        <w:rPr>
          <w:rFonts w:asciiTheme="majorHAnsi" w:hAnsiTheme="majorHAnsi" w:cstheme="majorHAnsi"/>
          <w:sz w:val="24"/>
          <w:szCs w:val="24"/>
          <w:lang w:val="en-US"/>
        </w:rPr>
        <w:t>Lastly, the application uses stable and secure software though not the newest version is installed.</w:t>
      </w:r>
    </w:p>
    <w:p w14:paraId="2765E285" w14:textId="0782E56F" w:rsidR="00726F40" w:rsidRDefault="00726F40" w:rsidP="00726F40">
      <w:pPr>
        <w:rPr>
          <w:rFonts w:asciiTheme="majorHAnsi" w:hAnsiTheme="majorHAnsi" w:cstheme="majorHAnsi"/>
          <w:sz w:val="24"/>
          <w:szCs w:val="24"/>
          <w:lang w:val="en-US"/>
        </w:rPr>
      </w:pPr>
      <w:r>
        <w:rPr>
          <w:rFonts w:asciiTheme="majorHAnsi" w:hAnsiTheme="majorHAnsi" w:cstheme="majorHAnsi"/>
          <w:sz w:val="24"/>
          <w:szCs w:val="24"/>
          <w:lang w:val="en-US"/>
        </w:rPr>
        <w:t>The application has default accounts, but this is only because the database is in-</w:t>
      </w:r>
      <w:proofErr w:type="gramStart"/>
      <w:r>
        <w:rPr>
          <w:rFonts w:asciiTheme="majorHAnsi" w:hAnsiTheme="majorHAnsi" w:cstheme="majorHAnsi"/>
          <w:sz w:val="24"/>
          <w:szCs w:val="24"/>
          <w:lang w:val="en-US"/>
        </w:rPr>
        <w:t>memory</w:t>
      </w:r>
      <w:proofErr w:type="gramEnd"/>
      <w:r>
        <w:rPr>
          <w:rFonts w:asciiTheme="majorHAnsi" w:hAnsiTheme="majorHAnsi" w:cstheme="majorHAnsi"/>
          <w:sz w:val="24"/>
          <w:szCs w:val="24"/>
          <w:lang w:val="en-US"/>
        </w:rPr>
        <w:t xml:space="preserve"> and it slows development time down if a developer has to add a user every time the application has restarted. This will be removed once the application has been fully released.</w:t>
      </w:r>
    </w:p>
    <w:p w14:paraId="6B6F498F" w14:textId="718F1325" w:rsidR="00726F40" w:rsidRDefault="00D15556" w:rsidP="007E4BD5">
      <w:pPr>
        <w:rPr>
          <w:rFonts w:asciiTheme="majorHAnsi" w:hAnsiTheme="majorHAnsi" w:cstheme="majorHAnsi"/>
          <w:sz w:val="24"/>
          <w:szCs w:val="24"/>
          <w:lang w:val="en-US"/>
        </w:rPr>
      </w:pPr>
      <w:r>
        <w:rPr>
          <w:rFonts w:asciiTheme="majorHAnsi" w:hAnsiTheme="majorHAnsi" w:cstheme="majorHAnsi"/>
          <w:sz w:val="24"/>
          <w:szCs w:val="24"/>
          <w:lang w:val="en-US"/>
        </w:rPr>
        <w:t xml:space="preserve">On top of that, the application’s error handling shows the full error message </w:t>
      </w:r>
      <w:proofErr w:type="gramStart"/>
      <w:r>
        <w:rPr>
          <w:rFonts w:asciiTheme="majorHAnsi" w:hAnsiTheme="majorHAnsi" w:cstheme="majorHAnsi"/>
          <w:sz w:val="24"/>
          <w:szCs w:val="24"/>
          <w:lang w:val="en-US"/>
        </w:rPr>
        <w:t>at the moment</w:t>
      </w:r>
      <w:proofErr w:type="gramEnd"/>
      <w:r>
        <w:rPr>
          <w:rFonts w:asciiTheme="majorHAnsi" w:hAnsiTheme="majorHAnsi" w:cstheme="majorHAnsi"/>
          <w:sz w:val="24"/>
          <w:szCs w:val="24"/>
          <w:lang w:val="en-US"/>
        </w:rPr>
        <w:t xml:space="preserve"> which is also a security risk. If a user triggers an </w:t>
      </w:r>
      <w:proofErr w:type="gramStart"/>
      <w:r>
        <w:rPr>
          <w:rFonts w:asciiTheme="majorHAnsi" w:hAnsiTheme="majorHAnsi" w:cstheme="majorHAnsi"/>
          <w:sz w:val="24"/>
          <w:szCs w:val="24"/>
          <w:lang w:val="en-US"/>
        </w:rPr>
        <w:t>error</w:t>
      </w:r>
      <w:proofErr w:type="gramEnd"/>
      <w:r>
        <w:rPr>
          <w:rFonts w:asciiTheme="majorHAnsi" w:hAnsiTheme="majorHAnsi" w:cstheme="majorHAnsi"/>
          <w:sz w:val="24"/>
          <w:szCs w:val="24"/>
          <w:lang w:val="en-US"/>
        </w:rPr>
        <w:t xml:space="preserve"> they can see a part of the code and where it took place, which is a security vulnerability.</w:t>
      </w:r>
    </w:p>
    <w:p w14:paraId="18DE7040" w14:textId="77777777" w:rsidR="00D15556" w:rsidRPr="007E4BD5" w:rsidRDefault="00D15556" w:rsidP="007E4BD5">
      <w:pPr>
        <w:rPr>
          <w:rFonts w:asciiTheme="majorHAnsi" w:hAnsiTheme="majorHAnsi" w:cstheme="majorHAnsi"/>
          <w:sz w:val="24"/>
          <w:szCs w:val="24"/>
          <w:lang w:val="en-US"/>
        </w:rPr>
      </w:pPr>
    </w:p>
    <w:p w14:paraId="7C41EC71" w14:textId="2884F9D4" w:rsidR="00A93C20" w:rsidRDefault="00A93C20" w:rsidP="00A93C20">
      <w:pPr>
        <w:pStyle w:val="Kop2"/>
        <w:rPr>
          <w:lang w:val="en-US"/>
        </w:rPr>
      </w:pPr>
      <w:bookmarkStart w:id="7" w:name="_Toc90661972"/>
      <w:r w:rsidRPr="00A93C20">
        <w:rPr>
          <w:lang w:val="en-US"/>
        </w:rPr>
        <w:t>A6- Vulnerable and outdated c</w:t>
      </w:r>
      <w:r>
        <w:rPr>
          <w:lang w:val="en-US"/>
        </w:rPr>
        <w:t>omponents</w:t>
      </w:r>
      <w:bookmarkEnd w:id="7"/>
    </w:p>
    <w:p w14:paraId="4E2EB668" w14:textId="5BA275A6" w:rsidR="00DA54C3" w:rsidRDefault="00D15556" w:rsidP="00D15556">
      <w:pPr>
        <w:rPr>
          <w:rFonts w:asciiTheme="majorHAnsi" w:hAnsiTheme="majorHAnsi" w:cstheme="majorHAnsi"/>
          <w:sz w:val="24"/>
          <w:szCs w:val="24"/>
          <w:lang w:val="en-US"/>
        </w:rPr>
      </w:pPr>
      <w:r w:rsidRPr="00DA54C3">
        <w:rPr>
          <w:rFonts w:asciiTheme="majorHAnsi" w:hAnsiTheme="majorHAnsi" w:cstheme="majorHAnsi"/>
          <w:sz w:val="24"/>
          <w:szCs w:val="24"/>
          <w:lang w:val="en-US"/>
        </w:rPr>
        <w:t xml:space="preserve">The application uses stable and secure versions of any libraries, </w:t>
      </w:r>
      <w:proofErr w:type="gramStart"/>
      <w:r w:rsidRPr="00DA54C3">
        <w:rPr>
          <w:rFonts w:asciiTheme="majorHAnsi" w:hAnsiTheme="majorHAnsi" w:cstheme="majorHAnsi"/>
          <w:sz w:val="24"/>
          <w:szCs w:val="24"/>
          <w:lang w:val="en-US"/>
        </w:rPr>
        <w:t>components</w:t>
      </w:r>
      <w:proofErr w:type="gramEnd"/>
      <w:r w:rsidRPr="00DA54C3">
        <w:rPr>
          <w:rFonts w:asciiTheme="majorHAnsi" w:hAnsiTheme="majorHAnsi" w:cstheme="majorHAnsi"/>
          <w:sz w:val="24"/>
          <w:szCs w:val="24"/>
          <w:lang w:val="en-US"/>
        </w:rPr>
        <w:t xml:space="preserve"> or other software as far as they are available.</w:t>
      </w:r>
      <w:r w:rsidR="00DA54C3">
        <w:rPr>
          <w:rFonts w:asciiTheme="majorHAnsi" w:hAnsiTheme="majorHAnsi" w:cstheme="majorHAnsi"/>
          <w:sz w:val="24"/>
          <w:szCs w:val="24"/>
          <w:lang w:val="en-US"/>
        </w:rPr>
        <w:t xml:space="preserve"> The </w:t>
      </w:r>
      <w:proofErr w:type="gramStart"/>
      <w:r w:rsidR="00DA54C3">
        <w:rPr>
          <w:rFonts w:asciiTheme="majorHAnsi" w:hAnsiTheme="majorHAnsi" w:cstheme="majorHAnsi"/>
          <w:sz w:val="24"/>
          <w:szCs w:val="24"/>
          <w:lang w:val="en-US"/>
        </w:rPr>
        <w:t>component’s</w:t>
      </w:r>
      <w:proofErr w:type="gramEnd"/>
      <w:r w:rsidR="00DA54C3">
        <w:rPr>
          <w:rFonts w:asciiTheme="majorHAnsi" w:hAnsiTheme="majorHAnsi" w:cstheme="majorHAnsi"/>
          <w:sz w:val="24"/>
          <w:szCs w:val="24"/>
          <w:lang w:val="en-US"/>
        </w:rPr>
        <w:t xml:space="preserve"> are also properly configured as far as they need to be.</w:t>
      </w:r>
    </w:p>
    <w:p w14:paraId="107104CC" w14:textId="6FDB6140" w:rsidR="00D15556" w:rsidRPr="00DA54C3" w:rsidRDefault="00D15556" w:rsidP="00D15556">
      <w:pPr>
        <w:rPr>
          <w:rFonts w:asciiTheme="majorHAnsi" w:hAnsiTheme="majorHAnsi" w:cstheme="majorHAnsi"/>
          <w:sz w:val="24"/>
          <w:szCs w:val="24"/>
          <w:lang w:val="en-US"/>
        </w:rPr>
      </w:pPr>
      <w:r w:rsidRPr="00DA54C3">
        <w:rPr>
          <w:rFonts w:asciiTheme="majorHAnsi" w:hAnsiTheme="majorHAnsi" w:cstheme="majorHAnsi"/>
          <w:sz w:val="24"/>
          <w:szCs w:val="24"/>
          <w:lang w:val="en-US"/>
        </w:rPr>
        <w:t xml:space="preserve"> I am however not subscribed to any security bulletins, nor do I scan the software used for vulnerabilities. To confirm the validity of the security of the application </w:t>
      </w:r>
      <w:r w:rsidR="00DA54C3" w:rsidRPr="00DA54C3">
        <w:rPr>
          <w:rFonts w:asciiTheme="majorHAnsi" w:hAnsiTheme="majorHAnsi" w:cstheme="majorHAnsi"/>
          <w:sz w:val="24"/>
          <w:szCs w:val="24"/>
          <w:lang w:val="en-US"/>
        </w:rPr>
        <w:t xml:space="preserve">I am going </w:t>
      </w:r>
      <w:proofErr w:type="gramStart"/>
      <w:r w:rsidR="00DA54C3" w:rsidRPr="00DA54C3">
        <w:rPr>
          <w:rFonts w:asciiTheme="majorHAnsi" w:hAnsiTheme="majorHAnsi" w:cstheme="majorHAnsi"/>
          <w:sz w:val="24"/>
          <w:szCs w:val="24"/>
          <w:lang w:val="en-US"/>
        </w:rPr>
        <w:t>off of</w:t>
      </w:r>
      <w:proofErr w:type="gramEnd"/>
      <w:r w:rsidR="00DA54C3" w:rsidRPr="00DA54C3">
        <w:rPr>
          <w:rFonts w:asciiTheme="majorHAnsi" w:hAnsiTheme="majorHAnsi" w:cstheme="majorHAnsi"/>
          <w:sz w:val="24"/>
          <w:szCs w:val="24"/>
          <w:lang w:val="en-US"/>
        </w:rPr>
        <w:t xml:space="preserve"> the most popular opinions of people on forums on the internet.</w:t>
      </w:r>
    </w:p>
    <w:p w14:paraId="3C61AECD" w14:textId="77777777" w:rsidR="00D15556" w:rsidRPr="00D15556" w:rsidRDefault="00D15556" w:rsidP="00D15556">
      <w:pPr>
        <w:rPr>
          <w:lang w:val="en-US"/>
        </w:rPr>
      </w:pPr>
    </w:p>
    <w:p w14:paraId="0A3664CA" w14:textId="0288560C" w:rsidR="00A93C20" w:rsidRDefault="00A93C20" w:rsidP="00A93C20">
      <w:pPr>
        <w:pStyle w:val="Kop2"/>
        <w:rPr>
          <w:lang w:val="en-US"/>
        </w:rPr>
      </w:pPr>
      <w:bookmarkStart w:id="8" w:name="_Toc90661973"/>
      <w:r>
        <w:rPr>
          <w:lang w:val="en-US"/>
        </w:rPr>
        <w:t>A7- Identification and authentication failures</w:t>
      </w:r>
      <w:bookmarkEnd w:id="8"/>
    </w:p>
    <w:p w14:paraId="4359BDAF" w14:textId="68C388F6" w:rsidR="00DA54C3" w:rsidRPr="00E22F14" w:rsidRDefault="00B05AD6" w:rsidP="00DA54C3">
      <w:pPr>
        <w:rPr>
          <w:rFonts w:asciiTheme="majorHAnsi" w:hAnsiTheme="majorHAnsi" w:cstheme="majorHAnsi"/>
          <w:sz w:val="24"/>
          <w:szCs w:val="24"/>
          <w:lang w:val="en-US"/>
        </w:rPr>
      </w:pPr>
      <w:r w:rsidRPr="00E22F14">
        <w:rPr>
          <w:rFonts w:asciiTheme="majorHAnsi" w:hAnsiTheme="majorHAnsi" w:cstheme="majorHAnsi"/>
          <w:sz w:val="24"/>
          <w:szCs w:val="24"/>
          <w:lang w:val="en-US"/>
        </w:rPr>
        <w:t xml:space="preserve">Application has no non-default protection against automated- or brute </w:t>
      </w:r>
      <w:proofErr w:type="spellStart"/>
      <w:r w:rsidRPr="00E22F14">
        <w:rPr>
          <w:rFonts w:asciiTheme="majorHAnsi" w:hAnsiTheme="majorHAnsi" w:cstheme="majorHAnsi"/>
          <w:sz w:val="24"/>
          <w:szCs w:val="24"/>
          <w:lang w:val="en-US"/>
        </w:rPr>
        <w:t>fore</w:t>
      </w:r>
      <w:proofErr w:type="spellEnd"/>
      <w:r w:rsidRPr="00E22F14">
        <w:rPr>
          <w:rFonts w:asciiTheme="majorHAnsi" w:hAnsiTheme="majorHAnsi" w:cstheme="majorHAnsi"/>
          <w:sz w:val="24"/>
          <w:szCs w:val="24"/>
          <w:lang w:val="en-US"/>
        </w:rPr>
        <w:t xml:space="preserve"> attacks.</w:t>
      </w:r>
    </w:p>
    <w:p w14:paraId="306A2C52" w14:textId="615440B3" w:rsidR="00B05AD6" w:rsidRPr="00E22F14" w:rsidRDefault="00B05AD6" w:rsidP="00DA54C3">
      <w:pPr>
        <w:rPr>
          <w:rFonts w:asciiTheme="majorHAnsi" w:hAnsiTheme="majorHAnsi" w:cstheme="majorHAnsi"/>
          <w:sz w:val="24"/>
          <w:szCs w:val="24"/>
          <w:lang w:val="en-US"/>
        </w:rPr>
      </w:pPr>
      <w:r w:rsidRPr="00E22F14">
        <w:rPr>
          <w:rFonts w:asciiTheme="majorHAnsi" w:hAnsiTheme="majorHAnsi" w:cstheme="majorHAnsi"/>
          <w:sz w:val="24"/>
          <w:szCs w:val="24"/>
          <w:lang w:val="en-US"/>
        </w:rPr>
        <w:t>It also does not have any password requirements, so any weak password is permitted.</w:t>
      </w:r>
    </w:p>
    <w:p w14:paraId="78430D0A" w14:textId="74CB79C2" w:rsidR="00B05AD6" w:rsidRPr="00E22F14" w:rsidRDefault="00B05AD6" w:rsidP="00DA54C3">
      <w:pPr>
        <w:rPr>
          <w:rFonts w:asciiTheme="majorHAnsi" w:hAnsiTheme="majorHAnsi" w:cstheme="majorHAnsi"/>
          <w:sz w:val="24"/>
          <w:szCs w:val="24"/>
          <w:lang w:val="en-US"/>
        </w:rPr>
      </w:pPr>
      <w:r w:rsidRPr="00E22F14">
        <w:rPr>
          <w:rFonts w:asciiTheme="majorHAnsi" w:hAnsiTheme="majorHAnsi" w:cstheme="majorHAnsi"/>
          <w:sz w:val="24"/>
          <w:szCs w:val="24"/>
          <w:lang w:val="en-US"/>
        </w:rPr>
        <w:t xml:space="preserve">There is no weak or ineffective credential </w:t>
      </w:r>
      <w:proofErr w:type="gramStart"/>
      <w:r w:rsidRPr="00E22F14">
        <w:rPr>
          <w:rFonts w:asciiTheme="majorHAnsi" w:hAnsiTheme="majorHAnsi" w:cstheme="majorHAnsi"/>
          <w:sz w:val="24"/>
          <w:szCs w:val="24"/>
          <w:lang w:val="en-US"/>
        </w:rPr>
        <w:t>recovery, because</w:t>
      </w:r>
      <w:proofErr w:type="gramEnd"/>
      <w:r w:rsidRPr="00E22F14">
        <w:rPr>
          <w:rFonts w:asciiTheme="majorHAnsi" w:hAnsiTheme="majorHAnsi" w:cstheme="majorHAnsi"/>
          <w:sz w:val="24"/>
          <w:szCs w:val="24"/>
          <w:lang w:val="en-US"/>
        </w:rPr>
        <w:t xml:space="preserve"> there is no credential recovery at all.</w:t>
      </w:r>
    </w:p>
    <w:p w14:paraId="3D0B0D4D" w14:textId="023231C5" w:rsidR="00B05AD6" w:rsidRPr="00E22F14" w:rsidRDefault="00B05AD6" w:rsidP="00DA54C3">
      <w:pPr>
        <w:rPr>
          <w:rFonts w:asciiTheme="majorHAnsi" w:hAnsiTheme="majorHAnsi" w:cstheme="majorHAnsi"/>
          <w:sz w:val="24"/>
          <w:szCs w:val="24"/>
          <w:lang w:val="en-US"/>
        </w:rPr>
      </w:pPr>
      <w:r w:rsidRPr="00E22F14">
        <w:rPr>
          <w:rFonts w:asciiTheme="majorHAnsi" w:hAnsiTheme="majorHAnsi" w:cstheme="majorHAnsi"/>
          <w:sz w:val="24"/>
          <w:szCs w:val="24"/>
          <w:lang w:val="en-US"/>
        </w:rPr>
        <w:t xml:space="preserve">The passwords are stored strongly encrypted on a database, and any password handling is handled on the backend. The password is never exposed to the user </w:t>
      </w:r>
      <w:proofErr w:type="gramStart"/>
      <w:r w:rsidRPr="00E22F14">
        <w:rPr>
          <w:rFonts w:asciiTheme="majorHAnsi" w:hAnsiTheme="majorHAnsi" w:cstheme="majorHAnsi"/>
          <w:sz w:val="24"/>
          <w:szCs w:val="24"/>
          <w:lang w:val="en-US"/>
        </w:rPr>
        <w:t>directly, or</w:t>
      </w:r>
      <w:proofErr w:type="gramEnd"/>
      <w:r w:rsidRPr="00E22F14">
        <w:rPr>
          <w:rFonts w:asciiTheme="majorHAnsi" w:hAnsiTheme="majorHAnsi" w:cstheme="majorHAnsi"/>
          <w:sz w:val="24"/>
          <w:szCs w:val="24"/>
          <w:lang w:val="en-US"/>
        </w:rPr>
        <w:t xml:space="preserve"> sent over the internet.</w:t>
      </w:r>
    </w:p>
    <w:p w14:paraId="5AABF854" w14:textId="4BF61339" w:rsidR="00B05AD6" w:rsidRPr="00E22F14" w:rsidRDefault="00B05AD6" w:rsidP="00DA54C3">
      <w:pPr>
        <w:rPr>
          <w:rFonts w:asciiTheme="majorHAnsi" w:hAnsiTheme="majorHAnsi" w:cstheme="majorHAnsi"/>
          <w:sz w:val="24"/>
          <w:szCs w:val="24"/>
          <w:lang w:val="en-US"/>
        </w:rPr>
      </w:pPr>
      <w:r w:rsidRPr="00E22F14">
        <w:rPr>
          <w:rFonts w:asciiTheme="majorHAnsi" w:hAnsiTheme="majorHAnsi" w:cstheme="majorHAnsi"/>
          <w:sz w:val="24"/>
          <w:szCs w:val="24"/>
          <w:lang w:val="en-US"/>
        </w:rPr>
        <w:t xml:space="preserve">User data </w:t>
      </w:r>
      <w:r w:rsidR="00E22F14">
        <w:rPr>
          <w:rFonts w:asciiTheme="majorHAnsi" w:hAnsiTheme="majorHAnsi" w:cstheme="majorHAnsi"/>
          <w:sz w:val="24"/>
          <w:szCs w:val="24"/>
          <w:lang w:val="en-US"/>
        </w:rPr>
        <w:t xml:space="preserve">(without passwords) </w:t>
      </w:r>
      <w:r w:rsidRPr="00E22F14">
        <w:rPr>
          <w:rFonts w:asciiTheme="majorHAnsi" w:hAnsiTheme="majorHAnsi" w:cstheme="majorHAnsi"/>
          <w:sz w:val="24"/>
          <w:szCs w:val="24"/>
          <w:lang w:val="en-US"/>
        </w:rPr>
        <w:t>and authentication tokens are stored on the</w:t>
      </w:r>
      <w:r w:rsidR="00E22F14">
        <w:rPr>
          <w:rFonts w:asciiTheme="majorHAnsi" w:hAnsiTheme="majorHAnsi" w:cstheme="majorHAnsi"/>
          <w:sz w:val="24"/>
          <w:szCs w:val="24"/>
          <w:lang w:val="en-US"/>
        </w:rPr>
        <w:t xml:space="preserve"> user’s</w:t>
      </w:r>
      <w:r w:rsidRPr="00E22F14">
        <w:rPr>
          <w:rFonts w:asciiTheme="majorHAnsi" w:hAnsiTheme="majorHAnsi" w:cstheme="majorHAnsi"/>
          <w:sz w:val="24"/>
          <w:szCs w:val="24"/>
          <w:lang w:val="en-US"/>
        </w:rPr>
        <w:t xml:space="preserve"> local</w:t>
      </w:r>
      <w:r w:rsidR="00E22F14">
        <w:rPr>
          <w:rFonts w:asciiTheme="majorHAnsi" w:hAnsiTheme="majorHAnsi" w:cstheme="majorHAnsi"/>
          <w:sz w:val="24"/>
          <w:szCs w:val="24"/>
          <w:lang w:val="en-US"/>
        </w:rPr>
        <w:t xml:space="preserve"> </w:t>
      </w:r>
      <w:r w:rsidRPr="00E22F14">
        <w:rPr>
          <w:rFonts w:asciiTheme="majorHAnsi" w:hAnsiTheme="majorHAnsi" w:cstheme="majorHAnsi"/>
          <w:sz w:val="24"/>
          <w:szCs w:val="24"/>
          <w:lang w:val="en-US"/>
        </w:rPr>
        <w:t xml:space="preserve">storage and can be directly copied, </w:t>
      </w:r>
      <w:proofErr w:type="gramStart"/>
      <w:r w:rsidRPr="00E22F14">
        <w:rPr>
          <w:rFonts w:asciiTheme="majorHAnsi" w:hAnsiTheme="majorHAnsi" w:cstheme="majorHAnsi"/>
          <w:sz w:val="24"/>
          <w:szCs w:val="24"/>
          <w:lang w:val="en-US"/>
        </w:rPr>
        <w:t>edited</w:t>
      </w:r>
      <w:proofErr w:type="gramEnd"/>
      <w:r w:rsidRPr="00E22F14">
        <w:rPr>
          <w:rFonts w:asciiTheme="majorHAnsi" w:hAnsiTheme="majorHAnsi" w:cstheme="majorHAnsi"/>
          <w:sz w:val="24"/>
          <w:szCs w:val="24"/>
          <w:lang w:val="en-US"/>
        </w:rPr>
        <w:t xml:space="preserve"> or removed which is then saved on the database. This is of course a major security risk and will be adjusted.</w:t>
      </w:r>
    </w:p>
    <w:p w14:paraId="6C8EDB1E" w14:textId="3FFAD100" w:rsidR="00DA54C3" w:rsidRDefault="00DA54C3" w:rsidP="00DA54C3">
      <w:pPr>
        <w:rPr>
          <w:lang w:val="en-US"/>
        </w:rPr>
      </w:pPr>
    </w:p>
    <w:p w14:paraId="1430CFCC" w14:textId="2FA0785D" w:rsidR="00E22F14" w:rsidRDefault="00E22F14" w:rsidP="00DA54C3">
      <w:pPr>
        <w:rPr>
          <w:lang w:val="en-US"/>
        </w:rPr>
      </w:pPr>
    </w:p>
    <w:p w14:paraId="3A36448D" w14:textId="6A58B784" w:rsidR="00E22F14" w:rsidRPr="00DA54C3" w:rsidRDefault="001D0A38" w:rsidP="00DA54C3">
      <w:pPr>
        <w:rPr>
          <w:lang w:val="en-US"/>
        </w:rPr>
      </w:pPr>
      <w:r>
        <w:rPr>
          <w:noProof/>
          <w:lang w:val="en-US"/>
        </w:rPr>
        <w:lastRenderedPageBreak/>
        <mc:AlternateContent>
          <mc:Choice Requires="aink">
            <w:drawing>
              <wp:anchor distT="0" distB="0" distL="114300" distR="114300" simplePos="0" relativeHeight="251659264" behindDoc="0" locked="0" layoutInCell="1" allowOverlap="1" wp14:anchorId="6885227C" wp14:editId="02366D7A">
                <wp:simplePos x="0" y="0"/>
                <wp:positionH relativeFrom="column">
                  <wp:posOffset>1897920</wp:posOffset>
                </wp:positionH>
                <wp:positionV relativeFrom="paragraph">
                  <wp:posOffset>1325940</wp:posOffset>
                </wp:positionV>
                <wp:extent cx="5098680" cy="5030280"/>
                <wp:effectExtent l="38100" t="57150" r="64135" b="56515"/>
                <wp:wrapNone/>
                <wp:docPr id="4" name="Inkt 4"/>
                <wp:cNvGraphicFramePr/>
                <a:graphic xmlns:a="http://schemas.openxmlformats.org/drawingml/2006/main">
                  <a:graphicData uri="http://schemas.microsoft.com/office/word/2010/wordprocessingInk">
                    <w14:contentPart bwMode="auto" r:id="rId5">
                      <w14:nvContentPartPr>
                        <w14:cNvContentPartPr/>
                      </w14:nvContentPartPr>
                      <w14:xfrm>
                        <a:off x="0" y="0"/>
                        <a:ext cx="5098680" cy="5030280"/>
                      </w14:xfrm>
                    </w14:contentPart>
                  </a:graphicData>
                </a:graphic>
              </wp:anchor>
            </w:drawing>
          </mc:Choice>
          <mc:Fallback>
            <w:drawing>
              <wp:anchor distT="0" distB="0" distL="114300" distR="114300" simplePos="0" relativeHeight="251659264" behindDoc="0" locked="0" layoutInCell="1" allowOverlap="1" wp14:anchorId="6885227C" wp14:editId="02366D7A">
                <wp:simplePos x="0" y="0"/>
                <wp:positionH relativeFrom="column">
                  <wp:posOffset>1897920</wp:posOffset>
                </wp:positionH>
                <wp:positionV relativeFrom="paragraph">
                  <wp:posOffset>1325940</wp:posOffset>
                </wp:positionV>
                <wp:extent cx="5098680" cy="5030280"/>
                <wp:effectExtent l="38100" t="57150" r="64135" b="56515"/>
                <wp:wrapNone/>
                <wp:docPr id="4" name="Inkt 4"/>
                <wp:cNvGraphicFramePr/>
                <a:graphic xmlns:a="http://schemas.openxmlformats.org/drawingml/2006/main">
                  <a:graphicData uri="http://schemas.openxmlformats.org/drawingml/2006/picture">
                    <pic:pic xmlns:pic="http://schemas.openxmlformats.org/drawingml/2006/picture">
                      <pic:nvPicPr>
                        <pic:cNvPr id="4" name="Inkt 4"/>
                        <pic:cNvPicPr/>
                      </pic:nvPicPr>
                      <pic:blipFill>
                        <a:blip r:embed="rId6"/>
                        <a:stretch>
                          <a:fillRect/>
                        </a:stretch>
                      </pic:blipFill>
                      <pic:spPr>
                        <a:xfrm>
                          <a:off x="0" y="0"/>
                          <a:ext cx="5134320" cy="5245920"/>
                        </a:xfrm>
                        <a:prstGeom prst="rect">
                          <a:avLst/>
                        </a:prstGeom>
                      </pic:spPr>
                    </pic:pic>
                  </a:graphicData>
                </a:graphic>
              </wp:anchor>
            </w:drawing>
          </mc:Fallback>
        </mc:AlternateContent>
      </w:r>
    </w:p>
    <w:p w14:paraId="2E47CEF1" w14:textId="37F99002" w:rsidR="00A93C20" w:rsidRDefault="00A93C20" w:rsidP="00A93C20">
      <w:pPr>
        <w:pStyle w:val="Kop2"/>
        <w:rPr>
          <w:lang w:val="en-US"/>
        </w:rPr>
      </w:pPr>
      <w:bookmarkStart w:id="9" w:name="_Toc90661974"/>
      <w:r>
        <w:rPr>
          <w:lang w:val="en-US"/>
        </w:rPr>
        <w:t>A8- Software and data integrity failures</w:t>
      </w:r>
      <w:bookmarkEnd w:id="9"/>
    </w:p>
    <w:p w14:paraId="0C309264" w14:textId="4C3FCCB3" w:rsidR="00E22F14" w:rsidRPr="00E22F14" w:rsidRDefault="00E22F14" w:rsidP="00B05AD6">
      <w:pPr>
        <w:rPr>
          <w:rFonts w:asciiTheme="majorHAnsi" w:hAnsiTheme="majorHAnsi" w:cstheme="majorHAnsi"/>
          <w:sz w:val="24"/>
          <w:szCs w:val="24"/>
          <w:lang w:val="en-US"/>
        </w:rPr>
      </w:pPr>
      <w:r w:rsidRPr="00E22F14">
        <w:rPr>
          <w:rFonts w:asciiTheme="majorHAnsi" w:hAnsiTheme="majorHAnsi" w:cstheme="majorHAnsi"/>
          <w:sz w:val="24"/>
          <w:szCs w:val="24"/>
          <w:lang w:val="en-US"/>
        </w:rPr>
        <w:t>The application uses a lot of external libraries. All of these are from trusted sources that have millions of downloads and are almost universally acknowledged as trusted libraries.  This does not completely mean there can’t be malicious code uploaded by a user on the other end. There are no tools or software to monitor these changes.</w:t>
      </w:r>
    </w:p>
    <w:p w14:paraId="003AF728" w14:textId="77777777" w:rsidR="00E22F14" w:rsidRPr="00B05AD6" w:rsidRDefault="00E22F14" w:rsidP="00B05AD6">
      <w:pPr>
        <w:rPr>
          <w:lang w:val="en-US"/>
        </w:rPr>
      </w:pPr>
    </w:p>
    <w:p w14:paraId="30C333FF" w14:textId="469CC1C0" w:rsidR="00A93C20" w:rsidRDefault="00A93C20" w:rsidP="00A93C20">
      <w:pPr>
        <w:pStyle w:val="Kop2"/>
        <w:rPr>
          <w:lang w:val="en-US"/>
        </w:rPr>
      </w:pPr>
      <w:bookmarkStart w:id="10" w:name="_Toc90661975"/>
      <w:r>
        <w:rPr>
          <w:lang w:val="en-US"/>
        </w:rPr>
        <w:t>A9- Security logging and monitoring failures</w:t>
      </w:r>
      <w:bookmarkEnd w:id="10"/>
    </w:p>
    <w:p w14:paraId="419808D4" w14:textId="77777777" w:rsidR="00E22F14" w:rsidRPr="00E22F14" w:rsidRDefault="00E22F14" w:rsidP="00E22F14">
      <w:pPr>
        <w:rPr>
          <w:rFonts w:asciiTheme="majorHAnsi" w:hAnsiTheme="majorHAnsi" w:cstheme="majorHAnsi"/>
          <w:sz w:val="24"/>
          <w:szCs w:val="24"/>
          <w:lang w:val="en-US"/>
        </w:rPr>
      </w:pPr>
      <w:r w:rsidRPr="00E22F14">
        <w:rPr>
          <w:rFonts w:asciiTheme="majorHAnsi" w:hAnsiTheme="majorHAnsi" w:cstheme="majorHAnsi"/>
          <w:sz w:val="24"/>
          <w:szCs w:val="24"/>
          <w:lang w:val="en-US"/>
        </w:rPr>
        <w:t xml:space="preserve">The application currently does not have any type of security logging in place that can detect security breaches. No logs are stored anywhere apart from the default that Spring provides, which do not produce any logs that would help in a security failure situation. </w:t>
      </w:r>
    </w:p>
    <w:p w14:paraId="06C1AA9C" w14:textId="27748D2E" w:rsidR="00E22F14" w:rsidRPr="00E22F14" w:rsidRDefault="00E22F14" w:rsidP="00E22F14">
      <w:pPr>
        <w:rPr>
          <w:rFonts w:asciiTheme="majorHAnsi" w:hAnsiTheme="majorHAnsi" w:cstheme="majorHAnsi"/>
          <w:sz w:val="24"/>
          <w:szCs w:val="24"/>
          <w:lang w:val="en-US"/>
        </w:rPr>
      </w:pPr>
      <w:r w:rsidRPr="00E22F14">
        <w:rPr>
          <w:rFonts w:asciiTheme="majorHAnsi" w:hAnsiTheme="majorHAnsi" w:cstheme="majorHAnsi"/>
          <w:sz w:val="24"/>
          <w:szCs w:val="24"/>
          <w:lang w:val="en-US"/>
        </w:rPr>
        <w:t>It also does not detect for any active attacks that can occur on the application.</w:t>
      </w:r>
    </w:p>
    <w:p w14:paraId="71D2D4AC" w14:textId="77777777" w:rsidR="00E22F14" w:rsidRPr="00E22F14" w:rsidRDefault="00E22F14" w:rsidP="00E22F14">
      <w:pPr>
        <w:rPr>
          <w:lang w:val="en-US"/>
        </w:rPr>
      </w:pPr>
    </w:p>
    <w:p w14:paraId="7113C3ED" w14:textId="387BAE0C" w:rsidR="00A93C20" w:rsidRPr="00A93C20" w:rsidRDefault="00A93C20" w:rsidP="00A93C20">
      <w:pPr>
        <w:pStyle w:val="Kop2"/>
        <w:rPr>
          <w:lang w:val="en-US"/>
        </w:rPr>
      </w:pPr>
      <w:bookmarkStart w:id="11" w:name="_Toc90661976"/>
      <w:r>
        <w:rPr>
          <w:lang w:val="en-US"/>
        </w:rPr>
        <w:t>A10- Server-side request forgery</w:t>
      </w:r>
      <w:bookmarkEnd w:id="11"/>
    </w:p>
    <w:p w14:paraId="2A2F5855" w14:textId="47C3770C" w:rsidR="00A93C20" w:rsidRPr="009253B2" w:rsidRDefault="009253B2" w:rsidP="00A93C20">
      <w:pPr>
        <w:rPr>
          <w:rFonts w:asciiTheme="majorHAnsi" w:hAnsiTheme="majorHAnsi" w:cstheme="majorHAnsi"/>
          <w:sz w:val="24"/>
          <w:szCs w:val="24"/>
          <w:lang w:val="en-US"/>
        </w:rPr>
      </w:pPr>
      <w:r w:rsidRPr="009253B2">
        <w:rPr>
          <w:rFonts w:asciiTheme="majorHAnsi" w:hAnsiTheme="majorHAnsi" w:cstheme="majorHAnsi"/>
          <w:sz w:val="24"/>
          <w:szCs w:val="24"/>
          <w:lang w:val="en-US"/>
        </w:rPr>
        <w:t xml:space="preserve">To prevent SSRF, the application sends and receives sanitized data in the form of DTO’s. No raw data is sent to and from the client, as it is all stuffed into a DTO object that only contains the information that it </w:t>
      </w:r>
      <w:proofErr w:type="gramStart"/>
      <w:r w:rsidRPr="009253B2">
        <w:rPr>
          <w:rFonts w:asciiTheme="majorHAnsi" w:hAnsiTheme="majorHAnsi" w:cstheme="majorHAnsi"/>
          <w:sz w:val="24"/>
          <w:szCs w:val="24"/>
          <w:lang w:val="en-US"/>
        </w:rPr>
        <w:t>has to</w:t>
      </w:r>
      <w:proofErr w:type="gramEnd"/>
      <w:r w:rsidRPr="009253B2">
        <w:rPr>
          <w:rFonts w:asciiTheme="majorHAnsi" w:hAnsiTheme="majorHAnsi" w:cstheme="majorHAnsi"/>
          <w:sz w:val="24"/>
          <w:szCs w:val="24"/>
          <w:lang w:val="en-US"/>
        </w:rPr>
        <w:t xml:space="preserve"> receive/send.</w:t>
      </w:r>
    </w:p>
    <w:p w14:paraId="7A2122EB" w14:textId="455CFDBE" w:rsidR="00A93C20" w:rsidRDefault="00A93C20" w:rsidP="00A93C20">
      <w:pPr>
        <w:rPr>
          <w:lang w:val="en-US"/>
        </w:rPr>
      </w:pPr>
    </w:p>
    <w:p w14:paraId="1B7F4E26" w14:textId="7DE5BF66" w:rsidR="00824EE3" w:rsidRDefault="00824EE3" w:rsidP="00A93C20">
      <w:pPr>
        <w:rPr>
          <w:lang w:val="en-US"/>
        </w:rPr>
      </w:pPr>
    </w:p>
    <w:p w14:paraId="71ECA3B6" w14:textId="1E518078" w:rsidR="00824EE3" w:rsidRDefault="00824EE3" w:rsidP="00A93C20">
      <w:pPr>
        <w:rPr>
          <w:lang w:val="en-US"/>
        </w:rPr>
      </w:pPr>
    </w:p>
    <w:p w14:paraId="37BA3F1B" w14:textId="7F13BB88" w:rsidR="00824EE3" w:rsidRDefault="00824EE3" w:rsidP="00A93C20">
      <w:pPr>
        <w:rPr>
          <w:lang w:val="en-US"/>
        </w:rPr>
      </w:pPr>
    </w:p>
    <w:p w14:paraId="330E509C" w14:textId="4737426B" w:rsidR="00824EE3" w:rsidRDefault="00824EE3" w:rsidP="00A93C20">
      <w:pPr>
        <w:rPr>
          <w:lang w:val="en-US"/>
        </w:rPr>
      </w:pPr>
    </w:p>
    <w:p w14:paraId="2DFBE33B" w14:textId="3349188A" w:rsidR="00824EE3" w:rsidRDefault="00824EE3" w:rsidP="00A93C20">
      <w:pPr>
        <w:rPr>
          <w:lang w:val="en-US"/>
        </w:rPr>
      </w:pPr>
    </w:p>
    <w:p w14:paraId="163F3243" w14:textId="1177FCCC" w:rsidR="00824EE3" w:rsidRDefault="00824EE3" w:rsidP="00A93C20">
      <w:pPr>
        <w:rPr>
          <w:lang w:val="en-US"/>
        </w:rPr>
      </w:pPr>
    </w:p>
    <w:p w14:paraId="4329EA63" w14:textId="3A11AE5C" w:rsidR="00824EE3" w:rsidRDefault="00824EE3" w:rsidP="00A93C20">
      <w:pPr>
        <w:rPr>
          <w:lang w:val="en-US"/>
        </w:rPr>
      </w:pPr>
    </w:p>
    <w:p w14:paraId="535AC375" w14:textId="5C0936A5" w:rsidR="00824EE3" w:rsidRDefault="00824EE3" w:rsidP="00A93C20">
      <w:pPr>
        <w:rPr>
          <w:lang w:val="en-US"/>
        </w:rPr>
      </w:pPr>
    </w:p>
    <w:p w14:paraId="68823B4B" w14:textId="6729A6E7" w:rsidR="00824EE3" w:rsidRDefault="00824EE3" w:rsidP="00A93C20">
      <w:pPr>
        <w:rPr>
          <w:lang w:val="en-US"/>
        </w:rPr>
      </w:pPr>
    </w:p>
    <w:p w14:paraId="43F4D305" w14:textId="22503E43" w:rsidR="00824EE3" w:rsidRDefault="00824EE3" w:rsidP="00A93C20">
      <w:pPr>
        <w:rPr>
          <w:lang w:val="en-US"/>
        </w:rPr>
      </w:pPr>
    </w:p>
    <w:p w14:paraId="7B7142D7" w14:textId="431E1C47" w:rsidR="00824EE3" w:rsidRDefault="00824EE3" w:rsidP="00A93C20">
      <w:pPr>
        <w:rPr>
          <w:lang w:val="en-US"/>
        </w:rPr>
      </w:pPr>
    </w:p>
    <w:p w14:paraId="752FB877" w14:textId="42C4A3EB" w:rsidR="00824EE3" w:rsidRDefault="00824EE3" w:rsidP="00A93C20">
      <w:pPr>
        <w:rPr>
          <w:lang w:val="en-US"/>
        </w:rPr>
      </w:pPr>
    </w:p>
    <w:p w14:paraId="0CD13D6D" w14:textId="522E23E9" w:rsidR="00824EE3" w:rsidRDefault="00824EE3" w:rsidP="00A93C20">
      <w:pPr>
        <w:rPr>
          <w:lang w:val="en-US"/>
        </w:rPr>
      </w:pPr>
    </w:p>
    <w:p w14:paraId="4F248D04" w14:textId="4842B775" w:rsidR="00824EE3" w:rsidRDefault="00824EE3" w:rsidP="00A93C20">
      <w:pPr>
        <w:rPr>
          <w:lang w:val="en-US"/>
        </w:rPr>
      </w:pPr>
    </w:p>
    <w:p w14:paraId="4284D7A6" w14:textId="7D51D477" w:rsidR="00824EE3" w:rsidRDefault="00824EE3" w:rsidP="00A93C20">
      <w:pPr>
        <w:rPr>
          <w:lang w:val="en-US"/>
        </w:rPr>
      </w:pPr>
    </w:p>
    <w:p w14:paraId="4750DF47" w14:textId="04927EFD" w:rsidR="00824EE3" w:rsidRDefault="00824EE3" w:rsidP="00A93C20">
      <w:pPr>
        <w:rPr>
          <w:lang w:val="en-US"/>
        </w:rPr>
      </w:pPr>
    </w:p>
    <w:p w14:paraId="031E5B5F" w14:textId="77777777" w:rsidR="00824EE3" w:rsidRDefault="00824EE3" w:rsidP="00A93C20">
      <w:pPr>
        <w:rPr>
          <w:lang w:val="en-US"/>
        </w:rPr>
      </w:pPr>
    </w:p>
    <w:p w14:paraId="2FDEB93F" w14:textId="77777777" w:rsidR="00824EE3" w:rsidRPr="00824EE3" w:rsidRDefault="00824EE3" w:rsidP="00824EE3">
      <w:pPr>
        <w:rPr>
          <w:lang w:val="en-US"/>
        </w:rPr>
      </w:pPr>
    </w:p>
    <w:p w14:paraId="5BC647F5" w14:textId="431D69F5" w:rsidR="00A93C20" w:rsidRDefault="00526E4F" w:rsidP="00526E4F">
      <w:pPr>
        <w:pStyle w:val="Kop1"/>
        <w:rPr>
          <w:lang w:val="en-US"/>
        </w:rPr>
      </w:pPr>
      <w:bookmarkStart w:id="12" w:name="_Toc90661977"/>
      <w:r>
        <w:rPr>
          <w:lang w:val="en-US"/>
        </w:rPr>
        <w:t>Conclusion</w:t>
      </w:r>
      <w:bookmarkEnd w:id="12"/>
    </w:p>
    <w:p w14:paraId="5A76B671" w14:textId="4C90F99A" w:rsidR="00526E4F" w:rsidRDefault="00DA45A7" w:rsidP="00526E4F">
      <w:pPr>
        <w:rPr>
          <w:rFonts w:ascii="Calibri Light" w:hAnsi="Calibri Light" w:cs="Calibri Light"/>
          <w:sz w:val="24"/>
          <w:szCs w:val="24"/>
          <w:lang w:val="en-US"/>
        </w:rPr>
      </w:pPr>
      <w:r>
        <w:rPr>
          <w:rFonts w:ascii="Calibri Light" w:hAnsi="Calibri Light" w:cs="Calibri Light"/>
          <w:sz w:val="24"/>
          <w:szCs w:val="24"/>
          <w:lang w:val="en-US"/>
        </w:rPr>
        <w:t xml:space="preserve">The application this report is about is very small </w:t>
      </w:r>
      <w:proofErr w:type="gramStart"/>
      <w:r>
        <w:rPr>
          <w:rFonts w:ascii="Calibri Light" w:hAnsi="Calibri Light" w:cs="Calibri Light"/>
          <w:sz w:val="24"/>
          <w:szCs w:val="24"/>
          <w:lang w:val="en-US"/>
        </w:rPr>
        <w:t>at the moment</w:t>
      </w:r>
      <w:proofErr w:type="gramEnd"/>
      <w:r>
        <w:rPr>
          <w:rFonts w:ascii="Calibri Light" w:hAnsi="Calibri Light" w:cs="Calibri Light"/>
          <w:sz w:val="24"/>
          <w:szCs w:val="24"/>
          <w:lang w:val="en-US"/>
        </w:rPr>
        <w:t xml:space="preserve">. While it’s small, it still has a ton of security strapped on it. This security is currently at a good level, though there are some major security issues. It is important to </w:t>
      </w:r>
      <w:r w:rsidR="00F01250">
        <w:rPr>
          <w:rFonts w:ascii="Calibri Light" w:hAnsi="Calibri Light" w:cs="Calibri Light"/>
          <w:sz w:val="24"/>
          <w:szCs w:val="24"/>
          <w:lang w:val="en-US"/>
        </w:rPr>
        <w:t>fix these big issues as soon as possible to avoid important security leaking or data tampering from happening.</w:t>
      </w:r>
      <w:r>
        <w:rPr>
          <w:rFonts w:ascii="Calibri Light" w:hAnsi="Calibri Light" w:cs="Calibri Light"/>
          <w:sz w:val="24"/>
          <w:szCs w:val="24"/>
          <w:lang w:val="en-US"/>
        </w:rPr>
        <w:t xml:space="preserve"> It’s especially important to keep upping this security as the application grows bigger and handles more secure data. </w:t>
      </w:r>
    </w:p>
    <w:p w14:paraId="70C47870" w14:textId="5E009141" w:rsidR="00F01250" w:rsidRPr="00526E4F" w:rsidRDefault="00F01250" w:rsidP="00526E4F">
      <w:pPr>
        <w:rPr>
          <w:rFonts w:ascii="Calibri Light" w:hAnsi="Calibri Light" w:cs="Calibri Light"/>
          <w:sz w:val="24"/>
          <w:szCs w:val="24"/>
          <w:lang w:val="en-US"/>
        </w:rPr>
      </w:pPr>
      <w:r>
        <w:rPr>
          <w:rFonts w:ascii="Calibri Light" w:hAnsi="Calibri Light" w:cs="Calibri Light"/>
          <w:sz w:val="24"/>
          <w:szCs w:val="24"/>
          <w:lang w:val="en-US"/>
        </w:rPr>
        <w:t xml:space="preserve">The major security risks should be fixed, but for the rest the application is well protected against most of the OWASP Top 10 items. </w:t>
      </w:r>
    </w:p>
    <w:p w14:paraId="4586F286" w14:textId="6512D5BF" w:rsidR="00A93C20" w:rsidRPr="00A93C20" w:rsidRDefault="00A93C20" w:rsidP="00A93C20">
      <w:pPr>
        <w:rPr>
          <w:lang w:val="en-US"/>
        </w:rPr>
      </w:pPr>
    </w:p>
    <w:p w14:paraId="1E9EDCC7" w14:textId="4F887058" w:rsidR="00A93C20" w:rsidRPr="00A93C20" w:rsidRDefault="00A93C20" w:rsidP="00A93C20">
      <w:pPr>
        <w:rPr>
          <w:lang w:val="en-US"/>
        </w:rPr>
      </w:pPr>
    </w:p>
    <w:p w14:paraId="404AC6B2" w14:textId="0FB575A1" w:rsidR="00A93C20" w:rsidRPr="00A93C20" w:rsidRDefault="00A93C20" w:rsidP="00A93C20">
      <w:pPr>
        <w:rPr>
          <w:lang w:val="en-US"/>
        </w:rPr>
      </w:pPr>
    </w:p>
    <w:p w14:paraId="3F6E6898" w14:textId="09AF7786" w:rsidR="00A93C20" w:rsidRPr="00A93C20" w:rsidRDefault="00A93C20" w:rsidP="00A93C20">
      <w:pPr>
        <w:rPr>
          <w:lang w:val="en-US"/>
        </w:rPr>
      </w:pPr>
    </w:p>
    <w:p w14:paraId="2B88FD2A" w14:textId="77777777" w:rsidR="00A93C20" w:rsidRPr="00A93C20" w:rsidRDefault="00A93C20" w:rsidP="00A93C20">
      <w:pPr>
        <w:rPr>
          <w:lang w:val="en-US"/>
        </w:rPr>
      </w:pPr>
    </w:p>
    <w:sectPr w:rsidR="00A93C20" w:rsidRPr="00A93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20"/>
    <w:rsid w:val="000728C9"/>
    <w:rsid w:val="0011730D"/>
    <w:rsid w:val="00165D87"/>
    <w:rsid w:val="001D0A38"/>
    <w:rsid w:val="00251F3B"/>
    <w:rsid w:val="003976CD"/>
    <w:rsid w:val="003B7234"/>
    <w:rsid w:val="003E708D"/>
    <w:rsid w:val="00497B28"/>
    <w:rsid w:val="004A1C7F"/>
    <w:rsid w:val="004F4B68"/>
    <w:rsid w:val="00526E4F"/>
    <w:rsid w:val="005C43DF"/>
    <w:rsid w:val="005D7278"/>
    <w:rsid w:val="005E733E"/>
    <w:rsid w:val="00726F40"/>
    <w:rsid w:val="007573B0"/>
    <w:rsid w:val="007762F3"/>
    <w:rsid w:val="007D7F0D"/>
    <w:rsid w:val="007E4BD5"/>
    <w:rsid w:val="00824A9D"/>
    <w:rsid w:val="00824EE3"/>
    <w:rsid w:val="00886272"/>
    <w:rsid w:val="008B3139"/>
    <w:rsid w:val="009253B2"/>
    <w:rsid w:val="00A93C20"/>
    <w:rsid w:val="00B05AD6"/>
    <w:rsid w:val="00B64695"/>
    <w:rsid w:val="00C010D9"/>
    <w:rsid w:val="00D15556"/>
    <w:rsid w:val="00DA45A7"/>
    <w:rsid w:val="00DA54C3"/>
    <w:rsid w:val="00E110EE"/>
    <w:rsid w:val="00E22F14"/>
    <w:rsid w:val="00F01250"/>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9F81"/>
  <w15:chartTrackingRefBased/>
  <w15:docId w15:val="{2A65080F-3C64-4D40-9C31-1DEC7B77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93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93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93C20"/>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93C20"/>
    <w:rPr>
      <w:rFonts w:asciiTheme="majorHAnsi" w:eastAsiaTheme="majorEastAsia" w:hAnsiTheme="majorHAnsi" w:cstheme="majorBidi"/>
      <w:spacing w:val="-10"/>
      <w:kern w:val="28"/>
      <w:sz w:val="56"/>
      <w:szCs w:val="56"/>
    </w:rPr>
  </w:style>
  <w:style w:type="character" w:styleId="Titelvanboek">
    <w:name w:val="Book Title"/>
    <w:basedOn w:val="Standaardalinea-lettertype"/>
    <w:uiPriority w:val="33"/>
    <w:qFormat/>
    <w:rsid w:val="00A93C20"/>
    <w:rPr>
      <w:b/>
      <w:bCs/>
      <w:i/>
      <w:iCs/>
      <w:spacing w:val="5"/>
    </w:rPr>
  </w:style>
  <w:style w:type="character" w:customStyle="1" w:styleId="Kop2Char">
    <w:name w:val="Kop 2 Char"/>
    <w:basedOn w:val="Standaardalinea-lettertype"/>
    <w:link w:val="Kop2"/>
    <w:uiPriority w:val="9"/>
    <w:rsid w:val="00A93C2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A93C2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93C20"/>
    <w:pPr>
      <w:spacing w:line="259" w:lineRule="auto"/>
      <w:outlineLvl w:val="9"/>
    </w:pPr>
  </w:style>
  <w:style w:type="paragraph" w:styleId="Inhopg1">
    <w:name w:val="toc 1"/>
    <w:basedOn w:val="Standaard"/>
    <w:next w:val="Standaard"/>
    <w:autoRedefine/>
    <w:uiPriority w:val="39"/>
    <w:unhideWhenUsed/>
    <w:rsid w:val="00A93C20"/>
    <w:pPr>
      <w:spacing w:after="100"/>
    </w:pPr>
  </w:style>
  <w:style w:type="paragraph" w:styleId="Inhopg2">
    <w:name w:val="toc 2"/>
    <w:basedOn w:val="Standaard"/>
    <w:next w:val="Standaard"/>
    <w:autoRedefine/>
    <w:uiPriority w:val="39"/>
    <w:unhideWhenUsed/>
    <w:rsid w:val="00A93C20"/>
    <w:pPr>
      <w:spacing w:after="100"/>
      <w:ind w:left="220"/>
    </w:pPr>
  </w:style>
  <w:style w:type="character" w:styleId="Hyperlink">
    <w:name w:val="Hyperlink"/>
    <w:basedOn w:val="Standaardalinea-lettertype"/>
    <w:uiPriority w:val="99"/>
    <w:unhideWhenUsed/>
    <w:rsid w:val="00A93C20"/>
    <w:rPr>
      <w:color w:val="0563C1" w:themeColor="hyperlink"/>
      <w:u w:val="single"/>
    </w:rPr>
  </w:style>
  <w:style w:type="table" w:styleId="Tabelraster">
    <w:name w:val="Table Grid"/>
    <w:basedOn w:val="Standaardtabel"/>
    <w:uiPriority w:val="39"/>
    <w:rsid w:val="00824E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824EE3"/>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Verwijzingopmerking">
    <w:name w:val="annotation reference"/>
    <w:basedOn w:val="Standaardalinea-lettertype"/>
    <w:uiPriority w:val="99"/>
    <w:semiHidden/>
    <w:unhideWhenUsed/>
    <w:rsid w:val="00C010D9"/>
    <w:rPr>
      <w:sz w:val="16"/>
      <w:szCs w:val="16"/>
    </w:rPr>
  </w:style>
  <w:style w:type="paragraph" w:styleId="Tekstopmerking">
    <w:name w:val="annotation text"/>
    <w:basedOn w:val="Standaard"/>
    <w:link w:val="TekstopmerkingChar"/>
    <w:uiPriority w:val="99"/>
    <w:semiHidden/>
    <w:unhideWhenUsed/>
    <w:rsid w:val="00C010D9"/>
    <w:rPr>
      <w:sz w:val="20"/>
      <w:szCs w:val="20"/>
    </w:rPr>
  </w:style>
  <w:style w:type="character" w:customStyle="1" w:styleId="TekstopmerkingChar">
    <w:name w:val="Tekst opmerking Char"/>
    <w:basedOn w:val="Standaardalinea-lettertype"/>
    <w:link w:val="Tekstopmerking"/>
    <w:uiPriority w:val="99"/>
    <w:semiHidden/>
    <w:rsid w:val="00C010D9"/>
    <w:rPr>
      <w:sz w:val="20"/>
      <w:szCs w:val="20"/>
    </w:rPr>
  </w:style>
  <w:style w:type="paragraph" w:styleId="Onderwerpvanopmerking">
    <w:name w:val="annotation subject"/>
    <w:basedOn w:val="Tekstopmerking"/>
    <w:next w:val="Tekstopmerking"/>
    <w:link w:val="OnderwerpvanopmerkingChar"/>
    <w:uiPriority w:val="99"/>
    <w:semiHidden/>
    <w:unhideWhenUsed/>
    <w:rsid w:val="00C010D9"/>
    <w:rPr>
      <w:b/>
      <w:bCs/>
    </w:rPr>
  </w:style>
  <w:style w:type="character" w:customStyle="1" w:styleId="OnderwerpvanopmerkingChar">
    <w:name w:val="Onderwerp van opmerking Char"/>
    <w:basedOn w:val="TekstopmerkingChar"/>
    <w:link w:val="Onderwerpvanopmerking"/>
    <w:uiPriority w:val="99"/>
    <w:semiHidden/>
    <w:rsid w:val="00C010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7T12:05:34.7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2930 0,'-13'0,"-19"0,-43 0,-82 0,-95 14,-76 22,-28 23,2 42,25 44,37 61,46 57,46 80,53 62,52 70,42 44,65 46,81 31,73-14,77-34,64-56,70-76,43-91,26-100,1-89,18-85,21-74,3-64,-31-50,-62-23,-81-11,-84-5,-83-2,-69-9,-68-7,-75-25,-108-38,-105-30,-79-1,-40 29,-13 46,19 59,40 65,30 65,37 55,32 49,40 47,42 42,50 56,59 75,84 112,106 126,116 92,116 57,99-8,52-79,2-119,-36-136,-52-132,-61-120,-71-98,-76-80,-76-70,-71-64,-88-74,-145-114,-162-105,-143-59,-64 26,17 93,87 123,112 131,99 121,74 142,47 154,30 175,31 169,70 195,119 167,146 111,187 45,191-39,191-112,164-160,80-201,32-225,-22-229,-68-211,-119-184,-151-142,-156-126,-149-105,-124-76,-125 86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194B6-497F-4E08-B120-ADE4DE93A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1326</Words>
  <Characters>7559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2</cp:revision>
  <dcterms:created xsi:type="dcterms:W3CDTF">2021-12-17T18:33:00Z</dcterms:created>
  <dcterms:modified xsi:type="dcterms:W3CDTF">2021-12-17T18:33:00Z</dcterms:modified>
</cp:coreProperties>
</file>