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</w:rPr>
        <w:t xml:space="preserve">Extraction Shopify automatisée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Du déclenchement du workflow à l'envoi du courriel — étape par étape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1 — </w:t>
      </w:r>
      <w:r>
        <w:rPr>
          <w:b/>
          <w:bCs/>
          <w:color w:val="1F3864"/>
        </w:rPr>
        <w:t xml:space="preserve">Déclenchement du workflow</w:t>
      </w:r>
    </w:p>
    <w:p>
      <w:pPr>
        <w:spacing w:after="120"/>
      </w:pPr>
      <w:r>
        <w:rPr>
          <w:sz w:val="22"/>
          <w:szCs w:val="22"/>
        </w:rPr>
        <w:t xml:space="preserve">Le workflow GitHub Actions « Shopify orders extraction » (.github/workflows/shopify-extract.yml) démarre de deux façons possibles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Automatiquement, chaque lundi à 23:30 UTC (planification cron).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Manuellement, depuis l'onglet Actions du dépôt GitHub, bouton « Run workflow ».</w:t>
      </w:r>
    </w:p>
    <w:p>
      <w:pPr>
        <w:spacing w:after="120"/>
      </w:pPr>
      <w:r>
        <w:rPr>
          <w:sz w:val="22"/>
          <w:szCs w:val="22"/>
        </w:rPr>
        <w:t xml:space="preserve">Dans les deux cas, GitHub provisionne une machine virtuelle Ubuntu, clone le dépôt (checkout) et installe Python 3.12.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2 — </w:t>
      </w:r>
      <w:r>
        <w:rPr>
          <w:b/>
          <w:bCs/>
          <w:color w:val="1F3864"/>
        </w:rPr>
        <w:t xml:space="preserve">Installation des dépendances</w:t>
      </w:r>
    </w:p>
    <w:p>
      <w:pPr>
        <w:spacing w:after="120"/>
      </w:pPr>
      <w:r>
        <w:rPr>
          <w:sz w:val="22"/>
          <w:szCs w:val="22"/>
        </w:rPr>
        <w:t xml:space="preserve">Le workflow installe les bibliothèques Python listées dans scripts/requirements.txt 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requests&gt;=2.31,&lt;3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openpyxl&gt;=3.1,&lt;4</w:t>
      </w:r>
    </w:p>
    <w:p>
      <w:pPr>
        <w:spacing w:after="120"/>
      </w:pPr>
      <w:r>
        <w:rPr>
          <w:sz w:val="22"/>
          <w:szCs w:val="22"/>
        </w:rPr>
        <w:t xml:space="preserve">requests sert aux appels à l'API Shopify ; openpyxl sert à générer le fichier Excel « Suivi ventes ».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3 — </w:t>
      </w:r>
      <w:r>
        <w:rPr>
          <w:b/>
          <w:bCs/>
          <w:color w:val="1F3864"/>
        </w:rPr>
        <w:t xml:space="preserve">Authentification auprès de Shopify</w:t>
      </w:r>
    </w:p>
    <w:p>
      <w:pPr>
        <w:spacing w:after="120"/>
      </w:pPr>
      <w:r>
        <w:rPr>
          <w:sz w:val="22"/>
          <w:szCs w:val="22"/>
        </w:rPr>
        <w:t xml:space="preserve">Le script scripts/shopify_extract_orders.py obtient un jeton d'accès Admin API via resolve_access_token()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le secret SHOPIFY_ACCESS_TOKEN est défini, il est utilisé directement (jeton statique).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Sinon, avec SHOPIFY_CLIENT_ID et SHOPIFY_CLIENT_SECRET, le script échange ces identifiants contre un jeton frais via le grant « client credentials » (POST vers /admin/oauth/access_token).</w:t>
      </w:r>
    </w:p>
    <w:p>
      <w:pPr>
        <w:spacing w:after="120"/>
      </w:pPr>
      <w:r>
        <w:rPr>
          <w:sz w:val="22"/>
          <w:szCs w:val="22"/>
        </w:rPr>
        <w:t xml:space="preserve">Ce jeton n'est jamais stocké : il est régénéré à chaque exécution.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4 — </w:t>
      </w:r>
      <w:r>
        <w:rPr>
          <w:b/>
          <w:bCs/>
          <w:color w:val="1F3864"/>
        </w:rPr>
        <w:t xml:space="preserve">Récupération des commandes (90 derniers jours)</w:t>
      </w:r>
    </w:p>
    <w:p>
      <w:pPr>
        <w:spacing w:after="120"/>
      </w:pPr>
      <w:r>
        <w:rPr>
          <w:sz w:val="22"/>
          <w:szCs w:val="22"/>
        </w:rPr>
        <w:t xml:space="preserve">fetch_all_orders() interroge l'API Admin REST de Shopify 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/admin/api/2024-10/orders.json?status=any&amp;created_at_min=&lt;aujourd'hui - 90 jours&gt;&amp;limit=250</w:t>
      </w:r>
    </w:p>
    <w:p>
      <w:pPr>
        <w:spacing w:after="120"/>
      </w:pPr>
      <w:r>
        <w:rPr>
          <w:sz w:val="22"/>
          <w:szCs w:val="22"/>
        </w:rPr>
        <w:t xml:space="preserve">La pagination est gérée via l'en-tête HTTP Link (rel="next"), et les erreurs 429 (limite de débit) déclenchent une nouvelle tentative après le délai indiqué par Retry-After. Toutes les commandes sont accumulées en mémoire dans une liste Python.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5 — </w:t>
      </w:r>
      <w:r>
        <w:rPr>
          <w:b/>
          <w:bCs/>
          <w:color w:val="1F3864"/>
        </w:rPr>
        <w:t xml:space="preserve">Génération des fichiers de sortie</w:t>
      </w:r>
    </w:p>
    <w:p>
      <w:pPr>
        <w:spacing w:after="120"/>
      </w:pPr>
      <w:r>
        <w:rPr>
          <w:sz w:val="22"/>
          <w:szCs w:val="22"/>
        </w:rPr>
        <w:t xml:space="preserve">write_outputs() produit trois fichiers dans data/orders/, nommés d'après la date du jour (YYYY-MM-DD)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YYYY-MM-DD.json — dump complet des commandes, tel que renvoyé par Shopify.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YYYY-MM-DD.csv — résumé aplati : id, numéro de commande, dates, statuts, montants (subtotal, TPS, TVQ, frais_livraison, total), ville de livraison.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YYYY-MM-DD_suivi_ventes.xlsx — fichier « Suivi ventes » au format du modèle fourni (build_sales_tracking_xlsx.py) : un bloc de 6 colonnes par mois calendaire, une ligne par jour, un total par mois et un total général, tous calculés directement en Python et formatés avec un point décimal fixe.</w:t>
      </w:r>
    </w:p>
    <w:p>
      <w:pPr>
        <w:spacing w:after="120"/>
      </w:pPr>
      <w:r>
        <w:rPr>
          <w:sz w:val="22"/>
          <w:szCs w:val="22"/>
        </w:rPr>
        <w:t xml:space="preserve">Les TPS et TVQ sont extraites des tax_lines de chaque commande Shopify (titres « GST » et « QST »). Les frais de livraison viennent de total_shipping_price_set. Quand plusieurs commandes tombent le même jour calendaire, leurs montants sont additionnés sur une seule ligne dans le fichier xlsx.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6 — </w:t>
      </w:r>
      <w:r>
        <w:rPr>
          <w:b/>
          <w:bCs/>
          <w:color w:val="1F3864"/>
        </w:rPr>
        <w:t xml:space="preserve">Envoi du courriel</w:t>
      </w:r>
    </w:p>
    <w:p>
      <w:pPr>
        <w:spacing w:after="120"/>
      </w:pPr>
      <w:r>
        <w:rPr>
          <w:sz w:val="22"/>
          <w:szCs w:val="22"/>
        </w:rPr>
        <w:t xml:space="preserve">send_by_email() compose et envoie un courriel via SMTP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Connexion chiffrée (SMTP_SSL) au serveur SMTP_HOST (par défaut smtp.mail.yahoo.com), port SMTP_PORT (465).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Authentification avec les secrets SMTP_USERNAME / SMTP_PASSWORD (un mot de passe d'application Yahoo 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courriel est envoyé de EMAIL_FROM vers EMAIL_TO (par défaut eladdas@yahoo.fr dans les deux cas), avec pour sujet « Extraction commandes Shopify - &lt;date&gt;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fichiers CSV et xlsx générés à l'étape 5 sont joints en pièces attachées.</w:t>
      </w:r>
    </w:p>
    <w:p>
      <w:pPr>
        <w:spacing w:after="120"/>
      </w:pPr>
      <w:r>
        <w:rPr>
          <w:sz w:val="22"/>
          <w:szCs w:val="22"/>
        </w:rPr>
        <w:t xml:space="preserve">Une fois le courriel envoyé avec succès, le script affiche une confirmation dans les journaux d'exécution (visible dans l'onglet Actions).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Étape 7 — </w:t>
      </w:r>
      <w:r>
        <w:rPr>
          <w:b/>
          <w:bCs/>
          <w:color w:val="1F3864"/>
        </w:rPr>
        <w:t xml:space="preserve">Sauvegarde dans le dépôt</w:t>
      </w:r>
    </w:p>
    <w:p>
      <w:pPr>
        <w:spacing w:after="120"/>
      </w:pPr>
      <w:r>
        <w:rPr>
          <w:sz w:val="22"/>
          <w:szCs w:val="22"/>
        </w:rPr>
        <w:t xml:space="preserve">Pour finir, le workflow GitHub Actions ajoute les nouveaux fichiers de data/orders/ à Git, crée un commit « chore: automated Shopify orders extraction » s'il y a des changements, puis le pousse directement sur la branche main.</w:t>
      </w:r>
    </w:p>
    <w:p>
      <w:pPr>
        <w:spacing w:after="120"/>
      </w:pPr>
      <w:r>
        <w:rPr>
          <w:sz w:val="22"/>
          <w:szCs w:val="22"/>
        </w:rPr>
        <w:t xml:space="preserve">À ce stade, le cycle est complet : les fichiers sont archivés dans l'historique du dépôt et le courriel avec les pièces jointes est arrivé dans la boîte de réception.</w:t>
      </w:r>
    </w:p>
    <w:p>
      <w:pPr>
        <w:pStyle w:val="Heading2"/>
        <w:spacing w:after="160" w:before="400"/>
      </w:pPr>
      <w:r>
        <w:rPr>
          <w:b/>
          <w:bCs/>
          <w:color w:val="1F3864"/>
        </w:rPr>
        <w:t xml:space="preserve">Résumé des secrets 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SHOPIFY_STORE_URL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Domaine .myshopify.com de la boutique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SHOPIFY_CLIENT_ID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Identifiant de l'app Shopify (Dev Dashboard)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SHOPIFY_CLIENT_SECRET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 de l'app, échangé contre un jeton à chaque run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SMTP_USERNAME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Adresse d'envoi (Yahoo Mail)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 de passe d'application Yahoo Mail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2026-09-22T14:20:35.507Z</dcterms:created>
  <dcterms:modified xsi:type="dcterms:W3CDTF">2026-09-22T14:20:35.507Z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