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EDA3D2" w14:textId="024AC303" w:rsidR="0038659C" w:rsidRDefault="0038659C" w:rsidP="00F746B6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INFORME DE COTIZACIÓN</w:t>
      </w:r>
      <w:r w:rsidR="00CD0219">
        <w:rPr>
          <w:rFonts w:ascii="Times New Roman" w:hAnsi="Times New Roman" w:cs="Times New Roman"/>
          <w:b/>
          <w:sz w:val="28"/>
          <w:szCs w:val="28"/>
          <w:u w:val="single"/>
        </w:rPr>
        <w:t xml:space="preserve"> Y EVALUACIÓN</w:t>
      </w:r>
    </w:p>
    <w:p w14:paraId="2D1147A0" w14:textId="019AD7B4" w:rsidR="00F746B6" w:rsidRDefault="00F746B6" w:rsidP="00F746B6">
      <w:pPr>
        <w:tabs>
          <w:tab w:val="left" w:pos="1276"/>
        </w:tabs>
        <w:spacing w:after="0"/>
        <w:rPr>
          <w:rFonts w:ascii="Times New Roman" w:hAnsi="Times New Roman" w:cs="Times New Roman"/>
          <w:bCs/>
        </w:rPr>
      </w:pPr>
      <w:r w:rsidRPr="00F746B6">
        <w:rPr>
          <w:rFonts w:ascii="Times New Roman" w:hAnsi="Times New Roman" w:cs="Times New Roman"/>
          <w:b/>
        </w:rPr>
        <w:t>A:</w:t>
        <w:tab/>
        <w:t>Gerson Elvis Vargas Conde</w:t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  <w:r w:rsidR="006765BF">
        <w:rPr>
          <w:rFonts w:ascii="Times New Roman" w:hAnsi="Times New Roman" w:cs="Times New Roman"/>
          <w:bCs/>
        </w:rPr>
      </w:r>
    </w:p>
    <w:p w14:paraId="57B89BBB" w14:textId="54B112F4" w:rsidR="00F746B6" w:rsidRDefault="00F746B6" w:rsidP="00C271DD">
      <w:pPr>
        <w:tabs>
          <w:tab w:val="left" w:pos="1276"/>
        </w:tabs>
        <w:spacing w:after="0"/>
        <w:ind w:left="127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RESP. DE PROCESOS DE CONTRATACIÓN </w:t>
      </w:r>
      <w:r w:rsidR="00C271DD">
        <w:rPr>
          <w:rFonts w:ascii="Times New Roman" w:hAnsi="Times New Roman" w:cs="Times New Roman"/>
          <w:b/>
        </w:rPr>
        <w:t>(</w:t>
      </w:r>
      <w:r>
        <w:rPr>
          <w:rFonts w:ascii="Times New Roman" w:hAnsi="Times New Roman" w:cs="Times New Roman"/>
          <w:b/>
        </w:rPr>
        <w:t>RPA</w:t>
      </w:r>
      <w:r w:rsidR="00C271DD">
        <w:rPr>
          <w:rFonts w:ascii="Times New Roman" w:hAnsi="Times New Roman" w:cs="Times New Roman"/>
          <w:b/>
        </w:rPr>
        <w:t>/RPC)</w:t>
      </w:r>
      <w:r>
        <w:rPr>
          <w:rFonts w:ascii="Times New Roman" w:hAnsi="Times New Roman" w:cs="Times New Roman"/>
          <w:b/>
        </w:rPr>
        <w:t xml:space="preserve"> G.A.M- CHARAÑA</w:t>
      </w:r>
    </w:p>
    <w:p w14:paraId="052AEAE7" w14:textId="77777777" w:rsidR="00F746B6" w:rsidRDefault="00F746B6" w:rsidP="00F746B6">
      <w:pPr>
        <w:tabs>
          <w:tab w:val="left" w:pos="1276"/>
        </w:tabs>
        <w:spacing w:after="0"/>
        <w:rPr>
          <w:rFonts w:ascii="Times New Roman" w:hAnsi="Times New Roman" w:cs="Times New Roman"/>
          <w:b/>
        </w:rPr>
      </w:pPr>
    </w:p>
    <w:p w14:paraId="71358CCC" w14:textId="07474638" w:rsidR="00F746B6" w:rsidRPr="00FA5953" w:rsidRDefault="00F746B6" w:rsidP="00F746B6">
      <w:pPr>
        <w:tabs>
          <w:tab w:val="left" w:pos="1276"/>
        </w:tabs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DE:</w:t>
        <w:tab/>
        <w:t>Rosa Aduviri Vichini</w:t>
      </w:r>
      <w:r>
        <w:rPr>
          <w:rFonts w:ascii="Times New Roman" w:hAnsi="Times New Roman" w:cs="Times New Roman"/>
          <w:b/>
        </w:rPr>
      </w:r>
      <w:r w:rsidR="000B0FE7">
        <w:rPr>
          <w:rFonts w:ascii="Times New Roman" w:hAnsi="Times New Roman" w:cs="Times New Roman"/>
          <w:bCs/>
        </w:rPr>
      </w:r>
    </w:p>
    <w:p w14:paraId="366904D1" w14:textId="1FA6773D" w:rsidR="00F746B6" w:rsidRDefault="00F746B6" w:rsidP="00F746B6">
      <w:pPr>
        <w:tabs>
          <w:tab w:val="left" w:pos="1276"/>
        </w:tabs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 w:rsidR="00C271DD">
        <w:rPr>
          <w:rFonts w:ascii="Times New Roman" w:hAnsi="Times New Roman" w:cs="Times New Roman"/>
          <w:b/>
        </w:rPr>
        <w:t>RESPONSABLE DE EVALUACIÓN</w:t>
      </w:r>
    </w:p>
    <w:p w14:paraId="554D3549" w14:textId="77777777" w:rsidR="00F746B6" w:rsidRDefault="00F746B6" w:rsidP="00F746B6">
      <w:pPr>
        <w:tabs>
          <w:tab w:val="left" w:pos="1276"/>
        </w:tabs>
        <w:spacing w:after="0"/>
        <w:rPr>
          <w:rFonts w:ascii="Times New Roman" w:hAnsi="Times New Roman" w:cs="Times New Roman"/>
          <w:b/>
        </w:rPr>
      </w:pPr>
    </w:p>
    <w:p w14:paraId="6F1198C2" w14:textId="1532D3B4" w:rsidR="00F746B6" w:rsidRDefault="00F746B6" w:rsidP="000B2847">
      <w:pPr>
        <w:tabs>
          <w:tab w:val="left" w:pos="1276"/>
        </w:tabs>
        <w:spacing w:after="0"/>
        <w:ind w:left="1275" w:hanging="1275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REF:</w:t>
        <w:tab/>
        <w:t xml:space="preserve">ADQUISICIÓN DE REPUESTOS PARA MANTENIMIENTO DE VOLQUETA NISSAN UD CON PLACA DE CONTROL 3623-PNL DEL MUNICIPIO DE CHARAÑA - 1RA COMPRA GESTIÓN 2026 </w:t>
      </w:r>
      <w:r>
        <w:rPr>
          <w:rFonts w:ascii="Times New Roman" w:hAnsi="Times New Roman" w:cs="Times New Roman"/>
          <w:b/>
        </w:rPr>
      </w:r>
      <w:r w:rsidR="000B2847">
        <w:rPr>
          <w:rFonts w:ascii="Times New Roman" w:hAnsi="Times New Roman" w:cs="Times New Roman"/>
          <w:b/>
        </w:rPr>
      </w:r>
    </w:p>
    <w:p w14:paraId="7F217E19" w14:textId="77777777" w:rsidR="00F746B6" w:rsidRDefault="00F746B6" w:rsidP="00F746B6">
      <w:pPr>
        <w:tabs>
          <w:tab w:val="left" w:pos="1276"/>
        </w:tabs>
        <w:spacing w:after="0"/>
        <w:rPr>
          <w:rFonts w:ascii="Times New Roman" w:hAnsi="Times New Roman" w:cs="Times New Roman"/>
          <w:b/>
        </w:rPr>
      </w:pPr>
    </w:p>
    <w:p w14:paraId="60C55BAA" w14:textId="25BECD0D" w:rsidR="00F746B6" w:rsidRPr="00F746B6" w:rsidRDefault="00F746B6" w:rsidP="00F746B6">
      <w:pPr>
        <w:tabs>
          <w:tab w:val="left" w:pos="1276"/>
        </w:tabs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FECHA:</w:t>
        <w:tab/>
        <w:t>09 de Enero de 2026</w:t>
      </w:r>
      <w:r>
        <w:rPr>
          <w:rFonts w:ascii="Times New Roman" w:hAnsi="Times New Roman" w:cs="Times New Roman"/>
          <w:b/>
        </w:rPr>
      </w:r>
      <w:r w:rsidRPr="00F746B6">
        <w:rPr>
          <w:rFonts w:ascii="Times New Roman" w:hAnsi="Times New Roman" w:cs="Times New Roman"/>
          <w:bCs/>
        </w:rPr>
      </w:r>
    </w:p>
    <w:p w14:paraId="177B5E1A" w14:textId="0BBFF83A" w:rsidR="0038659C" w:rsidRPr="00CD0219" w:rsidRDefault="00CD0219" w:rsidP="00CD0219">
      <w:pPr>
        <w:tabs>
          <w:tab w:val="left" w:pos="5277"/>
        </w:tabs>
        <w:spacing w:after="0"/>
        <w:jc w:val="both"/>
        <w:rPr>
          <w:rFonts w:ascii="Arial Black" w:hAnsi="Arial Black" w:cs="Times New Roman"/>
          <w:b/>
          <w:bCs/>
          <w:sz w:val="24"/>
          <w:szCs w:val="24"/>
        </w:rPr>
      </w:pPr>
      <w:r w:rsidRPr="00CD0219">
        <w:rPr>
          <w:rFonts w:ascii="Arial Black" w:hAnsi="Arial Black" w:cs="Times New Roman"/>
          <w:b/>
          <w:bCs/>
          <w:sz w:val="24"/>
          <w:szCs w:val="24"/>
        </w:rPr>
        <w:t>----------------------------------------------------------------------------------------------------------</w:t>
      </w:r>
    </w:p>
    <w:p w14:paraId="380B6EB5" w14:textId="4E6D4E55" w:rsidR="00C271DD" w:rsidRDefault="00513199" w:rsidP="00CD0219">
      <w:pPr>
        <w:tabs>
          <w:tab w:val="left" w:pos="5277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Señor Gerson Elvis Vargas Conde, Responsable de Procesos de Contratación, en cumplimiento al artículo 38, parágrafo III, inciso e) del Decreto Supremo N° 0181 de las “Normas Básicas del Sistema de Administración de Bienes y Servicios (NB-SABS), en calidad de responsable de evaluación, designado mediante Memorándum GAMCH/RPA-RPC/MEM/N°016/2026 de fecha 01 de abril de 2026; remito para su consideración el Informe de Evaluación y Recomendación correspondiente al proceso de contratación Menor ADQUISICIÓN DE REPUESTOS PARA MANTENIMIENTO DE VOLQUETA NISSAN UD CON PLACA DE CONTROL 3623-PNL DEL MUNICIPIO DE CHARAÑA - 1RA COMPRA GESTIÓN 2026</w:t>
      </w:r>
      <w:r w:rsidR="00C271DD">
        <w:rPr>
          <w:rFonts w:ascii="Times New Roman" w:hAnsi="Times New Roman" w:cs="Times New Roman"/>
          <w:sz w:val="24"/>
          <w:szCs w:val="24"/>
        </w:rPr>
      </w:r>
      <w:proofErr w:type="spellStart"/>
      <w:r w:rsidR="00C271DD">
        <w:rPr>
          <w:rFonts w:ascii="Times New Roman" w:hAnsi="Times New Roman" w:cs="Times New Roman"/>
          <w:sz w:val="24"/>
          <w:szCs w:val="24"/>
        </w:rPr>
      </w:r>
      <w:proofErr w:type="spellEnd"/>
      <w:r w:rsidR="00C271DD">
        <w:rPr>
          <w:rFonts w:ascii="Times New Roman" w:hAnsi="Times New Roman" w:cs="Times New Roman"/>
          <w:sz w:val="24"/>
          <w:szCs w:val="24"/>
        </w:rPr>
      </w:r>
    </w:p>
    <w:p w14:paraId="6AA394E9" w14:textId="77777777" w:rsidR="00CD0219" w:rsidRDefault="00CD0219" w:rsidP="00CD0219">
      <w:pPr>
        <w:tabs>
          <w:tab w:val="left" w:pos="5277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3022CD5" w14:textId="7BF8E5BA" w:rsidR="00A514CE" w:rsidRPr="00A514CE" w:rsidRDefault="00C271DD" w:rsidP="00C271DD">
      <w:pPr>
        <w:pStyle w:val="Prrafodelista"/>
        <w:numPr>
          <w:ilvl w:val="0"/>
          <w:numId w:val="3"/>
        </w:numPr>
        <w:tabs>
          <w:tab w:val="left" w:pos="270"/>
        </w:tabs>
        <w:ind w:left="270" w:hanging="27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ANTECEDENTES</w:t>
      </w:r>
      <w:r w:rsidR="00CD0219" w:rsidRPr="00A514CE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657CA97F" w14:textId="26959604" w:rsidR="00E73158" w:rsidRDefault="00CD0219" w:rsidP="007216AE">
      <w:pPr>
        <w:tabs>
          <w:tab w:val="left" w:pos="5277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fecha 08 de Enero de 2026 se autoriza el proceso de contratación para la “ADQUISICIÓN DE REPUESTOS PARA MANTENIMIENTO DE VOLQUETA NISSAN UD CON PLACA DE CONTROL 3623-PNL DEL MUNICIPIO DE CHARAÑA - 1RA COMPRA GESTIÓN 2026”, solicitado por Responsable Municipal de Salud y Educación con la finalidad de .</w:t>
      </w:r>
      <w:r w:rsidR="00513199">
        <w:rPr>
          <w:rFonts w:ascii="Times New Roman" w:hAnsi="Times New Roman" w:cs="Times New Roman"/>
          <w:sz w:val="24"/>
          <w:szCs w:val="24"/>
        </w:rPr>
      </w:r>
      <w:r w:rsidR="00E73158">
        <w:rPr>
          <w:rFonts w:ascii="Times New Roman" w:hAnsi="Times New Roman" w:cs="Times New Roman"/>
          <w:sz w:val="24"/>
          <w:szCs w:val="24"/>
        </w:rPr>
      </w:r>
      <w:r w:rsidR="00851094">
        <w:rPr>
          <w:rFonts w:ascii="Times New Roman" w:hAnsi="Times New Roman" w:cs="Times New Roman"/>
          <w:sz w:val="24"/>
          <w:szCs w:val="24"/>
        </w:rPr>
      </w:r>
      <w:r w:rsidR="00E73158">
        <w:rPr>
          <w:rFonts w:ascii="Times New Roman" w:hAnsi="Times New Roman" w:cs="Times New Roman"/>
          <w:sz w:val="24"/>
          <w:szCs w:val="24"/>
        </w:rPr>
      </w:r>
      <w:r w:rsidR="00A514CE">
        <w:rPr>
          <w:rFonts w:ascii="Times New Roman" w:hAnsi="Times New Roman" w:cs="Times New Roman"/>
          <w:sz w:val="24"/>
          <w:szCs w:val="24"/>
        </w:rPr>
      </w:r>
      <w:r w:rsidR="00C06E2D">
        <w:rPr>
          <w:rFonts w:ascii="Times New Roman" w:hAnsi="Times New Roman" w:cs="Times New Roman"/>
          <w:sz w:val="24"/>
          <w:szCs w:val="24"/>
        </w:rPr>
      </w:r>
      <w:r w:rsidR="00A514CE">
        <w:rPr>
          <w:rFonts w:ascii="Times New Roman" w:hAnsi="Times New Roman" w:cs="Times New Roman"/>
          <w:sz w:val="24"/>
          <w:szCs w:val="24"/>
        </w:rPr>
      </w:r>
      <w:r w:rsidR="00E73158">
        <w:rPr>
          <w:rFonts w:ascii="Times New Roman" w:hAnsi="Times New Roman" w:cs="Times New Roman"/>
          <w:sz w:val="24"/>
          <w:szCs w:val="24"/>
        </w:rPr>
      </w:r>
      <w:r w:rsidR="00513199">
        <w:rPr>
          <w:rFonts w:ascii="Times New Roman" w:hAnsi="Times New Roman" w:cs="Times New Roman"/>
          <w:sz w:val="24"/>
          <w:szCs w:val="24"/>
        </w:rPr>
      </w:r>
      <w:r w:rsidR="00C271DD">
        <w:rPr>
          <w:rFonts w:ascii="Times New Roman" w:hAnsi="Times New Roman" w:cs="Times New Roman"/>
          <w:sz w:val="24"/>
          <w:szCs w:val="24"/>
        </w:rPr>
      </w:r>
      <w:r w:rsidR="00513199">
        <w:rPr>
          <w:rFonts w:ascii="Times New Roman" w:hAnsi="Times New Roman" w:cs="Times New Roman"/>
          <w:sz w:val="24"/>
          <w:szCs w:val="24"/>
        </w:rPr>
      </w:r>
      <w:r w:rsidR="00E73158">
        <w:rPr>
          <w:rFonts w:ascii="Times New Roman" w:hAnsi="Times New Roman" w:cs="Times New Roman"/>
          <w:sz w:val="24"/>
          <w:szCs w:val="24"/>
        </w:rPr>
      </w:r>
      <w:r w:rsidR="00C271DD">
        <w:rPr>
          <w:rFonts w:ascii="Times New Roman" w:hAnsi="Times New Roman" w:cs="Times New Roman"/>
          <w:sz w:val="24"/>
          <w:szCs w:val="24"/>
        </w:rPr>
      </w:r>
      <w:r w:rsidR="00513199">
        <w:rPr>
          <w:rFonts w:ascii="Times New Roman" w:hAnsi="Times New Roman" w:cs="Times New Roman"/>
          <w:sz w:val="24"/>
          <w:szCs w:val="24"/>
        </w:rPr>
      </w:r>
      <w:r w:rsidR="00E73158">
        <w:rPr>
          <w:rFonts w:ascii="Times New Roman" w:hAnsi="Times New Roman" w:cs="Times New Roman"/>
          <w:sz w:val="24"/>
          <w:szCs w:val="24"/>
        </w:rPr>
      </w:r>
    </w:p>
    <w:p w14:paraId="71293170" w14:textId="77777777" w:rsidR="00C271DD" w:rsidRDefault="00C271DD" w:rsidP="007216AE">
      <w:pPr>
        <w:tabs>
          <w:tab w:val="left" w:pos="5277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694E6EC" w14:textId="2CC94FC4" w:rsidR="00496956" w:rsidRPr="00A514CE" w:rsidRDefault="00C06E2D" w:rsidP="00C271DD">
      <w:pPr>
        <w:pStyle w:val="Prrafodelista"/>
        <w:numPr>
          <w:ilvl w:val="0"/>
          <w:numId w:val="3"/>
        </w:numPr>
        <w:tabs>
          <w:tab w:val="left" w:pos="5277"/>
        </w:tabs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PRESENTACIÓN DE (PROPUESTA, PROFORMA Y/O COTIZACIÓN)</w:t>
      </w:r>
      <w:r w:rsidR="00E73158" w:rsidRPr="00A514C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</w:p>
    <w:p w14:paraId="21B35047" w14:textId="2B9F18B9" w:rsidR="0038659C" w:rsidRPr="00496956" w:rsidRDefault="00496956" w:rsidP="00496956">
      <w:pPr>
        <w:tabs>
          <w:tab w:val="left" w:pos="527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D4A2B">
        <w:rPr>
          <w:rFonts w:ascii="Times New Roman" w:hAnsi="Times New Roman" w:cs="Times New Roman"/>
          <w:sz w:val="24"/>
          <w:szCs w:val="24"/>
        </w:rPr>
        <w:t>En fecha 08 de Enero de 2026 se procedió a la recepción de proformas de los proponentes interesados, obteniéndose los siguientes resultados:</w:t>
      </w:r>
      <w:r w:rsidR="00217CEE">
        <w:rPr>
          <w:rFonts w:ascii="Times New Roman" w:hAnsi="Times New Roman" w:cs="Times New Roman"/>
          <w:sz w:val="24"/>
          <w:szCs w:val="24"/>
        </w:rPr>
      </w:r>
      <w:r w:rsidR="00C271DD">
        <w:rPr>
          <w:rFonts w:ascii="Times New Roman" w:hAnsi="Times New Roman" w:cs="Times New Roman"/>
          <w:sz w:val="24"/>
          <w:szCs w:val="24"/>
        </w:rPr>
      </w:r>
      <w:r w:rsidR="00A95A79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094E9FC" w14:textId="11842E20" w:rsidR="00C271DD" w:rsidRDefault="00C271DD" w:rsidP="00A95A79">
      <w:pPr>
        <w:tabs>
          <w:tab w:val="left" w:pos="5277"/>
        </w:tabs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271DD">
        <w:rPr>
          <w:rFonts w:ascii="Times New Roman" w:hAnsi="Times New Roman" w:cs="Times New Roman"/>
          <w:b/>
          <w:bCs/>
          <w:sz w:val="24"/>
          <w:szCs w:val="24"/>
        </w:rPr>
        <w:t>PROPONENTES</w:t>
      </w:r>
    </w:p>
    <w:tbl>
      <w:tblPr>
        <w:tblStyle w:val="Tablaconcuadrcula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805"/>
        <w:gridCol w:w="3192"/>
        <w:gridCol w:w="3185"/>
        <w:gridCol w:w="1646"/>
      </w:tblGrid>
      <w:tr w:rsidR="00C271DD" w14:paraId="0B289513" w14:textId="77777777" w:rsidTr="00F325D9">
        <w:trPr>
          <w:trHeight w:val="328"/>
          <w:jc w:val="center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160F5" w14:textId="77777777" w:rsidR="00C271DD" w:rsidRDefault="00C271DD" w:rsidP="00A95A79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N°</w:t>
            </w:r>
            <w:proofErr w:type="spellEnd"/>
          </w:p>
        </w:tc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16CE0" w14:textId="77777777" w:rsidR="00C271DD" w:rsidRDefault="00C271DD" w:rsidP="00A95A7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PROVEEDOR</w:t>
            </w:r>
          </w:p>
        </w:tc>
        <w:tc>
          <w:tcPr>
            <w:tcW w:w="18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A86FE" w14:textId="77777777" w:rsidR="00C271DD" w:rsidRDefault="00C271DD" w:rsidP="00A95A7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DESCRIPCIÓN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9B243" w14:textId="77777777" w:rsidR="00C271DD" w:rsidRDefault="00C271DD" w:rsidP="00A95A7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PRECIO TOTAL</w:t>
            </w:r>
          </w:p>
        </w:tc>
      </w:tr>
      <w:tr w:rsidR="00C271DD" w:rsidRPr="0065449A" w14:paraId="505568FC" w14:textId="77777777" w:rsidTr="00F325D9">
        <w:trPr>
          <w:trHeight w:val="491"/>
          <w:jc w:val="center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/>
            </w:pPr>
            <w:r>
              <w:t>NEWSTRACTOR PARTS S.R.L.</w:t>
            </w:r>
          </w:p>
        </w:tc>
        <w:tc>
          <w:tcPr>
            <w:tcW w:w="18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/>
            </w:pPr>
            <w:r>
              <w:t>Repuestos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/>
            </w:pPr>
            <w:r>
              <w:t>13,947.00</w:t>
            </w:r>
          </w:p>
        </w:tc>
      </w:tr>
      <w:tr w:rsidR="00C271DD" w:rsidRPr="0065449A" w14:paraId="505568FC" w14:textId="77777777" w:rsidTr="00F325D9">
        <w:trPr>
          <w:trHeight w:val="491"/>
          <w:jc w:val="center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/>
            </w:pPr>
            <w:r>
              <w:t>AUTOTRÓNICA</w:t>
            </w:r>
          </w:p>
        </w:tc>
        <w:tc>
          <w:tcPr>
            <w:tcW w:w="18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/>
            </w:pPr>
            <w:r>
              <w:t>Repuestos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/>
            </w:pPr>
            <w:r>
              <w:t>14,260.00</w:t>
            </w:r>
          </w:p>
        </w:tc>
      </w:tr>
    </w:tbl>
    <w:p w14:paraId="3DBABC19" w14:textId="6BC489C5" w:rsidR="007216AE" w:rsidRDefault="007216AE" w:rsidP="003865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DE62C0C" w14:textId="6C00A165" w:rsidR="007216AE" w:rsidRDefault="007216A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1482810" w14:textId="5E619BF1" w:rsidR="00CF65CC" w:rsidRDefault="00A95A79" w:rsidP="00A95A79">
      <w:pPr>
        <w:pStyle w:val="Prrafodelista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EVALUACIÓN TÉCNICA Y ECONÓMICA</w:t>
      </w:r>
      <w:r w:rsidR="00CF65CC" w:rsidRPr="00CF65C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</w:p>
    <w:p w14:paraId="7F488BB6" w14:textId="77777777" w:rsidR="00A95A79" w:rsidRDefault="00A95A79" w:rsidP="00A95A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De acuerdo con las especificaciones técnicas establecidas y la verificación de las proformas presentadas, se determina que el/los proponentes cumplen con los requisitos solicitados.</w:t>
      </w:r>
    </w:p>
    <w:p w14:paraId="1D24BBBB" w14:textId="77777777" w:rsidR="00A95A79" w:rsidRDefault="00A95A79" w:rsidP="00A95A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542BD17" w14:textId="77777777" w:rsidR="00A95A79" w:rsidRDefault="00A95A79" w:rsidP="00A95A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obstante, en el análisis económico se evidencia que la proforma presentada por la empresa NEWSTRACTOR PARTS S.R.L., constituye el Precio Evaluado Más Bajo, toda vez que cumple con las especificaciones técnicas requeridas y presenta la oferta económica más conveniente para la entidad</w:t>
      </w:r>
    </w:p>
    <w:p w14:paraId="7A538AB3" w14:textId="77777777" w:rsidR="00A95A79" w:rsidRPr="00A95A79" w:rsidRDefault="00A95A79" w:rsidP="00A95A79">
      <w:pPr>
        <w:pStyle w:val="Prrafodelista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s-BO"/>
        </w:rPr>
      </w:pPr>
    </w:p>
    <w:p w14:paraId="22D565F2" w14:textId="7DF236FA" w:rsidR="00A95A79" w:rsidRPr="00A514CE" w:rsidRDefault="00A95A79" w:rsidP="00A95A79">
      <w:pPr>
        <w:pStyle w:val="Prrafodelista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CONCLUSIÓN Y RECOMENDACIÓN</w:t>
      </w:r>
    </w:p>
    <w:p w14:paraId="0A1F44F5" w14:textId="026C7DDE" w:rsidR="00CF65CC" w:rsidRDefault="00A95A79" w:rsidP="00CF65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Tras la revisión y evaluación pertinente, priorizando adquirir el precio menor, para economizar los recursos del Municipio y tratando siempre de cumplir con los requerimientos solicitados por la unidad solicitante, se RECOMIENDA la adjudicación a la empresa NEWSTRACTOR PARTS S.R.L. por cumplir con los requisitos técnicos exigidos y presentar la propuesta económica más favorable. Se adjuntan las proformas evaluadas para fines consiguientes.</w:t>
      </w:r>
      <w:r w:rsidRPr="00A95A79"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F65CC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F65CC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F65CC">
        <w:rPr>
          <w:rFonts w:ascii="Times New Roman" w:hAnsi="Times New Roman" w:cs="Times New Roman"/>
          <w:sz w:val="24"/>
          <w:szCs w:val="24"/>
        </w:rPr>
      </w:r>
    </w:p>
    <w:p w14:paraId="6CA5169C" w14:textId="77777777" w:rsidR="00CF65CC" w:rsidRPr="003D4A2B" w:rsidRDefault="00CF65CC" w:rsidP="00CF65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06A60C7" w14:textId="146153F0" w:rsidR="0038659C" w:rsidRDefault="00CF65CC" w:rsidP="00CF65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D4A2B">
        <w:rPr>
          <w:rFonts w:ascii="Times New Roman" w:hAnsi="Times New Roman" w:cs="Times New Roman"/>
          <w:sz w:val="24"/>
          <w:szCs w:val="24"/>
        </w:rPr>
        <w:t>Es cuanto informo a su autoridad, para fines consiguientes</w:t>
      </w:r>
    </w:p>
    <w:p w14:paraId="46278395" w14:textId="77777777" w:rsidR="0038659C" w:rsidRDefault="0038659C" w:rsidP="003865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4EFD51D" w14:textId="77777777" w:rsidR="0038659C" w:rsidRDefault="0038659C" w:rsidP="0038659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Atentamente. –</w:t>
      </w:r>
    </w:p>
    <w:p w14:paraId="550D7AF0" w14:textId="77777777" w:rsidR="00F057CD" w:rsidRDefault="00F057CD"/>
    <w:sectPr w:rsidR="00F057CD" w:rsidSect="004A7D50">
      <w:headerReference w:type="default" r:id="rId7"/>
      <w:footerReference w:type="default" r:id="rId8"/>
      <w:pgSz w:w="12240" w:h="15840" w:code="1"/>
      <w:pgMar w:top="1417" w:right="1701" w:bottom="1417" w:left="1701" w:header="284" w:footer="4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C95E97" w14:textId="77777777" w:rsidR="000E105B" w:rsidRDefault="000E105B" w:rsidP="00F746B6">
      <w:pPr>
        <w:spacing w:after="0" w:line="240" w:lineRule="auto"/>
      </w:pPr>
      <w:r>
        <w:separator/>
      </w:r>
    </w:p>
  </w:endnote>
  <w:endnote w:type="continuationSeparator" w:id="0">
    <w:p w14:paraId="18E9BB5D" w14:textId="77777777" w:rsidR="000E105B" w:rsidRDefault="000E105B" w:rsidP="00F746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B676B5" w14:textId="2CF2B60D" w:rsidR="00F746B6" w:rsidRPr="00F746B6" w:rsidRDefault="00F746B6" w:rsidP="00F746B6">
    <w:pPr>
      <w:pStyle w:val="Piedepgina"/>
      <w:tabs>
        <w:tab w:val="clear" w:pos="4252"/>
        <w:tab w:val="clear" w:pos="8504"/>
      </w:tabs>
      <w:jc w:val="center"/>
      <w:rPr>
        <w:rFonts w:ascii="Adobe Garamond Pro" w:hAnsi="Adobe Garamond Pro"/>
        <w:i/>
        <w:color w:val="1F3864" w:themeColor="accent1" w:themeShade="80"/>
      </w:rPr>
    </w:pPr>
    <w:r w:rsidRPr="00083100">
      <w:rPr>
        <w:rFonts w:ascii="Adobe Garamond Pro" w:hAnsi="Adobe Garamond Pro"/>
        <w:i/>
        <w:color w:val="1F3864" w:themeColor="accent1" w:themeShade="80"/>
      </w:rPr>
      <w:t xml:space="preserve">Oficina: Plaza 6 de agosto </w:t>
    </w:r>
    <w:r>
      <w:rPr>
        <w:rFonts w:ascii="Adobe Garamond Pro" w:hAnsi="Adobe Garamond Pro"/>
        <w:i/>
        <w:color w:val="1F3864" w:themeColor="accent1" w:themeShade="80"/>
      </w:rPr>
      <w:t xml:space="preserve">s/n      </w:t>
    </w:r>
    <w:r w:rsidRPr="00083100">
      <w:rPr>
        <w:rFonts w:ascii="Adobe Garamond Pro" w:hAnsi="Adobe Garamond Pro"/>
        <w:i/>
        <w:color w:val="1F3864" w:themeColor="accent1" w:themeShade="80"/>
      </w:rPr>
      <w:t>Teléfono: 76743718</w:t>
    </w:r>
    <w:r>
      <w:rPr>
        <w:rFonts w:ascii="Adobe Garamond Pro" w:hAnsi="Adobe Garamond Pro"/>
        <w:i/>
        <w:color w:val="1F3864" w:themeColor="accent1" w:themeShade="80"/>
      </w:rPr>
      <w:t xml:space="preserve">      gamcharana21.26@gmail.com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8487A0" w14:textId="77777777" w:rsidR="000E105B" w:rsidRDefault="000E105B" w:rsidP="00F746B6">
      <w:pPr>
        <w:spacing w:after="0" w:line="240" w:lineRule="auto"/>
      </w:pPr>
      <w:r>
        <w:separator/>
      </w:r>
    </w:p>
  </w:footnote>
  <w:footnote w:type="continuationSeparator" w:id="0">
    <w:p w14:paraId="04DA2FB6" w14:textId="77777777" w:rsidR="000E105B" w:rsidRDefault="000E105B" w:rsidP="00F746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D1AF5C" w14:textId="65A548AC" w:rsidR="00F746B6" w:rsidRPr="00083100" w:rsidRDefault="00F746B6" w:rsidP="00F746B6">
    <w:pPr>
      <w:pStyle w:val="Sinespaciado"/>
      <w:tabs>
        <w:tab w:val="left" w:pos="4111"/>
      </w:tabs>
      <w:jc w:val="center"/>
      <w:rPr>
        <w:rFonts w:ascii="Adobe Garamond Pro" w:hAnsi="Adobe Garamond Pro"/>
        <w:b/>
        <w:color w:val="1F3864" w:themeColor="accent1" w:themeShade="80"/>
        <w:sz w:val="28"/>
      </w:rPr>
    </w:pPr>
    <w:r>
      <w:rPr>
        <w:rFonts w:ascii="Adobe Garamond Pro" w:hAnsi="Adobe Garamond Pro"/>
        <w:b/>
        <w:noProof/>
        <w:color w:val="1F3864" w:themeColor="accent1" w:themeShade="80"/>
        <w:sz w:val="28"/>
      </w:rPr>
      <w:drawing>
        <wp:anchor distT="0" distB="0" distL="114300" distR="114300" simplePos="0" relativeHeight="251656704" behindDoc="0" locked="0" layoutInCell="1" allowOverlap="1" wp14:anchorId="289689CE" wp14:editId="097982F8">
          <wp:simplePos x="0" y="0"/>
          <wp:positionH relativeFrom="page">
            <wp:posOffset>6105525</wp:posOffset>
          </wp:positionH>
          <wp:positionV relativeFrom="paragraph">
            <wp:posOffset>-154305</wp:posOffset>
          </wp:positionV>
          <wp:extent cx="1329690" cy="1209675"/>
          <wp:effectExtent l="76200" t="57150" r="80010" b="66675"/>
          <wp:wrapNone/>
          <wp:docPr id="43" name="Imagen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329690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44450" dist="27940" dir="5400000" algn="ctr">
                      <a:srgbClr val="000000">
                        <a:alpha val="32000"/>
                      </a:srgbClr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balanced" dir="t">
                      <a:rot lat="0" lon="0" rev="8700000"/>
                    </a:lightRig>
                  </a:scene3d>
                  <a:sp3d>
                    <a:bevelT w="190500" h="38100"/>
                  </a:sp3d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rFonts w:ascii="Adobe Garamond Pro" w:hAnsi="Adobe Garamond Pro"/>
        <w:noProof/>
        <w:color w:val="1F3864" w:themeColor="accent1" w:themeShade="80"/>
        <w:lang w:val="es-ES" w:eastAsia="es-ES"/>
      </w:rPr>
      <w:drawing>
        <wp:anchor distT="0" distB="0" distL="114300" distR="114300" simplePos="0" relativeHeight="251657728" behindDoc="0" locked="0" layoutInCell="1" allowOverlap="1" wp14:anchorId="79FB212D" wp14:editId="7BACE956">
          <wp:simplePos x="0" y="0"/>
          <wp:positionH relativeFrom="page">
            <wp:posOffset>76200</wp:posOffset>
          </wp:positionH>
          <wp:positionV relativeFrom="paragraph">
            <wp:posOffset>1270</wp:posOffset>
          </wp:positionV>
          <wp:extent cx="1264920" cy="1054100"/>
          <wp:effectExtent l="76200" t="114300" r="106680" b="127000"/>
          <wp:wrapNone/>
          <wp:docPr id="44" name="Imagen 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4920" cy="10541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107950" dist="12700" dir="5400000" algn="ctr">
                      <a:srgbClr val="000000"/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soft" dir="t">
                      <a:rot lat="0" lon="0" rev="0"/>
                    </a:lightRig>
                  </a:scene3d>
                  <a:sp3d contourW="44450" prstMaterial="matte">
                    <a:bevelT w="63500" h="63500" prst="artDeco"/>
                    <a:contourClr>
                      <a:srgbClr val="FFFFFF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rFonts w:ascii="Adobe Garamond Pro" w:hAnsi="Adobe Garamond Pro"/>
        <w:noProof/>
        <w:color w:val="1F3864" w:themeColor="accent1" w:themeShade="80"/>
        <w:lang w:val="es-ES" w:eastAsia="es-ES"/>
      </w:rPr>
      <w:pict w14:anchorId="5D3BBD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07955595" o:spid="_x0000_s1025" type="#_x0000_t75" style="position:absolute;left:0;text-align:left;margin-left:-93.85pt;margin-top:-133.65pt;width:633pt;height:800.6pt;z-index:-251657728;mso-position-horizontal-relative:margin;mso-position-vertical-relative:margin" o:allowincell="f">
          <v:imagedata r:id="rId3" o:title="charaña logo12123122111" gain="19661f" blacklevel="22938f"/>
          <w10:wrap anchorx="margin" anchory="margin"/>
        </v:shape>
      </w:pict>
    </w:r>
    <w:r w:rsidRPr="00083100">
      <w:rPr>
        <w:rFonts w:ascii="Adobe Garamond Pro" w:hAnsi="Adobe Garamond Pro"/>
        <w:b/>
        <w:color w:val="1F3864" w:themeColor="accent1" w:themeShade="80"/>
        <w:sz w:val="28"/>
      </w:rPr>
      <w:t>GOBIERNO AUTÓNOMO MUNICIPAL DE CHARAÑA</w:t>
    </w:r>
  </w:p>
  <w:p w14:paraId="2241495F" w14:textId="77777777" w:rsidR="00F746B6" w:rsidRPr="00083100" w:rsidRDefault="00F746B6" w:rsidP="00F746B6">
    <w:pPr>
      <w:pStyle w:val="Sinespaciado"/>
      <w:ind w:right="-1"/>
      <w:jc w:val="center"/>
      <w:rPr>
        <w:rFonts w:ascii="Adobe Garamond Pro" w:hAnsi="Adobe Garamond Pro"/>
        <w:color w:val="1F3864" w:themeColor="accent1" w:themeShade="80"/>
        <w:sz w:val="18"/>
      </w:rPr>
    </w:pPr>
    <w:r w:rsidRPr="00083100">
      <w:rPr>
        <w:rFonts w:ascii="Adobe Garamond Pro" w:hAnsi="Adobe Garamond Pro"/>
        <w:color w:val="1F3864" w:themeColor="accent1" w:themeShade="80"/>
        <w:sz w:val="18"/>
      </w:rPr>
      <w:t>Creado bajo Ley</w:t>
    </w:r>
    <w:r>
      <w:rPr>
        <w:rFonts w:ascii="Adobe Garamond Pro" w:hAnsi="Adobe Garamond Pro"/>
        <w:color w:val="1F3864" w:themeColor="accent1" w:themeShade="80"/>
        <w:sz w:val="18"/>
      </w:rPr>
      <w:t xml:space="preserve"> 822</w:t>
    </w:r>
    <w:r w:rsidRPr="00083100">
      <w:rPr>
        <w:rFonts w:ascii="Adobe Garamond Pro" w:hAnsi="Adobe Garamond Pro"/>
        <w:color w:val="1F3864" w:themeColor="accent1" w:themeShade="80"/>
        <w:sz w:val="18"/>
      </w:rPr>
      <w:t xml:space="preserve"> – 3 de abril de 1986</w:t>
    </w:r>
  </w:p>
  <w:p w14:paraId="3DA87909" w14:textId="77777777" w:rsidR="00F746B6" w:rsidRPr="00083100" w:rsidRDefault="00F746B6" w:rsidP="00F746B6">
    <w:pPr>
      <w:pStyle w:val="Sinespaciado"/>
      <w:ind w:right="-1"/>
      <w:jc w:val="center"/>
      <w:rPr>
        <w:rFonts w:ascii="Adobe Garamond Pro" w:hAnsi="Adobe Garamond Pro"/>
        <w:color w:val="1F3864" w:themeColor="accent1" w:themeShade="80"/>
        <w:sz w:val="28"/>
      </w:rPr>
    </w:pPr>
    <w:r w:rsidRPr="00083100">
      <w:rPr>
        <w:rFonts w:ascii="Adobe Garamond Pro" w:hAnsi="Adobe Garamond Pro"/>
        <w:color w:val="1F3864" w:themeColor="accent1" w:themeShade="80"/>
        <w:sz w:val="28"/>
      </w:rPr>
      <w:t xml:space="preserve">Provincia </w:t>
    </w:r>
    <w:proofErr w:type="spellStart"/>
    <w:r w:rsidRPr="00083100">
      <w:rPr>
        <w:rFonts w:ascii="Adobe Garamond Pro" w:hAnsi="Adobe Garamond Pro"/>
        <w:color w:val="1F3864" w:themeColor="accent1" w:themeShade="80"/>
        <w:sz w:val="28"/>
      </w:rPr>
      <w:t>Pacajes</w:t>
    </w:r>
    <w:proofErr w:type="spellEnd"/>
  </w:p>
  <w:p w14:paraId="0338189A" w14:textId="77777777" w:rsidR="00F746B6" w:rsidRPr="00083100" w:rsidRDefault="00F746B6" w:rsidP="00F746B6">
    <w:pPr>
      <w:pStyle w:val="Sinespaciado"/>
      <w:ind w:right="-1"/>
      <w:jc w:val="center"/>
      <w:rPr>
        <w:rFonts w:ascii="Adobe Garamond Pro" w:hAnsi="Adobe Garamond Pro"/>
        <w:color w:val="1F3864" w:themeColor="accent1" w:themeShade="80"/>
      </w:rPr>
    </w:pPr>
    <w:r w:rsidRPr="00083100">
      <w:rPr>
        <w:rFonts w:ascii="Adobe Garamond Pro" w:hAnsi="Adobe Garamond Pro"/>
        <w:color w:val="1F3864" w:themeColor="accent1" w:themeShade="80"/>
      </w:rPr>
      <w:t>La Paz – Bolivia</w:t>
    </w:r>
  </w:p>
  <w:p w14:paraId="49EF4C55" w14:textId="323EE38A" w:rsidR="00F746B6" w:rsidRDefault="00F746B6" w:rsidP="00F746B6">
    <w:pPr>
      <w:pStyle w:val="Sinespaciado"/>
      <w:ind w:right="-1"/>
      <w:jc w:val="center"/>
      <w:rPr>
        <w:rFonts w:ascii="Adobe Garamond Pro" w:hAnsi="Adobe Garamond Pro"/>
        <w:color w:val="1F3864" w:themeColor="accent1" w:themeShade="80"/>
        <w:sz w:val="24"/>
      </w:rPr>
    </w:pPr>
    <w:r w:rsidRPr="00083100">
      <w:rPr>
        <w:rFonts w:ascii="Adobe Garamond Pro" w:hAnsi="Adobe Garamond Pro"/>
        <w:color w:val="1F3864" w:themeColor="accent1" w:themeShade="80"/>
        <w:sz w:val="24"/>
      </w:rPr>
      <w:t>“POTENCIAL EN CAMÉLIDOS SUDAMERICANOS”</w:t>
    </w:r>
  </w:p>
  <w:p w14:paraId="31ABEF9D" w14:textId="77777777" w:rsidR="00F746B6" w:rsidRPr="00F746B6" w:rsidRDefault="00F746B6" w:rsidP="00F746B6">
    <w:pPr>
      <w:pStyle w:val="Sinespaciado"/>
      <w:ind w:right="-1"/>
      <w:jc w:val="center"/>
      <w:rPr>
        <w:rFonts w:ascii="Adobe Garamond Pro" w:hAnsi="Adobe Garamond Pro"/>
        <w:color w:val="1F3864" w:themeColor="accent1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1E2F83"/>
    <w:multiLevelType w:val="hybridMultilevel"/>
    <w:tmpl w:val="FA90F0A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C13CE0"/>
    <w:multiLevelType w:val="hybridMultilevel"/>
    <w:tmpl w:val="AF0872D0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61672E"/>
    <w:multiLevelType w:val="hybridMultilevel"/>
    <w:tmpl w:val="6F8CCA0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8650820">
    <w:abstractNumId w:val="0"/>
  </w:num>
  <w:num w:numId="2" w16cid:durableId="2062358737">
    <w:abstractNumId w:val="2"/>
  </w:num>
  <w:num w:numId="3" w16cid:durableId="1510367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59C"/>
    <w:rsid w:val="00090311"/>
    <w:rsid w:val="000B0FE7"/>
    <w:rsid w:val="000B2847"/>
    <w:rsid w:val="000E105B"/>
    <w:rsid w:val="001548C8"/>
    <w:rsid w:val="00217CEE"/>
    <w:rsid w:val="00290468"/>
    <w:rsid w:val="002B3CEA"/>
    <w:rsid w:val="002E2E62"/>
    <w:rsid w:val="0038659C"/>
    <w:rsid w:val="00496956"/>
    <w:rsid w:val="004A7D50"/>
    <w:rsid w:val="00513199"/>
    <w:rsid w:val="0065449A"/>
    <w:rsid w:val="006663E2"/>
    <w:rsid w:val="006765BF"/>
    <w:rsid w:val="007216AE"/>
    <w:rsid w:val="007B1582"/>
    <w:rsid w:val="007C4AC2"/>
    <w:rsid w:val="0083214E"/>
    <w:rsid w:val="00851094"/>
    <w:rsid w:val="008A45B3"/>
    <w:rsid w:val="008C037C"/>
    <w:rsid w:val="008E0930"/>
    <w:rsid w:val="009975A4"/>
    <w:rsid w:val="00A514CE"/>
    <w:rsid w:val="00A95A79"/>
    <w:rsid w:val="00B8533D"/>
    <w:rsid w:val="00C06E2D"/>
    <w:rsid w:val="00C271DD"/>
    <w:rsid w:val="00CD0219"/>
    <w:rsid w:val="00CF4502"/>
    <w:rsid w:val="00CF65CC"/>
    <w:rsid w:val="00D63981"/>
    <w:rsid w:val="00E73158"/>
    <w:rsid w:val="00F057CD"/>
    <w:rsid w:val="00F746B6"/>
    <w:rsid w:val="00FA5953"/>
    <w:rsid w:val="00FB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9918FA"/>
  <w15:chartTrackingRefBased/>
  <w15:docId w15:val="{259FFC25-7B22-4B57-AB4D-32A66E4C8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59C"/>
    <w:pPr>
      <w:spacing w:after="200" w:line="276" w:lineRule="auto"/>
    </w:pPr>
    <w:rPr>
      <w:kern w:val="0"/>
      <w:lang w:val="es-B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PrrafodelistaCar">
    <w:name w:val="Párrafo de lista Car"/>
    <w:aliases w:val="titulo 5 Car,GRÁFICOS Car"/>
    <w:link w:val="Prrafodelista"/>
    <w:uiPriority w:val="34"/>
    <w:locked/>
    <w:rsid w:val="0038659C"/>
  </w:style>
  <w:style w:type="paragraph" w:styleId="Prrafodelista">
    <w:name w:val="List Paragraph"/>
    <w:aliases w:val="titulo 5,GRÁFICOS"/>
    <w:basedOn w:val="Normal"/>
    <w:link w:val="PrrafodelistaCar"/>
    <w:uiPriority w:val="34"/>
    <w:qFormat/>
    <w:rsid w:val="0038659C"/>
    <w:pPr>
      <w:ind w:left="720"/>
      <w:contextualSpacing/>
    </w:pPr>
    <w:rPr>
      <w:kern w:val="2"/>
      <w:lang w:val="es-ES"/>
      <w14:ligatures w14:val="standardContextual"/>
    </w:rPr>
  </w:style>
  <w:style w:type="table" w:styleId="Tablaconcuadrcula">
    <w:name w:val="Table Grid"/>
    <w:basedOn w:val="Tablanormal"/>
    <w:uiPriority w:val="39"/>
    <w:rsid w:val="0038659C"/>
    <w:pPr>
      <w:spacing w:after="0" w:line="240" w:lineRule="auto"/>
    </w:pPr>
    <w:rPr>
      <w:kern w:val="0"/>
      <w:lang w:val="es-BO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746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46B6"/>
    <w:rPr>
      <w:kern w:val="0"/>
      <w:lang w:val="es-B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F746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46B6"/>
    <w:rPr>
      <w:kern w:val="0"/>
      <w:lang w:val="es-BO"/>
      <w14:ligatures w14:val="none"/>
    </w:rPr>
  </w:style>
  <w:style w:type="paragraph" w:styleId="Sinespaciado">
    <w:name w:val="No Spacing"/>
    <w:link w:val="SinespaciadoCar"/>
    <w:uiPriority w:val="1"/>
    <w:qFormat/>
    <w:rsid w:val="00F746B6"/>
    <w:pPr>
      <w:spacing w:after="0" w:line="240" w:lineRule="auto"/>
    </w:pPr>
    <w:rPr>
      <w:kern w:val="0"/>
      <w:lang w:val="es-B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F746B6"/>
    <w:rPr>
      <w:kern w:val="0"/>
      <w:lang w:val="es-B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9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2</Pages>
  <Words>343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Samuel Quisbert</cp:lastModifiedBy>
  <cp:revision>19</cp:revision>
  <dcterms:created xsi:type="dcterms:W3CDTF">2024-04-03T22:21:00Z</dcterms:created>
  <dcterms:modified xsi:type="dcterms:W3CDTF">2026-07-13T20:54:00Z</dcterms:modified>
</cp:coreProperties>
</file>