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6EB3457F"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David W. Armitage, </w:t>
      </w:r>
      <w:r w:rsidR="00494551" w:rsidRPr="00D97A02">
        <w:rPr>
          <w:rFonts w:asciiTheme="majorHAnsi" w:hAnsiTheme="majorHAnsi" w:cstheme="majorHAnsi"/>
        </w:rPr>
        <w:t xml:space="preserve">Kenneth L. Dudley, </w:t>
      </w:r>
      <w:r w:rsidR="00494551" w:rsidRPr="00E706AE">
        <w:rPr>
          <w:rFonts w:asciiTheme="majorHAnsi" w:hAnsiTheme="majorHAnsi" w:cstheme="majorHAnsi"/>
        </w:rPr>
        <w:t xml:space="preserve">Marina </w:t>
      </w:r>
      <w:proofErr w:type="spellStart"/>
      <w:r w:rsidR="00494551" w:rsidRPr="00E706AE">
        <w:rPr>
          <w:rFonts w:asciiTheme="majorHAnsi" w:hAnsiTheme="majorHAnsi" w:cstheme="majorHAnsi"/>
        </w:rPr>
        <w:t>Lašić</w:t>
      </w:r>
      <w:proofErr w:type="spellEnd"/>
      <w:r w:rsidR="00494551" w:rsidRPr="007F287D">
        <w:rPr>
          <w:rFonts w:asciiTheme="majorHAnsi" w:hAnsiTheme="majorHAnsi" w:cstheme="majorHAnsi"/>
        </w:rPr>
        <w:t xml:space="preserve">, </w:t>
      </w:r>
      <w:r w:rsidR="00494551" w:rsidRPr="00D97A02">
        <w:rPr>
          <w:rFonts w:asciiTheme="majorHAnsi" w:hAnsiTheme="majorHAnsi" w:cstheme="majorHAnsi"/>
        </w:rPr>
        <w:t>Robert McHenry,</w:t>
      </w:r>
      <w:r w:rsidR="00494551">
        <w:rPr>
          <w:rFonts w:asciiTheme="majorHAnsi" w:hAnsiTheme="majorHAnsi" w:cstheme="majorHAnsi"/>
        </w:rPr>
        <w:t xml:space="preserve"> </w:t>
      </w:r>
      <w:r w:rsidRPr="00D97A02">
        <w:rPr>
          <w:rFonts w:asciiTheme="majorHAnsi" w:hAnsiTheme="majorHAnsi" w:cstheme="majorHAnsi"/>
        </w:rPr>
        <w:t xml:space="preserve">Takuma Yoshida, </w:t>
      </w:r>
      <w:r w:rsidR="00494551" w:rsidRPr="00D97A02">
        <w:rPr>
          <w:rFonts w:asciiTheme="majorHAnsi" w:hAnsiTheme="majorHAnsi" w:cstheme="majorHAnsi"/>
        </w:rPr>
        <w:t>Masashi Yoshimura,</w:t>
      </w:r>
      <w:r w:rsidRPr="00D97A02">
        <w:rPr>
          <w:rFonts w:asciiTheme="majorHAnsi" w:hAnsiTheme="majorHAnsi" w:cstheme="majorHAnsi"/>
        </w:rPr>
        <w:t xml:space="preserve">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Pr="00163514" w:rsidRDefault="00B862C7" w:rsidP="00F8558F">
      <w:pPr>
        <w:jc w:val="both"/>
        <w:rPr>
          <w:rFonts w:asciiTheme="majorHAnsi" w:hAnsiTheme="majorHAnsi" w:cstheme="majorHAnsi"/>
          <w:color w:val="FF0000"/>
        </w:rPr>
      </w:pPr>
      <w:r w:rsidRPr="00163514">
        <w:rPr>
          <w:rFonts w:asciiTheme="majorHAnsi" w:hAnsiTheme="majorHAnsi" w:cstheme="majorHAnsi"/>
          <w:b/>
          <w:bCs/>
          <w:color w:val="FF0000"/>
          <w:sz w:val="21"/>
          <w:szCs w:val="21"/>
          <w:highlight w:val="yellow"/>
        </w:rPr>
        <w:t>Figure S2</w:t>
      </w:r>
      <w:r w:rsidRPr="00163514">
        <w:rPr>
          <w:rFonts w:asciiTheme="majorHAnsi" w:hAnsiTheme="majorHAnsi" w:cstheme="majorHAnsi"/>
          <w:b/>
          <w:bCs/>
          <w:color w:val="FF0000"/>
          <w:sz w:val="21"/>
          <w:szCs w:val="21"/>
        </w:rPr>
        <w:t>.</w:t>
      </w:r>
      <w:r w:rsidRPr="00163514">
        <w:rPr>
          <w:rFonts w:asciiTheme="majorHAnsi" w:hAnsiTheme="majorHAnsi" w:cstheme="majorHAnsi"/>
          <w:color w:val="FF0000"/>
          <w:sz w:val="21"/>
          <w:szCs w:val="21"/>
        </w:rPr>
        <w:t xml:space="preserve"> Extent of change in automated bird species detections with different detection confidence thresholds. Higher thresholds of detection confidence are less conservative (</w:t>
      </w:r>
      <w:r w:rsidRPr="00163514">
        <w:rPr>
          <w:rFonts w:asciiTheme="majorHAnsi" w:hAnsiTheme="majorHAnsi" w:cstheme="majorHAnsi"/>
          <w:i/>
          <w:iCs/>
          <w:color w:val="FF0000"/>
          <w:sz w:val="21"/>
          <w:szCs w:val="21"/>
        </w:rPr>
        <w:t>i.e</w:t>
      </w:r>
      <w:r w:rsidRPr="00163514">
        <w:rPr>
          <w:rFonts w:asciiTheme="majorHAnsi" w:hAnsiTheme="majorHAnsi" w:cstheme="majorHAnsi"/>
          <w:color w:val="FF0000"/>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163514">
        <w:rPr>
          <w:rFonts w:asciiTheme="majorHAnsi" w:hAnsiTheme="majorHAnsi" w:cstheme="majorHAnsi"/>
          <w:color w:val="FF0000"/>
          <w:sz w:val="21"/>
          <w:szCs w:val="21"/>
          <w:highlight w:val="yellow"/>
        </w:rPr>
        <w:t>Table S3</w:t>
      </w:r>
      <w:r w:rsidRPr="00163514">
        <w:rPr>
          <w:rFonts w:asciiTheme="majorHAnsi" w:hAnsiTheme="majorHAnsi" w:cstheme="majorHAnsi"/>
          <w:color w:val="FF0000"/>
          <w:sz w:val="21"/>
          <w:szCs w:val="21"/>
        </w:rPr>
        <w:t xml:space="preserve"> for methods and interpretation) are shown for the three target species (</w:t>
      </w:r>
      <w:r w:rsidRPr="00163514">
        <w:rPr>
          <w:rFonts w:asciiTheme="majorHAnsi" w:hAnsiTheme="majorHAnsi" w:cstheme="majorHAnsi"/>
          <w:i/>
          <w:iCs/>
          <w:color w:val="FF0000"/>
          <w:sz w:val="21"/>
          <w:szCs w:val="21"/>
        </w:rPr>
        <w:t>Corvus macrorhynchos</w:t>
      </w:r>
      <w:r w:rsidR="00257FE8" w:rsidRPr="00163514">
        <w:rPr>
          <w:rFonts w:asciiTheme="majorHAnsi" w:hAnsiTheme="majorHAnsi" w:cstheme="majorHAnsi"/>
          <w:color w:val="FF0000"/>
          <w:sz w:val="21"/>
          <w:szCs w:val="21"/>
        </w:rPr>
        <w:t xml:space="preserve"> [L], </w:t>
      </w:r>
      <w:r w:rsidR="00257FE8" w:rsidRPr="00163514">
        <w:rPr>
          <w:rFonts w:asciiTheme="majorHAnsi" w:hAnsiTheme="majorHAnsi" w:cstheme="majorHAnsi"/>
          <w:i/>
          <w:iCs/>
          <w:color w:val="FF0000"/>
          <w:sz w:val="21"/>
          <w:szCs w:val="21"/>
        </w:rPr>
        <w:t>Horornis diphone</w:t>
      </w:r>
      <w:r w:rsidR="00257FE8" w:rsidRPr="00163514">
        <w:rPr>
          <w:rFonts w:asciiTheme="majorHAnsi" w:hAnsiTheme="majorHAnsi" w:cstheme="majorHAnsi"/>
          <w:color w:val="FF0000"/>
          <w:sz w:val="21"/>
          <w:szCs w:val="21"/>
        </w:rPr>
        <w:t xml:space="preserve">, and </w:t>
      </w:r>
      <w:r w:rsidR="00257FE8" w:rsidRPr="00163514">
        <w:rPr>
          <w:rFonts w:asciiTheme="majorHAnsi" w:hAnsiTheme="majorHAnsi" w:cstheme="majorHAnsi"/>
          <w:i/>
          <w:iCs/>
          <w:color w:val="FF0000"/>
          <w:sz w:val="21"/>
          <w:szCs w:val="21"/>
        </w:rPr>
        <w:t>Otus elegans</w:t>
      </w:r>
      <w:r w:rsidR="00257FE8" w:rsidRPr="00163514">
        <w:rPr>
          <w:rFonts w:asciiTheme="majorHAnsi" w:hAnsiTheme="majorHAnsi" w:cstheme="majorHAnsi"/>
          <w:color w:val="FF0000"/>
          <w:sz w:val="21"/>
          <w:szCs w:val="21"/>
        </w:rPr>
        <w:t xml:space="preserve"> [R]), across the 7 forest sites at which all species were detected (site names follow </w:t>
      </w:r>
      <w:r w:rsidR="00257FE8" w:rsidRPr="00163514">
        <w:rPr>
          <w:rFonts w:asciiTheme="majorHAnsi" w:hAnsiTheme="majorHAnsi" w:cstheme="majorHAnsi"/>
          <w:color w:val="FF0000"/>
          <w:sz w:val="21"/>
          <w:szCs w:val="21"/>
          <w:highlight w:val="yellow"/>
        </w:rPr>
        <w:t>Table S2</w:t>
      </w:r>
      <w:r w:rsidR="00257FE8" w:rsidRPr="00163514">
        <w:rPr>
          <w:rFonts w:asciiTheme="majorHAnsi" w:hAnsiTheme="majorHAnsi" w:cstheme="majorHAnsi"/>
          <w:color w:val="FF0000"/>
          <w:sz w:val="21"/>
          <w:szCs w:val="21"/>
        </w:rPr>
        <w:t>).</w:t>
      </w:r>
      <w:r w:rsidR="000E62CC" w:rsidRPr="00163514">
        <w:rPr>
          <w:rFonts w:asciiTheme="majorHAnsi" w:hAnsiTheme="majorHAnsi" w:cstheme="majorHAnsi"/>
          <w:color w:val="FF0000"/>
          <w:sz w:val="21"/>
          <w:szCs w:val="21"/>
        </w:rPr>
        <w:t xml:space="preserve"> Points represent extent of change values where stars show a significant change in post-typhoon detection rates (based on z-scores from a </w:t>
      </w:r>
      <w:r w:rsidR="00F8558F" w:rsidRPr="00163514">
        <w:rPr>
          <w:rFonts w:asciiTheme="majorHAnsi" w:hAnsiTheme="majorHAnsi" w:cstheme="majorHAnsi"/>
          <w:color w:val="FF0000"/>
          <w:sz w:val="21"/>
          <w:szCs w:val="21"/>
        </w:rPr>
        <w:t xml:space="preserve">Wilcoxon signed rank test, Table S3), while open triangles show no significant change. </w:t>
      </w:r>
      <w:r w:rsidR="000E62CC" w:rsidRPr="00163514">
        <w:rPr>
          <w:rFonts w:asciiTheme="majorHAnsi" w:hAnsiTheme="majorHAnsi" w:cstheme="majorHAnsi"/>
          <w:color w:val="FF0000"/>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163514">
        <w:rPr>
          <w:rFonts w:asciiTheme="majorHAnsi" w:hAnsiTheme="majorHAnsi" w:cstheme="majorHAnsi"/>
          <w:i/>
          <w:iCs/>
          <w:color w:val="FF0000"/>
          <w:sz w:val="21"/>
          <w:szCs w:val="21"/>
        </w:rPr>
        <w:t xml:space="preserve">C. </w:t>
      </w:r>
      <w:proofErr w:type="spellStart"/>
      <w:r w:rsidR="000E62CC" w:rsidRPr="00163514">
        <w:rPr>
          <w:rFonts w:asciiTheme="majorHAnsi" w:hAnsiTheme="majorHAnsi" w:cstheme="majorHAnsi"/>
          <w:i/>
          <w:iCs/>
          <w:color w:val="FF0000"/>
          <w:sz w:val="21"/>
          <w:szCs w:val="21"/>
        </w:rPr>
        <w:t>macrorhrynchos</w:t>
      </w:r>
      <w:proofErr w:type="spellEnd"/>
      <w:r w:rsidR="000E62CC" w:rsidRPr="00163514">
        <w:rPr>
          <w:rFonts w:asciiTheme="majorHAnsi" w:hAnsiTheme="majorHAnsi" w:cstheme="majorHAnsi"/>
          <w:color w:val="FF0000"/>
          <w:sz w:val="21"/>
          <w:szCs w:val="21"/>
        </w:rPr>
        <w:t xml:space="preserve"> at j) OIST forest and m) </w:t>
      </w:r>
      <w:proofErr w:type="gramStart"/>
      <w:r w:rsidR="00F8558F" w:rsidRPr="00163514">
        <w:rPr>
          <w:rFonts w:asciiTheme="majorHAnsi" w:hAnsiTheme="majorHAnsi" w:cstheme="majorHAnsi"/>
          <w:color w:val="FF0000"/>
          <w:sz w:val="21"/>
          <w:szCs w:val="21"/>
        </w:rPr>
        <w:t>Oku forest</w:t>
      </w:r>
      <w:proofErr w:type="gramEnd"/>
      <w:r w:rsidR="000E62CC" w:rsidRPr="00163514">
        <w:rPr>
          <w:rFonts w:asciiTheme="majorHAnsi" w:hAnsiTheme="majorHAnsi" w:cstheme="majorHAnsi"/>
          <w:color w:val="FF0000"/>
          <w:sz w:val="21"/>
          <w:szCs w:val="21"/>
        </w:rPr>
        <w:t xml:space="preserve">, did </w:t>
      </w:r>
      <w:r w:rsidR="00F8558F" w:rsidRPr="00163514">
        <w:rPr>
          <w:rFonts w:asciiTheme="majorHAnsi" w:hAnsiTheme="majorHAnsi" w:cstheme="majorHAnsi"/>
          <w:color w:val="FF0000"/>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963B49" w:rsidRDefault="00D7439D" w:rsidP="004B5487">
      <w:pPr>
        <w:jc w:val="both"/>
        <w:rPr>
          <w:rFonts w:asciiTheme="majorHAnsi" w:hAnsiTheme="majorHAnsi" w:cstheme="majorHAnsi"/>
          <w:color w:val="FF0000"/>
          <w:sz w:val="21"/>
          <w:szCs w:val="21"/>
        </w:rPr>
      </w:pPr>
      <w:r w:rsidRPr="00963B49">
        <w:rPr>
          <w:rFonts w:asciiTheme="majorHAnsi" w:hAnsiTheme="majorHAnsi" w:cstheme="majorHAnsi"/>
          <w:b/>
          <w:bCs/>
          <w:color w:val="FF0000"/>
          <w:sz w:val="21"/>
          <w:szCs w:val="21"/>
          <w:highlight w:val="yellow"/>
        </w:rPr>
        <w:t>Table S</w:t>
      </w:r>
      <w:r w:rsidR="00C25395" w:rsidRPr="00963B49">
        <w:rPr>
          <w:rFonts w:asciiTheme="majorHAnsi" w:hAnsiTheme="majorHAnsi" w:cstheme="majorHAnsi"/>
          <w:b/>
          <w:bCs/>
          <w:color w:val="FF0000"/>
          <w:sz w:val="21"/>
          <w:szCs w:val="21"/>
          <w:highlight w:val="yellow"/>
        </w:rPr>
        <w:t>3</w:t>
      </w:r>
      <w:r w:rsidRPr="00963B49">
        <w:rPr>
          <w:rFonts w:asciiTheme="majorHAnsi" w:hAnsiTheme="majorHAnsi" w:cstheme="majorHAnsi"/>
          <w:color w:val="FF0000"/>
          <w:sz w:val="21"/>
          <w:szCs w:val="21"/>
        </w:rPr>
        <w:t>. Components of ecological stability measured in this study, methods of their measurement and interpretation. Stability components (see also Fig</w:t>
      </w:r>
      <w:r w:rsidR="002D0D39" w:rsidRPr="00963B49">
        <w:rPr>
          <w:rFonts w:asciiTheme="majorHAnsi" w:hAnsiTheme="majorHAnsi" w:cstheme="majorHAnsi"/>
          <w:color w:val="FF0000"/>
          <w:sz w:val="21"/>
          <w:szCs w:val="21"/>
        </w:rPr>
        <w:t>ure 2</w:t>
      </w:r>
      <w:r w:rsidRPr="00963B49">
        <w:rPr>
          <w:rFonts w:asciiTheme="majorHAnsi" w:hAnsiTheme="majorHAnsi" w:cstheme="majorHAnsi"/>
          <w:color w:val="FF0000"/>
          <w:sz w:val="21"/>
          <w:szCs w:val="21"/>
        </w:rPr>
        <w:t xml:space="preserve">) were calculated separately for time series of acoustic indices and bird species detections, based largely on methods adapted from Hillebrand </w:t>
      </w:r>
      <w:r w:rsidRPr="00963B49">
        <w:rPr>
          <w:rFonts w:asciiTheme="majorHAnsi" w:hAnsiTheme="majorHAnsi" w:cstheme="majorHAnsi"/>
          <w:i/>
          <w:iCs/>
          <w:color w:val="FF0000"/>
          <w:sz w:val="21"/>
          <w:szCs w:val="21"/>
        </w:rPr>
        <w:t>et al.</w:t>
      </w:r>
      <w:r w:rsidRPr="00963B49">
        <w:rPr>
          <w:rFonts w:asciiTheme="majorHAnsi" w:hAnsiTheme="majorHAnsi" w:cstheme="majorHAnsi"/>
          <w:color w:val="FF0000"/>
          <w:sz w:val="21"/>
          <w:szCs w:val="21"/>
        </w:rPr>
        <w:t xml:space="preserve"> (2018) and White </w:t>
      </w:r>
      <w:r w:rsidRPr="00963B49">
        <w:rPr>
          <w:rFonts w:asciiTheme="majorHAnsi" w:hAnsiTheme="majorHAnsi" w:cstheme="majorHAnsi"/>
          <w:i/>
          <w:iCs/>
          <w:color w:val="FF0000"/>
          <w:sz w:val="21"/>
          <w:szCs w:val="21"/>
        </w:rPr>
        <w:t>et al.</w:t>
      </w:r>
      <w:r w:rsidRPr="00963B49">
        <w:rPr>
          <w:rFonts w:asciiTheme="majorHAnsi" w:hAnsiTheme="majorHAnsi" w:cstheme="majorHAnsi"/>
          <w:color w:val="FF0000"/>
          <w:sz w:val="21"/>
          <w:szCs w:val="21"/>
        </w:rPr>
        <w:t xml:space="preserve"> (2020).</w:t>
      </w:r>
      <w:r w:rsidR="009A50D7" w:rsidRPr="00963B49">
        <w:rPr>
          <w:rFonts w:asciiTheme="majorHAnsi" w:hAnsiTheme="majorHAnsi" w:cstheme="majorHAnsi"/>
          <w:color w:val="FF0000"/>
          <w:sz w:val="21"/>
          <w:szCs w:val="21"/>
        </w:rPr>
        <w:t xml:space="preserve"> </w:t>
      </w:r>
      <w:r w:rsidR="002D0D39" w:rsidRPr="00963B49">
        <w:rPr>
          <w:rFonts w:asciiTheme="majorHAnsi" w:hAnsiTheme="majorHAnsi" w:cstheme="majorHAnsi"/>
          <w:color w:val="FF0000"/>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color w:val="FF0000"/>
            <w:sz w:val="21"/>
            <w:szCs w:val="21"/>
          </w:rPr>
          <m:t>-</m:t>
        </m:r>
      </m:oMath>
      <w:r w:rsidR="002D0D39" w:rsidRPr="00963B49">
        <w:rPr>
          <w:rFonts w:asciiTheme="majorHAnsi" w:hAnsiTheme="majorHAnsi" w:cstheme="majorHAnsi"/>
          <w:color w:val="FF0000"/>
          <w:sz w:val="21"/>
          <w:szCs w:val="21"/>
        </w:rPr>
        <w:t xml:space="preserve"> values, and recovery time to recovery speed in the same way.</w:t>
      </w:r>
      <w:r w:rsidR="00DF5B16" w:rsidRPr="00963B49">
        <w:rPr>
          <w:rFonts w:asciiTheme="majorHAnsi" w:hAnsiTheme="majorHAnsi" w:cstheme="majorHAnsi"/>
          <w:color w:val="FF0000"/>
          <w:sz w:val="21"/>
          <w:szCs w:val="21"/>
        </w:rPr>
        <w:t xml:space="preserve"> This was done so that all stability measures have high values which represent higher stability (</w:t>
      </w:r>
      <w:r w:rsidR="004B5487" w:rsidRPr="00963B49">
        <w:rPr>
          <w:rFonts w:asciiTheme="majorHAnsi" w:hAnsiTheme="majorHAnsi" w:cstheme="majorHAnsi"/>
          <w:color w:val="FF0000"/>
          <w:sz w:val="21"/>
          <w:szCs w:val="21"/>
        </w:rPr>
        <w:t>except for</w:t>
      </w:r>
      <w:r w:rsidR="00DF5B16" w:rsidRPr="00963B49">
        <w:rPr>
          <w:rFonts w:asciiTheme="majorHAnsi" w:hAnsiTheme="majorHAnsi" w:cstheme="majorHAnsi"/>
          <w:color w:val="FF0000"/>
          <w:sz w:val="21"/>
          <w:szCs w:val="21"/>
        </w:rPr>
        <w:t xml:space="preserve"> extent of change which retains a sign positive/negative element to express the direction of change). </w:t>
      </w:r>
      <w:r w:rsidR="002D0D39" w:rsidRPr="00963B49">
        <w:rPr>
          <w:rFonts w:asciiTheme="majorHAnsi" w:hAnsiTheme="majorHAnsi" w:cstheme="majorHAnsi"/>
          <w:color w:val="FF0000"/>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01A0068F" w:rsidR="00D7439D" w:rsidRPr="00AD4326" w:rsidRDefault="00963B49" w:rsidP="003A330C">
            <w:pPr>
              <w:rPr>
                <w:rFonts w:asciiTheme="majorHAnsi" w:hAnsiTheme="majorHAnsi" w:cstheme="majorHAnsi"/>
                <w:b/>
                <w:bCs/>
                <w:sz w:val="20"/>
                <w:szCs w:val="20"/>
              </w:rPr>
            </w:pPr>
            <w:r>
              <w:rPr>
                <w:rFonts w:asciiTheme="majorHAnsi" w:hAnsiTheme="majorHAnsi" w:cstheme="majorHAnsi"/>
                <w:b/>
                <w:bCs/>
                <w:sz w:val="20"/>
                <w:szCs w:val="20"/>
              </w:rPr>
              <w:t>Mean state</w:t>
            </w:r>
          </w:p>
        </w:tc>
        <w:tc>
          <w:tcPr>
            <w:tcW w:w="1606" w:type="dxa"/>
            <w:tcBorders>
              <w:top w:val="single" w:sz="4" w:space="0" w:color="auto"/>
            </w:tcBorders>
          </w:tcPr>
          <w:p w14:paraId="577396BE" w14:textId="4D0F780B"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963B49">
              <w:rPr>
                <w:rFonts w:asciiTheme="majorHAnsi" w:hAnsiTheme="majorHAnsi" w:cstheme="majorHAnsi"/>
                <w:sz w:val="20"/>
                <w:szCs w:val="20"/>
              </w:rPr>
              <w:t xml:space="preserve"> and post-</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4A9FB66F"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Mean acoustic index value across the 30-day detrended time series</w:t>
            </w:r>
            <w:r w:rsidR="00963B49">
              <w:rPr>
                <w:rFonts w:asciiTheme="majorHAnsi" w:hAnsiTheme="majorHAnsi" w:cstheme="majorHAnsi"/>
                <w:sz w:val="20"/>
                <w:szCs w:val="20"/>
              </w:rPr>
              <w:t xml:space="preserve"> before or after the </w:t>
            </w:r>
            <w:r w:rsidR="00494551">
              <w:rPr>
                <w:rFonts w:asciiTheme="majorHAnsi" w:hAnsiTheme="majorHAnsi" w:cstheme="majorHAnsi"/>
                <w:sz w:val="20"/>
                <w:szCs w:val="20"/>
              </w:rPr>
              <w:t>typhoons</w:t>
            </w:r>
            <w:r w:rsidRPr="00AD4326">
              <w:rPr>
                <w:rFonts w:asciiTheme="majorHAnsi" w:hAnsiTheme="majorHAnsi" w:cstheme="majorHAnsi"/>
                <w:sz w:val="20"/>
                <w:szCs w:val="20"/>
              </w:rPr>
              <w:t xml:space="preserve">. </w:t>
            </w:r>
          </w:p>
        </w:tc>
        <w:tc>
          <w:tcPr>
            <w:tcW w:w="2552" w:type="dxa"/>
            <w:tcBorders>
              <w:top w:val="single" w:sz="4" w:space="0" w:color="auto"/>
            </w:tcBorders>
          </w:tcPr>
          <w:p w14:paraId="013529DD"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Mean number of daily species detections across the 30-day time series</w:t>
            </w:r>
            <w:r w:rsidR="00963B49">
              <w:rPr>
                <w:rFonts w:asciiTheme="majorHAnsi" w:hAnsiTheme="majorHAnsi" w:cstheme="majorHAnsi"/>
                <w:sz w:val="20"/>
                <w:szCs w:val="20"/>
              </w:rPr>
              <w:t xml:space="preserve"> before or after the </w:t>
            </w:r>
            <w:proofErr w:type="spellStart"/>
            <w:r w:rsidR="00963B49">
              <w:rPr>
                <w:rFonts w:asciiTheme="majorHAnsi" w:hAnsiTheme="majorHAnsi" w:cstheme="majorHAnsi"/>
                <w:sz w:val="20"/>
                <w:szCs w:val="20"/>
              </w:rPr>
              <w:t>typoons</w:t>
            </w:r>
            <w:proofErr w:type="spellEnd"/>
            <w:r w:rsidRPr="00C614C7">
              <w:rPr>
                <w:rFonts w:asciiTheme="majorHAnsi" w:hAnsiTheme="majorHAnsi" w:cstheme="majorHAnsi"/>
                <w:sz w:val="20"/>
                <w:szCs w:val="20"/>
              </w:rPr>
              <w:t>.</w:t>
            </w:r>
          </w:p>
          <w:p w14:paraId="05349BF4" w14:textId="26AE2103" w:rsidR="00963B49" w:rsidRPr="00D7439D" w:rsidRDefault="00963B49" w:rsidP="003A330C">
            <w:pPr>
              <w:rPr>
                <w:rFonts w:asciiTheme="majorHAnsi" w:hAnsiTheme="majorHAnsi" w:cstheme="majorHAnsi"/>
                <w:color w:val="FF0000"/>
                <w:sz w:val="20"/>
                <w:szCs w:val="20"/>
              </w:rPr>
            </w:pPr>
          </w:p>
        </w:tc>
        <w:tc>
          <w:tcPr>
            <w:tcW w:w="4814" w:type="dxa"/>
            <w:tcBorders>
              <w:top w:val="single" w:sz="4" w:space="0" w:color="auto"/>
            </w:tcBorders>
          </w:tcPr>
          <w:p w14:paraId="2E06140C" w14:textId="3FE0E634"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w:t>
            </w:r>
            <w:r w:rsidR="00963B49">
              <w:rPr>
                <w:rFonts w:asciiTheme="majorHAnsi" w:hAnsiTheme="majorHAnsi" w:cstheme="majorHAnsi"/>
                <w:sz w:val="20"/>
                <w:szCs w:val="20"/>
              </w:rPr>
              <w:t>abiotic/anthropogenic</w:t>
            </w:r>
            <w:r w:rsidRPr="00D7439D">
              <w:rPr>
                <w:rFonts w:asciiTheme="majorHAnsi" w:hAnsiTheme="majorHAnsi" w:cstheme="majorHAnsi"/>
                <w:sz w:val="20"/>
                <w:szCs w:val="20"/>
              </w:rPr>
              <w:t xml:space="preserve">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w:t>
            </w:r>
            <w:r w:rsidR="00963B49">
              <w:rPr>
                <w:rFonts w:asciiTheme="majorHAnsi" w:hAnsiTheme="majorHAnsi" w:cstheme="majorHAnsi"/>
                <w:sz w:val="20"/>
                <w:szCs w:val="20"/>
              </w:rPr>
              <w:t xml:space="preserve"> more</w:t>
            </w:r>
            <w:r w:rsidRPr="00D7439D">
              <w:rPr>
                <w:rFonts w:asciiTheme="majorHAnsi" w:hAnsiTheme="majorHAnsi" w:cstheme="majorHAnsi"/>
                <w:sz w:val="20"/>
                <w:szCs w:val="20"/>
              </w:rPr>
              <w:t xml:space="preserve">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639F7E58" w:rsidR="00D7439D" w:rsidRPr="00D7439D" w:rsidRDefault="00963B49" w:rsidP="003A330C">
            <w:pPr>
              <w:rPr>
                <w:rFonts w:asciiTheme="majorHAnsi" w:hAnsiTheme="majorHAnsi" w:cstheme="majorHAnsi"/>
                <w:color w:val="FF0000"/>
                <w:sz w:val="20"/>
                <w:szCs w:val="20"/>
              </w:rPr>
            </w:pPr>
            <w:r w:rsidRPr="00D7439D">
              <w:rPr>
                <w:rFonts w:asciiTheme="majorHAnsi" w:hAnsiTheme="majorHAnsi" w:cstheme="majorHAnsi"/>
                <w:sz w:val="20"/>
                <w:szCs w:val="20"/>
              </w:rPr>
              <w:t>30</w:t>
            </w:r>
            <w:r>
              <w:rPr>
                <w:rFonts w:asciiTheme="majorHAnsi" w:hAnsiTheme="majorHAnsi" w:cstheme="majorHAnsi"/>
                <w:sz w:val="20"/>
                <w:szCs w:val="20"/>
              </w:rPr>
              <w:t xml:space="preserve"> </w:t>
            </w:r>
            <w:r w:rsidRPr="00D7439D">
              <w:rPr>
                <w:rFonts w:asciiTheme="majorHAnsi" w:hAnsiTheme="majorHAnsi" w:cstheme="majorHAnsi"/>
                <w:sz w:val="20"/>
                <w:szCs w:val="20"/>
              </w:rPr>
              <w:t>days pre-</w:t>
            </w:r>
            <w:r>
              <w:rPr>
                <w:rFonts w:asciiTheme="majorHAnsi" w:hAnsiTheme="majorHAnsi" w:cstheme="majorHAnsi"/>
                <w:sz w:val="20"/>
                <w:szCs w:val="20"/>
              </w:rPr>
              <w:t xml:space="preserve"> and post-typhoon</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0FDCBBCB"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Recovery</w:t>
            </w:r>
            <w:r w:rsidR="00963B49">
              <w:rPr>
                <w:rFonts w:asciiTheme="majorHAnsi" w:hAnsiTheme="majorHAnsi" w:cstheme="majorHAnsi"/>
                <w:b/>
                <w:bCs/>
                <w:sz w:val="20"/>
                <w:szCs w:val="20"/>
              </w:rPr>
              <w:t xml:space="preserve"> time</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and stay within this range for 24 consecutive hours, starting from the point of 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lastRenderedPageBreak/>
              <w:t>Spatial variability</w:t>
            </w:r>
          </w:p>
        </w:tc>
        <w:tc>
          <w:tcPr>
            <w:tcW w:w="1606" w:type="dxa"/>
            <w:tcBorders>
              <w:bottom w:val="single" w:sz="4" w:space="0" w:color="auto"/>
            </w:tcBorders>
          </w:tcPr>
          <w:p w14:paraId="586DEEAE" w14:textId="7FFD9701"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w:t>
            </w:r>
            <w:r w:rsidR="00963B49">
              <w:rPr>
                <w:rFonts w:asciiTheme="majorHAnsi" w:hAnsiTheme="majorHAnsi" w:cstheme="majorHAnsi"/>
                <w:sz w:val="20"/>
                <w:szCs w:val="20"/>
              </w:rPr>
              <w:t>full</w:t>
            </w:r>
            <w:r w:rsidR="00B65D6A">
              <w:rPr>
                <w:rFonts w:asciiTheme="majorHAnsi" w:hAnsiTheme="majorHAnsi" w:cstheme="majorHAnsi"/>
                <w:sz w:val="20"/>
                <w:szCs w:val="20"/>
              </w:rPr>
              <w:t xml:space="preserv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AB4B310" w:rsidR="00E1148E" w:rsidRPr="00BF2C53" w:rsidRDefault="001D2229" w:rsidP="00EA774D">
      <w:pPr>
        <w:jc w:val="both"/>
        <w:rPr>
          <w:rFonts w:asciiTheme="majorHAnsi" w:hAnsiTheme="majorHAnsi" w:cstheme="majorHAnsi"/>
          <w:color w:val="FF0000"/>
          <w:sz w:val="21"/>
          <w:szCs w:val="21"/>
        </w:rPr>
      </w:pPr>
      <w:r w:rsidRPr="00BF2C53">
        <w:rPr>
          <w:rFonts w:asciiTheme="majorHAnsi" w:hAnsiTheme="majorHAnsi" w:cstheme="majorHAnsi"/>
          <w:color w:val="FF0000"/>
          <w:sz w:val="21"/>
          <w:szCs w:val="21"/>
        </w:rPr>
        <w:lastRenderedPageBreak/>
        <w:br/>
      </w:r>
      <w:r w:rsidRPr="00BF2C53">
        <w:rPr>
          <w:rFonts w:asciiTheme="majorHAnsi" w:hAnsiTheme="majorHAnsi" w:cstheme="majorHAnsi"/>
          <w:b/>
          <w:bCs/>
          <w:color w:val="FF0000"/>
          <w:sz w:val="21"/>
          <w:szCs w:val="21"/>
          <w:highlight w:val="yellow"/>
        </w:rPr>
        <w:t>Table S</w:t>
      </w:r>
      <w:r w:rsidR="0075366C" w:rsidRPr="00BF2C53">
        <w:rPr>
          <w:rFonts w:asciiTheme="majorHAnsi" w:hAnsiTheme="majorHAnsi" w:cstheme="majorHAnsi"/>
          <w:b/>
          <w:bCs/>
          <w:color w:val="FF0000"/>
          <w:sz w:val="21"/>
          <w:szCs w:val="21"/>
          <w:highlight w:val="yellow"/>
        </w:rPr>
        <w:t>4</w:t>
      </w:r>
      <w:r w:rsidRPr="00BF2C53">
        <w:rPr>
          <w:rFonts w:asciiTheme="majorHAnsi" w:hAnsiTheme="majorHAnsi" w:cstheme="majorHAnsi"/>
          <w:color w:val="FF0000"/>
          <w:sz w:val="21"/>
          <w:szCs w:val="21"/>
        </w:rPr>
        <w:t xml:space="preserve">. </w:t>
      </w:r>
      <w:r w:rsidR="000046C0" w:rsidRPr="00BF2C53">
        <w:rPr>
          <w:rFonts w:asciiTheme="majorHAnsi" w:hAnsiTheme="majorHAnsi" w:cstheme="majorHAnsi"/>
          <w:color w:val="FF0000"/>
          <w:sz w:val="21"/>
          <w:szCs w:val="21"/>
        </w:rPr>
        <w:t xml:space="preserve">Summary of </w:t>
      </w:r>
      <w:r w:rsidR="00E1148E" w:rsidRPr="00BF2C53">
        <w:rPr>
          <w:rFonts w:asciiTheme="majorHAnsi" w:hAnsiTheme="majorHAnsi" w:cstheme="majorHAnsi"/>
          <w:color w:val="FF0000"/>
          <w:sz w:val="21"/>
          <w:szCs w:val="21"/>
        </w:rPr>
        <w:t xml:space="preserve">typhoon, land cover, and species identity effects on each response variable. </w:t>
      </w:r>
      <w:r w:rsidR="004D6E80" w:rsidRPr="00BF2C53">
        <w:rPr>
          <w:rFonts w:asciiTheme="majorHAnsi" w:hAnsiTheme="majorHAnsi" w:cstheme="majorHAnsi"/>
          <w:color w:val="FF0000"/>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BF2C53">
        <w:rPr>
          <w:rFonts w:asciiTheme="majorHAnsi" w:hAnsiTheme="majorHAnsi" w:cstheme="majorHAnsi"/>
          <w:color w:val="FF0000"/>
          <w:sz w:val="21"/>
          <w:szCs w:val="21"/>
          <w:highlight w:val="yellow"/>
        </w:rPr>
        <w:t>Fig. S1</w:t>
      </w:r>
      <w:r w:rsidR="004D6E80" w:rsidRPr="00BF2C53">
        <w:rPr>
          <w:rFonts w:asciiTheme="majorHAnsi" w:hAnsiTheme="majorHAnsi" w:cstheme="majorHAnsi"/>
          <w:color w:val="FF0000"/>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BF2C53">
        <w:rPr>
          <w:rFonts w:asciiTheme="majorHAnsi" w:hAnsiTheme="majorHAnsi" w:cstheme="majorHAnsi"/>
          <w:color w:val="FF0000"/>
          <w:sz w:val="21"/>
          <w:szCs w:val="21"/>
        </w:rPr>
        <w:t>NDSI</w:t>
      </w:r>
      <w:r w:rsidR="004D6E80" w:rsidRPr="00BF2C53">
        <w:rPr>
          <w:rFonts w:asciiTheme="majorHAnsi" w:hAnsiTheme="majorHAnsi" w:cstheme="majorHAnsi"/>
          <w:color w:val="FF0000"/>
          <w:sz w:val="21"/>
          <w:szCs w:val="21"/>
          <w:vertAlign w:val="subscript"/>
        </w:rPr>
        <w:t>Bio</w:t>
      </w:r>
      <w:proofErr w:type="spellEnd"/>
      <w:r w:rsidR="004D6E80" w:rsidRPr="00BF2C53">
        <w:rPr>
          <w:rFonts w:asciiTheme="majorHAnsi" w:hAnsiTheme="majorHAnsi" w:cstheme="majorHAnsi"/>
          <w:color w:val="FF0000"/>
          <w:sz w:val="21"/>
          <w:szCs w:val="21"/>
        </w:rPr>
        <w:t>] and Anthropophony [NDSI</w:t>
      </w:r>
      <w:r w:rsidR="004D6E80" w:rsidRPr="00BF2C53">
        <w:rPr>
          <w:rFonts w:asciiTheme="majorHAnsi" w:hAnsiTheme="majorHAnsi" w:cstheme="majorHAnsi"/>
          <w:color w:val="FF0000"/>
          <w:sz w:val="21"/>
          <w:szCs w:val="21"/>
          <w:vertAlign w:val="subscript"/>
        </w:rPr>
        <w:t>Anthro</w:t>
      </w:r>
      <w:r w:rsidR="004D6E80" w:rsidRPr="00BF2C53">
        <w:rPr>
          <w:rFonts w:asciiTheme="majorHAnsi" w:hAnsiTheme="majorHAnsi" w:cstheme="majorHAnsi"/>
          <w:color w:val="FF0000"/>
          <w:sz w:val="21"/>
          <w:szCs w:val="21"/>
        </w:rPr>
        <w:t xml:space="preserve">]), and the summed bird detections of three species, as well as their individual </w:t>
      </w:r>
      <w:r w:rsidR="00E521A4" w:rsidRPr="00BF2C53">
        <w:rPr>
          <w:rFonts w:asciiTheme="majorHAnsi" w:hAnsiTheme="majorHAnsi" w:cstheme="majorHAnsi"/>
          <w:color w:val="FF0000"/>
          <w:sz w:val="21"/>
          <w:szCs w:val="21"/>
        </w:rPr>
        <w:t xml:space="preserve">detections (Corvus = </w:t>
      </w:r>
      <w:r w:rsidR="00E521A4" w:rsidRPr="00BF2C53">
        <w:rPr>
          <w:rFonts w:asciiTheme="majorHAnsi" w:hAnsiTheme="majorHAnsi" w:cstheme="majorHAnsi"/>
          <w:i/>
          <w:iCs/>
          <w:color w:val="FF0000"/>
          <w:sz w:val="21"/>
          <w:szCs w:val="21"/>
        </w:rPr>
        <w:t>Corvus macrorhynchos</w:t>
      </w:r>
      <w:r w:rsidR="00E521A4" w:rsidRPr="00BF2C53">
        <w:rPr>
          <w:rFonts w:asciiTheme="majorHAnsi" w:hAnsiTheme="majorHAnsi" w:cstheme="majorHAnsi"/>
          <w:color w:val="FF0000"/>
          <w:sz w:val="21"/>
          <w:szCs w:val="21"/>
        </w:rPr>
        <w:t xml:space="preserve">, Horornis = </w:t>
      </w:r>
      <w:r w:rsidR="00E521A4" w:rsidRPr="00BF2C53">
        <w:rPr>
          <w:rFonts w:asciiTheme="majorHAnsi" w:hAnsiTheme="majorHAnsi" w:cstheme="majorHAnsi"/>
          <w:i/>
          <w:iCs/>
          <w:color w:val="FF0000"/>
          <w:sz w:val="21"/>
          <w:szCs w:val="21"/>
        </w:rPr>
        <w:t>Horornis diphone</w:t>
      </w:r>
      <w:r w:rsidR="00E521A4" w:rsidRPr="00BF2C53">
        <w:rPr>
          <w:rFonts w:asciiTheme="majorHAnsi" w:hAnsiTheme="majorHAnsi" w:cstheme="majorHAnsi"/>
          <w:color w:val="FF0000"/>
          <w:sz w:val="21"/>
          <w:szCs w:val="21"/>
        </w:rPr>
        <w:t xml:space="preserve">, Otus = </w:t>
      </w:r>
      <w:r w:rsidR="00E521A4" w:rsidRPr="00BF2C53">
        <w:rPr>
          <w:rFonts w:asciiTheme="majorHAnsi" w:hAnsiTheme="majorHAnsi" w:cstheme="majorHAnsi"/>
          <w:i/>
          <w:iCs/>
          <w:color w:val="FF0000"/>
          <w:sz w:val="21"/>
          <w:szCs w:val="21"/>
        </w:rPr>
        <w:t>Otus elegans</w:t>
      </w:r>
      <w:r w:rsidR="00E521A4" w:rsidRPr="00BF2C53">
        <w:rPr>
          <w:rFonts w:asciiTheme="majorHAnsi" w:hAnsiTheme="majorHAnsi" w:cstheme="majorHAnsi"/>
          <w:color w:val="FF0000"/>
          <w:sz w:val="21"/>
          <w:szCs w:val="21"/>
        </w:rPr>
        <w:t>)</w:t>
      </w:r>
      <w:r w:rsidR="004D6E80" w:rsidRPr="00BF2C53">
        <w:rPr>
          <w:rFonts w:asciiTheme="majorHAnsi" w:hAnsiTheme="majorHAnsi" w:cstheme="majorHAnsi"/>
          <w:color w:val="FF0000"/>
          <w:sz w:val="21"/>
          <w:szCs w:val="21"/>
        </w:rPr>
        <w:t>.</w:t>
      </w:r>
      <w:r w:rsidR="00AE35B0" w:rsidRPr="00BF2C53">
        <w:rPr>
          <w:rFonts w:asciiTheme="majorHAnsi" w:hAnsiTheme="majorHAnsi" w:cstheme="majorHAnsi"/>
          <w:color w:val="FF0000"/>
          <w:sz w:val="21"/>
          <w:szCs w:val="21"/>
        </w:rPr>
        <w:t xml:space="preserve"> We also tested for interactions between species and land use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/For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forest,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/Dev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developed sites, Horo/For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forest, Horo/Dev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developed sites, Otus/For = </w:t>
      </w:r>
      <w:r w:rsidR="00AE35B0" w:rsidRPr="00BF2C53">
        <w:rPr>
          <w:rFonts w:asciiTheme="majorHAnsi" w:hAnsiTheme="majorHAnsi" w:cstheme="majorHAnsi"/>
          <w:i/>
          <w:iCs/>
          <w:color w:val="FF0000"/>
          <w:sz w:val="21"/>
          <w:szCs w:val="21"/>
        </w:rPr>
        <w:t>O. elegans</w:t>
      </w:r>
      <w:r w:rsidR="00AE35B0" w:rsidRPr="00BF2C53">
        <w:rPr>
          <w:rFonts w:asciiTheme="majorHAnsi" w:hAnsiTheme="majorHAnsi" w:cstheme="majorHAnsi"/>
          <w:color w:val="FF0000"/>
          <w:sz w:val="21"/>
          <w:szCs w:val="21"/>
        </w:rPr>
        <w:t xml:space="preserve"> in forest) and species and time period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/Pre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pre-typhoon,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/Post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post-typhoon, Horo/Pre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pre-typhoon, Horo/Post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post-typhoon, Otus/Pre = </w:t>
      </w:r>
      <w:r w:rsidR="00AE35B0" w:rsidRPr="00BF2C53">
        <w:rPr>
          <w:rFonts w:asciiTheme="majorHAnsi" w:hAnsiTheme="majorHAnsi" w:cstheme="majorHAnsi"/>
          <w:i/>
          <w:iCs/>
          <w:color w:val="FF0000"/>
          <w:sz w:val="21"/>
          <w:szCs w:val="21"/>
        </w:rPr>
        <w:t xml:space="preserve">O. elegans </w:t>
      </w:r>
      <w:r w:rsidR="00AE35B0" w:rsidRPr="00BF2C53">
        <w:rPr>
          <w:rFonts w:asciiTheme="majorHAnsi" w:hAnsiTheme="majorHAnsi" w:cstheme="majorHAnsi"/>
          <w:color w:val="FF0000"/>
          <w:sz w:val="21"/>
          <w:szCs w:val="21"/>
        </w:rPr>
        <w:t>pre-typhoon, Otus/Post</w:t>
      </w:r>
      <w:r w:rsidR="0069059D" w:rsidRPr="00BF2C53">
        <w:rPr>
          <w:rFonts w:asciiTheme="majorHAnsi" w:hAnsiTheme="majorHAnsi" w:cstheme="majorHAnsi"/>
          <w:color w:val="FF0000"/>
          <w:sz w:val="21"/>
          <w:szCs w:val="21"/>
        </w:rPr>
        <w:t xml:space="preserve"> = </w:t>
      </w:r>
      <w:r w:rsidR="0069059D" w:rsidRPr="00BF2C53">
        <w:rPr>
          <w:rFonts w:asciiTheme="majorHAnsi" w:hAnsiTheme="majorHAnsi" w:cstheme="majorHAnsi"/>
          <w:i/>
          <w:iCs/>
          <w:color w:val="FF0000"/>
          <w:sz w:val="21"/>
          <w:szCs w:val="21"/>
        </w:rPr>
        <w:t xml:space="preserve">O. elegans </w:t>
      </w:r>
      <w:r w:rsidR="0069059D" w:rsidRPr="00BF2C53">
        <w:rPr>
          <w:rFonts w:asciiTheme="majorHAnsi" w:hAnsiTheme="majorHAnsi" w:cstheme="majorHAnsi"/>
          <w:color w:val="FF0000"/>
          <w:sz w:val="21"/>
          <w:szCs w:val="21"/>
        </w:rPr>
        <w:t>post-typhoon</w:t>
      </w:r>
      <w:r w:rsidR="00AE35B0" w:rsidRPr="00BF2C53">
        <w:rPr>
          <w:rFonts w:asciiTheme="majorHAnsi" w:hAnsiTheme="majorHAnsi" w:cstheme="majorHAnsi"/>
          <w:color w:val="FF0000"/>
          <w:sz w:val="21"/>
          <w:szCs w:val="21"/>
        </w:rPr>
        <w:t>)</w:t>
      </w:r>
      <w:r w:rsidR="0069059D" w:rsidRPr="00BF2C53">
        <w:rPr>
          <w:rFonts w:asciiTheme="majorHAnsi" w:hAnsiTheme="majorHAnsi" w:cstheme="majorHAnsi"/>
          <w:color w:val="FF0000"/>
          <w:sz w:val="21"/>
          <w:szCs w:val="21"/>
        </w:rPr>
        <w:t xml:space="preserve">. </w:t>
      </w:r>
    </w:p>
    <w:p w14:paraId="084A92E2" w14:textId="77777777" w:rsidR="00204AFC" w:rsidRDefault="00204AFC" w:rsidP="003A330C">
      <w:pPr>
        <w:rPr>
          <w:rFonts w:asciiTheme="majorHAnsi" w:hAnsiTheme="majorHAnsi" w:cstheme="majorHAnsi"/>
          <w:sz w:val="21"/>
          <w:szCs w:val="21"/>
        </w:rPr>
      </w:pPr>
    </w:p>
    <w:p w14:paraId="7604B92C" w14:textId="6EF1CC2E" w:rsidR="00086B70" w:rsidRDefault="00204AFC" w:rsidP="003A330C">
      <w:pPr>
        <w:rPr>
          <w:rFonts w:asciiTheme="majorHAnsi" w:hAnsiTheme="majorHAnsi" w:cstheme="majorHAnsi"/>
          <w:sz w:val="21"/>
          <w:szCs w:val="21"/>
        </w:rPr>
      </w:pPr>
      <w:r>
        <w:rPr>
          <w:rFonts w:asciiTheme="majorHAnsi" w:hAnsiTheme="majorHAnsi" w:cstheme="majorHAnsi"/>
          <w:sz w:val="21"/>
          <w:szCs w:val="21"/>
        </w:rPr>
        <w:t xml:space="preserve">Mean, standard deviation (S.D.), and 95% credible intervals of the posterior distribution for parameters included in each best-fitting model. </w:t>
      </w:r>
      <w:r w:rsidR="00A27568">
        <w:rPr>
          <w:rFonts w:asciiTheme="majorHAnsi" w:hAnsiTheme="majorHAnsi" w:cstheme="majorHAnsi"/>
          <w:sz w:val="21"/>
          <w:szCs w:val="21"/>
        </w:rPr>
        <w:t>Error distribution represents the best performing model error distribution for each variable</w:t>
      </w:r>
      <w:r w:rsidR="00D81EDB">
        <w:rPr>
          <w:rFonts w:asciiTheme="majorHAnsi" w:hAnsiTheme="majorHAnsi" w:cstheme="majorHAnsi"/>
          <w:sz w:val="21"/>
          <w:szCs w:val="21"/>
        </w:rPr>
        <w:t>, and the R function within the brms package used to assign family = XXX</w:t>
      </w:r>
      <w:r w:rsidR="00A27568">
        <w:rPr>
          <w:rFonts w:asciiTheme="majorHAnsi" w:hAnsiTheme="majorHAnsi" w:cstheme="majorHAnsi"/>
          <w:sz w:val="21"/>
          <w:szCs w:val="21"/>
        </w:rPr>
        <w:t xml:space="preserve"> (</w:t>
      </w:r>
      <w:r w:rsidR="00A27568" w:rsidRPr="00A27568">
        <w:rPr>
          <w:rFonts w:asciiTheme="majorHAnsi" w:hAnsiTheme="majorHAnsi" w:cstheme="majorHAnsi"/>
          <w:sz w:val="21"/>
          <w:szCs w:val="21"/>
          <w:highlight w:val="yellow"/>
        </w:rPr>
        <w:t xml:space="preserve">models were compared using </w:t>
      </w:r>
      <w:proofErr w:type="spellStart"/>
      <w:r w:rsidR="00A27568" w:rsidRPr="00A27568">
        <w:rPr>
          <w:rFonts w:asciiTheme="majorHAnsi" w:hAnsiTheme="majorHAnsi" w:cstheme="majorHAnsi"/>
          <w:sz w:val="21"/>
          <w:szCs w:val="21"/>
          <w:highlight w:val="yellow"/>
        </w:rPr>
        <w:t>LooIC</w:t>
      </w:r>
      <w:proofErr w:type="spellEnd"/>
      <w:r w:rsidR="00A27568" w:rsidRPr="00A27568">
        <w:rPr>
          <w:rFonts w:asciiTheme="majorHAnsi" w:hAnsiTheme="majorHAnsi" w:cstheme="majorHAnsi"/>
          <w:sz w:val="21"/>
          <w:szCs w:val="21"/>
          <w:highlight w:val="yellow"/>
        </w:rPr>
        <w:t xml:space="preserve"> etc etc</w:t>
      </w:r>
      <w:r w:rsidR="00A27568">
        <w:rPr>
          <w:rFonts w:asciiTheme="majorHAnsi" w:hAnsiTheme="majorHAnsi" w:cstheme="majorHAnsi"/>
          <w:sz w:val="21"/>
          <w:szCs w:val="21"/>
        </w:rPr>
        <w:t>)</w:t>
      </w:r>
    </w:p>
    <w:p w14:paraId="4C3869D2" w14:textId="77777777" w:rsidR="00D05D81" w:rsidRDefault="00D05D81" w:rsidP="003A330C">
      <w:pPr>
        <w:rPr>
          <w:rFonts w:asciiTheme="majorHAnsi" w:hAnsiTheme="majorHAnsi" w:cstheme="majorHAnsi"/>
          <w:sz w:val="21"/>
          <w:szCs w:val="21"/>
        </w:rPr>
      </w:pPr>
    </w:p>
    <w:tbl>
      <w:tblPr>
        <w:tblStyle w:val="TableGrid"/>
        <w:tblpPr w:leftFromText="180" w:rightFromText="180" w:vertAnchor="text" w:tblpY="1"/>
        <w:tblOverlap w:val="never"/>
        <w:tblW w:w="12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7"/>
        <w:gridCol w:w="2132"/>
        <w:gridCol w:w="1823"/>
        <w:gridCol w:w="2267"/>
        <w:gridCol w:w="1391"/>
        <w:gridCol w:w="772"/>
        <w:gridCol w:w="1082"/>
        <w:gridCol w:w="1143"/>
      </w:tblGrid>
      <w:tr w:rsidR="00A27568" w:rsidRPr="00A52A34" w14:paraId="709B616F" w14:textId="3AA1B001" w:rsidTr="00B95C16">
        <w:trPr>
          <w:trHeight w:val="278"/>
        </w:trPr>
        <w:tc>
          <w:tcPr>
            <w:tcW w:w="1857" w:type="dxa"/>
            <w:tcBorders>
              <w:top w:val="single" w:sz="4" w:space="0" w:color="auto"/>
              <w:bottom w:val="single" w:sz="4" w:space="0" w:color="auto"/>
            </w:tcBorders>
          </w:tcPr>
          <w:p w14:paraId="50E957C5" w14:textId="7F211510"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Data</w:t>
            </w:r>
          </w:p>
        </w:tc>
        <w:tc>
          <w:tcPr>
            <w:tcW w:w="2132" w:type="dxa"/>
            <w:tcBorders>
              <w:top w:val="single" w:sz="4" w:space="0" w:color="auto"/>
              <w:bottom w:val="single" w:sz="4" w:space="0" w:color="auto"/>
            </w:tcBorders>
          </w:tcPr>
          <w:p w14:paraId="22D90F3D" w14:textId="34BB617B"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Response variable</w:t>
            </w:r>
          </w:p>
        </w:tc>
        <w:tc>
          <w:tcPr>
            <w:tcW w:w="1823" w:type="dxa"/>
            <w:tcBorders>
              <w:top w:val="single" w:sz="4" w:space="0" w:color="auto"/>
              <w:bottom w:val="single" w:sz="4" w:space="0" w:color="auto"/>
            </w:tcBorders>
          </w:tcPr>
          <w:p w14:paraId="45424E82" w14:textId="4740355A" w:rsidR="00A27568" w:rsidRPr="00A52A34" w:rsidRDefault="00A27568" w:rsidP="00D05D81">
            <w:pPr>
              <w:jc w:val="center"/>
              <w:rPr>
                <w:rFonts w:asciiTheme="majorHAnsi" w:hAnsiTheme="majorHAnsi" w:cstheme="majorHAnsi"/>
                <w:b/>
                <w:bCs/>
                <w:sz w:val="20"/>
                <w:szCs w:val="20"/>
              </w:rPr>
            </w:pPr>
            <w:r>
              <w:rPr>
                <w:rFonts w:asciiTheme="majorHAnsi" w:hAnsiTheme="majorHAnsi" w:cstheme="majorHAnsi"/>
                <w:b/>
                <w:bCs/>
                <w:sz w:val="20"/>
                <w:szCs w:val="20"/>
              </w:rPr>
              <w:t>Error distribution</w:t>
            </w:r>
          </w:p>
        </w:tc>
        <w:tc>
          <w:tcPr>
            <w:tcW w:w="2267" w:type="dxa"/>
            <w:tcBorders>
              <w:top w:val="single" w:sz="4" w:space="0" w:color="auto"/>
              <w:bottom w:val="single" w:sz="4" w:space="0" w:color="auto"/>
            </w:tcBorders>
          </w:tcPr>
          <w:p w14:paraId="7C2A557F" w14:textId="296C92A3"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Model Parameter</w:t>
            </w:r>
          </w:p>
        </w:tc>
        <w:tc>
          <w:tcPr>
            <w:tcW w:w="1391" w:type="dxa"/>
            <w:tcBorders>
              <w:top w:val="single" w:sz="4" w:space="0" w:color="auto"/>
              <w:bottom w:val="single" w:sz="4" w:space="0" w:color="auto"/>
            </w:tcBorders>
          </w:tcPr>
          <w:p w14:paraId="7F1EEE22" w14:textId="6CFF8828"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772" w:type="dxa"/>
            <w:tcBorders>
              <w:top w:val="single" w:sz="4" w:space="0" w:color="auto"/>
              <w:bottom w:val="single" w:sz="4" w:space="0" w:color="auto"/>
            </w:tcBorders>
          </w:tcPr>
          <w:p w14:paraId="53E55621" w14:textId="73D242CC"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S.D.</w:t>
            </w:r>
          </w:p>
        </w:tc>
        <w:tc>
          <w:tcPr>
            <w:tcW w:w="1082" w:type="dxa"/>
            <w:tcBorders>
              <w:top w:val="single" w:sz="4" w:space="0" w:color="auto"/>
              <w:bottom w:val="single" w:sz="4" w:space="0" w:color="auto"/>
            </w:tcBorders>
          </w:tcPr>
          <w:p w14:paraId="329433E6" w14:textId="58DDCF49"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2.5% C.I.</w:t>
            </w:r>
          </w:p>
        </w:tc>
        <w:tc>
          <w:tcPr>
            <w:tcW w:w="1143" w:type="dxa"/>
            <w:tcBorders>
              <w:top w:val="single" w:sz="4" w:space="0" w:color="auto"/>
              <w:bottom w:val="single" w:sz="4" w:space="0" w:color="auto"/>
            </w:tcBorders>
          </w:tcPr>
          <w:p w14:paraId="67E9FC1D" w14:textId="07BA5043"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97.5% C.I.</w:t>
            </w:r>
          </w:p>
        </w:tc>
      </w:tr>
      <w:tr w:rsidR="00A27568" w:rsidRPr="00A52A34" w14:paraId="1D886722" w14:textId="1679D801" w:rsidTr="00B95C16">
        <w:trPr>
          <w:gridAfter w:val="1"/>
          <w:wAfter w:w="1143" w:type="dxa"/>
          <w:trHeight w:val="292"/>
        </w:trPr>
        <w:tc>
          <w:tcPr>
            <w:tcW w:w="1857" w:type="dxa"/>
            <w:tcBorders>
              <w:top w:val="single" w:sz="4" w:space="0" w:color="auto"/>
            </w:tcBorders>
          </w:tcPr>
          <w:p w14:paraId="13F5C022" w14:textId="77777777" w:rsidR="00A27568" w:rsidRPr="00A52A34" w:rsidRDefault="00A27568" w:rsidP="00D05D81">
            <w:pPr>
              <w:rPr>
                <w:rFonts w:asciiTheme="majorHAnsi" w:hAnsiTheme="majorHAnsi" w:cstheme="majorHAnsi"/>
                <w:sz w:val="20"/>
                <w:szCs w:val="20"/>
                <w:u w:val="single"/>
              </w:rPr>
            </w:pPr>
            <w:r w:rsidRPr="00A52A34">
              <w:rPr>
                <w:rFonts w:asciiTheme="majorHAnsi" w:hAnsiTheme="majorHAnsi" w:cstheme="majorHAnsi"/>
                <w:b/>
                <w:bCs/>
                <w:sz w:val="20"/>
                <w:szCs w:val="20"/>
                <w:u w:val="single"/>
              </w:rPr>
              <w:t>Acoustic Indices</w:t>
            </w:r>
          </w:p>
        </w:tc>
        <w:tc>
          <w:tcPr>
            <w:tcW w:w="2132" w:type="dxa"/>
            <w:tcBorders>
              <w:top w:val="single" w:sz="4" w:space="0" w:color="auto"/>
            </w:tcBorders>
          </w:tcPr>
          <w:p w14:paraId="55D8A5E7" w14:textId="77777777" w:rsidR="00A27568" w:rsidRPr="00A52A34" w:rsidRDefault="00A27568" w:rsidP="00D05D81">
            <w:pPr>
              <w:rPr>
                <w:rFonts w:asciiTheme="majorHAnsi" w:hAnsiTheme="majorHAnsi" w:cstheme="majorHAnsi"/>
                <w:sz w:val="20"/>
                <w:szCs w:val="20"/>
              </w:rPr>
            </w:pPr>
          </w:p>
        </w:tc>
        <w:tc>
          <w:tcPr>
            <w:tcW w:w="1823" w:type="dxa"/>
            <w:tcBorders>
              <w:top w:val="single" w:sz="4" w:space="0" w:color="auto"/>
            </w:tcBorders>
          </w:tcPr>
          <w:p w14:paraId="46D57695" w14:textId="77777777" w:rsidR="00A27568" w:rsidRPr="00A52A34" w:rsidRDefault="00A27568" w:rsidP="00D05D81">
            <w:pPr>
              <w:jc w:val="center"/>
              <w:rPr>
                <w:rFonts w:asciiTheme="majorHAnsi" w:hAnsiTheme="majorHAnsi" w:cstheme="majorHAnsi"/>
                <w:sz w:val="20"/>
                <w:szCs w:val="20"/>
              </w:rPr>
            </w:pPr>
          </w:p>
        </w:tc>
        <w:tc>
          <w:tcPr>
            <w:tcW w:w="2267" w:type="dxa"/>
            <w:tcBorders>
              <w:top w:val="single" w:sz="4" w:space="0" w:color="auto"/>
            </w:tcBorders>
          </w:tcPr>
          <w:p w14:paraId="736168AE" w14:textId="1BCA9C28" w:rsidR="00A27568" w:rsidRPr="00A52A34" w:rsidRDefault="00A27568" w:rsidP="00D05D81">
            <w:pPr>
              <w:jc w:val="center"/>
              <w:rPr>
                <w:rFonts w:asciiTheme="majorHAnsi" w:hAnsiTheme="majorHAnsi" w:cstheme="majorHAnsi"/>
                <w:sz w:val="20"/>
                <w:szCs w:val="20"/>
              </w:rPr>
            </w:pPr>
          </w:p>
        </w:tc>
        <w:tc>
          <w:tcPr>
            <w:tcW w:w="1391" w:type="dxa"/>
            <w:tcBorders>
              <w:top w:val="single" w:sz="4" w:space="0" w:color="auto"/>
            </w:tcBorders>
          </w:tcPr>
          <w:p w14:paraId="7AF9CC46" w14:textId="77777777" w:rsidR="00A27568" w:rsidRPr="00A52A34" w:rsidRDefault="00A27568" w:rsidP="00D05D81">
            <w:pPr>
              <w:rPr>
                <w:rFonts w:asciiTheme="majorHAnsi" w:hAnsiTheme="majorHAnsi" w:cstheme="majorHAnsi"/>
                <w:sz w:val="20"/>
                <w:szCs w:val="20"/>
              </w:rPr>
            </w:pPr>
          </w:p>
        </w:tc>
        <w:tc>
          <w:tcPr>
            <w:tcW w:w="772" w:type="dxa"/>
            <w:tcBorders>
              <w:top w:val="single" w:sz="4" w:space="0" w:color="auto"/>
            </w:tcBorders>
          </w:tcPr>
          <w:p w14:paraId="2EC58752" w14:textId="77777777" w:rsidR="00A27568" w:rsidRPr="00A52A34" w:rsidRDefault="00A27568" w:rsidP="00D05D81">
            <w:pPr>
              <w:rPr>
                <w:rFonts w:asciiTheme="majorHAnsi" w:hAnsiTheme="majorHAnsi" w:cstheme="majorHAnsi"/>
                <w:sz w:val="20"/>
                <w:szCs w:val="20"/>
              </w:rPr>
            </w:pPr>
          </w:p>
        </w:tc>
        <w:tc>
          <w:tcPr>
            <w:tcW w:w="1082" w:type="dxa"/>
            <w:tcBorders>
              <w:top w:val="single" w:sz="4" w:space="0" w:color="auto"/>
            </w:tcBorders>
          </w:tcPr>
          <w:p w14:paraId="5B604E51" w14:textId="77777777" w:rsidR="00A27568" w:rsidRPr="00A52A34" w:rsidRDefault="00A27568" w:rsidP="00D05D81">
            <w:pPr>
              <w:rPr>
                <w:rFonts w:asciiTheme="majorHAnsi" w:hAnsiTheme="majorHAnsi" w:cstheme="majorHAnsi"/>
                <w:sz w:val="20"/>
                <w:szCs w:val="20"/>
              </w:rPr>
            </w:pPr>
          </w:p>
        </w:tc>
      </w:tr>
      <w:tr w:rsidR="00A27568" w:rsidRPr="00A52A34" w14:paraId="53085E58" w14:textId="18A95CDC" w:rsidTr="00B95C16">
        <w:trPr>
          <w:trHeight w:val="278"/>
        </w:trPr>
        <w:tc>
          <w:tcPr>
            <w:tcW w:w="1857" w:type="dxa"/>
          </w:tcPr>
          <w:p w14:paraId="14E9557A"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p>
        </w:tc>
        <w:tc>
          <w:tcPr>
            <w:tcW w:w="2132" w:type="dxa"/>
          </w:tcPr>
          <w:p w14:paraId="5680DFCB" w14:textId="75733A7D"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71788294" w14:textId="34A6E2F5" w:rsidR="00A27568" w:rsidRPr="00A27568" w:rsidRDefault="00A27568" w:rsidP="00D05D81">
            <w:pPr>
              <w:jc w:val="center"/>
              <w:rPr>
                <w:rFonts w:asciiTheme="majorHAnsi" w:hAnsiTheme="majorHAnsi" w:cstheme="majorHAnsi"/>
                <w:sz w:val="20"/>
                <w:szCs w:val="20"/>
              </w:rPr>
            </w:pPr>
            <w:r w:rsidRPr="00A27568">
              <w:rPr>
                <w:rFonts w:asciiTheme="majorHAnsi" w:hAnsiTheme="majorHAnsi" w:cstheme="majorHAnsi"/>
                <w:sz w:val="20"/>
                <w:szCs w:val="20"/>
              </w:rPr>
              <w:t>Beta</w:t>
            </w:r>
          </w:p>
        </w:tc>
        <w:tc>
          <w:tcPr>
            <w:tcW w:w="2267" w:type="dxa"/>
          </w:tcPr>
          <w:p w14:paraId="29164A9C" w14:textId="063319FC"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Intercept</w:t>
            </w:r>
          </w:p>
        </w:tc>
        <w:tc>
          <w:tcPr>
            <w:tcW w:w="1391" w:type="dxa"/>
          </w:tcPr>
          <w:p w14:paraId="573910AC" w14:textId="3A398224"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1.45</w:t>
            </w:r>
          </w:p>
        </w:tc>
        <w:tc>
          <w:tcPr>
            <w:tcW w:w="772" w:type="dxa"/>
          </w:tcPr>
          <w:p w14:paraId="41004C01" w14:textId="775E71C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0.23</w:t>
            </w:r>
          </w:p>
        </w:tc>
        <w:tc>
          <w:tcPr>
            <w:tcW w:w="1082" w:type="dxa"/>
          </w:tcPr>
          <w:p w14:paraId="74157559" w14:textId="59BEA205"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0.99</w:t>
            </w:r>
          </w:p>
        </w:tc>
        <w:tc>
          <w:tcPr>
            <w:tcW w:w="1143" w:type="dxa"/>
          </w:tcPr>
          <w:p w14:paraId="345C18D3" w14:textId="0FE4B6B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1.92</w:t>
            </w:r>
          </w:p>
        </w:tc>
      </w:tr>
      <w:tr w:rsidR="00A27568" w:rsidRPr="00A52A34" w14:paraId="4425A895" w14:textId="77777777" w:rsidTr="00B95C16">
        <w:trPr>
          <w:trHeight w:val="292"/>
        </w:trPr>
        <w:tc>
          <w:tcPr>
            <w:tcW w:w="1857" w:type="dxa"/>
          </w:tcPr>
          <w:p w14:paraId="24F24497" w14:textId="77777777" w:rsidR="00A27568" w:rsidRPr="00A52A34" w:rsidRDefault="00A27568" w:rsidP="00D05D81">
            <w:pPr>
              <w:rPr>
                <w:rFonts w:asciiTheme="majorHAnsi" w:hAnsiTheme="majorHAnsi" w:cstheme="majorHAnsi"/>
                <w:sz w:val="20"/>
                <w:szCs w:val="20"/>
              </w:rPr>
            </w:pPr>
          </w:p>
        </w:tc>
        <w:tc>
          <w:tcPr>
            <w:tcW w:w="2132" w:type="dxa"/>
          </w:tcPr>
          <w:p w14:paraId="7D3E10B8" w14:textId="77777777" w:rsidR="00A27568" w:rsidRPr="00A52A34" w:rsidRDefault="00A27568" w:rsidP="00D05D81">
            <w:pPr>
              <w:jc w:val="right"/>
              <w:rPr>
                <w:rFonts w:asciiTheme="majorHAnsi" w:hAnsiTheme="majorHAnsi" w:cstheme="majorHAnsi"/>
                <w:sz w:val="20"/>
                <w:szCs w:val="20"/>
              </w:rPr>
            </w:pPr>
          </w:p>
        </w:tc>
        <w:tc>
          <w:tcPr>
            <w:tcW w:w="1823" w:type="dxa"/>
          </w:tcPr>
          <w:p w14:paraId="3CACCD5D" w14:textId="77777777" w:rsidR="00A27568" w:rsidRPr="00A52A34" w:rsidRDefault="00A27568" w:rsidP="00D05D81">
            <w:pPr>
              <w:jc w:val="center"/>
              <w:rPr>
                <w:rFonts w:asciiTheme="majorHAnsi" w:hAnsiTheme="majorHAnsi" w:cstheme="majorHAnsi"/>
                <w:sz w:val="20"/>
                <w:szCs w:val="20"/>
              </w:rPr>
            </w:pPr>
          </w:p>
        </w:tc>
        <w:tc>
          <w:tcPr>
            <w:tcW w:w="2267" w:type="dxa"/>
          </w:tcPr>
          <w:p w14:paraId="51146811" w14:textId="37366426"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16E92C85" w14:textId="5CAAF0C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0.37</w:t>
            </w:r>
          </w:p>
        </w:tc>
        <w:tc>
          <w:tcPr>
            <w:tcW w:w="772" w:type="dxa"/>
          </w:tcPr>
          <w:p w14:paraId="0A5DA3B7" w14:textId="1CC64E25"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082" w:type="dxa"/>
          </w:tcPr>
          <w:p w14:paraId="455E5C34" w14:textId="03BD06CF" w:rsidR="00A27568" w:rsidRPr="00A52A34" w:rsidRDefault="00A27568" w:rsidP="00D05D81">
            <w:pPr>
              <w:rPr>
                <w:rFonts w:ascii="Calibri" w:hAnsi="Calibri" w:cs="Calibri"/>
                <w:sz w:val="20"/>
                <w:szCs w:val="20"/>
              </w:rPr>
            </w:pPr>
            <w:r w:rsidRPr="00A52A34">
              <w:rPr>
                <w:rFonts w:ascii="Calibri" w:hAnsi="Calibri" w:cs="Calibri"/>
                <w:sz w:val="20"/>
                <w:szCs w:val="20"/>
              </w:rPr>
              <w:t>-0.35</w:t>
            </w:r>
          </w:p>
        </w:tc>
        <w:tc>
          <w:tcPr>
            <w:tcW w:w="1143" w:type="dxa"/>
          </w:tcPr>
          <w:p w14:paraId="5003FD9F" w14:textId="63DA285A" w:rsidR="00A27568" w:rsidRPr="00A52A34" w:rsidRDefault="00A27568" w:rsidP="00D05D81">
            <w:pPr>
              <w:rPr>
                <w:rFonts w:ascii="Calibri" w:hAnsi="Calibri" w:cs="Calibri"/>
                <w:sz w:val="20"/>
                <w:szCs w:val="20"/>
              </w:rPr>
            </w:pPr>
            <w:r w:rsidRPr="00A52A34">
              <w:rPr>
                <w:rFonts w:ascii="Calibri" w:hAnsi="Calibri" w:cs="Calibri"/>
                <w:sz w:val="20"/>
                <w:szCs w:val="20"/>
              </w:rPr>
              <w:t>1.09</w:t>
            </w:r>
          </w:p>
        </w:tc>
      </w:tr>
      <w:tr w:rsidR="00A27568" w:rsidRPr="00A52A34" w14:paraId="248AA87F" w14:textId="77777777" w:rsidTr="00B95C16">
        <w:trPr>
          <w:trHeight w:val="278"/>
        </w:trPr>
        <w:tc>
          <w:tcPr>
            <w:tcW w:w="1857" w:type="dxa"/>
          </w:tcPr>
          <w:p w14:paraId="21C81DAA" w14:textId="77777777" w:rsidR="00A27568" w:rsidRPr="00A52A34" w:rsidRDefault="00A27568" w:rsidP="00D05D81">
            <w:pPr>
              <w:rPr>
                <w:rFonts w:asciiTheme="majorHAnsi" w:hAnsiTheme="majorHAnsi" w:cstheme="majorHAnsi"/>
                <w:sz w:val="20"/>
                <w:szCs w:val="20"/>
              </w:rPr>
            </w:pPr>
          </w:p>
        </w:tc>
        <w:tc>
          <w:tcPr>
            <w:tcW w:w="2132" w:type="dxa"/>
          </w:tcPr>
          <w:p w14:paraId="1526C021" w14:textId="77777777" w:rsidR="00A27568" w:rsidRPr="00A52A34" w:rsidRDefault="00A27568" w:rsidP="00D05D81">
            <w:pPr>
              <w:jc w:val="right"/>
              <w:rPr>
                <w:rFonts w:asciiTheme="majorHAnsi" w:hAnsiTheme="majorHAnsi" w:cstheme="majorHAnsi"/>
                <w:sz w:val="20"/>
                <w:szCs w:val="20"/>
              </w:rPr>
            </w:pPr>
          </w:p>
        </w:tc>
        <w:tc>
          <w:tcPr>
            <w:tcW w:w="1823" w:type="dxa"/>
          </w:tcPr>
          <w:p w14:paraId="14AB091B"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0AA55C67" w14:textId="4C4F2E2B"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4D6878E" w14:textId="724CC7C6"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-0.52</w:t>
            </w:r>
          </w:p>
        </w:tc>
        <w:tc>
          <w:tcPr>
            <w:tcW w:w="772" w:type="dxa"/>
          </w:tcPr>
          <w:p w14:paraId="351B058A" w14:textId="4795E3C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0.13</w:t>
            </w:r>
          </w:p>
        </w:tc>
        <w:tc>
          <w:tcPr>
            <w:tcW w:w="1082" w:type="dxa"/>
          </w:tcPr>
          <w:p w14:paraId="68B04663" w14:textId="6C898EF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-0.78</w:t>
            </w:r>
          </w:p>
        </w:tc>
        <w:tc>
          <w:tcPr>
            <w:tcW w:w="1143" w:type="dxa"/>
          </w:tcPr>
          <w:p w14:paraId="4D893A34" w14:textId="676ED8CC"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-0.26</w:t>
            </w:r>
          </w:p>
        </w:tc>
      </w:tr>
      <w:tr w:rsidR="00A27568" w:rsidRPr="00A52A34" w14:paraId="2426C37A" w14:textId="77777777" w:rsidTr="00B95C16">
        <w:trPr>
          <w:trHeight w:val="292"/>
        </w:trPr>
        <w:tc>
          <w:tcPr>
            <w:tcW w:w="1857" w:type="dxa"/>
          </w:tcPr>
          <w:p w14:paraId="52EC2D59" w14:textId="77777777" w:rsidR="00A27568" w:rsidRPr="00A52A34" w:rsidRDefault="00A27568" w:rsidP="00D05D81">
            <w:pPr>
              <w:rPr>
                <w:rFonts w:asciiTheme="majorHAnsi" w:hAnsiTheme="majorHAnsi" w:cstheme="majorHAnsi"/>
                <w:sz w:val="20"/>
                <w:szCs w:val="20"/>
              </w:rPr>
            </w:pPr>
          </w:p>
        </w:tc>
        <w:tc>
          <w:tcPr>
            <w:tcW w:w="2132" w:type="dxa"/>
          </w:tcPr>
          <w:p w14:paraId="499493D0" w14:textId="77777777" w:rsidR="00A27568" w:rsidRPr="00A52A34" w:rsidRDefault="00A27568" w:rsidP="00D05D81">
            <w:pPr>
              <w:jc w:val="right"/>
              <w:rPr>
                <w:rFonts w:asciiTheme="majorHAnsi" w:hAnsiTheme="majorHAnsi" w:cstheme="majorHAnsi"/>
                <w:sz w:val="20"/>
                <w:szCs w:val="20"/>
              </w:rPr>
            </w:pPr>
          </w:p>
        </w:tc>
        <w:tc>
          <w:tcPr>
            <w:tcW w:w="1823" w:type="dxa"/>
          </w:tcPr>
          <w:p w14:paraId="2545015F" w14:textId="77777777" w:rsidR="00A27568" w:rsidRPr="00A52A34" w:rsidRDefault="00A27568" w:rsidP="00D05D81">
            <w:pPr>
              <w:jc w:val="center"/>
              <w:rPr>
                <w:rFonts w:asciiTheme="majorHAnsi" w:hAnsiTheme="majorHAnsi" w:cstheme="majorHAnsi"/>
                <w:sz w:val="20"/>
                <w:szCs w:val="20"/>
              </w:rPr>
            </w:pPr>
          </w:p>
        </w:tc>
        <w:tc>
          <w:tcPr>
            <w:tcW w:w="2267" w:type="dxa"/>
          </w:tcPr>
          <w:p w14:paraId="63F75C4A" w14:textId="0089105A"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239C78E6" w14:textId="7401CB6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tcPr>
          <w:p w14:paraId="44D6C641" w14:textId="55C5C9B2" w:rsidR="00A27568" w:rsidRPr="00A52A34" w:rsidRDefault="00A27568" w:rsidP="00D05D81">
            <w:pPr>
              <w:rPr>
                <w:rFonts w:ascii="Calibri" w:hAnsi="Calibri" w:cs="Calibri"/>
                <w:sz w:val="20"/>
                <w:szCs w:val="20"/>
              </w:rPr>
            </w:pPr>
            <w:r w:rsidRPr="00A52A34">
              <w:rPr>
                <w:rFonts w:ascii="Calibri" w:hAnsi="Calibri" w:cs="Calibri"/>
                <w:sz w:val="20"/>
                <w:szCs w:val="20"/>
              </w:rPr>
              <w:t>0.21</w:t>
            </w:r>
          </w:p>
        </w:tc>
        <w:tc>
          <w:tcPr>
            <w:tcW w:w="1082" w:type="dxa"/>
          </w:tcPr>
          <w:p w14:paraId="7E807603" w14:textId="55333E29"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143" w:type="dxa"/>
          </w:tcPr>
          <w:p w14:paraId="213C5F75" w14:textId="2D42B698" w:rsidR="00A27568" w:rsidRPr="00A52A34" w:rsidRDefault="00A27568" w:rsidP="00D05D81">
            <w:pPr>
              <w:rPr>
                <w:rFonts w:ascii="Calibri" w:hAnsi="Calibri" w:cs="Calibri"/>
                <w:sz w:val="20"/>
                <w:szCs w:val="20"/>
              </w:rPr>
            </w:pPr>
            <w:r w:rsidRPr="00A52A34">
              <w:rPr>
                <w:rFonts w:ascii="Calibri" w:hAnsi="Calibri" w:cs="Calibri"/>
                <w:sz w:val="20"/>
                <w:szCs w:val="20"/>
              </w:rPr>
              <w:t>0.48</w:t>
            </w:r>
          </w:p>
        </w:tc>
      </w:tr>
      <w:tr w:rsidR="00A27568" w:rsidRPr="00A52A34" w14:paraId="64DF598F" w14:textId="77777777" w:rsidTr="00B95C16">
        <w:trPr>
          <w:trHeight w:val="278"/>
        </w:trPr>
        <w:tc>
          <w:tcPr>
            <w:tcW w:w="1857" w:type="dxa"/>
          </w:tcPr>
          <w:p w14:paraId="58FA27D7" w14:textId="77777777" w:rsidR="00A27568" w:rsidRPr="00A52A34" w:rsidRDefault="00A27568" w:rsidP="00D05D81">
            <w:pPr>
              <w:rPr>
                <w:rFonts w:asciiTheme="majorHAnsi" w:hAnsiTheme="majorHAnsi" w:cstheme="majorHAnsi"/>
                <w:sz w:val="20"/>
                <w:szCs w:val="20"/>
              </w:rPr>
            </w:pPr>
          </w:p>
        </w:tc>
        <w:tc>
          <w:tcPr>
            <w:tcW w:w="2132" w:type="dxa"/>
            <w:vMerge w:val="restart"/>
          </w:tcPr>
          <w:p w14:paraId="0FD73BD3" w14:textId="6753437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6B5CD52C" w14:textId="747CDF9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F1EC386" w14:textId="6352679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6A3FDC85" w14:textId="3EAB771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tcPr>
          <w:p w14:paraId="2EFBC949" w14:textId="750CA4A5"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082" w:type="dxa"/>
          </w:tcPr>
          <w:p w14:paraId="0C65CFBD" w14:textId="1D19F8FF" w:rsidR="00A27568" w:rsidRPr="00A52A34" w:rsidRDefault="00A27568" w:rsidP="00D05D81">
            <w:pPr>
              <w:rPr>
                <w:rFonts w:ascii="Calibri" w:hAnsi="Calibri" w:cs="Calibri"/>
                <w:sz w:val="20"/>
                <w:szCs w:val="20"/>
              </w:rPr>
            </w:pPr>
            <w:r w:rsidRPr="00A52A34">
              <w:rPr>
                <w:rFonts w:ascii="Calibri" w:hAnsi="Calibri" w:cs="Calibri"/>
                <w:sz w:val="20"/>
                <w:szCs w:val="20"/>
              </w:rPr>
              <w:t>-0.93</w:t>
            </w:r>
          </w:p>
        </w:tc>
        <w:tc>
          <w:tcPr>
            <w:tcW w:w="1143" w:type="dxa"/>
          </w:tcPr>
          <w:p w14:paraId="38DF2D73" w14:textId="38C8DE46"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r>
      <w:tr w:rsidR="00A27568" w:rsidRPr="00A52A34" w14:paraId="3CDA689A" w14:textId="77777777" w:rsidTr="00B95C16">
        <w:trPr>
          <w:trHeight w:val="292"/>
        </w:trPr>
        <w:tc>
          <w:tcPr>
            <w:tcW w:w="1857" w:type="dxa"/>
          </w:tcPr>
          <w:p w14:paraId="677BB969" w14:textId="77777777" w:rsidR="00A27568" w:rsidRPr="00A52A34" w:rsidRDefault="00A27568" w:rsidP="00D05D81">
            <w:pPr>
              <w:rPr>
                <w:rFonts w:asciiTheme="majorHAnsi" w:hAnsiTheme="majorHAnsi" w:cstheme="majorHAnsi"/>
                <w:sz w:val="20"/>
                <w:szCs w:val="20"/>
              </w:rPr>
            </w:pPr>
          </w:p>
        </w:tc>
        <w:tc>
          <w:tcPr>
            <w:tcW w:w="2132" w:type="dxa"/>
            <w:vMerge/>
          </w:tcPr>
          <w:p w14:paraId="1084D1A8" w14:textId="77777777" w:rsidR="00A27568" w:rsidRPr="00A52A34" w:rsidRDefault="00A27568" w:rsidP="00D05D81">
            <w:pPr>
              <w:jc w:val="right"/>
              <w:rPr>
                <w:rFonts w:asciiTheme="majorHAnsi" w:hAnsiTheme="majorHAnsi" w:cstheme="majorHAnsi"/>
                <w:sz w:val="20"/>
                <w:szCs w:val="20"/>
              </w:rPr>
            </w:pPr>
          </w:p>
        </w:tc>
        <w:tc>
          <w:tcPr>
            <w:tcW w:w="1823" w:type="dxa"/>
          </w:tcPr>
          <w:p w14:paraId="15828AAE" w14:textId="77777777" w:rsidR="00A27568" w:rsidRPr="00A52A34" w:rsidRDefault="00A27568" w:rsidP="00D05D81">
            <w:pPr>
              <w:jc w:val="center"/>
              <w:rPr>
                <w:rFonts w:asciiTheme="majorHAnsi" w:hAnsiTheme="majorHAnsi" w:cstheme="majorHAnsi"/>
                <w:sz w:val="20"/>
                <w:szCs w:val="20"/>
              </w:rPr>
            </w:pPr>
          </w:p>
        </w:tc>
        <w:tc>
          <w:tcPr>
            <w:tcW w:w="2267" w:type="dxa"/>
          </w:tcPr>
          <w:p w14:paraId="526BCBB5" w14:textId="636ADBE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0C72C901" w14:textId="305DDE31"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0.36</w:t>
            </w:r>
          </w:p>
        </w:tc>
        <w:tc>
          <w:tcPr>
            <w:tcW w:w="772" w:type="dxa"/>
          </w:tcPr>
          <w:p w14:paraId="2A95F492" w14:textId="323B923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c>
          <w:tcPr>
            <w:tcW w:w="1082" w:type="dxa"/>
          </w:tcPr>
          <w:p w14:paraId="55D44A46" w14:textId="5E5757D4"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143" w:type="dxa"/>
          </w:tcPr>
          <w:p w14:paraId="4C3232F9" w14:textId="1B7F56ED" w:rsidR="00A27568" w:rsidRPr="00A52A34" w:rsidRDefault="00A27568" w:rsidP="00D05D81">
            <w:pPr>
              <w:rPr>
                <w:rFonts w:ascii="Calibri" w:hAnsi="Calibri" w:cs="Calibri"/>
                <w:sz w:val="20"/>
                <w:szCs w:val="20"/>
              </w:rPr>
            </w:pPr>
            <w:r w:rsidRPr="00A52A34">
              <w:rPr>
                <w:rFonts w:ascii="Calibri" w:hAnsi="Calibri" w:cs="Calibri"/>
                <w:sz w:val="20"/>
                <w:szCs w:val="20"/>
              </w:rPr>
              <w:t>1.53</w:t>
            </w:r>
          </w:p>
        </w:tc>
      </w:tr>
      <w:tr w:rsidR="00A27568" w:rsidRPr="00A52A34" w14:paraId="25839553" w14:textId="77777777" w:rsidTr="00B95C16">
        <w:trPr>
          <w:trHeight w:val="278"/>
        </w:trPr>
        <w:tc>
          <w:tcPr>
            <w:tcW w:w="1857" w:type="dxa"/>
          </w:tcPr>
          <w:p w14:paraId="21EBB63C" w14:textId="77777777" w:rsidR="00A27568" w:rsidRPr="00A52A34" w:rsidRDefault="00A27568" w:rsidP="00D05D81">
            <w:pPr>
              <w:rPr>
                <w:rFonts w:asciiTheme="majorHAnsi" w:hAnsiTheme="majorHAnsi" w:cstheme="majorHAnsi"/>
                <w:sz w:val="20"/>
                <w:szCs w:val="20"/>
              </w:rPr>
            </w:pPr>
          </w:p>
        </w:tc>
        <w:tc>
          <w:tcPr>
            <w:tcW w:w="2132" w:type="dxa"/>
            <w:vMerge/>
          </w:tcPr>
          <w:p w14:paraId="6ABAF0EA" w14:textId="77777777" w:rsidR="00A27568" w:rsidRPr="00A52A34" w:rsidRDefault="00A27568" w:rsidP="00D05D81">
            <w:pPr>
              <w:jc w:val="right"/>
              <w:rPr>
                <w:rFonts w:asciiTheme="majorHAnsi" w:hAnsiTheme="majorHAnsi" w:cstheme="majorHAnsi"/>
                <w:sz w:val="20"/>
                <w:szCs w:val="20"/>
              </w:rPr>
            </w:pPr>
          </w:p>
        </w:tc>
        <w:tc>
          <w:tcPr>
            <w:tcW w:w="1823" w:type="dxa"/>
          </w:tcPr>
          <w:p w14:paraId="72F31A41" w14:textId="77777777" w:rsidR="00A27568" w:rsidRPr="00A52A34" w:rsidRDefault="00A27568" w:rsidP="00D05D81">
            <w:pPr>
              <w:jc w:val="center"/>
              <w:rPr>
                <w:rFonts w:asciiTheme="majorHAnsi" w:hAnsiTheme="majorHAnsi" w:cstheme="majorHAnsi"/>
                <w:sz w:val="20"/>
                <w:szCs w:val="20"/>
              </w:rPr>
            </w:pPr>
          </w:p>
        </w:tc>
        <w:tc>
          <w:tcPr>
            <w:tcW w:w="2267" w:type="dxa"/>
          </w:tcPr>
          <w:p w14:paraId="20B92809" w14:textId="4C0EE85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7A41B1BD" w14:textId="3A263D0E"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-0.10</w:t>
            </w:r>
          </w:p>
        </w:tc>
        <w:tc>
          <w:tcPr>
            <w:tcW w:w="772" w:type="dxa"/>
          </w:tcPr>
          <w:p w14:paraId="454CA302" w14:textId="18AF3C1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28166D9A" w14:textId="2E954466" w:rsidR="00A27568" w:rsidRPr="00A52A34" w:rsidRDefault="00A27568" w:rsidP="00D05D81">
            <w:pPr>
              <w:rPr>
                <w:rFonts w:ascii="Calibri" w:hAnsi="Calibri" w:cs="Calibri"/>
                <w:sz w:val="20"/>
                <w:szCs w:val="20"/>
              </w:rPr>
            </w:pPr>
            <w:r w:rsidRPr="00A52A34">
              <w:rPr>
                <w:rFonts w:ascii="Calibri" w:hAnsi="Calibri" w:cs="Calibri"/>
                <w:sz w:val="20"/>
                <w:szCs w:val="20"/>
              </w:rPr>
              <w:t>-0.91</w:t>
            </w:r>
          </w:p>
        </w:tc>
        <w:tc>
          <w:tcPr>
            <w:tcW w:w="1143" w:type="dxa"/>
          </w:tcPr>
          <w:p w14:paraId="7F7779AB" w14:textId="15131944" w:rsidR="00A27568" w:rsidRPr="00A52A34" w:rsidRDefault="00A27568" w:rsidP="00D05D81">
            <w:pPr>
              <w:rPr>
                <w:rFonts w:ascii="Calibri" w:hAnsi="Calibri" w:cs="Calibri"/>
                <w:sz w:val="20"/>
                <w:szCs w:val="20"/>
              </w:rPr>
            </w:pPr>
            <w:r w:rsidRPr="00A52A34">
              <w:rPr>
                <w:rFonts w:ascii="Calibri" w:hAnsi="Calibri" w:cs="Calibri"/>
                <w:sz w:val="20"/>
                <w:szCs w:val="20"/>
              </w:rPr>
              <w:t>0.69</w:t>
            </w:r>
          </w:p>
        </w:tc>
      </w:tr>
      <w:tr w:rsidR="00A27568" w:rsidRPr="00A52A34" w14:paraId="545539EA" w14:textId="77777777" w:rsidTr="00B95C16">
        <w:trPr>
          <w:trHeight w:val="292"/>
        </w:trPr>
        <w:tc>
          <w:tcPr>
            <w:tcW w:w="1857" w:type="dxa"/>
          </w:tcPr>
          <w:p w14:paraId="440462E6" w14:textId="77777777" w:rsidR="00A27568" w:rsidRPr="00A52A34" w:rsidRDefault="00A27568" w:rsidP="00D05D81">
            <w:pPr>
              <w:rPr>
                <w:rFonts w:asciiTheme="majorHAnsi" w:hAnsiTheme="majorHAnsi" w:cstheme="majorHAnsi"/>
                <w:sz w:val="20"/>
                <w:szCs w:val="20"/>
              </w:rPr>
            </w:pPr>
          </w:p>
        </w:tc>
        <w:tc>
          <w:tcPr>
            <w:tcW w:w="2132" w:type="dxa"/>
            <w:vMerge/>
          </w:tcPr>
          <w:p w14:paraId="7752F1E9" w14:textId="77777777" w:rsidR="00A27568" w:rsidRPr="00A52A34" w:rsidRDefault="00A27568" w:rsidP="00D05D81">
            <w:pPr>
              <w:jc w:val="right"/>
              <w:rPr>
                <w:rFonts w:asciiTheme="majorHAnsi" w:hAnsiTheme="majorHAnsi" w:cstheme="majorHAnsi"/>
                <w:sz w:val="20"/>
                <w:szCs w:val="20"/>
              </w:rPr>
            </w:pPr>
          </w:p>
        </w:tc>
        <w:tc>
          <w:tcPr>
            <w:tcW w:w="1823" w:type="dxa"/>
          </w:tcPr>
          <w:p w14:paraId="70D3B605" w14:textId="77777777" w:rsidR="00A27568" w:rsidRPr="00A52A34" w:rsidRDefault="00A27568" w:rsidP="00D05D81">
            <w:pPr>
              <w:jc w:val="center"/>
              <w:rPr>
                <w:rFonts w:asciiTheme="majorHAnsi" w:hAnsiTheme="majorHAnsi" w:cstheme="majorHAnsi"/>
                <w:sz w:val="20"/>
                <w:szCs w:val="20"/>
              </w:rPr>
            </w:pPr>
          </w:p>
        </w:tc>
        <w:tc>
          <w:tcPr>
            <w:tcW w:w="2267" w:type="dxa"/>
          </w:tcPr>
          <w:p w14:paraId="4417681D" w14:textId="73431D9B"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5101ECBD" w14:textId="7599412A"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-0.22</w:t>
            </w:r>
          </w:p>
        </w:tc>
        <w:tc>
          <w:tcPr>
            <w:tcW w:w="772" w:type="dxa"/>
          </w:tcPr>
          <w:p w14:paraId="51E3DE15" w14:textId="291CF4D0"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082" w:type="dxa"/>
          </w:tcPr>
          <w:p w14:paraId="2DCBBA26" w14:textId="566CE66B" w:rsidR="00A27568" w:rsidRPr="00A52A34" w:rsidRDefault="00A27568" w:rsidP="00D05D81">
            <w:pPr>
              <w:rPr>
                <w:rFonts w:ascii="Calibri" w:hAnsi="Calibri" w:cs="Calibri"/>
                <w:sz w:val="20"/>
                <w:szCs w:val="20"/>
              </w:rPr>
            </w:pPr>
            <w:r w:rsidRPr="00A52A34">
              <w:rPr>
                <w:rFonts w:ascii="Calibri" w:hAnsi="Calibri" w:cs="Calibri"/>
                <w:sz w:val="20"/>
                <w:szCs w:val="20"/>
              </w:rPr>
              <w:t>-1.82</w:t>
            </w:r>
          </w:p>
        </w:tc>
        <w:tc>
          <w:tcPr>
            <w:tcW w:w="1143" w:type="dxa"/>
          </w:tcPr>
          <w:p w14:paraId="7BB11A91" w14:textId="148B3100" w:rsidR="00A27568" w:rsidRPr="00A52A34" w:rsidRDefault="00A27568" w:rsidP="00D05D81">
            <w:pPr>
              <w:rPr>
                <w:rFonts w:ascii="Calibri" w:hAnsi="Calibri" w:cs="Calibri"/>
                <w:sz w:val="20"/>
                <w:szCs w:val="20"/>
              </w:rPr>
            </w:pPr>
            <w:r w:rsidRPr="00A52A34">
              <w:rPr>
                <w:rFonts w:ascii="Calibri" w:hAnsi="Calibri" w:cs="Calibri"/>
                <w:sz w:val="20"/>
                <w:szCs w:val="20"/>
              </w:rPr>
              <w:t>1.38</w:t>
            </w:r>
          </w:p>
        </w:tc>
      </w:tr>
      <w:tr w:rsidR="00A27568" w:rsidRPr="00A52A34" w14:paraId="030FAA36" w14:textId="1DFD5473" w:rsidTr="00B95C16">
        <w:trPr>
          <w:trHeight w:val="278"/>
        </w:trPr>
        <w:tc>
          <w:tcPr>
            <w:tcW w:w="1857" w:type="dxa"/>
          </w:tcPr>
          <w:p w14:paraId="40764BE0" w14:textId="77777777" w:rsidR="00A27568" w:rsidRPr="00A52A34" w:rsidRDefault="00A27568" w:rsidP="00D05D81">
            <w:pPr>
              <w:rPr>
                <w:rFonts w:asciiTheme="majorHAnsi" w:hAnsiTheme="majorHAnsi" w:cstheme="majorHAnsi"/>
                <w:sz w:val="20"/>
                <w:szCs w:val="20"/>
              </w:rPr>
            </w:pPr>
          </w:p>
        </w:tc>
        <w:tc>
          <w:tcPr>
            <w:tcW w:w="2132" w:type="dxa"/>
          </w:tcPr>
          <w:p w14:paraId="15499430" w14:textId="22A4CA18"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27AE315B" w14:textId="40FFA396"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2C6B7AD" w14:textId="04FAE19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5C813133" w14:textId="762456E7"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129D101E" w14:textId="5BB44E05"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49BEFD5C" w14:textId="1062BCF5" w:rsidR="00A27568" w:rsidRPr="00A52A34" w:rsidRDefault="00A27568" w:rsidP="00D05D81">
            <w:pPr>
              <w:rPr>
                <w:rFonts w:ascii="Calibri" w:hAnsi="Calibri" w:cs="Calibri"/>
                <w:sz w:val="20"/>
                <w:szCs w:val="20"/>
              </w:rPr>
            </w:pPr>
            <w:r>
              <w:rPr>
                <w:rFonts w:ascii="Calibri" w:hAnsi="Calibri" w:cs="Calibri"/>
                <w:sz w:val="20"/>
                <w:szCs w:val="20"/>
              </w:rPr>
              <w:t>-0.29</w:t>
            </w:r>
          </w:p>
        </w:tc>
        <w:tc>
          <w:tcPr>
            <w:tcW w:w="1143" w:type="dxa"/>
          </w:tcPr>
          <w:p w14:paraId="1A9D6EFC" w14:textId="6FE998B3" w:rsidR="00A27568" w:rsidRPr="00A52A34" w:rsidRDefault="00A27568" w:rsidP="00D05D81">
            <w:pPr>
              <w:rPr>
                <w:rFonts w:ascii="Calibri" w:hAnsi="Calibri" w:cs="Calibri"/>
                <w:sz w:val="20"/>
                <w:szCs w:val="20"/>
              </w:rPr>
            </w:pPr>
            <w:r>
              <w:rPr>
                <w:rFonts w:ascii="Calibri" w:hAnsi="Calibri" w:cs="Calibri"/>
                <w:sz w:val="20"/>
                <w:szCs w:val="20"/>
              </w:rPr>
              <w:t>1.63</w:t>
            </w:r>
          </w:p>
        </w:tc>
      </w:tr>
      <w:tr w:rsidR="00A27568" w:rsidRPr="00A52A34" w14:paraId="182A078B" w14:textId="77777777" w:rsidTr="00B95C16">
        <w:trPr>
          <w:trHeight w:val="278"/>
        </w:trPr>
        <w:tc>
          <w:tcPr>
            <w:tcW w:w="1857" w:type="dxa"/>
          </w:tcPr>
          <w:p w14:paraId="742A4B12" w14:textId="77777777" w:rsidR="00A27568" w:rsidRPr="00A52A34" w:rsidRDefault="00A27568" w:rsidP="00D05D81">
            <w:pPr>
              <w:rPr>
                <w:rFonts w:asciiTheme="majorHAnsi" w:hAnsiTheme="majorHAnsi" w:cstheme="majorHAnsi"/>
                <w:sz w:val="20"/>
                <w:szCs w:val="20"/>
              </w:rPr>
            </w:pPr>
          </w:p>
        </w:tc>
        <w:tc>
          <w:tcPr>
            <w:tcW w:w="2132" w:type="dxa"/>
          </w:tcPr>
          <w:p w14:paraId="158EDF3D" w14:textId="77777777" w:rsidR="00A27568" w:rsidRPr="00A52A34" w:rsidRDefault="00A27568" w:rsidP="00D05D81">
            <w:pPr>
              <w:jc w:val="right"/>
              <w:rPr>
                <w:rFonts w:asciiTheme="majorHAnsi" w:hAnsiTheme="majorHAnsi" w:cstheme="majorHAnsi"/>
                <w:sz w:val="20"/>
                <w:szCs w:val="20"/>
              </w:rPr>
            </w:pPr>
          </w:p>
        </w:tc>
        <w:tc>
          <w:tcPr>
            <w:tcW w:w="1823" w:type="dxa"/>
          </w:tcPr>
          <w:p w14:paraId="333BED53" w14:textId="77777777" w:rsidR="00A27568" w:rsidRDefault="00A27568" w:rsidP="00D05D81">
            <w:pPr>
              <w:jc w:val="center"/>
              <w:rPr>
                <w:rFonts w:asciiTheme="majorHAnsi" w:hAnsiTheme="majorHAnsi" w:cstheme="majorHAnsi"/>
                <w:sz w:val="20"/>
                <w:szCs w:val="20"/>
              </w:rPr>
            </w:pPr>
          </w:p>
        </w:tc>
        <w:tc>
          <w:tcPr>
            <w:tcW w:w="2267" w:type="dxa"/>
          </w:tcPr>
          <w:p w14:paraId="2516D7A4" w14:textId="60A84A6C"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785B760E" w14:textId="502A3D7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67CD023A" w14:textId="7837EDE3"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3EDB50C0" w14:textId="2184AF7A" w:rsidR="00A27568" w:rsidRPr="00A52A34" w:rsidRDefault="00A27568" w:rsidP="00D05D81">
            <w:pPr>
              <w:rPr>
                <w:rFonts w:ascii="Calibri" w:hAnsi="Calibri" w:cs="Calibri"/>
                <w:sz w:val="20"/>
                <w:szCs w:val="20"/>
              </w:rPr>
            </w:pPr>
            <w:r>
              <w:rPr>
                <w:rFonts w:ascii="Calibri" w:hAnsi="Calibri" w:cs="Calibri"/>
                <w:sz w:val="20"/>
                <w:szCs w:val="20"/>
              </w:rPr>
              <w:t>-1.51</w:t>
            </w:r>
          </w:p>
        </w:tc>
        <w:tc>
          <w:tcPr>
            <w:tcW w:w="1143" w:type="dxa"/>
          </w:tcPr>
          <w:p w14:paraId="7EB59BE1" w14:textId="58656DBB" w:rsidR="00A27568" w:rsidRPr="00A52A34" w:rsidRDefault="00A27568" w:rsidP="00D05D81">
            <w:pPr>
              <w:rPr>
                <w:rFonts w:ascii="Calibri" w:hAnsi="Calibri" w:cs="Calibri"/>
                <w:sz w:val="20"/>
                <w:szCs w:val="20"/>
              </w:rPr>
            </w:pPr>
            <w:r>
              <w:rPr>
                <w:rFonts w:ascii="Calibri" w:hAnsi="Calibri" w:cs="Calibri"/>
                <w:sz w:val="20"/>
                <w:szCs w:val="20"/>
              </w:rPr>
              <w:t>1.55</w:t>
            </w:r>
          </w:p>
        </w:tc>
      </w:tr>
      <w:tr w:rsidR="00A27568" w:rsidRPr="00A52A34" w14:paraId="0985124C" w14:textId="24B77DA9" w:rsidTr="00B95C16">
        <w:trPr>
          <w:trHeight w:val="292"/>
        </w:trPr>
        <w:tc>
          <w:tcPr>
            <w:tcW w:w="1857" w:type="dxa"/>
          </w:tcPr>
          <w:p w14:paraId="0B018587" w14:textId="77777777" w:rsidR="00A27568" w:rsidRPr="00A52A34" w:rsidRDefault="00A27568" w:rsidP="00D05D81">
            <w:pPr>
              <w:rPr>
                <w:rFonts w:asciiTheme="majorHAnsi" w:hAnsiTheme="majorHAnsi" w:cstheme="majorHAnsi"/>
                <w:sz w:val="20"/>
                <w:szCs w:val="20"/>
              </w:rPr>
            </w:pPr>
          </w:p>
        </w:tc>
        <w:tc>
          <w:tcPr>
            <w:tcW w:w="2132" w:type="dxa"/>
          </w:tcPr>
          <w:p w14:paraId="546C5074" w14:textId="179CAA6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7ADA8E82" w14:textId="586F25E8"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5A575CC1" w14:textId="1D0C45B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648E34DF" w14:textId="0B0054F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0.94</w:t>
            </w:r>
          </w:p>
        </w:tc>
        <w:tc>
          <w:tcPr>
            <w:tcW w:w="772" w:type="dxa"/>
          </w:tcPr>
          <w:p w14:paraId="1A210B31" w14:textId="603DEA0C" w:rsidR="00A27568" w:rsidRPr="00A52A34" w:rsidRDefault="00A27568" w:rsidP="00D05D81">
            <w:pPr>
              <w:rPr>
                <w:rFonts w:ascii="Calibri" w:hAnsi="Calibri" w:cs="Calibri"/>
                <w:sz w:val="20"/>
                <w:szCs w:val="20"/>
              </w:rPr>
            </w:pPr>
            <w:r>
              <w:rPr>
                <w:rFonts w:ascii="Calibri" w:hAnsi="Calibri" w:cs="Calibri"/>
                <w:sz w:val="20"/>
                <w:szCs w:val="20"/>
              </w:rPr>
              <w:t>0.52</w:t>
            </w:r>
          </w:p>
        </w:tc>
        <w:tc>
          <w:tcPr>
            <w:tcW w:w="1082" w:type="dxa"/>
          </w:tcPr>
          <w:p w14:paraId="134EF108" w14:textId="54D4ED45" w:rsidR="00A27568" w:rsidRPr="00A52A34" w:rsidRDefault="00A27568" w:rsidP="00D05D81">
            <w:pPr>
              <w:rPr>
                <w:rFonts w:ascii="Calibri" w:hAnsi="Calibri" w:cs="Calibri"/>
                <w:sz w:val="20"/>
                <w:szCs w:val="20"/>
              </w:rPr>
            </w:pPr>
            <w:r>
              <w:rPr>
                <w:rFonts w:ascii="Calibri" w:hAnsi="Calibri" w:cs="Calibri"/>
                <w:sz w:val="20"/>
                <w:szCs w:val="20"/>
              </w:rPr>
              <w:t>-0.08</w:t>
            </w:r>
          </w:p>
        </w:tc>
        <w:tc>
          <w:tcPr>
            <w:tcW w:w="1143" w:type="dxa"/>
          </w:tcPr>
          <w:p w14:paraId="2E5C7425" w14:textId="34272C5C" w:rsidR="00A27568" w:rsidRPr="00A52A34" w:rsidRDefault="00A27568" w:rsidP="00D05D81">
            <w:pPr>
              <w:rPr>
                <w:rFonts w:ascii="Calibri" w:hAnsi="Calibri" w:cs="Calibri"/>
                <w:sz w:val="20"/>
                <w:szCs w:val="20"/>
              </w:rPr>
            </w:pPr>
            <w:r>
              <w:rPr>
                <w:rFonts w:ascii="Calibri" w:hAnsi="Calibri" w:cs="Calibri"/>
                <w:sz w:val="20"/>
                <w:szCs w:val="20"/>
              </w:rPr>
              <w:t>1.97</w:t>
            </w:r>
          </w:p>
        </w:tc>
      </w:tr>
      <w:tr w:rsidR="00A27568" w:rsidRPr="00A52A34" w14:paraId="4EF61522" w14:textId="77777777" w:rsidTr="00B95C16">
        <w:trPr>
          <w:trHeight w:val="292"/>
        </w:trPr>
        <w:tc>
          <w:tcPr>
            <w:tcW w:w="1857" w:type="dxa"/>
          </w:tcPr>
          <w:p w14:paraId="3D14555F" w14:textId="77777777" w:rsidR="00A27568" w:rsidRPr="00A52A34" w:rsidRDefault="00A27568" w:rsidP="00D05D81">
            <w:pPr>
              <w:rPr>
                <w:rFonts w:asciiTheme="majorHAnsi" w:hAnsiTheme="majorHAnsi" w:cstheme="majorHAnsi"/>
                <w:sz w:val="20"/>
                <w:szCs w:val="20"/>
              </w:rPr>
            </w:pPr>
          </w:p>
        </w:tc>
        <w:tc>
          <w:tcPr>
            <w:tcW w:w="2132" w:type="dxa"/>
          </w:tcPr>
          <w:p w14:paraId="501BF9D3" w14:textId="77777777" w:rsidR="00A27568" w:rsidRPr="00A52A34" w:rsidRDefault="00A27568" w:rsidP="00D05D81">
            <w:pPr>
              <w:jc w:val="right"/>
              <w:rPr>
                <w:rFonts w:asciiTheme="majorHAnsi" w:hAnsiTheme="majorHAnsi" w:cstheme="majorHAnsi"/>
                <w:sz w:val="20"/>
                <w:szCs w:val="20"/>
              </w:rPr>
            </w:pPr>
          </w:p>
        </w:tc>
        <w:tc>
          <w:tcPr>
            <w:tcW w:w="1823" w:type="dxa"/>
          </w:tcPr>
          <w:p w14:paraId="0A8D1B6F" w14:textId="77777777" w:rsidR="00A27568" w:rsidRDefault="00A27568" w:rsidP="00D05D81">
            <w:pPr>
              <w:jc w:val="center"/>
              <w:rPr>
                <w:rFonts w:asciiTheme="majorHAnsi" w:hAnsiTheme="majorHAnsi" w:cstheme="majorHAnsi"/>
                <w:sz w:val="20"/>
                <w:szCs w:val="20"/>
              </w:rPr>
            </w:pPr>
          </w:p>
        </w:tc>
        <w:tc>
          <w:tcPr>
            <w:tcW w:w="2267" w:type="dxa"/>
          </w:tcPr>
          <w:p w14:paraId="5C4BE519" w14:textId="2D9A110E"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6A0DAEE" w14:textId="6BD67C0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43FBB70D" w14:textId="7C87FB05"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tcPr>
          <w:p w14:paraId="2AAA385A" w14:textId="696D49DB" w:rsidR="00A27568" w:rsidRPr="00A52A34" w:rsidRDefault="00A27568" w:rsidP="00D05D81">
            <w:pPr>
              <w:rPr>
                <w:rFonts w:ascii="Calibri" w:hAnsi="Calibri" w:cs="Calibri"/>
                <w:sz w:val="20"/>
                <w:szCs w:val="20"/>
              </w:rPr>
            </w:pPr>
            <w:r>
              <w:rPr>
                <w:rFonts w:ascii="Calibri" w:hAnsi="Calibri" w:cs="Calibri"/>
                <w:sz w:val="20"/>
                <w:szCs w:val="20"/>
              </w:rPr>
              <w:t>-1.10</w:t>
            </w:r>
          </w:p>
        </w:tc>
        <w:tc>
          <w:tcPr>
            <w:tcW w:w="1143" w:type="dxa"/>
          </w:tcPr>
          <w:p w14:paraId="5F40AB3C" w14:textId="16B6EA92" w:rsidR="00A27568" w:rsidRPr="00A52A34" w:rsidRDefault="00A27568" w:rsidP="00D05D81">
            <w:pPr>
              <w:rPr>
                <w:rFonts w:ascii="Calibri" w:hAnsi="Calibri" w:cs="Calibri"/>
                <w:sz w:val="20"/>
                <w:szCs w:val="20"/>
              </w:rPr>
            </w:pPr>
            <w:r>
              <w:rPr>
                <w:rFonts w:ascii="Calibri" w:hAnsi="Calibri" w:cs="Calibri"/>
                <w:sz w:val="20"/>
                <w:szCs w:val="20"/>
              </w:rPr>
              <w:t>2.43</w:t>
            </w:r>
          </w:p>
        </w:tc>
      </w:tr>
      <w:tr w:rsidR="00A27568" w:rsidRPr="00A52A34" w14:paraId="1BBE7247" w14:textId="5A2C7E83" w:rsidTr="00B95C16">
        <w:trPr>
          <w:trHeight w:val="292"/>
        </w:trPr>
        <w:tc>
          <w:tcPr>
            <w:tcW w:w="1857" w:type="dxa"/>
            <w:shd w:val="clear" w:color="auto" w:fill="F2F2F2" w:themeFill="background1" w:themeFillShade="F2"/>
          </w:tcPr>
          <w:p w14:paraId="23DA44F1"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w:t>
            </w:r>
            <w:proofErr w:type="spellStart"/>
            <w:r w:rsidRPr="00A52A34">
              <w:rPr>
                <w:rFonts w:asciiTheme="majorHAnsi" w:hAnsiTheme="majorHAnsi" w:cstheme="majorHAnsi"/>
                <w:sz w:val="20"/>
                <w:szCs w:val="20"/>
              </w:rPr>
              <w:t>NDSI</w:t>
            </w:r>
            <w:r w:rsidRPr="00A52A34">
              <w:rPr>
                <w:rFonts w:asciiTheme="majorHAnsi" w:hAnsiTheme="majorHAnsi" w:cstheme="majorHAnsi"/>
                <w:sz w:val="20"/>
                <w:szCs w:val="20"/>
                <w:vertAlign w:val="subscript"/>
              </w:rPr>
              <w:t>Bio</w:t>
            </w:r>
            <w:proofErr w:type="spellEnd"/>
          </w:p>
        </w:tc>
        <w:tc>
          <w:tcPr>
            <w:tcW w:w="2132" w:type="dxa"/>
            <w:shd w:val="clear" w:color="auto" w:fill="F2F2F2" w:themeFill="background1" w:themeFillShade="F2"/>
          </w:tcPr>
          <w:p w14:paraId="07939D88" w14:textId="7B523FB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Mean</w:t>
            </w:r>
          </w:p>
        </w:tc>
        <w:tc>
          <w:tcPr>
            <w:tcW w:w="1823" w:type="dxa"/>
            <w:shd w:val="clear" w:color="auto" w:fill="F2F2F2" w:themeFill="background1" w:themeFillShade="F2"/>
          </w:tcPr>
          <w:p w14:paraId="01AA7369" w14:textId="0D37078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450F24ED" w14:textId="0E1CCB28"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71086C9D" w14:textId="47C05D4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shd w:val="clear" w:color="auto" w:fill="F2F2F2" w:themeFill="background1" w:themeFillShade="F2"/>
          </w:tcPr>
          <w:p w14:paraId="6E1CD426" w14:textId="6DBA718F" w:rsidR="00A27568" w:rsidRPr="00A52A34" w:rsidRDefault="00A27568" w:rsidP="00D05D81">
            <w:pPr>
              <w:rPr>
                <w:rFonts w:ascii="Calibri" w:hAnsi="Calibri" w:cs="Calibri"/>
                <w:sz w:val="20"/>
                <w:szCs w:val="20"/>
              </w:rPr>
            </w:pPr>
            <w:r w:rsidRPr="00A52A34">
              <w:rPr>
                <w:rFonts w:ascii="Calibri" w:hAnsi="Calibri" w:cs="Calibri"/>
                <w:sz w:val="20"/>
                <w:szCs w:val="20"/>
              </w:rPr>
              <w:t>0.14</w:t>
            </w:r>
          </w:p>
        </w:tc>
        <w:tc>
          <w:tcPr>
            <w:tcW w:w="1082" w:type="dxa"/>
            <w:shd w:val="clear" w:color="auto" w:fill="F2F2F2" w:themeFill="background1" w:themeFillShade="F2"/>
          </w:tcPr>
          <w:p w14:paraId="173D1FFC" w14:textId="2AC393BA"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143" w:type="dxa"/>
            <w:shd w:val="clear" w:color="auto" w:fill="F2F2F2" w:themeFill="background1" w:themeFillShade="F2"/>
          </w:tcPr>
          <w:p w14:paraId="77FE50C9" w14:textId="4BCB6407" w:rsidR="00A27568" w:rsidRPr="00A52A34" w:rsidRDefault="00A27568" w:rsidP="00D05D81">
            <w:pPr>
              <w:rPr>
                <w:rFonts w:ascii="Calibri" w:hAnsi="Calibri" w:cs="Calibri"/>
                <w:sz w:val="20"/>
                <w:szCs w:val="20"/>
              </w:rPr>
            </w:pPr>
            <w:r w:rsidRPr="00A52A34">
              <w:rPr>
                <w:rFonts w:ascii="Calibri" w:hAnsi="Calibri" w:cs="Calibri"/>
                <w:sz w:val="20"/>
                <w:szCs w:val="20"/>
              </w:rPr>
              <w:t>0.16</w:t>
            </w:r>
          </w:p>
        </w:tc>
      </w:tr>
      <w:tr w:rsidR="00A27568" w:rsidRPr="00A52A34" w14:paraId="1C2C46AA" w14:textId="726E301E" w:rsidTr="00B95C16">
        <w:trPr>
          <w:trHeight w:val="278"/>
        </w:trPr>
        <w:tc>
          <w:tcPr>
            <w:tcW w:w="1857" w:type="dxa"/>
            <w:shd w:val="clear" w:color="auto" w:fill="F2F2F2" w:themeFill="background1" w:themeFillShade="F2"/>
          </w:tcPr>
          <w:p w14:paraId="7432BBC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95B6F2E" w14:textId="5838E06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D60FDF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C50B1C" w14:textId="031A274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5947EB04" w14:textId="5688D5A2"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shd w:val="clear" w:color="auto" w:fill="F2F2F2" w:themeFill="background1" w:themeFillShade="F2"/>
          </w:tcPr>
          <w:p w14:paraId="7650C9EA" w14:textId="69F932FC" w:rsidR="00A27568" w:rsidRPr="00A52A34" w:rsidRDefault="00A27568" w:rsidP="00D05D81">
            <w:pPr>
              <w:rPr>
                <w:rFonts w:ascii="Calibri" w:hAnsi="Calibri" w:cs="Calibri"/>
                <w:sz w:val="20"/>
                <w:szCs w:val="20"/>
              </w:rPr>
            </w:pPr>
            <w:r w:rsidRPr="00A52A34">
              <w:rPr>
                <w:rFonts w:ascii="Calibri" w:hAnsi="Calibri" w:cs="Calibri"/>
                <w:sz w:val="20"/>
                <w:szCs w:val="20"/>
              </w:rPr>
              <w:t>0.22</w:t>
            </w:r>
          </w:p>
        </w:tc>
        <w:tc>
          <w:tcPr>
            <w:tcW w:w="1082" w:type="dxa"/>
            <w:shd w:val="clear" w:color="auto" w:fill="F2F2F2" w:themeFill="background1" w:themeFillShade="F2"/>
          </w:tcPr>
          <w:p w14:paraId="78E4D5BF" w14:textId="4C771C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143" w:type="dxa"/>
            <w:shd w:val="clear" w:color="auto" w:fill="F2F2F2" w:themeFill="background1" w:themeFillShade="F2"/>
          </w:tcPr>
          <w:p w14:paraId="0838EDE8" w14:textId="612DC80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r>
      <w:tr w:rsidR="00A27568" w:rsidRPr="00A52A34" w14:paraId="6B26B7A9" w14:textId="0B0B8C44" w:rsidTr="00B95C16">
        <w:trPr>
          <w:trHeight w:val="292"/>
        </w:trPr>
        <w:tc>
          <w:tcPr>
            <w:tcW w:w="1857" w:type="dxa"/>
            <w:shd w:val="clear" w:color="auto" w:fill="F2F2F2" w:themeFill="background1" w:themeFillShade="F2"/>
          </w:tcPr>
          <w:p w14:paraId="699FA19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C07737A" w14:textId="190546F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8BF956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4E5E3B1" w14:textId="2CFB1E21"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725CC501" w14:textId="61DA618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shd w:val="clear" w:color="auto" w:fill="F2F2F2" w:themeFill="background1" w:themeFillShade="F2"/>
          </w:tcPr>
          <w:p w14:paraId="24DAF29A" w14:textId="1F50D086" w:rsidR="00A27568" w:rsidRPr="00A52A34" w:rsidRDefault="00A27568" w:rsidP="00D05D81">
            <w:pPr>
              <w:rPr>
                <w:rFonts w:ascii="Calibri" w:hAnsi="Calibri" w:cs="Calibri"/>
                <w:sz w:val="20"/>
                <w:szCs w:val="20"/>
              </w:rPr>
            </w:pPr>
            <w:r w:rsidRPr="00A52A34">
              <w:rPr>
                <w:rFonts w:ascii="Calibri" w:hAnsi="Calibri" w:cs="Calibri"/>
                <w:sz w:val="20"/>
                <w:szCs w:val="20"/>
              </w:rPr>
              <w:t>0.13</w:t>
            </w:r>
          </w:p>
        </w:tc>
        <w:tc>
          <w:tcPr>
            <w:tcW w:w="1082" w:type="dxa"/>
            <w:shd w:val="clear" w:color="auto" w:fill="F2F2F2" w:themeFill="background1" w:themeFillShade="F2"/>
          </w:tcPr>
          <w:p w14:paraId="6E0ABB23" w14:textId="706FAD6C" w:rsidR="00A27568" w:rsidRPr="00A52A34" w:rsidRDefault="00A27568" w:rsidP="00D05D81">
            <w:pPr>
              <w:rPr>
                <w:rFonts w:ascii="Calibri" w:hAnsi="Calibri" w:cs="Calibri"/>
                <w:sz w:val="20"/>
                <w:szCs w:val="20"/>
              </w:rPr>
            </w:pPr>
            <w:r w:rsidRPr="00A52A34">
              <w:rPr>
                <w:rFonts w:ascii="Calibri" w:hAnsi="Calibri" w:cs="Calibri"/>
                <w:sz w:val="20"/>
                <w:szCs w:val="20"/>
              </w:rPr>
              <w:t>-0.31</w:t>
            </w:r>
          </w:p>
        </w:tc>
        <w:tc>
          <w:tcPr>
            <w:tcW w:w="1143" w:type="dxa"/>
            <w:shd w:val="clear" w:color="auto" w:fill="F2F2F2" w:themeFill="background1" w:themeFillShade="F2"/>
          </w:tcPr>
          <w:p w14:paraId="5510BBE8" w14:textId="6025D447" w:rsidR="00A27568" w:rsidRPr="00A52A34" w:rsidRDefault="00A27568" w:rsidP="00D05D81">
            <w:pPr>
              <w:rPr>
                <w:rFonts w:ascii="Calibri" w:hAnsi="Calibri" w:cs="Calibri"/>
                <w:sz w:val="20"/>
                <w:szCs w:val="20"/>
              </w:rPr>
            </w:pPr>
            <w:r w:rsidRPr="00A52A34">
              <w:rPr>
                <w:rFonts w:ascii="Calibri" w:hAnsi="Calibri" w:cs="Calibri"/>
                <w:sz w:val="20"/>
                <w:szCs w:val="20"/>
              </w:rPr>
              <w:t>0.19</w:t>
            </w:r>
          </w:p>
        </w:tc>
      </w:tr>
      <w:tr w:rsidR="00A27568" w:rsidRPr="00A52A34" w14:paraId="29A6EB69" w14:textId="77777777" w:rsidTr="00B95C16">
        <w:trPr>
          <w:trHeight w:val="278"/>
        </w:trPr>
        <w:tc>
          <w:tcPr>
            <w:tcW w:w="1857" w:type="dxa"/>
            <w:shd w:val="clear" w:color="auto" w:fill="F2F2F2" w:themeFill="background1" w:themeFillShade="F2"/>
          </w:tcPr>
          <w:p w14:paraId="47F2EAF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D2D9100"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98DEBC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68208377" w14:textId="28D474B4"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42605D99" w14:textId="25A0ABF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-0.02</w:t>
            </w:r>
          </w:p>
        </w:tc>
        <w:tc>
          <w:tcPr>
            <w:tcW w:w="772" w:type="dxa"/>
            <w:shd w:val="clear" w:color="auto" w:fill="F2F2F2" w:themeFill="background1" w:themeFillShade="F2"/>
          </w:tcPr>
          <w:p w14:paraId="05F3899B" w14:textId="478DBB42" w:rsidR="00A27568" w:rsidRPr="00A52A34" w:rsidRDefault="00A27568" w:rsidP="00D05D81">
            <w:pPr>
              <w:rPr>
                <w:rFonts w:ascii="Calibri" w:hAnsi="Calibri" w:cs="Calibri"/>
                <w:sz w:val="20"/>
                <w:szCs w:val="20"/>
              </w:rPr>
            </w:pPr>
            <w:r w:rsidRPr="00A52A34">
              <w:rPr>
                <w:rFonts w:ascii="Calibri" w:hAnsi="Calibri" w:cs="Calibri"/>
                <w:sz w:val="20"/>
                <w:szCs w:val="20"/>
              </w:rPr>
              <w:t>0.20</w:t>
            </w:r>
          </w:p>
        </w:tc>
        <w:tc>
          <w:tcPr>
            <w:tcW w:w="1082" w:type="dxa"/>
            <w:shd w:val="clear" w:color="auto" w:fill="F2F2F2" w:themeFill="background1" w:themeFillShade="F2"/>
          </w:tcPr>
          <w:p w14:paraId="6AF2BCAC" w14:textId="5A595C2B" w:rsidR="00A27568" w:rsidRPr="00A52A34" w:rsidRDefault="00A27568" w:rsidP="00D05D81">
            <w:pPr>
              <w:rPr>
                <w:rFonts w:ascii="Calibri" w:hAnsi="Calibri" w:cs="Calibri"/>
                <w:sz w:val="20"/>
                <w:szCs w:val="20"/>
              </w:rPr>
            </w:pPr>
            <w:r w:rsidRPr="00A52A34">
              <w:rPr>
                <w:rFonts w:ascii="Calibri" w:hAnsi="Calibri" w:cs="Calibri"/>
                <w:sz w:val="20"/>
                <w:szCs w:val="20"/>
              </w:rPr>
              <w:t>-0.41</w:t>
            </w:r>
          </w:p>
        </w:tc>
        <w:tc>
          <w:tcPr>
            <w:tcW w:w="1143" w:type="dxa"/>
            <w:shd w:val="clear" w:color="auto" w:fill="F2F2F2" w:themeFill="background1" w:themeFillShade="F2"/>
          </w:tcPr>
          <w:p w14:paraId="7D3D099E" w14:textId="34C5E15C" w:rsidR="00A27568" w:rsidRPr="00A52A34" w:rsidRDefault="00A27568" w:rsidP="00D05D81">
            <w:pPr>
              <w:rPr>
                <w:rFonts w:ascii="Calibri" w:hAnsi="Calibri" w:cs="Calibri"/>
                <w:sz w:val="20"/>
                <w:szCs w:val="20"/>
              </w:rPr>
            </w:pPr>
            <w:r w:rsidRPr="00A52A34">
              <w:rPr>
                <w:rFonts w:ascii="Calibri" w:hAnsi="Calibri" w:cs="Calibri"/>
                <w:sz w:val="20"/>
                <w:szCs w:val="20"/>
              </w:rPr>
              <w:t>0.37</w:t>
            </w:r>
          </w:p>
        </w:tc>
      </w:tr>
      <w:tr w:rsidR="00A27568" w:rsidRPr="00A52A34" w14:paraId="70E0B329" w14:textId="77777777" w:rsidTr="00B95C16">
        <w:trPr>
          <w:trHeight w:val="292"/>
        </w:trPr>
        <w:tc>
          <w:tcPr>
            <w:tcW w:w="1857" w:type="dxa"/>
            <w:shd w:val="clear" w:color="auto" w:fill="F2F2F2" w:themeFill="background1" w:themeFillShade="F2"/>
          </w:tcPr>
          <w:p w14:paraId="4F5A1659" w14:textId="77777777" w:rsidR="00A27568" w:rsidRPr="00A52A34" w:rsidRDefault="00A27568" w:rsidP="00D05D81">
            <w:pPr>
              <w:rPr>
                <w:rFonts w:asciiTheme="majorHAnsi" w:hAnsiTheme="majorHAnsi" w:cstheme="majorHAnsi"/>
                <w:sz w:val="20"/>
                <w:szCs w:val="20"/>
              </w:rPr>
            </w:pPr>
          </w:p>
        </w:tc>
        <w:tc>
          <w:tcPr>
            <w:tcW w:w="2132" w:type="dxa"/>
            <w:vMerge w:val="restart"/>
            <w:shd w:val="clear" w:color="auto" w:fill="F2F2F2" w:themeFill="background1" w:themeFillShade="F2"/>
          </w:tcPr>
          <w:p w14:paraId="4E1841E0" w14:textId="4BF02BAA"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49C1F000" w14:textId="5578815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3A41DA6" w14:textId="549A97E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1A1212AB" w14:textId="1A39590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-0.33</w:t>
            </w:r>
          </w:p>
        </w:tc>
        <w:tc>
          <w:tcPr>
            <w:tcW w:w="772" w:type="dxa"/>
            <w:shd w:val="clear" w:color="auto" w:fill="F2F2F2" w:themeFill="background1" w:themeFillShade="F2"/>
          </w:tcPr>
          <w:p w14:paraId="4262E7CA" w14:textId="4A7651AE" w:rsidR="00A27568" w:rsidRPr="00A52A34" w:rsidRDefault="00A27568" w:rsidP="00D05D81">
            <w:pPr>
              <w:rPr>
                <w:rFonts w:ascii="Calibri" w:hAnsi="Calibri" w:cs="Calibri"/>
                <w:sz w:val="20"/>
                <w:szCs w:val="20"/>
              </w:rPr>
            </w:pPr>
            <w:r>
              <w:rPr>
                <w:rFonts w:ascii="Calibri" w:hAnsi="Calibri" w:cs="Calibri"/>
                <w:sz w:val="20"/>
                <w:szCs w:val="20"/>
              </w:rPr>
              <w:t>0.41</w:t>
            </w:r>
          </w:p>
        </w:tc>
        <w:tc>
          <w:tcPr>
            <w:tcW w:w="1082" w:type="dxa"/>
            <w:shd w:val="clear" w:color="auto" w:fill="F2F2F2" w:themeFill="background1" w:themeFillShade="F2"/>
          </w:tcPr>
          <w:p w14:paraId="6762F6AA" w14:textId="5CA88434" w:rsidR="00A27568" w:rsidRPr="00A52A34" w:rsidRDefault="00A27568" w:rsidP="00D05D81">
            <w:pPr>
              <w:rPr>
                <w:rFonts w:ascii="Calibri" w:hAnsi="Calibri" w:cs="Calibri"/>
                <w:sz w:val="20"/>
                <w:szCs w:val="20"/>
              </w:rPr>
            </w:pPr>
            <w:r>
              <w:rPr>
                <w:rFonts w:ascii="Calibri" w:hAnsi="Calibri" w:cs="Calibri"/>
                <w:sz w:val="20"/>
                <w:szCs w:val="20"/>
              </w:rPr>
              <w:t>-1.15</w:t>
            </w:r>
          </w:p>
        </w:tc>
        <w:tc>
          <w:tcPr>
            <w:tcW w:w="1143" w:type="dxa"/>
            <w:shd w:val="clear" w:color="auto" w:fill="F2F2F2" w:themeFill="background1" w:themeFillShade="F2"/>
          </w:tcPr>
          <w:p w14:paraId="5A9DC022" w14:textId="1342B7D4" w:rsidR="00A27568" w:rsidRPr="00A52A34" w:rsidRDefault="00A27568" w:rsidP="00D05D81">
            <w:pPr>
              <w:rPr>
                <w:rFonts w:ascii="Calibri" w:hAnsi="Calibri" w:cs="Calibri"/>
                <w:sz w:val="20"/>
                <w:szCs w:val="20"/>
              </w:rPr>
            </w:pPr>
            <w:r>
              <w:rPr>
                <w:rFonts w:ascii="Calibri" w:hAnsi="Calibri" w:cs="Calibri"/>
                <w:sz w:val="20"/>
                <w:szCs w:val="20"/>
              </w:rPr>
              <w:t>0.49</w:t>
            </w:r>
          </w:p>
        </w:tc>
      </w:tr>
      <w:tr w:rsidR="00A27568" w:rsidRPr="00A52A34" w14:paraId="6F5D6753" w14:textId="77777777" w:rsidTr="00B95C16">
        <w:trPr>
          <w:trHeight w:val="278"/>
        </w:trPr>
        <w:tc>
          <w:tcPr>
            <w:tcW w:w="1857" w:type="dxa"/>
            <w:shd w:val="clear" w:color="auto" w:fill="F2F2F2" w:themeFill="background1" w:themeFillShade="F2"/>
          </w:tcPr>
          <w:p w14:paraId="6A887C14"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110CEC9A"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0B9954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7DD818C" w14:textId="3021189A"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7BFBB24" w14:textId="6967EAD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0.26</w:t>
            </w:r>
          </w:p>
        </w:tc>
        <w:tc>
          <w:tcPr>
            <w:tcW w:w="772" w:type="dxa"/>
            <w:shd w:val="clear" w:color="auto" w:fill="F2F2F2" w:themeFill="background1" w:themeFillShade="F2"/>
          </w:tcPr>
          <w:p w14:paraId="217B2168" w14:textId="7ADC55EC" w:rsidR="00A27568" w:rsidRPr="00A52A34" w:rsidRDefault="00A27568" w:rsidP="00D05D81">
            <w:pPr>
              <w:rPr>
                <w:rFonts w:ascii="Calibri" w:hAnsi="Calibri" w:cs="Calibri"/>
                <w:sz w:val="20"/>
                <w:szCs w:val="20"/>
              </w:rPr>
            </w:pPr>
            <w:r>
              <w:rPr>
                <w:rFonts w:ascii="Calibri" w:hAnsi="Calibri" w:cs="Calibri"/>
                <w:sz w:val="20"/>
                <w:szCs w:val="20"/>
              </w:rPr>
              <w:t>0.61</w:t>
            </w:r>
          </w:p>
        </w:tc>
        <w:tc>
          <w:tcPr>
            <w:tcW w:w="1082" w:type="dxa"/>
            <w:shd w:val="clear" w:color="auto" w:fill="F2F2F2" w:themeFill="background1" w:themeFillShade="F2"/>
          </w:tcPr>
          <w:p w14:paraId="0BBD57A5" w14:textId="33911E63"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143" w:type="dxa"/>
            <w:shd w:val="clear" w:color="auto" w:fill="F2F2F2" w:themeFill="background1" w:themeFillShade="F2"/>
          </w:tcPr>
          <w:p w14:paraId="79D805A4" w14:textId="477039BF" w:rsidR="00A27568" w:rsidRPr="00A52A34" w:rsidRDefault="00A27568" w:rsidP="00D05D81">
            <w:pPr>
              <w:rPr>
                <w:rFonts w:ascii="Calibri" w:hAnsi="Calibri" w:cs="Calibri"/>
                <w:sz w:val="20"/>
                <w:szCs w:val="20"/>
              </w:rPr>
            </w:pPr>
            <w:r>
              <w:rPr>
                <w:rFonts w:ascii="Calibri" w:hAnsi="Calibri" w:cs="Calibri"/>
                <w:sz w:val="20"/>
                <w:szCs w:val="20"/>
              </w:rPr>
              <w:t>1.46</w:t>
            </w:r>
          </w:p>
        </w:tc>
      </w:tr>
      <w:tr w:rsidR="00A27568" w:rsidRPr="00A52A34" w14:paraId="57D9F2AF" w14:textId="77777777" w:rsidTr="00B95C16">
        <w:trPr>
          <w:trHeight w:val="292"/>
        </w:trPr>
        <w:tc>
          <w:tcPr>
            <w:tcW w:w="1857" w:type="dxa"/>
            <w:shd w:val="clear" w:color="auto" w:fill="F2F2F2" w:themeFill="background1" w:themeFillShade="F2"/>
          </w:tcPr>
          <w:p w14:paraId="6D51DA01"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7825462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0711CB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0643D" w14:textId="6AA17E2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F124291" w14:textId="4238463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0.40</w:t>
            </w:r>
          </w:p>
        </w:tc>
        <w:tc>
          <w:tcPr>
            <w:tcW w:w="772" w:type="dxa"/>
            <w:shd w:val="clear" w:color="auto" w:fill="F2F2F2" w:themeFill="background1" w:themeFillShade="F2"/>
          </w:tcPr>
          <w:p w14:paraId="6A907650" w14:textId="062313B6" w:rsidR="00A27568" w:rsidRPr="00A52A34" w:rsidRDefault="00A27568" w:rsidP="00D05D81">
            <w:pPr>
              <w:rPr>
                <w:rFonts w:ascii="Calibri" w:hAnsi="Calibri" w:cs="Calibri"/>
                <w:sz w:val="20"/>
                <w:szCs w:val="20"/>
              </w:rPr>
            </w:pPr>
            <w:r>
              <w:rPr>
                <w:rFonts w:ascii="Calibri" w:hAnsi="Calibri" w:cs="Calibri"/>
                <w:sz w:val="20"/>
                <w:szCs w:val="20"/>
              </w:rPr>
              <w:t>0.54</w:t>
            </w:r>
          </w:p>
        </w:tc>
        <w:tc>
          <w:tcPr>
            <w:tcW w:w="1082" w:type="dxa"/>
            <w:shd w:val="clear" w:color="auto" w:fill="F2F2F2" w:themeFill="background1" w:themeFillShade="F2"/>
          </w:tcPr>
          <w:p w14:paraId="4317B966" w14:textId="6B0D54A9" w:rsidR="00A27568" w:rsidRPr="00A52A34" w:rsidRDefault="00A27568" w:rsidP="00D05D81">
            <w:pPr>
              <w:rPr>
                <w:rFonts w:ascii="Calibri" w:hAnsi="Calibri" w:cs="Calibri"/>
                <w:sz w:val="20"/>
                <w:szCs w:val="20"/>
              </w:rPr>
            </w:pPr>
            <w:r>
              <w:rPr>
                <w:rFonts w:ascii="Calibri" w:hAnsi="Calibri" w:cs="Calibri"/>
                <w:sz w:val="20"/>
                <w:szCs w:val="20"/>
              </w:rPr>
              <w:t>-0.67</w:t>
            </w:r>
          </w:p>
        </w:tc>
        <w:tc>
          <w:tcPr>
            <w:tcW w:w="1143" w:type="dxa"/>
            <w:shd w:val="clear" w:color="auto" w:fill="F2F2F2" w:themeFill="background1" w:themeFillShade="F2"/>
          </w:tcPr>
          <w:p w14:paraId="00304BD6" w14:textId="556FC011" w:rsidR="00A27568" w:rsidRPr="00A52A34" w:rsidRDefault="00A27568" w:rsidP="00D05D81">
            <w:pPr>
              <w:rPr>
                <w:rFonts w:ascii="Calibri" w:hAnsi="Calibri" w:cs="Calibri"/>
                <w:sz w:val="20"/>
                <w:szCs w:val="20"/>
              </w:rPr>
            </w:pPr>
            <w:r>
              <w:rPr>
                <w:rFonts w:ascii="Calibri" w:hAnsi="Calibri" w:cs="Calibri"/>
                <w:sz w:val="20"/>
                <w:szCs w:val="20"/>
              </w:rPr>
              <w:t>1.48</w:t>
            </w:r>
          </w:p>
        </w:tc>
      </w:tr>
      <w:tr w:rsidR="00A27568" w:rsidRPr="00A52A34" w14:paraId="6F210CCF" w14:textId="77777777" w:rsidTr="00B95C16">
        <w:trPr>
          <w:trHeight w:val="278"/>
        </w:trPr>
        <w:tc>
          <w:tcPr>
            <w:tcW w:w="1857" w:type="dxa"/>
            <w:shd w:val="clear" w:color="auto" w:fill="F2F2F2" w:themeFill="background1" w:themeFillShade="F2"/>
          </w:tcPr>
          <w:p w14:paraId="5F400847"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368A78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EB73DD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7949A86A" w14:textId="1E689F6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19CED715" w14:textId="7141AFE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2F1DFBC0" w14:textId="50A851D0" w:rsidR="00A27568" w:rsidRPr="00A52A34" w:rsidRDefault="00A27568" w:rsidP="00D05D81">
            <w:pPr>
              <w:rPr>
                <w:rFonts w:ascii="Calibri" w:hAnsi="Calibri" w:cs="Calibri"/>
                <w:sz w:val="20"/>
                <w:szCs w:val="20"/>
              </w:rPr>
            </w:pPr>
            <w:r>
              <w:rPr>
                <w:rFonts w:ascii="Calibri" w:hAnsi="Calibri" w:cs="Calibri"/>
                <w:sz w:val="20"/>
                <w:szCs w:val="20"/>
              </w:rPr>
              <w:t>1.00</w:t>
            </w:r>
          </w:p>
        </w:tc>
        <w:tc>
          <w:tcPr>
            <w:tcW w:w="1082" w:type="dxa"/>
            <w:shd w:val="clear" w:color="auto" w:fill="F2F2F2" w:themeFill="background1" w:themeFillShade="F2"/>
          </w:tcPr>
          <w:p w14:paraId="2C4FB44A" w14:textId="7912AFE1" w:rsidR="00A27568" w:rsidRPr="00A52A34" w:rsidRDefault="00A27568" w:rsidP="00D05D81">
            <w:pPr>
              <w:rPr>
                <w:rFonts w:ascii="Calibri" w:hAnsi="Calibri" w:cs="Calibri"/>
                <w:sz w:val="20"/>
                <w:szCs w:val="20"/>
              </w:rPr>
            </w:pPr>
            <w:r>
              <w:rPr>
                <w:rFonts w:ascii="Calibri" w:hAnsi="Calibri" w:cs="Calibri"/>
                <w:sz w:val="20"/>
                <w:szCs w:val="20"/>
              </w:rPr>
              <w:t>-2.09</w:t>
            </w:r>
          </w:p>
        </w:tc>
        <w:tc>
          <w:tcPr>
            <w:tcW w:w="1143" w:type="dxa"/>
            <w:shd w:val="clear" w:color="auto" w:fill="F2F2F2" w:themeFill="background1" w:themeFillShade="F2"/>
          </w:tcPr>
          <w:p w14:paraId="08C455ED" w14:textId="671E1637" w:rsidR="00A27568" w:rsidRPr="00A52A34" w:rsidRDefault="00A27568" w:rsidP="00D05D81">
            <w:pPr>
              <w:rPr>
                <w:rFonts w:ascii="Calibri" w:hAnsi="Calibri" w:cs="Calibri"/>
                <w:sz w:val="20"/>
                <w:szCs w:val="20"/>
              </w:rPr>
            </w:pPr>
            <w:r>
              <w:rPr>
                <w:rFonts w:ascii="Calibri" w:hAnsi="Calibri" w:cs="Calibri"/>
                <w:sz w:val="20"/>
                <w:szCs w:val="20"/>
              </w:rPr>
              <w:t>1.89</w:t>
            </w:r>
          </w:p>
        </w:tc>
      </w:tr>
      <w:tr w:rsidR="00A27568" w:rsidRPr="00A52A34" w14:paraId="181C6F5C" w14:textId="77777777" w:rsidTr="00B95C16">
        <w:trPr>
          <w:trHeight w:val="292"/>
        </w:trPr>
        <w:tc>
          <w:tcPr>
            <w:tcW w:w="1857" w:type="dxa"/>
            <w:shd w:val="clear" w:color="auto" w:fill="F2F2F2" w:themeFill="background1" w:themeFillShade="F2"/>
          </w:tcPr>
          <w:p w14:paraId="43C38C4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EA68F3" w14:textId="7723B53E"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shd w:val="clear" w:color="auto" w:fill="F2F2F2" w:themeFill="background1" w:themeFillShade="F2"/>
          </w:tcPr>
          <w:p w14:paraId="14DB55EC" w14:textId="08920993"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EC8F93D" w14:textId="46CBD5F1"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F0E4D2A" w14:textId="3DAD97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02B2F9FC" w14:textId="5E8D5E0F" w:rsidR="00A27568" w:rsidRPr="00A52A34" w:rsidRDefault="00A27568" w:rsidP="00D05D81">
            <w:pPr>
              <w:rPr>
                <w:rFonts w:ascii="Calibri" w:hAnsi="Calibri" w:cs="Calibri"/>
                <w:sz w:val="20"/>
                <w:szCs w:val="20"/>
              </w:rPr>
            </w:pPr>
            <w:r>
              <w:rPr>
                <w:rFonts w:ascii="Calibri" w:hAnsi="Calibri" w:cs="Calibri"/>
                <w:sz w:val="20"/>
                <w:szCs w:val="20"/>
              </w:rPr>
              <w:t>0.55</w:t>
            </w:r>
          </w:p>
        </w:tc>
        <w:tc>
          <w:tcPr>
            <w:tcW w:w="1082" w:type="dxa"/>
            <w:shd w:val="clear" w:color="auto" w:fill="F2F2F2" w:themeFill="background1" w:themeFillShade="F2"/>
          </w:tcPr>
          <w:p w14:paraId="272CF517" w14:textId="04756331" w:rsidR="00A27568" w:rsidRPr="00A52A34" w:rsidRDefault="00A27568" w:rsidP="00D05D81">
            <w:pPr>
              <w:rPr>
                <w:rFonts w:ascii="Calibri" w:hAnsi="Calibri" w:cs="Calibri"/>
                <w:sz w:val="20"/>
                <w:szCs w:val="20"/>
              </w:rPr>
            </w:pPr>
            <w:r>
              <w:rPr>
                <w:rFonts w:ascii="Calibri" w:hAnsi="Calibri" w:cs="Calibri"/>
                <w:sz w:val="20"/>
                <w:szCs w:val="20"/>
              </w:rPr>
              <w:t>-0.98</w:t>
            </w:r>
          </w:p>
        </w:tc>
        <w:tc>
          <w:tcPr>
            <w:tcW w:w="1143" w:type="dxa"/>
            <w:shd w:val="clear" w:color="auto" w:fill="F2F2F2" w:themeFill="background1" w:themeFillShade="F2"/>
          </w:tcPr>
          <w:p w14:paraId="02C34436" w14:textId="5372F624" w:rsidR="00A27568" w:rsidRPr="00A52A34" w:rsidRDefault="00A27568" w:rsidP="00D05D81">
            <w:pPr>
              <w:rPr>
                <w:rFonts w:ascii="Calibri" w:hAnsi="Calibri" w:cs="Calibri"/>
                <w:sz w:val="20"/>
                <w:szCs w:val="20"/>
              </w:rPr>
            </w:pPr>
            <w:r>
              <w:rPr>
                <w:rFonts w:ascii="Calibri" w:hAnsi="Calibri" w:cs="Calibri"/>
                <w:sz w:val="20"/>
                <w:szCs w:val="20"/>
              </w:rPr>
              <w:t>1.20</w:t>
            </w:r>
          </w:p>
        </w:tc>
      </w:tr>
      <w:tr w:rsidR="00A27568" w:rsidRPr="00A52A34" w14:paraId="47F9A83A" w14:textId="77777777" w:rsidTr="00B95C16">
        <w:trPr>
          <w:trHeight w:val="292"/>
        </w:trPr>
        <w:tc>
          <w:tcPr>
            <w:tcW w:w="1857" w:type="dxa"/>
            <w:shd w:val="clear" w:color="auto" w:fill="F2F2F2" w:themeFill="background1" w:themeFillShade="F2"/>
          </w:tcPr>
          <w:p w14:paraId="776E3FA7"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B8CD5A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5D720FF"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4ECC4AD" w14:textId="3D7BEA45"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A42015B" w14:textId="28DD44D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0.57</w:t>
            </w:r>
          </w:p>
        </w:tc>
        <w:tc>
          <w:tcPr>
            <w:tcW w:w="772" w:type="dxa"/>
            <w:shd w:val="clear" w:color="auto" w:fill="F2F2F2" w:themeFill="background1" w:themeFillShade="F2"/>
          </w:tcPr>
          <w:p w14:paraId="613AD819" w14:textId="1E9DCBD7"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shd w:val="clear" w:color="auto" w:fill="F2F2F2" w:themeFill="background1" w:themeFillShade="F2"/>
          </w:tcPr>
          <w:p w14:paraId="29812155" w14:textId="3344766E" w:rsidR="00A27568" w:rsidRPr="00A52A34" w:rsidRDefault="00A27568" w:rsidP="00D05D81">
            <w:pPr>
              <w:rPr>
                <w:rFonts w:ascii="Calibri" w:hAnsi="Calibri" w:cs="Calibri"/>
                <w:sz w:val="20"/>
                <w:szCs w:val="20"/>
              </w:rPr>
            </w:pPr>
            <w:r>
              <w:rPr>
                <w:rFonts w:ascii="Calibri" w:hAnsi="Calibri" w:cs="Calibri"/>
                <w:sz w:val="20"/>
                <w:szCs w:val="20"/>
              </w:rPr>
              <w:t>-1.17</w:t>
            </w:r>
          </w:p>
        </w:tc>
        <w:tc>
          <w:tcPr>
            <w:tcW w:w="1143" w:type="dxa"/>
            <w:shd w:val="clear" w:color="auto" w:fill="F2F2F2" w:themeFill="background1" w:themeFillShade="F2"/>
          </w:tcPr>
          <w:p w14:paraId="59E88315" w14:textId="09A06AAE" w:rsidR="00A27568" w:rsidRPr="00A52A34" w:rsidRDefault="00A27568" w:rsidP="00D05D81">
            <w:pPr>
              <w:rPr>
                <w:rFonts w:ascii="Calibri" w:hAnsi="Calibri" w:cs="Calibri"/>
                <w:sz w:val="20"/>
                <w:szCs w:val="20"/>
              </w:rPr>
            </w:pPr>
            <w:r>
              <w:rPr>
                <w:rFonts w:ascii="Calibri" w:hAnsi="Calibri" w:cs="Calibri"/>
                <w:sz w:val="20"/>
                <w:szCs w:val="20"/>
              </w:rPr>
              <w:t>2.34</w:t>
            </w:r>
          </w:p>
        </w:tc>
      </w:tr>
      <w:tr w:rsidR="00A27568" w:rsidRPr="00A52A34" w14:paraId="2607922F" w14:textId="7E059DC0" w:rsidTr="00B95C16">
        <w:trPr>
          <w:trHeight w:val="278"/>
        </w:trPr>
        <w:tc>
          <w:tcPr>
            <w:tcW w:w="1857" w:type="dxa"/>
            <w:shd w:val="clear" w:color="auto" w:fill="F2F2F2" w:themeFill="background1" w:themeFillShade="F2"/>
          </w:tcPr>
          <w:p w14:paraId="4760BC04"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6519B566" w14:textId="639C2EC1"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shd w:val="clear" w:color="auto" w:fill="F2F2F2" w:themeFill="background1" w:themeFillShade="F2"/>
          </w:tcPr>
          <w:p w14:paraId="2BBBF12A" w14:textId="779AA06B"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265102FE" w14:textId="3919BEDD"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0CEC8432" w14:textId="2747158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0.91</w:t>
            </w:r>
          </w:p>
        </w:tc>
        <w:tc>
          <w:tcPr>
            <w:tcW w:w="772" w:type="dxa"/>
            <w:shd w:val="clear" w:color="auto" w:fill="F2F2F2" w:themeFill="background1" w:themeFillShade="F2"/>
          </w:tcPr>
          <w:p w14:paraId="32419B39" w14:textId="1CDAF8AF" w:rsidR="00A27568" w:rsidRPr="00A52A34" w:rsidRDefault="00A27568" w:rsidP="00D05D81">
            <w:pPr>
              <w:rPr>
                <w:rFonts w:ascii="Calibri" w:hAnsi="Calibri" w:cs="Calibri"/>
                <w:sz w:val="20"/>
                <w:szCs w:val="20"/>
              </w:rPr>
            </w:pPr>
            <w:r>
              <w:rPr>
                <w:rFonts w:ascii="Calibri" w:hAnsi="Calibri" w:cs="Calibri"/>
                <w:sz w:val="20"/>
                <w:szCs w:val="20"/>
              </w:rPr>
              <w:t>0.59</w:t>
            </w:r>
          </w:p>
        </w:tc>
        <w:tc>
          <w:tcPr>
            <w:tcW w:w="1082" w:type="dxa"/>
            <w:shd w:val="clear" w:color="auto" w:fill="F2F2F2" w:themeFill="background1" w:themeFillShade="F2"/>
          </w:tcPr>
          <w:p w14:paraId="7941D300" w14:textId="58F38966" w:rsidR="00A27568" w:rsidRPr="00A52A34" w:rsidRDefault="00A27568" w:rsidP="00D05D81">
            <w:pPr>
              <w:rPr>
                <w:rFonts w:ascii="Calibri" w:hAnsi="Calibri" w:cs="Calibri"/>
                <w:sz w:val="20"/>
                <w:szCs w:val="20"/>
              </w:rPr>
            </w:pPr>
            <w:r>
              <w:rPr>
                <w:rFonts w:ascii="Calibri" w:hAnsi="Calibri" w:cs="Calibri"/>
                <w:sz w:val="20"/>
                <w:szCs w:val="20"/>
              </w:rPr>
              <w:t>-0.26</w:t>
            </w:r>
          </w:p>
        </w:tc>
        <w:tc>
          <w:tcPr>
            <w:tcW w:w="1143" w:type="dxa"/>
            <w:shd w:val="clear" w:color="auto" w:fill="F2F2F2" w:themeFill="background1" w:themeFillShade="F2"/>
          </w:tcPr>
          <w:p w14:paraId="3881D339" w14:textId="0F615AE0" w:rsidR="00A27568" w:rsidRPr="00A52A34" w:rsidRDefault="00A27568" w:rsidP="00D05D81">
            <w:pPr>
              <w:rPr>
                <w:rFonts w:ascii="Calibri" w:hAnsi="Calibri" w:cs="Calibri"/>
                <w:sz w:val="20"/>
                <w:szCs w:val="20"/>
              </w:rPr>
            </w:pPr>
            <w:r>
              <w:rPr>
                <w:rFonts w:ascii="Calibri" w:hAnsi="Calibri" w:cs="Calibri"/>
                <w:sz w:val="20"/>
                <w:szCs w:val="20"/>
              </w:rPr>
              <w:t>2.08</w:t>
            </w:r>
          </w:p>
        </w:tc>
      </w:tr>
      <w:tr w:rsidR="00A27568" w:rsidRPr="00A52A34" w14:paraId="5BDF7D70" w14:textId="77777777" w:rsidTr="00B95C16">
        <w:trPr>
          <w:trHeight w:val="278"/>
        </w:trPr>
        <w:tc>
          <w:tcPr>
            <w:tcW w:w="1857" w:type="dxa"/>
            <w:shd w:val="clear" w:color="auto" w:fill="F2F2F2" w:themeFill="background1" w:themeFillShade="F2"/>
          </w:tcPr>
          <w:p w14:paraId="2EB063F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F859F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B5724EA"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59F5083" w14:textId="641F99AB"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3BE082E3" w14:textId="24353145"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1.62</w:t>
            </w:r>
          </w:p>
        </w:tc>
        <w:tc>
          <w:tcPr>
            <w:tcW w:w="772" w:type="dxa"/>
            <w:shd w:val="clear" w:color="auto" w:fill="F2F2F2" w:themeFill="background1" w:themeFillShade="F2"/>
          </w:tcPr>
          <w:p w14:paraId="2F0A1B61" w14:textId="75827521"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082" w:type="dxa"/>
            <w:shd w:val="clear" w:color="auto" w:fill="F2F2F2" w:themeFill="background1" w:themeFillShade="F2"/>
          </w:tcPr>
          <w:p w14:paraId="31C914B5" w14:textId="22D15098" w:rsidR="00A27568" w:rsidRPr="00A52A34" w:rsidRDefault="00A27568" w:rsidP="00D05D81">
            <w:pPr>
              <w:rPr>
                <w:rFonts w:ascii="Calibri" w:hAnsi="Calibri" w:cs="Calibri"/>
                <w:sz w:val="20"/>
                <w:szCs w:val="20"/>
              </w:rPr>
            </w:pPr>
            <w:r>
              <w:rPr>
                <w:rFonts w:ascii="Calibri" w:hAnsi="Calibri" w:cs="Calibri"/>
                <w:sz w:val="20"/>
                <w:szCs w:val="20"/>
              </w:rPr>
              <w:t>-0.25</w:t>
            </w:r>
          </w:p>
        </w:tc>
        <w:tc>
          <w:tcPr>
            <w:tcW w:w="1143" w:type="dxa"/>
            <w:shd w:val="clear" w:color="auto" w:fill="F2F2F2" w:themeFill="background1" w:themeFillShade="F2"/>
          </w:tcPr>
          <w:p w14:paraId="0A2C2DA3" w14:textId="07A1EE72" w:rsidR="00A27568" w:rsidRPr="00A52A34" w:rsidRDefault="00A27568" w:rsidP="00D05D81">
            <w:pPr>
              <w:rPr>
                <w:rFonts w:ascii="Calibri" w:hAnsi="Calibri" w:cs="Calibri"/>
                <w:sz w:val="20"/>
                <w:szCs w:val="20"/>
              </w:rPr>
            </w:pPr>
            <w:r>
              <w:rPr>
                <w:rFonts w:ascii="Calibri" w:hAnsi="Calibri" w:cs="Calibri"/>
                <w:sz w:val="20"/>
                <w:szCs w:val="20"/>
              </w:rPr>
              <w:t>3.54</w:t>
            </w:r>
          </w:p>
        </w:tc>
      </w:tr>
      <w:tr w:rsidR="00A27568" w:rsidRPr="00A52A34" w14:paraId="2187CA9D" w14:textId="77777777" w:rsidTr="00B95C16">
        <w:trPr>
          <w:trHeight w:val="278"/>
        </w:trPr>
        <w:tc>
          <w:tcPr>
            <w:tcW w:w="1857" w:type="dxa"/>
          </w:tcPr>
          <w:p w14:paraId="1A50BEAC" w14:textId="5F56EB48"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r w:rsidRPr="00A52A34">
              <w:rPr>
                <w:rFonts w:asciiTheme="majorHAnsi" w:hAnsiTheme="majorHAnsi" w:cstheme="majorHAnsi"/>
                <w:sz w:val="20"/>
                <w:szCs w:val="20"/>
                <w:vertAlign w:val="subscript"/>
              </w:rPr>
              <w:t>Anthro</w:t>
            </w:r>
          </w:p>
        </w:tc>
        <w:tc>
          <w:tcPr>
            <w:tcW w:w="2132" w:type="dxa"/>
          </w:tcPr>
          <w:p w14:paraId="26AF819C" w14:textId="248D1A26"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0942FEA7" w14:textId="677091EC"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60C0F32" w14:textId="55AA81D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07AFBC9F" w14:textId="6D1A677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-0.51</w:t>
            </w:r>
          </w:p>
        </w:tc>
        <w:tc>
          <w:tcPr>
            <w:tcW w:w="772" w:type="dxa"/>
          </w:tcPr>
          <w:p w14:paraId="7BE3CFDD" w14:textId="3ACE14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6DAA42A6" w14:textId="426348F9" w:rsidR="00A27568" w:rsidRPr="00A52A34" w:rsidRDefault="00A27568" w:rsidP="00D05D81">
            <w:pPr>
              <w:rPr>
                <w:rFonts w:ascii="Calibri" w:hAnsi="Calibri" w:cs="Calibri"/>
                <w:sz w:val="20"/>
                <w:szCs w:val="20"/>
              </w:rPr>
            </w:pPr>
            <w:r w:rsidRPr="00A52A34">
              <w:rPr>
                <w:rFonts w:ascii="Calibri" w:hAnsi="Calibri" w:cs="Calibri"/>
                <w:sz w:val="20"/>
                <w:szCs w:val="20"/>
              </w:rPr>
              <w:t>-1.01</w:t>
            </w:r>
          </w:p>
        </w:tc>
        <w:tc>
          <w:tcPr>
            <w:tcW w:w="1143" w:type="dxa"/>
          </w:tcPr>
          <w:p w14:paraId="37CBD3C4" w14:textId="7BD01405" w:rsidR="00A27568" w:rsidRPr="00A52A34" w:rsidRDefault="00A27568" w:rsidP="00D05D81">
            <w:pPr>
              <w:rPr>
                <w:rFonts w:ascii="Calibri" w:hAnsi="Calibri" w:cs="Calibri"/>
                <w:sz w:val="20"/>
                <w:szCs w:val="20"/>
              </w:rPr>
            </w:pPr>
            <w:r w:rsidRPr="00A52A34">
              <w:rPr>
                <w:rFonts w:ascii="Calibri" w:hAnsi="Calibri" w:cs="Calibri"/>
                <w:sz w:val="20"/>
                <w:szCs w:val="20"/>
              </w:rPr>
              <w:t>0.00</w:t>
            </w:r>
          </w:p>
        </w:tc>
      </w:tr>
      <w:tr w:rsidR="00A27568" w:rsidRPr="00A52A34" w14:paraId="72F87C11" w14:textId="77777777" w:rsidTr="00B95C16">
        <w:trPr>
          <w:trHeight w:val="292"/>
        </w:trPr>
        <w:tc>
          <w:tcPr>
            <w:tcW w:w="1857" w:type="dxa"/>
          </w:tcPr>
          <w:p w14:paraId="7174BCA7" w14:textId="77777777" w:rsidR="00A27568" w:rsidRPr="00A52A34" w:rsidRDefault="00A27568" w:rsidP="00D05D81">
            <w:pPr>
              <w:rPr>
                <w:rFonts w:asciiTheme="majorHAnsi" w:hAnsiTheme="majorHAnsi" w:cstheme="majorHAnsi"/>
                <w:sz w:val="20"/>
                <w:szCs w:val="20"/>
              </w:rPr>
            </w:pPr>
          </w:p>
        </w:tc>
        <w:tc>
          <w:tcPr>
            <w:tcW w:w="2132" w:type="dxa"/>
          </w:tcPr>
          <w:p w14:paraId="267647C8"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50094B86" w14:textId="77777777" w:rsidR="00A27568" w:rsidRPr="00A52A34" w:rsidRDefault="00A27568" w:rsidP="00D05D81">
            <w:pPr>
              <w:jc w:val="center"/>
              <w:rPr>
                <w:rFonts w:asciiTheme="majorHAnsi" w:hAnsiTheme="majorHAnsi" w:cstheme="majorHAnsi"/>
                <w:sz w:val="20"/>
                <w:szCs w:val="20"/>
              </w:rPr>
            </w:pPr>
          </w:p>
        </w:tc>
        <w:tc>
          <w:tcPr>
            <w:tcW w:w="2267" w:type="dxa"/>
          </w:tcPr>
          <w:p w14:paraId="22AC99E7" w14:textId="6A300A5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298E904" w14:textId="632CD23F"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-0.44</w:t>
            </w:r>
          </w:p>
        </w:tc>
        <w:tc>
          <w:tcPr>
            <w:tcW w:w="772" w:type="dxa"/>
          </w:tcPr>
          <w:p w14:paraId="4F301DD6" w14:textId="70CD4B9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03F57D5A" w14:textId="4FEB72F7" w:rsidR="00A27568" w:rsidRPr="00A52A34" w:rsidRDefault="00A27568" w:rsidP="00D05D81">
            <w:pPr>
              <w:rPr>
                <w:rFonts w:ascii="Calibri" w:hAnsi="Calibri" w:cs="Calibri"/>
                <w:sz w:val="20"/>
                <w:szCs w:val="20"/>
              </w:rPr>
            </w:pPr>
            <w:r w:rsidRPr="00A52A34">
              <w:rPr>
                <w:rFonts w:ascii="Calibri" w:hAnsi="Calibri" w:cs="Calibri"/>
                <w:sz w:val="20"/>
                <w:szCs w:val="20"/>
              </w:rPr>
              <w:t>-1.23</w:t>
            </w:r>
          </w:p>
        </w:tc>
        <w:tc>
          <w:tcPr>
            <w:tcW w:w="1143" w:type="dxa"/>
          </w:tcPr>
          <w:p w14:paraId="7BD69AAB" w14:textId="3A86EBD9" w:rsidR="00A27568" w:rsidRPr="00A52A34" w:rsidRDefault="00A27568" w:rsidP="00D05D81">
            <w:pPr>
              <w:rPr>
                <w:rFonts w:ascii="Calibri" w:hAnsi="Calibri" w:cs="Calibri"/>
                <w:sz w:val="20"/>
                <w:szCs w:val="20"/>
              </w:rPr>
            </w:pPr>
            <w:r w:rsidRPr="00A52A34">
              <w:rPr>
                <w:rFonts w:ascii="Calibri" w:hAnsi="Calibri" w:cs="Calibri"/>
                <w:sz w:val="20"/>
                <w:szCs w:val="20"/>
              </w:rPr>
              <w:t>0.34</w:t>
            </w:r>
          </w:p>
        </w:tc>
      </w:tr>
      <w:tr w:rsidR="00A27568" w:rsidRPr="00A52A34" w14:paraId="4089C873" w14:textId="77777777" w:rsidTr="00B95C16">
        <w:trPr>
          <w:trHeight w:val="278"/>
        </w:trPr>
        <w:tc>
          <w:tcPr>
            <w:tcW w:w="1857" w:type="dxa"/>
          </w:tcPr>
          <w:p w14:paraId="41BC9262" w14:textId="77777777" w:rsidR="00A27568" w:rsidRPr="00A52A34" w:rsidRDefault="00A27568" w:rsidP="00D05D81">
            <w:pPr>
              <w:rPr>
                <w:rFonts w:asciiTheme="majorHAnsi" w:hAnsiTheme="majorHAnsi" w:cstheme="majorHAnsi"/>
                <w:sz w:val="20"/>
                <w:szCs w:val="20"/>
              </w:rPr>
            </w:pPr>
          </w:p>
        </w:tc>
        <w:tc>
          <w:tcPr>
            <w:tcW w:w="2132" w:type="dxa"/>
          </w:tcPr>
          <w:p w14:paraId="7A489D54"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0443BFE7"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4EC896A7" w14:textId="0FA33C0F"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0485751" w14:textId="224CA43D"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0.68</w:t>
            </w:r>
          </w:p>
        </w:tc>
        <w:tc>
          <w:tcPr>
            <w:tcW w:w="772" w:type="dxa"/>
          </w:tcPr>
          <w:p w14:paraId="724A7F50" w14:textId="21271C9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0.17</w:t>
            </w:r>
          </w:p>
        </w:tc>
        <w:tc>
          <w:tcPr>
            <w:tcW w:w="1082" w:type="dxa"/>
          </w:tcPr>
          <w:p w14:paraId="2F030571" w14:textId="1AF8EAE6"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0.34</w:t>
            </w:r>
          </w:p>
        </w:tc>
        <w:tc>
          <w:tcPr>
            <w:tcW w:w="1143" w:type="dxa"/>
          </w:tcPr>
          <w:p w14:paraId="21F49F23" w14:textId="0F8B752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1.00</w:t>
            </w:r>
          </w:p>
        </w:tc>
      </w:tr>
      <w:tr w:rsidR="00A27568" w:rsidRPr="00A52A34" w14:paraId="1B9FD6EE" w14:textId="197EC1ED" w:rsidTr="00B95C16">
        <w:trPr>
          <w:trHeight w:val="292"/>
        </w:trPr>
        <w:tc>
          <w:tcPr>
            <w:tcW w:w="1857" w:type="dxa"/>
          </w:tcPr>
          <w:p w14:paraId="2729F50E" w14:textId="331AFF63" w:rsidR="00A27568" w:rsidRPr="00A52A34" w:rsidRDefault="00A27568" w:rsidP="00D05D81">
            <w:pPr>
              <w:rPr>
                <w:rFonts w:asciiTheme="majorHAnsi" w:hAnsiTheme="majorHAnsi" w:cstheme="majorHAnsi"/>
                <w:sz w:val="20"/>
                <w:szCs w:val="20"/>
              </w:rPr>
            </w:pPr>
          </w:p>
        </w:tc>
        <w:tc>
          <w:tcPr>
            <w:tcW w:w="2132" w:type="dxa"/>
          </w:tcPr>
          <w:p w14:paraId="0FAAEA7D" w14:textId="0698E878" w:rsidR="00A27568" w:rsidRPr="00A52A34" w:rsidRDefault="00A27568" w:rsidP="00D05D81">
            <w:pPr>
              <w:jc w:val="right"/>
              <w:rPr>
                <w:rFonts w:asciiTheme="majorHAnsi" w:hAnsiTheme="majorHAnsi" w:cstheme="majorHAnsi"/>
                <w:sz w:val="20"/>
                <w:szCs w:val="20"/>
              </w:rPr>
            </w:pPr>
          </w:p>
        </w:tc>
        <w:tc>
          <w:tcPr>
            <w:tcW w:w="1823" w:type="dxa"/>
          </w:tcPr>
          <w:p w14:paraId="6060CE88" w14:textId="77777777" w:rsidR="00A27568" w:rsidRPr="00A52A34" w:rsidRDefault="00A27568" w:rsidP="00D05D81">
            <w:pPr>
              <w:jc w:val="center"/>
              <w:rPr>
                <w:rFonts w:asciiTheme="majorHAnsi" w:hAnsiTheme="majorHAnsi" w:cstheme="majorHAnsi"/>
                <w:sz w:val="20"/>
                <w:szCs w:val="20"/>
              </w:rPr>
            </w:pPr>
          </w:p>
        </w:tc>
        <w:tc>
          <w:tcPr>
            <w:tcW w:w="2267" w:type="dxa"/>
          </w:tcPr>
          <w:p w14:paraId="2AF26D11" w14:textId="3625BA17"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314EECBC" w14:textId="240F02D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tcPr>
          <w:p w14:paraId="1BFFCDB2" w14:textId="23C410F3"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7FCFF82A" w14:textId="506EB125"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c>
          <w:tcPr>
            <w:tcW w:w="1143" w:type="dxa"/>
          </w:tcPr>
          <w:p w14:paraId="2EE263EF" w14:textId="245DB984"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r>
      <w:tr w:rsidR="00A27568" w:rsidRPr="00A52A34" w14:paraId="12E84748" w14:textId="77777777" w:rsidTr="00B95C16">
        <w:trPr>
          <w:trHeight w:val="278"/>
        </w:trPr>
        <w:tc>
          <w:tcPr>
            <w:tcW w:w="1857" w:type="dxa"/>
          </w:tcPr>
          <w:p w14:paraId="17E7870A" w14:textId="77777777" w:rsidR="00A27568" w:rsidRPr="00A52A34" w:rsidRDefault="00A27568" w:rsidP="00D05D81">
            <w:pPr>
              <w:rPr>
                <w:rFonts w:asciiTheme="majorHAnsi" w:hAnsiTheme="majorHAnsi" w:cstheme="majorHAnsi"/>
                <w:sz w:val="20"/>
                <w:szCs w:val="20"/>
              </w:rPr>
            </w:pPr>
          </w:p>
        </w:tc>
        <w:tc>
          <w:tcPr>
            <w:tcW w:w="2132" w:type="dxa"/>
            <w:vMerge w:val="restart"/>
          </w:tcPr>
          <w:p w14:paraId="28345770" w14:textId="600DF980"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3FBF78FC" w14:textId="4BAF26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7B0B1E21" w14:textId="7CE030D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748FCBE6" w14:textId="3FDBE9B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0.48</w:t>
            </w:r>
          </w:p>
        </w:tc>
        <w:tc>
          <w:tcPr>
            <w:tcW w:w="772" w:type="dxa"/>
          </w:tcPr>
          <w:p w14:paraId="4B8E36C2" w14:textId="067ED8D2" w:rsidR="00A27568" w:rsidRPr="00A52A34" w:rsidRDefault="00A27568" w:rsidP="00D05D81">
            <w:pPr>
              <w:rPr>
                <w:rFonts w:ascii="Calibri" w:hAnsi="Calibri" w:cs="Calibri"/>
                <w:sz w:val="20"/>
                <w:szCs w:val="20"/>
              </w:rPr>
            </w:pPr>
            <w:r>
              <w:rPr>
                <w:rFonts w:ascii="Calibri" w:hAnsi="Calibri" w:cs="Calibri"/>
                <w:sz w:val="20"/>
                <w:szCs w:val="20"/>
              </w:rPr>
              <w:t>0.28</w:t>
            </w:r>
          </w:p>
        </w:tc>
        <w:tc>
          <w:tcPr>
            <w:tcW w:w="1082" w:type="dxa"/>
          </w:tcPr>
          <w:p w14:paraId="29D7823A" w14:textId="5D7063D2" w:rsidR="00A27568" w:rsidRPr="00A52A34" w:rsidRDefault="00A27568" w:rsidP="00D05D81">
            <w:pPr>
              <w:rPr>
                <w:rFonts w:ascii="Calibri" w:hAnsi="Calibri" w:cs="Calibri"/>
                <w:sz w:val="20"/>
                <w:szCs w:val="20"/>
              </w:rPr>
            </w:pPr>
            <w:r>
              <w:rPr>
                <w:rFonts w:ascii="Calibri" w:hAnsi="Calibri" w:cs="Calibri"/>
                <w:sz w:val="20"/>
                <w:szCs w:val="20"/>
              </w:rPr>
              <w:t>-0.07</w:t>
            </w:r>
          </w:p>
        </w:tc>
        <w:tc>
          <w:tcPr>
            <w:tcW w:w="1143" w:type="dxa"/>
          </w:tcPr>
          <w:p w14:paraId="4BABA510" w14:textId="089AD085" w:rsidR="00A27568" w:rsidRPr="00A52A34" w:rsidRDefault="00A27568" w:rsidP="00D05D81">
            <w:pPr>
              <w:rPr>
                <w:rFonts w:ascii="Calibri" w:hAnsi="Calibri" w:cs="Calibri"/>
                <w:sz w:val="20"/>
                <w:szCs w:val="20"/>
              </w:rPr>
            </w:pPr>
            <w:r>
              <w:rPr>
                <w:rFonts w:ascii="Calibri" w:hAnsi="Calibri" w:cs="Calibri"/>
                <w:sz w:val="20"/>
                <w:szCs w:val="20"/>
              </w:rPr>
              <w:t>1.04</w:t>
            </w:r>
          </w:p>
        </w:tc>
      </w:tr>
      <w:tr w:rsidR="00A27568" w:rsidRPr="00A52A34" w14:paraId="6AC33FB5" w14:textId="77777777" w:rsidTr="00B95C16">
        <w:trPr>
          <w:trHeight w:val="292"/>
        </w:trPr>
        <w:tc>
          <w:tcPr>
            <w:tcW w:w="1857" w:type="dxa"/>
          </w:tcPr>
          <w:p w14:paraId="74036148" w14:textId="77777777" w:rsidR="00A27568" w:rsidRPr="00A52A34" w:rsidRDefault="00A27568" w:rsidP="00D05D81">
            <w:pPr>
              <w:rPr>
                <w:rFonts w:asciiTheme="majorHAnsi" w:hAnsiTheme="majorHAnsi" w:cstheme="majorHAnsi"/>
                <w:sz w:val="20"/>
                <w:szCs w:val="20"/>
              </w:rPr>
            </w:pPr>
          </w:p>
        </w:tc>
        <w:tc>
          <w:tcPr>
            <w:tcW w:w="2132" w:type="dxa"/>
            <w:vMerge/>
          </w:tcPr>
          <w:p w14:paraId="40B7F5FA" w14:textId="77777777" w:rsidR="00A27568" w:rsidRPr="00A52A34" w:rsidRDefault="00A27568" w:rsidP="00D05D81">
            <w:pPr>
              <w:jc w:val="right"/>
              <w:rPr>
                <w:rFonts w:asciiTheme="majorHAnsi" w:hAnsiTheme="majorHAnsi" w:cstheme="majorHAnsi"/>
                <w:sz w:val="20"/>
                <w:szCs w:val="20"/>
              </w:rPr>
            </w:pPr>
          </w:p>
        </w:tc>
        <w:tc>
          <w:tcPr>
            <w:tcW w:w="1823" w:type="dxa"/>
          </w:tcPr>
          <w:p w14:paraId="6EBFFF65" w14:textId="77777777" w:rsidR="00A27568" w:rsidRPr="00A52A34" w:rsidRDefault="00A27568" w:rsidP="00D05D81">
            <w:pPr>
              <w:jc w:val="center"/>
              <w:rPr>
                <w:rFonts w:asciiTheme="majorHAnsi" w:hAnsiTheme="majorHAnsi" w:cstheme="majorHAnsi"/>
                <w:sz w:val="20"/>
                <w:szCs w:val="20"/>
              </w:rPr>
            </w:pPr>
          </w:p>
        </w:tc>
        <w:tc>
          <w:tcPr>
            <w:tcW w:w="2267" w:type="dxa"/>
          </w:tcPr>
          <w:p w14:paraId="6C64442B" w14:textId="2F91283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D982958" w14:textId="2B388AB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-0.98</w:t>
            </w:r>
          </w:p>
        </w:tc>
        <w:tc>
          <w:tcPr>
            <w:tcW w:w="772" w:type="dxa"/>
          </w:tcPr>
          <w:p w14:paraId="3176FB66" w14:textId="41F93F4F" w:rsidR="00A27568" w:rsidRPr="00A52A34" w:rsidRDefault="00A27568" w:rsidP="00D05D81">
            <w:pPr>
              <w:rPr>
                <w:rFonts w:ascii="Calibri" w:hAnsi="Calibri" w:cs="Calibri"/>
                <w:sz w:val="20"/>
                <w:szCs w:val="20"/>
              </w:rPr>
            </w:pPr>
            <w:r>
              <w:rPr>
                <w:rFonts w:ascii="Calibri" w:hAnsi="Calibri" w:cs="Calibri"/>
                <w:sz w:val="20"/>
                <w:szCs w:val="20"/>
              </w:rPr>
              <w:t>0.72</w:t>
            </w:r>
          </w:p>
        </w:tc>
        <w:tc>
          <w:tcPr>
            <w:tcW w:w="1082" w:type="dxa"/>
          </w:tcPr>
          <w:p w14:paraId="3C973725" w14:textId="1D801FC3" w:rsidR="00A27568" w:rsidRPr="00A52A34" w:rsidRDefault="00A27568" w:rsidP="00D05D81">
            <w:pPr>
              <w:rPr>
                <w:rFonts w:ascii="Calibri" w:hAnsi="Calibri" w:cs="Calibri"/>
                <w:sz w:val="20"/>
                <w:szCs w:val="20"/>
              </w:rPr>
            </w:pPr>
            <w:r>
              <w:rPr>
                <w:rFonts w:ascii="Calibri" w:hAnsi="Calibri" w:cs="Calibri"/>
                <w:sz w:val="20"/>
                <w:szCs w:val="20"/>
              </w:rPr>
              <w:t>-2.42</w:t>
            </w:r>
          </w:p>
        </w:tc>
        <w:tc>
          <w:tcPr>
            <w:tcW w:w="1143" w:type="dxa"/>
          </w:tcPr>
          <w:p w14:paraId="102B5E09" w14:textId="751342E8" w:rsidR="00A27568" w:rsidRPr="00A52A34" w:rsidRDefault="00A27568" w:rsidP="00D05D81">
            <w:pPr>
              <w:rPr>
                <w:rFonts w:ascii="Calibri" w:hAnsi="Calibri" w:cs="Calibri"/>
                <w:sz w:val="20"/>
                <w:szCs w:val="20"/>
              </w:rPr>
            </w:pPr>
            <w:r>
              <w:rPr>
                <w:rFonts w:ascii="Calibri" w:hAnsi="Calibri" w:cs="Calibri"/>
                <w:sz w:val="20"/>
                <w:szCs w:val="20"/>
              </w:rPr>
              <w:t>0.46</w:t>
            </w:r>
          </w:p>
        </w:tc>
      </w:tr>
      <w:tr w:rsidR="00A27568" w:rsidRPr="00A52A34" w14:paraId="70166B67" w14:textId="77777777" w:rsidTr="00B95C16">
        <w:trPr>
          <w:trHeight w:val="278"/>
        </w:trPr>
        <w:tc>
          <w:tcPr>
            <w:tcW w:w="1857" w:type="dxa"/>
          </w:tcPr>
          <w:p w14:paraId="5F6FE4AF" w14:textId="77777777" w:rsidR="00A27568" w:rsidRPr="00A52A34" w:rsidRDefault="00A27568" w:rsidP="00D05D81">
            <w:pPr>
              <w:rPr>
                <w:rFonts w:asciiTheme="majorHAnsi" w:hAnsiTheme="majorHAnsi" w:cstheme="majorHAnsi"/>
                <w:sz w:val="20"/>
                <w:szCs w:val="20"/>
              </w:rPr>
            </w:pPr>
          </w:p>
        </w:tc>
        <w:tc>
          <w:tcPr>
            <w:tcW w:w="2132" w:type="dxa"/>
            <w:vMerge/>
          </w:tcPr>
          <w:p w14:paraId="62A4F6EC" w14:textId="77777777" w:rsidR="00A27568" w:rsidRPr="00A52A34" w:rsidRDefault="00A27568" w:rsidP="00D05D81">
            <w:pPr>
              <w:jc w:val="right"/>
              <w:rPr>
                <w:rFonts w:asciiTheme="majorHAnsi" w:hAnsiTheme="majorHAnsi" w:cstheme="majorHAnsi"/>
                <w:sz w:val="20"/>
                <w:szCs w:val="20"/>
              </w:rPr>
            </w:pPr>
          </w:p>
        </w:tc>
        <w:tc>
          <w:tcPr>
            <w:tcW w:w="1823" w:type="dxa"/>
          </w:tcPr>
          <w:p w14:paraId="15DA7AED" w14:textId="77777777" w:rsidR="00A27568" w:rsidRPr="00A52A34" w:rsidRDefault="00A27568" w:rsidP="00D05D81">
            <w:pPr>
              <w:jc w:val="center"/>
              <w:rPr>
                <w:rFonts w:asciiTheme="majorHAnsi" w:hAnsiTheme="majorHAnsi" w:cstheme="majorHAnsi"/>
                <w:sz w:val="20"/>
                <w:szCs w:val="20"/>
              </w:rPr>
            </w:pPr>
          </w:p>
        </w:tc>
        <w:tc>
          <w:tcPr>
            <w:tcW w:w="2267" w:type="dxa"/>
          </w:tcPr>
          <w:p w14:paraId="6DA1A468" w14:textId="56B5C1D9"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6D2D2077" w14:textId="2E90B5D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-0.73</w:t>
            </w:r>
          </w:p>
        </w:tc>
        <w:tc>
          <w:tcPr>
            <w:tcW w:w="772" w:type="dxa"/>
          </w:tcPr>
          <w:p w14:paraId="77436AA4" w14:textId="677E814B" w:rsidR="00A27568" w:rsidRPr="00A52A34" w:rsidRDefault="00A27568" w:rsidP="00D05D81">
            <w:pPr>
              <w:rPr>
                <w:rFonts w:ascii="Calibri" w:hAnsi="Calibri" w:cs="Calibri"/>
                <w:sz w:val="20"/>
                <w:szCs w:val="20"/>
              </w:rPr>
            </w:pPr>
            <w:r>
              <w:rPr>
                <w:rFonts w:ascii="Calibri" w:hAnsi="Calibri" w:cs="Calibri"/>
                <w:sz w:val="20"/>
                <w:szCs w:val="20"/>
              </w:rPr>
              <w:t>0.45</w:t>
            </w:r>
          </w:p>
        </w:tc>
        <w:tc>
          <w:tcPr>
            <w:tcW w:w="1082" w:type="dxa"/>
          </w:tcPr>
          <w:p w14:paraId="705F07B1" w14:textId="52D725D0" w:rsidR="00A27568" w:rsidRPr="00A52A34" w:rsidRDefault="00A27568" w:rsidP="00D05D81">
            <w:pPr>
              <w:rPr>
                <w:rFonts w:ascii="Calibri" w:hAnsi="Calibri" w:cs="Calibri"/>
                <w:sz w:val="20"/>
                <w:szCs w:val="20"/>
              </w:rPr>
            </w:pPr>
            <w:r>
              <w:rPr>
                <w:rFonts w:ascii="Calibri" w:hAnsi="Calibri" w:cs="Calibri"/>
                <w:sz w:val="20"/>
                <w:szCs w:val="20"/>
              </w:rPr>
              <w:t>-1.62</w:t>
            </w:r>
          </w:p>
        </w:tc>
        <w:tc>
          <w:tcPr>
            <w:tcW w:w="1143" w:type="dxa"/>
          </w:tcPr>
          <w:p w14:paraId="08B703B8" w14:textId="5B83CAF3" w:rsidR="00A27568" w:rsidRPr="00A52A34" w:rsidRDefault="00A27568" w:rsidP="00D05D81">
            <w:pPr>
              <w:rPr>
                <w:rFonts w:ascii="Calibri" w:hAnsi="Calibri" w:cs="Calibri"/>
                <w:sz w:val="20"/>
                <w:szCs w:val="20"/>
              </w:rPr>
            </w:pPr>
            <w:r>
              <w:rPr>
                <w:rFonts w:ascii="Calibri" w:hAnsi="Calibri" w:cs="Calibri"/>
                <w:sz w:val="20"/>
                <w:szCs w:val="20"/>
              </w:rPr>
              <w:t>0.16</w:t>
            </w:r>
          </w:p>
        </w:tc>
      </w:tr>
      <w:tr w:rsidR="00A27568" w:rsidRPr="00A52A34" w14:paraId="22B753CC" w14:textId="3E20A290" w:rsidTr="00B95C16">
        <w:trPr>
          <w:trHeight w:val="292"/>
        </w:trPr>
        <w:tc>
          <w:tcPr>
            <w:tcW w:w="1857" w:type="dxa"/>
          </w:tcPr>
          <w:p w14:paraId="5E053689" w14:textId="77777777" w:rsidR="00A27568" w:rsidRPr="00A52A34" w:rsidRDefault="00A27568" w:rsidP="00D05D81">
            <w:pPr>
              <w:rPr>
                <w:rFonts w:asciiTheme="majorHAnsi" w:hAnsiTheme="majorHAnsi" w:cstheme="majorHAnsi"/>
                <w:sz w:val="20"/>
                <w:szCs w:val="20"/>
              </w:rPr>
            </w:pPr>
          </w:p>
        </w:tc>
        <w:tc>
          <w:tcPr>
            <w:tcW w:w="2132" w:type="dxa"/>
            <w:vMerge/>
          </w:tcPr>
          <w:p w14:paraId="090A09F4" w14:textId="600D79CB" w:rsidR="00A27568" w:rsidRPr="00A52A34" w:rsidRDefault="00A27568" w:rsidP="00D05D81">
            <w:pPr>
              <w:jc w:val="right"/>
              <w:rPr>
                <w:rFonts w:asciiTheme="majorHAnsi" w:hAnsiTheme="majorHAnsi" w:cstheme="majorHAnsi"/>
                <w:sz w:val="20"/>
                <w:szCs w:val="20"/>
              </w:rPr>
            </w:pPr>
          </w:p>
        </w:tc>
        <w:tc>
          <w:tcPr>
            <w:tcW w:w="1823" w:type="dxa"/>
          </w:tcPr>
          <w:p w14:paraId="1E418004" w14:textId="77777777" w:rsidR="00A27568" w:rsidRPr="00A52A34" w:rsidRDefault="00A27568" w:rsidP="00D05D81">
            <w:pPr>
              <w:jc w:val="center"/>
              <w:rPr>
                <w:rFonts w:asciiTheme="majorHAnsi" w:hAnsiTheme="majorHAnsi" w:cstheme="majorHAnsi"/>
                <w:sz w:val="20"/>
                <w:szCs w:val="20"/>
              </w:rPr>
            </w:pPr>
          </w:p>
        </w:tc>
        <w:tc>
          <w:tcPr>
            <w:tcW w:w="2267" w:type="dxa"/>
          </w:tcPr>
          <w:p w14:paraId="612C837F" w14:textId="79AA887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03BD7F46" w14:textId="3806F72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0.34</w:t>
            </w:r>
          </w:p>
        </w:tc>
        <w:tc>
          <w:tcPr>
            <w:tcW w:w="772" w:type="dxa"/>
          </w:tcPr>
          <w:p w14:paraId="7B89D9FA" w14:textId="64430AAF" w:rsidR="00A27568" w:rsidRPr="00A52A34" w:rsidRDefault="00A27568" w:rsidP="00D05D81">
            <w:pPr>
              <w:rPr>
                <w:rFonts w:ascii="Calibri" w:hAnsi="Calibri" w:cs="Calibri"/>
                <w:sz w:val="20"/>
                <w:szCs w:val="20"/>
              </w:rPr>
            </w:pPr>
            <w:r>
              <w:rPr>
                <w:rFonts w:ascii="Calibri" w:hAnsi="Calibri" w:cs="Calibri"/>
                <w:sz w:val="20"/>
                <w:szCs w:val="20"/>
              </w:rPr>
              <w:t>0.95</w:t>
            </w:r>
          </w:p>
        </w:tc>
        <w:tc>
          <w:tcPr>
            <w:tcW w:w="1082" w:type="dxa"/>
          </w:tcPr>
          <w:p w14:paraId="3B1D3DB9" w14:textId="0D4EDD66" w:rsidR="00A27568" w:rsidRPr="00A52A34" w:rsidRDefault="00A27568" w:rsidP="00D05D81">
            <w:pPr>
              <w:rPr>
                <w:rFonts w:ascii="Calibri" w:hAnsi="Calibri" w:cs="Calibri"/>
                <w:sz w:val="20"/>
                <w:szCs w:val="20"/>
              </w:rPr>
            </w:pPr>
            <w:r>
              <w:rPr>
                <w:rFonts w:ascii="Calibri" w:hAnsi="Calibri" w:cs="Calibri"/>
                <w:sz w:val="20"/>
                <w:szCs w:val="20"/>
              </w:rPr>
              <w:t>-1.55</w:t>
            </w:r>
          </w:p>
        </w:tc>
        <w:tc>
          <w:tcPr>
            <w:tcW w:w="1143" w:type="dxa"/>
          </w:tcPr>
          <w:p w14:paraId="050946E2" w14:textId="0DB3981C" w:rsidR="00A27568" w:rsidRPr="00A52A34" w:rsidRDefault="00A27568" w:rsidP="00D05D81">
            <w:pPr>
              <w:rPr>
                <w:rFonts w:ascii="Calibri" w:hAnsi="Calibri" w:cs="Calibri"/>
                <w:sz w:val="20"/>
                <w:szCs w:val="20"/>
              </w:rPr>
            </w:pPr>
            <w:r>
              <w:rPr>
                <w:rFonts w:ascii="Calibri" w:hAnsi="Calibri" w:cs="Calibri"/>
                <w:sz w:val="20"/>
                <w:szCs w:val="20"/>
              </w:rPr>
              <w:t>2.24</w:t>
            </w:r>
          </w:p>
        </w:tc>
      </w:tr>
      <w:tr w:rsidR="00A27568" w:rsidRPr="00A52A34" w14:paraId="26AC9811" w14:textId="4FF0F40A" w:rsidTr="00B95C16">
        <w:trPr>
          <w:trHeight w:val="278"/>
        </w:trPr>
        <w:tc>
          <w:tcPr>
            <w:tcW w:w="1857" w:type="dxa"/>
          </w:tcPr>
          <w:p w14:paraId="6E1680AA" w14:textId="77777777" w:rsidR="00A27568" w:rsidRPr="00A52A34" w:rsidRDefault="00A27568" w:rsidP="00D05D81">
            <w:pPr>
              <w:rPr>
                <w:rFonts w:asciiTheme="majorHAnsi" w:hAnsiTheme="majorHAnsi" w:cstheme="majorHAnsi"/>
                <w:sz w:val="20"/>
                <w:szCs w:val="20"/>
              </w:rPr>
            </w:pPr>
          </w:p>
        </w:tc>
        <w:tc>
          <w:tcPr>
            <w:tcW w:w="2132" w:type="dxa"/>
          </w:tcPr>
          <w:p w14:paraId="7052E581" w14:textId="1EA8D8C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08AFF04E" w14:textId="38F3980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73B677F" w14:textId="51D8E40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7CFE40AF" w14:textId="2E682E5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0.20</w:t>
            </w:r>
          </w:p>
        </w:tc>
        <w:tc>
          <w:tcPr>
            <w:tcW w:w="772" w:type="dxa"/>
          </w:tcPr>
          <w:p w14:paraId="63BDB93E" w14:textId="7DB8DF93"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7F7CA278" w14:textId="1DE8052C" w:rsidR="00A27568" w:rsidRPr="00A52A34" w:rsidRDefault="00A27568" w:rsidP="00D05D81">
            <w:pPr>
              <w:rPr>
                <w:rFonts w:ascii="Calibri" w:hAnsi="Calibri" w:cs="Calibri"/>
                <w:sz w:val="20"/>
                <w:szCs w:val="20"/>
              </w:rPr>
            </w:pPr>
            <w:r>
              <w:rPr>
                <w:rFonts w:ascii="Calibri" w:hAnsi="Calibri" w:cs="Calibri"/>
                <w:sz w:val="20"/>
                <w:szCs w:val="20"/>
              </w:rPr>
              <w:t>-0.73</w:t>
            </w:r>
          </w:p>
        </w:tc>
        <w:tc>
          <w:tcPr>
            <w:tcW w:w="1143" w:type="dxa"/>
          </w:tcPr>
          <w:p w14:paraId="69CEF65A" w14:textId="5515C612" w:rsidR="00A27568" w:rsidRPr="00A52A34" w:rsidRDefault="00A27568" w:rsidP="00D05D81">
            <w:pPr>
              <w:rPr>
                <w:rFonts w:ascii="Calibri" w:hAnsi="Calibri" w:cs="Calibri"/>
                <w:sz w:val="20"/>
                <w:szCs w:val="20"/>
              </w:rPr>
            </w:pPr>
            <w:r>
              <w:rPr>
                <w:rFonts w:ascii="Calibri" w:hAnsi="Calibri" w:cs="Calibri"/>
                <w:sz w:val="20"/>
                <w:szCs w:val="20"/>
              </w:rPr>
              <w:t>1.15</w:t>
            </w:r>
          </w:p>
        </w:tc>
      </w:tr>
      <w:tr w:rsidR="00A27568" w:rsidRPr="00A52A34" w14:paraId="191748DA" w14:textId="77777777" w:rsidTr="00B95C16">
        <w:trPr>
          <w:trHeight w:val="278"/>
        </w:trPr>
        <w:tc>
          <w:tcPr>
            <w:tcW w:w="1857" w:type="dxa"/>
          </w:tcPr>
          <w:p w14:paraId="358440BA" w14:textId="77777777" w:rsidR="00A27568" w:rsidRPr="00A52A34" w:rsidRDefault="00A27568" w:rsidP="00D05D81">
            <w:pPr>
              <w:rPr>
                <w:rFonts w:asciiTheme="majorHAnsi" w:hAnsiTheme="majorHAnsi" w:cstheme="majorHAnsi"/>
                <w:sz w:val="20"/>
                <w:szCs w:val="20"/>
              </w:rPr>
            </w:pPr>
          </w:p>
        </w:tc>
        <w:tc>
          <w:tcPr>
            <w:tcW w:w="2132" w:type="dxa"/>
          </w:tcPr>
          <w:p w14:paraId="2DB3EF72" w14:textId="77777777" w:rsidR="00A27568" w:rsidRPr="00A52A34" w:rsidRDefault="00A27568" w:rsidP="00D05D81">
            <w:pPr>
              <w:jc w:val="right"/>
              <w:rPr>
                <w:rFonts w:asciiTheme="majorHAnsi" w:hAnsiTheme="majorHAnsi" w:cstheme="majorHAnsi"/>
                <w:sz w:val="20"/>
                <w:szCs w:val="20"/>
              </w:rPr>
            </w:pPr>
          </w:p>
        </w:tc>
        <w:tc>
          <w:tcPr>
            <w:tcW w:w="1823" w:type="dxa"/>
          </w:tcPr>
          <w:p w14:paraId="577DAAB3" w14:textId="77777777" w:rsidR="00A27568" w:rsidRDefault="00A27568" w:rsidP="00D05D81">
            <w:pPr>
              <w:jc w:val="center"/>
              <w:rPr>
                <w:rFonts w:asciiTheme="majorHAnsi" w:hAnsiTheme="majorHAnsi" w:cstheme="majorHAnsi"/>
                <w:sz w:val="20"/>
                <w:szCs w:val="20"/>
              </w:rPr>
            </w:pPr>
          </w:p>
        </w:tc>
        <w:tc>
          <w:tcPr>
            <w:tcW w:w="2267" w:type="dxa"/>
          </w:tcPr>
          <w:p w14:paraId="6AF5B404" w14:textId="60A29010"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F07E1DB" w14:textId="0F9E747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0.30</w:t>
            </w:r>
          </w:p>
        </w:tc>
        <w:tc>
          <w:tcPr>
            <w:tcW w:w="772" w:type="dxa"/>
          </w:tcPr>
          <w:p w14:paraId="1C7077AF" w14:textId="13B56172"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21AC486C" w14:textId="432694CA" w:rsidR="00A27568" w:rsidRPr="00A52A34" w:rsidRDefault="00A27568" w:rsidP="00D05D81">
            <w:pPr>
              <w:rPr>
                <w:rFonts w:ascii="Calibri" w:hAnsi="Calibri" w:cs="Calibri"/>
                <w:sz w:val="20"/>
                <w:szCs w:val="20"/>
              </w:rPr>
            </w:pPr>
            <w:r>
              <w:rPr>
                <w:rFonts w:ascii="Calibri" w:hAnsi="Calibri" w:cs="Calibri"/>
                <w:sz w:val="20"/>
                <w:szCs w:val="20"/>
              </w:rPr>
              <w:t>-1.21</w:t>
            </w:r>
          </w:p>
        </w:tc>
        <w:tc>
          <w:tcPr>
            <w:tcW w:w="1143" w:type="dxa"/>
          </w:tcPr>
          <w:p w14:paraId="69631486" w14:textId="0F9A0734" w:rsidR="00A27568" w:rsidRPr="00A52A34" w:rsidRDefault="00A27568" w:rsidP="00D05D81">
            <w:pPr>
              <w:rPr>
                <w:rFonts w:ascii="Calibri" w:hAnsi="Calibri" w:cs="Calibri"/>
                <w:sz w:val="20"/>
                <w:szCs w:val="20"/>
              </w:rPr>
            </w:pPr>
            <w:r>
              <w:rPr>
                <w:rFonts w:ascii="Calibri" w:hAnsi="Calibri" w:cs="Calibri"/>
                <w:sz w:val="20"/>
                <w:szCs w:val="20"/>
              </w:rPr>
              <w:t>1.84</w:t>
            </w:r>
          </w:p>
        </w:tc>
      </w:tr>
      <w:tr w:rsidR="00A27568" w:rsidRPr="00A52A34" w14:paraId="4B9C1BD7" w14:textId="43CDC8EA" w:rsidTr="00B95C16">
        <w:trPr>
          <w:trHeight w:val="292"/>
        </w:trPr>
        <w:tc>
          <w:tcPr>
            <w:tcW w:w="1857" w:type="dxa"/>
          </w:tcPr>
          <w:p w14:paraId="46529433" w14:textId="77777777" w:rsidR="00A27568" w:rsidRPr="00A52A34" w:rsidRDefault="00A27568" w:rsidP="00D05D81">
            <w:pPr>
              <w:rPr>
                <w:rFonts w:asciiTheme="majorHAnsi" w:hAnsiTheme="majorHAnsi" w:cstheme="majorHAnsi"/>
                <w:sz w:val="20"/>
                <w:szCs w:val="20"/>
              </w:rPr>
            </w:pPr>
          </w:p>
        </w:tc>
        <w:tc>
          <w:tcPr>
            <w:tcW w:w="2132" w:type="dxa"/>
          </w:tcPr>
          <w:p w14:paraId="690C4D91" w14:textId="0ADF68D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2C5CF487" w14:textId="3FE68A6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18089E87" w14:textId="0B0A7CA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1DB65545" w14:textId="230D969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3D5E3D35" w14:textId="110A35F0" w:rsidR="00A27568" w:rsidRPr="00A52A34" w:rsidRDefault="00A27568" w:rsidP="00D05D81">
            <w:pPr>
              <w:rPr>
                <w:rFonts w:ascii="Calibri" w:hAnsi="Calibri" w:cs="Calibri"/>
                <w:sz w:val="20"/>
                <w:szCs w:val="20"/>
              </w:rPr>
            </w:pPr>
            <w:r>
              <w:rPr>
                <w:rFonts w:ascii="Calibri" w:hAnsi="Calibri" w:cs="Calibri"/>
                <w:sz w:val="20"/>
                <w:szCs w:val="20"/>
              </w:rPr>
              <w:t>0.53</w:t>
            </w:r>
          </w:p>
        </w:tc>
        <w:tc>
          <w:tcPr>
            <w:tcW w:w="1082" w:type="dxa"/>
          </w:tcPr>
          <w:p w14:paraId="0AD2F176" w14:textId="60EECA36" w:rsidR="00A27568" w:rsidRPr="00A52A34" w:rsidRDefault="00A27568" w:rsidP="00D05D81">
            <w:pPr>
              <w:rPr>
                <w:rFonts w:ascii="Calibri" w:hAnsi="Calibri" w:cs="Calibri"/>
                <w:sz w:val="20"/>
                <w:szCs w:val="20"/>
              </w:rPr>
            </w:pPr>
            <w:r>
              <w:rPr>
                <w:rFonts w:ascii="Calibri" w:hAnsi="Calibri" w:cs="Calibri"/>
                <w:sz w:val="20"/>
                <w:szCs w:val="20"/>
              </w:rPr>
              <w:t>-1.01</w:t>
            </w:r>
          </w:p>
        </w:tc>
        <w:tc>
          <w:tcPr>
            <w:tcW w:w="1143" w:type="dxa"/>
          </w:tcPr>
          <w:p w14:paraId="48A19A44" w14:textId="1AABBB31" w:rsidR="00A27568" w:rsidRPr="00A52A34" w:rsidRDefault="00A27568" w:rsidP="00D05D81">
            <w:pPr>
              <w:rPr>
                <w:rFonts w:ascii="Calibri" w:hAnsi="Calibri" w:cs="Calibri"/>
                <w:sz w:val="20"/>
                <w:szCs w:val="20"/>
              </w:rPr>
            </w:pPr>
            <w:r>
              <w:rPr>
                <w:rFonts w:ascii="Calibri" w:hAnsi="Calibri" w:cs="Calibri"/>
                <w:sz w:val="20"/>
                <w:szCs w:val="20"/>
              </w:rPr>
              <w:t>1.07</w:t>
            </w:r>
          </w:p>
        </w:tc>
      </w:tr>
      <w:tr w:rsidR="00A27568" w:rsidRPr="00A52A34" w14:paraId="20F46632" w14:textId="77777777" w:rsidTr="00B95C16">
        <w:trPr>
          <w:trHeight w:val="292"/>
        </w:trPr>
        <w:tc>
          <w:tcPr>
            <w:tcW w:w="1857" w:type="dxa"/>
          </w:tcPr>
          <w:p w14:paraId="4FA241F9" w14:textId="77777777" w:rsidR="00A27568" w:rsidRPr="00A52A34" w:rsidRDefault="00A27568" w:rsidP="00D05D81">
            <w:pPr>
              <w:rPr>
                <w:rFonts w:asciiTheme="majorHAnsi" w:hAnsiTheme="majorHAnsi" w:cstheme="majorHAnsi"/>
                <w:sz w:val="20"/>
                <w:szCs w:val="20"/>
              </w:rPr>
            </w:pPr>
          </w:p>
        </w:tc>
        <w:tc>
          <w:tcPr>
            <w:tcW w:w="2132" w:type="dxa"/>
          </w:tcPr>
          <w:p w14:paraId="1EC9BD09" w14:textId="77777777" w:rsidR="00A27568" w:rsidRPr="00A52A34" w:rsidRDefault="00A27568" w:rsidP="00D05D81">
            <w:pPr>
              <w:jc w:val="right"/>
              <w:rPr>
                <w:rFonts w:asciiTheme="majorHAnsi" w:hAnsiTheme="majorHAnsi" w:cstheme="majorHAnsi"/>
                <w:sz w:val="20"/>
                <w:szCs w:val="20"/>
              </w:rPr>
            </w:pPr>
          </w:p>
        </w:tc>
        <w:tc>
          <w:tcPr>
            <w:tcW w:w="1823" w:type="dxa"/>
          </w:tcPr>
          <w:p w14:paraId="5BD27B3E" w14:textId="77777777" w:rsidR="00A27568" w:rsidRDefault="00A27568" w:rsidP="00D05D81">
            <w:pPr>
              <w:jc w:val="center"/>
              <w:rPr>
                <w:rFonts w:asciiTheme="majorHAnsi" w:hAnsiTheme="majorHAnsi" w:cstheme="majorHAnsi"/>
                <w:sz w:val="20"/>
                <w:szCs w:val="20"/>
              </w:rPr>
            </w:pPr>
          </w:p>
        </w:tc>
        <w:tc>
          <w:tcPr>
            <w:tcW w:w="2267" w:type="dxa"/>
          </w:tcPr>
          <w:p w14:paraId="3C65BD77" w14:textId="051D9B11"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262244BD" w14:textId="6C046E8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1.11</w:t>
            </w:r>
          </w:p>
        </w:tc>
        <w:tc>
          <w:tcPr>
            <w:tcW w:w="772" w:type="dxa"/>
          </w:tcPr>
          <w:p w14:paraId="0BB3DD95" w14:textId="3866288E" w:rsidR="00A27568" w:rsidRPr="00A52A34" w:rsidRDefault="00A27568" w:rsidP="00D05D81">
            <w:pPr>
              <w:rPr>
                <w:rFonts w:ascii="Calibri" w:hAnsi="Calibri" w:cs="Calibri"/>
                <w:sz w:val="20"/>
                <w:szCs w:val="20"/>
              </w:rPr>
            </w:pPr>
            <w:r>
              <w:rPr>
                <w:rFonts w:ascii="Calibri" w:hAnsi="Calibri" w:cs="Calibri"/>
                <w:sz w:val="20"/>
                <w:szCs w:val="20"/>
              </w:rPr>
              <w:t>0.64</w:t>
            </w:r>
          </w:p>
        </w:tc>
        <w:tc>
          <w:tcPr>
            <w:tcW w:w="1082" w:type="dxa"/>
          </w:tcPr>
          <w:p w14:paraId="0E484538" w14:textId="30488EE5" w:rsidR="00A27568" w:rsidRPr="00A52A34" w:rsidRDefault="00A27568" w:rsidP="00D05D81">
            <w:pPr>
              <w:rPr>
                <w:rFonts w:ascii="Calibri" w:hAnsi="Calibri" w:cs="Calibri"/>
                <w:sz w:val="20"/>
                <w:szCs w:val="20"/>
              </w:rPr>
            </w:pPr>
            <w:r>
              <w:rPr>
                <w:rFonts w:ascii="Calibri" w:hAnsi="Calibri" w:cs="Calibri"/>
                <w:sz w:val="20"/>
                <w:szCs w:val="20"/>
              </w:rPr>
              <w:t>-0.15</w:t>
            </w:r>
          </w:p>
        </w:tc>
        <w:tc>
          <w:tcPr>
            <w:tcW w:w="1143" w:type="dxa"/>
          </w:tcPr>
          <w:p w14:paraId="05942FA4" w14:textId="7F2D5B63" w:rsidR="00A27568" w:rsidRPr="00A52A34" w:rsidRDefault="00A27568" w:rsidP="00D05D81">
            <w:pPr>
              <w:rPr>
                <w:rFonts w:ascii="Calibri" w:hAnsi="Calibri" w:cs="Calibri"/>
                <w:sz w:val="20"/>
                <w:szCs w:val="20"/>
              </w:rPr>
            </w:pPr>
            <w:r>
              <w:rPr>
                <w:rFonts w:ascii="Calibri" w:hAnsi="Calibri" w:cs="Calibri"/>
                <w:sz w:val="20"/>
                <w:szCs w:val="20"/>
              </w:rPr>
              <w:t>2.40</w:t>
            </w:r>
          </w:p>
        </w:tc>
      </w:tr>
      <w:tr w:rsidR="00A27568" w:rsidRPr="00A52A34" w14:paraId="7278F81F" w14:textId="77777777" w:rsidTr="00B95C16">
        <w:trPr>
          <w:trHeight w:val="278"/>
        </w:trPr>
        <w:tc>
          <w:tcPr>
            <w:tcW w:w="1857" w:type="dxa"/>
            <w:shd w:val="clear" w:color="auto" w:fill="F2F2F2" w:themeFill="background1" w:themeFillShade="F2"/>
          </w:tcPr>
          <w:p w14:paraId="64ACD4A5" w14:textId="43A77AFB"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b/>
                <w:bCs/>
                <w:sz w:val="20"/>
                <w:szCs w:val="20"/>
                <w:u w:val="single"/>
              </w:rPr>
              <w:t>Species detections</w:t>
            </w:r>
          </w:p>
        </w:tc>
        <w:tc>
          <w:tcPr>
            <w:tcW w:w="2132" w:type="dxa"/>
            <w:shd w:val="clear" w:color="auto" w:fill="F2F2F2" w:themeFill="background1" w:themeFillShade="F2"/>
          </w:tcPr>
          <w:p w14:paraId="5566A604"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6A461178"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DFBCCC1" w14:textId="322C5859"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1FEAF822"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143DF90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28878917"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2A30162" w14:textId="77777777" w:rsidR="00A27568" w:rsidRPr="00A52A34" w:rsidRDefault="00A27568" w:rsidP="00D05D81">
            <w:pPr>
              <w:rPr>
                <w:rFonts w:ascii="Calibri" w:hAnsi="Calibri" w:cs="Calibri"/>
                <w:sz w:val="20"/>
                <w:szCs w:val="20"/>
              </w:rPr>
            </w:pPr>
          </w:p>
        </w:tc>
      </w:tr>
      <w:tr w:rsidR="00A27568" w:rsidRPr="00A52A34" w14:paraId="636BD228" w14:textId="77777777" w:rsidTr="00B95C16">
        <w:trPr>
          <w:trHeight w:val="278"/>
        </w:trPr>
        <w:tc>
          <w:tcPr>
            <w:tcW w:w="1857" w:type="dxa"/>
            <w:shd w:val="clear" w:color="auto" w:fill="F2F2F2" w:themeFill="background1" w:themeFillShade="F2"/>
          </w:tcPr>
          <w:p w14:paraId="76944ED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2A204C5" w14:textId="3EFA3FEA" w:rsidR="00A27568" w:rsidRPr="00B95C16" w:rsidRDefault="00A27568" w:rsidP="00D05D81">
            <w:pPr>
              <w:jc w:val="right"/>
              <w:rPr>
                <w:rFonts w:asciiTheme="majorHAnsi" w:hAnsiTheme="majorHAnsi" w:cstheme="majorHAnsi"/>
                <w:b/>
                <w:bCs/>
                <w:sz w:val="20"/>
                <w:szCs w:val="20"/>
              </w:rPr>
            </w:pPr>
            <w:r w:rsidRPr="00B95C16">
              <w:rPr>
                <w:rFonts w:asciiTheme="majorHAnsi" w:hAnsiTheme="majorHAnsi" w:cstheme="majorHAnsi"/>
                <w:b/>
                <w:bCs/>
                <w:sz w:val="20"/>
                <w:szCs w:val="20"/>
              </w:rPr>
              <w:t>Mean Daily Detections</w:t>
            </w:r>
          </w:p>
        </w:tc>
        <w:tc>
          <w:tcPr>
            <w:tcW w:w="1823" w:type="dxa"/>
            <w:shd w:val="clear" w:color="auto" w:fill="F2F2F2" w:themeFill="background1" w:themeFillShade="F2"/>
          </w:tcPr>
          <w:p w14:paraId="6581B6D8" w14:textId="027EEF4F" w:rsidR="00A27568" w:rsidRDefault="00080043" w:rsidP="00D05D81">
            <w:pPr>
              <w:jc w:val="center"/>
              <w:rPr>
                <w:rFonts w:asciiTheme="majorHAnsi" w:hAnsiTheme="majorHAnsi" w:cstheme="majorHAnsi"/>
                <w:sz w:val="20"/>
                <w:szCs w:val="20"/>
              </w:rPr>
            </w:pPr>
            <w:r>
              <w:rPr>
                <w:rFonts w:asciiTheme="majorHAnsi" w:hAnsiTheme="majorHAnsi" w:cstheme="majorHAnsi"/>
                <w:sz w:val="20"/>
                <w:szCs w:val="20"/>
              </w:rPr>
              <w:t>lognormal</w:t>
            </w:r>
          </w:p>
        </w:tc>
        <w:tc>
          <w:tcPr>
            <w:tcW w:w="2267" w:type="dxa"/>
            <w:shd w:val="clear" w:color="auto" w:fill="F2F2F2" w:themeFill="background1" w:themeFillShade="F2"/>
          </w:tcPr>
          <w:p w14:paraId="0C9DD1E9" w14:textId="1D190FD9" w:rsidR="00A27568" w:rsidRPr="00CE6108" w:rsidRDefault="00A27568" w:rsidP="00D05D81">
            <w:pPr>
              <w:jc w:val="center"/>
              <w:rPr>
                <w:rFonts w:asciiTheme="majorHAnsi" w:hAnsiTheme="majorHAnsi" w:cstheme="majorHAnsi"/>
                <w:b/>
                <w:bCs/>
                <w:sz w:val="20"/>
                <w:szCs w:val="20"/>
              </w:rPr>
            </w:pPr>
            <w:r w:rsidRPr="00CE6108">
              <w:rPr>
                <w:rFonts w:asciiTheme="majorHAnsi" w:hAnsiTheme="majorHAnsi" w:cstheme="majorHAnsi"/>
                <w:b/>
                <w:bCs/>
                <w:sz w:val="20"/>
                <w:szCs w:val="20"/>
              </w:rPr>
              <w:t>Intercept</w:t>
            </w:r>
          </w:p>
        </w:tc>
        <w:tc>
          <w:tcPr>
            <w:tcW w:w="1391" w:type="dxa"/>
            <w:shd w:val="clear" w:color="auto" w:fill="F2F2F2" w:themeFill="background1" w:themeFillShade="F2"/>
          </w:tcPr>
          <w:p w14:paraId="1D8A910B" w14:textId="4B90D432" w:rsidR="00A27568" w:rsidRPr="00CE6108" w:rsidRDefault="00CE6108" w:rsidP="00D05D81">
            <w:pPr>
              <w:jc w:val="center"/>
              <w:rPr>
                <w:rFonts w:asciiTheme="majorHAnsi" w:hAnsiTheme="majorHAnsi" w:cstheme="majorHAnsi"/>
                <w:b/>
                <w:bCs/>
                <w:sz w:val="20"/>
                <w:szCs w:val="20"/>
              </w:rPr>
            </w:pPr>
            <w:r w:rsidRPr="00CE6108">
              <w:rPr>
                <w:rFonts w:asciiTheme="majorHAnsi" w:hAnsiTheme="majorHAnsi" w:cstheme="majorHAnsi"/>
                <w:b/>
                <w:bCs/>
                <w:sz w:val="20"/>
                <w:szCs w:val="20"/>
              </w:rPr>
              <w:t>3.57</w:t>
            </w:r>
          </w:p>
        </w:tc>
        <w:tc>
          <w:tcPr>
            <w:tcW w:w="772" w:type="dxa"/>
            <w:shd w:val="clear" w:color="auto" w:fill="F2F2F2" w:themeFill="background1" w:themeFillShade="F2"/>
          </w:tcPr>
          <w:p w14:paraId="67EB0BB7" w14:textId="60394105" w:rsidR="00A27568" w:rsidRPr="00CE6108" w:rsidRDefault="00CE6108" w:rsidP="00D05D81">
            <w:pPr>
              <w:rPr>
                <w:rFonts w:ascii="Calibri" w:hAnsi="Calibri" w:cs="Calibri"/>
                <w:b/>
                <w:bCs/>
                <w:sz w:val="20"/>
                <w:szCs w:val="20"/>
              </w:rPr>
            </w:pPr>
            <w:r w:rsidRPr="00CE6108">
              <w:rPr>
                <w:rFonts w:ascii="Calibri" w:hAnsi="Calibri" w:cs="Calibri"/>
                <w:b/>
                <w:bCs/>
                <w:sz w:val="20"/>
                <w:szCs w:val="20"/>
              </w:rPr>
              <w:t>0.32</w:t>
            </w:r>
          </w:p>
        </w:tc>
        <w:tc>
          <w:tcPr>
            <w:tcW w:w="1082" w:type="dxa"/>
            <w:shd w:val="clear" w:color="auto" w:fill="F2F2F2" w:themeFill="background1" w:themeFillShade="F2"/>
          </w:tcPr>
          <w:p w14:paraId="3F2D5894" w14:textId="53D06606" w:rsidR="00A27568" w:rsidRPr="00CE6108" w:rsidRDefault="00CE6108" w:rsidP="00D05D81">
            <w:pPr>
              <w:rPr>
                <w:rFonts w:ascii="Calibri" w:hAnsi="Calibri" w:cs="Calibri"/>
                <w:b/>
                <w:bCs/>
                <w:sz w:val="20"/>
                <w:szCs w:val="20"/>
              </w:rPr>
            </w:pPr>
            <w:r w:rsidRPr="00CE6108">
              <w:rPr>
                <w:rFonts w:ascii="Calibri" w:hAnsi="Calibri" w:cs="Calibri"/>
                <w:b/>
                <w:bCs/>
                <w:sz w:val="20"/>
                <w:szCs w:val="20"/>
              </w:rPr>
              <w:t>2.94</w:t>
            </w:r>
          </w:p>
        </w:tc>
        <w:tc>
          <w:tcPr>
            <w:tcW w:w="1143" w:type="dxa"/>
            <w:shd w:val="clear" w:color="auto" w:fill="F2F2F2" w:themeFill="background1" w:themeFillShade="F2"/>
          </w:tcPr>
          <w:p w14:paraId="49ABEB39" w14:textId="3F15F1F4" w:rsidR="00A27568" w:rsidRPr="00CE6108" w:rsidRDefault="00CE6108" w:rsidP="00D05D81">
            <w:pPr>
              <w:rPr>
                <w:rFonts w:ascii="Calibri" w:hAnsi="Calibri" w:cs="Calibri"/>
                <w:b/>
                <w:bCs/>
                <w:sz w:val="20"/>
                <w:szCs w:val="20"/>
              </w:rPr>
            </w:pPr>
            <w:r w:rsidRPr="00CE6108">
              <w:rPr>
                <w:rFonts w:ascii="Calibri" w:hAnsi="Calibri" w:cs="Calibri"/>
                <w:b/>
                <w:bCs/>
                <w:sz w:val="20"/>
                <w:szCs w:val="20"/>
              </w:rPr>
              <w:t>4.2</w:t>
            </w:r>
          </w:p>
        </w:tc>
      </w:tr>
      <w:tr w:rsidR="00A27568" w:rsidRPr="00A52A34" w14:paraId="3C5D8155" w14:textId="77777777" w:rsidTr="00B95C16">
        <w:trPr>
          <w:trHeight w:val="278"/>
        </w:trPr>
        <w:tc>
          <w:tcPr>
            <w:tcW w:w="1857" w:type="dxa"/>
            <w:shd w:val="clear" w:color="auto" w:fill="F2F2F2" w:themeFill="background1" w:themeFillShade="F2"/>
          </w:tcPr>
          <w:p w14:paraId="01A4F2B5"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FFFCC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56A140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03613736" w14:textId="3C50737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38FC3F5" w14:textId="01FBF93F" w:rsidR="00A27568"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0.25</w:t>
            </w:r>
          </w:p>
        </w:tc>
        <w:tc>
          <w:tcPr>
            <w:tcW w:w="772" w:type="dxa"/>
            <w:shd w:val="clear" w:color="auto" w:fill="F2F2F2" w:themeFill="background1" w:themeFillShade="F2"/>
          </w:tcPr>
          <w:p w14:paraId="7D5D6C13" w14:textId="60AD4E90" w:rsidR="00A27568" w:rsidRPr="00A52A34" w:rsidRDefault="00CE6108" w:rsidP="00D05D81">
            <w:pPr>
              <w:rPr>
                <w:rFonts w:ascii="Calibri" w:hAnsi="Calibri" w:cs="Calibri"/>
                <w:sz w:val="20"/>
                <w:szCs w:val="20"/>
              </w:rPr>
            </w:pPr>
            <w:r>
              <w:rPr>
                <w:rFonts w:ascii="Calibri" w:hAnsi="Calibri" w:cs="Calibri"/>
                <w:sz w:val="20"/>
                <w:szCs w:val="20"/>
              </w:rPr>
              <w:t>0.44</w:t>
            </w:r>
          </w:p>
        </w:tc>
        <w:tc>
          <w:tcPr>
            <w:tcW w:w="1082" w:type="dxa"/>
            <w:shd w:val="clear" w:color="auto" w:fill="F2F2F2" w:themeFill="background1" w:themeFillShade="F2"/>
          </w:tcPr>
          <w:p w14:paraId="040803CD" w14:textId="7CA32D7C" w:rsidR="00A27568" w:rsidRPr="00A52A34" w:rsidRDefault="00CE6108" w:rsidP="00D05D81">
            <w:pPr>
              <w:rPr>
                <w:rFonts w:ascii="Calibri" w:hAnsi="Calibri" w:cs="Calibri"/>
                <w:sz w:val="20"/>
                <w:szCs w:val="20"/>
              </w:rPr>
            </w:pPr>
            <w:r>
              <w:rPr>
                <w:rFonts w:ascii="Calibri" w:hAnsi="Calibri" w:cs="Calibri"/>
                <w:sz w:val="20"/>
                <w:szCs w:val="20"/>
              </w:rPr>
              <w:t>-0.62</w:t>
            </w:r>
          </w:p>
        </w:tc>
        <w:tc>
          <w:tcPr>
            <w:tcW w:w="1143" w:type="dxa"/>
            <w:shd w:val="clear" w:color="auto" w:fill="F2F2F2" w:themeFill="background1" w:themeFillShade="F2"/>
          </w:tcPr>
          <w:p w14:paraId="42867C5B" w14:textId="5E3B56BD" w:rsidR="00A27568" w:rsidRPr="00A52A34" w:rsidRDefault="00CE6108" w:rsidP="00D05D81">
            <w:pPr>
              <w:rPr>
                <w:rFonts w:ascii="Calibri" w:hAnsi="Calibri" w:cs="Calibri"/>
                <w:sz w:val="20"/>
                <w:szCs w:val="20"/>
              </w:rPr>
            </w:pPr>
            <w:r>
              <w:rPr>
                <w:rFonts w:ascii="Calibri" w:hAnsi="Calibri" w:cs="Calibri"/>
                <w:sz w:val="20"/>
                <w:szCs w:val="20"/>
              </w:rPr>
              <w:t>1.12</w:t>
            </w:r>
          </w:p>
        </w:tc>
      </w:tr>
      <w:tr w:rsidR="00A27568" w:rsidRPr="00A52A34" w14:paraId="4BA40280" w14:textId="77777777" w:rsidTr="00B95C16">
        <w:trPr>
          <w:trHeight w:val="278"/>
        </w:trPr>
        <w:tc>
          <w:tcPr>
            <w:tcW w:w="1857" w:type="dxa"/>
            <w:shd w:val="clear" w:color="auto" w:fill="F2F2F2" w:themeFill="background1" w:themeFillShade="F2"/>
          </w:tcPr>
          <w:p w14:paraId="25AF437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FBD10F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13F822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40A58E" w14:textId="01908B6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021BF98E" w14:textId="1C1BDF34" w:rsidR="00A27568"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-0.18</w:t>
            </w:r>
          </w:p>
        </w:tc>
        <w:tc>
          <w:tcPr>
            <w:tcW w:w="772" w:type="dxa"/>
            <w:shd w:val="clear" w:color="auto" w:fill="F2F2F2" w:themeFill="background1" w:themeFillShade="F2"/>
          </w:tcPr>
          <w:p w14:paraId="06415C36" w14:textId="6AAA08E3" w:rsidR="00A27568" w:rsidRPr="00A52A34" w:rsidRDefault="00CE6108" w:rsidP="00D05D81">
            <w:pPr>
              <w:rPr>
                <w:rFonts w:ascii="Calibri" w:hAnsi="Calibri" w:cs="Calibri"/>
                <w:sz w:val="20"/>
                <w:szCs w:val="20"/>
              </w:rPr>
            </w:pPr>
            <w:r>
              <w:rPr>
                <w:rFonts w:ascii="Calibri" w:hAnsi="Calibri" w:cs="Calibri"/>
                <w:sz w:val="20"/>
                <w:szCs w:val="20"/>
              </w:rPr>
              <w:t>0.32</w:t>
            </w:r>
          </w:p>
        </w:tc>
        <w:tc>
          <w:tcPr>
            <w:tcW w:w="1082" w:type="dxa"/>
            <w:shd w:val="clear" w:color="auto" w:fill="F2F2F2" w:themeFill="background1" w:themeFillShade="F2"/>
          </w:tcPr>
          <w:p w14:paraId="147B29C3" w14:textId="4B0D7A35" w:rsidR="00A27568" w:rsidRPr="00A52A34" w:rsidRDefault="00CE6108" w:rsidP="00D05D81">
            <w:pPr>
              <w:rPr>
                <w:rFonts w:ascii="Calibri" w:hAnsi="Calibri" w:cs="Calibri"/>
                <w:sz w:val="20"/>
                <w:szCs w:val="20"/>
              </w:rPr>
            </w:pPr>
            <w:r>
              <w:rPr>
                <w:rFonts w:ascii="Calibri" w:hAnsi="Calibri" w:cs="Calibri"/>
                <w:sz w:val="20"/>
                <w:szCs w:val="20"/>
              </w:rPr>
              <w:t>-0.81</w:t>
            </w:r>
          </w:p>
        </w:tc>
        <w:tc>
          <w:tcPr>
            <w:tcW w:w="1143" w:type="dxa"/>
            <w:shd w:val="clear" w:color="auto" w:fill="F2F2F2" w:themeFill="background1" w:themeFillShade="F2"/>
          </w:tcPr>
          <w:p w14:paraId="53FDD367" w14:textId="5861217A" w:rsidR="00A27568" w:rsidRPr="00A52A34" w:rsidRDefault="00CE6108" w:rsidP="00D05D81">
            <w:pPr>
              <w:rPr>
                <w:rFonts w:ascii="Calibri" w:hAnsi="Calibri" w:cs="Calibri"/>
                <w:sz w:val="20"/>
                <w:szCs w:val="20"/>
              </w:rPr>
            </w:pPr>
            <w:r>
              <w:rPr>
                <w:rFonts w:ascii="Calibri" w:hAnsi="Calibri" w:cs="Calibri"/>
                <w:sz w:val="20"/>
                <w:szCs w:val="20"/>
              </w:rPr>
              <w:t>0.45</w:t>
            </w:r>
          </w:p>
        </w:tc>
      </w:tr>
      <w:tr w:rsidR="00A27568" w:rsidRPr="00A52A34" w14:paraId="47D1ADAF" w14:textId="77777777" w:rsidTr="00B95C16">
        <w:trPr>
          <w:trHeight w:val="278"/>
        </w:trPr>
        <w:tc>
          <w:tcPr>
            <w:tcW w:w="1857" w:type="dxa"/>
            <w:shd w:val="clear" w:color="auto" w:fill="F2F2F2" w:themeFill="background1" w:themeFillShade="F2"/>
          </w:tcPr>
          <w:p w14:paraId="32193B13"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CFC05B9"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4BC06A07"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743810" w14:textId="4E44CCDB" w:rsidR="00A27568" w:rsidRPr="00CE6108" w:rsidRDefault="00B95C16" w:rsidP="00D05D81">
            <w:pPr>
              <w:jc w:val="center"/>
              <w:rPr>
                <w:rFonts w:asciiTheme="majorHAnsi" w:hAnsiTheme="majorHAnsi" w:cstheme="majorHAnsi"/>
                <w:b/>
                <w:bCs/>
                <w:sz w:val="20"/>
                <w:szCs w:val="20"/>
              </w:rPr>
            </w:pPr>
            <w:proofErr w:type="spellStart"/>
            <w:r w:rsidRPr="00CE6108">
              <w:rPr>
                <w:rFonts w:asciiTheme="majorHAnsi" w:hAnsiTheme="majorHAnsi" w:cstheme="majorHAnsi"/>
                <w:b/>
                <w:bCs/>
                <w:sz w:val="20"/>
                <w:szCs w:val="20"/>
              </w:rPr>
              <w:t>Species</w:t>
            </w:r>
            <w:r w:rsidRPr="00CE6108">
              <w:rPr>
                <w:rFonts w:asciiTheme="majorHAnsi" w:hAnsiTheme="majorHAnsi" w:cstheme="majorHAnsi"/>
                <w:b/>
                <w:bCs/>
                <w:sz w:val="20"/>
                <w:szCs w:val="20"/>
                <w:vertAlign w:val="subscript"/>
              </w:rPr>
              <w:t>Horo</w:t>
            </w:r>
            <w:proofErr w:type="spellEnd"/>
          </w:p>
        </w:tc>
        <w:tc>
          <w:tcPr>
            <w:tcW w:w="1391" w:type="dxa"/>
            <w:shd w:val="clear" w:color="auto" w:fill="F2F2F2" w:themeFill="background1" w:themeFillShade="F2"/>
          </w:tcPr>
          <w:p w14:paraId="74979DF1" w14:textId="15E8A8BC" w:rsidR="00A27568" w:rsidRPr="00CE6108" w:rsidRDefault="00CE6108" w:rsidP="00D05D81">
            <w:pPr>
              <w:jc w:val="center"/>
              <w:rPr>
                <w:rFonts w:asciiTheme="majorHAnsi" w:hAnsiTheme="majorHAnsi" w:cstheme="majorHAnsi"/>
                <w:b/>
                <w:bCs/>
                <w:sz w:val="20"/>
                <w:szCs w:val="20"/>
              </w:rPr>
            </w:pPr>
            <w:r w:rsidRPr="00CE6108">
              <w:rPr>
                <w:rFonts w:asciiTheme="majorHAnsi" w:hAnsiTheme="majorHAnsi" w:cstheme="majorHAnsi"/>
                <w:b/>
                <w:bCs/>
                <w:sz w:val="20"/>
                <w:szCs w:val="20"/>
              </w:rPr>
              <w:t>-1.06</w:t>
            </w:r>
          </w:p>
        </w:tc>
        <w:tc>
          <w:tcPr>
            <w:tcW w:w="772" w:type="dxa"/>
            <w:shd w:val="clear" w:color="auto" w:fill="F2F2F2" w:themeFill="background1" w:themeFillShade="F2"/>
          </w:tcPr>
          <w:p w14:paraId="77932879" w14:textId="5F40003C" w:rsidR="00A27568" w:rsidRPr="00CE6108" w:rsidRDefault="00CE6108" w:rsidP="00D05D81">
            <w:pPr>
              <w:rPr>
                <w:rFonts w:ascii="Calibri" w:hAnsi="Calibri" w:cs="Calibri"/>
                <w:b/>
                <w:bCs/>
                <w:sz w:val="20"/>
                <w:szCs w:val="20"/>
              </w:rPr>
            </w:pPr>
            <w:r w:rsidRPr="00CE6108">
              <w:rPr>
                <w:rFonts w:ascii="Calibri" w:hAnsi="Calibri" w:cs="Calibri"/>
                <w:b/>
                <w:bCs/>
                <w:sz w:val="20"/>
                <w:szCs w:val="20"/>
              </w:rPr>
              <w:t>0.35</w:t>
            </w:r>
          </w:p>
        </w:tc>
        <w:tc>
          <w:tcPr>
            <w:tcW w:w="1082" w:type="dxa"/>
            <w:shd w:val="clear" w:color="auto" w:fill="F2F2F2" w:themeFill="background1" w:themeFillShade="F2"/>
          </w:tcPr>
          <w:p w14:paraId="6384A8F5" w14:textId="47C0B82C" w:rsidR="00A27568" w:rsidRPr="00CE6108" w:rsidRDefault="00CE6108" w:rsidP="00D05D81">
            <w:pPr>
              <w:rPr>
                <w:rFonts w:ascii="Calibri" w:hAnsi="Calibri" w:cs="Calibri"/>
                <w:b/>
                <w:bCs/>
                <w:sz w:val="20"/>
                <w:szCs w:val="20"/>
              </w:rPr>
            </w:pPr>
            <w:r w:rsidRPr="00CE6108">
              <w:rPr>
                <w:rFonts w:ascii="Calibri" w:hAnsi="Calibri" w:cs="Calibri"/>
                <w:b/>
                <w:bCs/>
                <w:sz w:val="20"/>
                <w:szCs w:val="20"/>
              </w:rPr>
              <w:t>-1.76</w:t>
            </w:r>
          </w:p>
        </w:tc>
        <w:tc>
          <w:tcPr>
            <w:tcW w:w="1143" w:type="dxa"/>
            <w:shd w:val="clear" w:color="auto" w:fill="F2F2F2" w:themeFill="background1" w:themeFillShade="F2"/>
          </w:tcPr>
          <w:p w14:paraId="7352BAB5" w14:textId="70828829" w:rsidR="00A27568" w:rsidRPr="00CE6108" w:rsidRDefault="00CE6108" w:rsidP="00D05D81">
            <w:pPr>
              <w:rPr>
                <w:rFonts w:ascii="Calibri" w:hAnsi="Calibri" w:cs="Calibri"/>
                <w:b/>
                <w:bCs/>
                <w:sz w:val="20"/>
                <w:szCs w:val="20"/>
              </w:rPr>
            </w:pPr>
            <w:r w:rsidRPr="00CE6108">
              <w:rPr>
                <w:rFonts w:ascii="Calibri" w:hAnsi="Calibri" w:cs="Calibri"/>
                <w:b/>
                <w:bCs/>
                <w:sz w:val="20"/>
                <w:szCs w:val="20"/>
              </w:rPr>
              <w:t>-0.36</w:t>
            </w:r>
          </w:p>
        </w:tc>
      </w:tr>
      <w:tr w:rsidR="00A27568" w:rsidRPr="00A52A34" w14:paraId="39B5569E" w14:textId="77777777" w:rsidTr="00B95C16">
        <w:trPr>
          <w:trHeight w:val="278"/>
        </w:trPr>
        <w:tc>
          <w:tcPr>
            <w:tcW w:w="1857" w:type="dxa"/>
            <w:shd w:val="clear" w:color="auto" w:fill="F2F2F2" w:themeFill="background1" w:themeFillShade="F2"/>
          </w:tcPr>
          <w:p w14:paraId="5200FD32"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AFE533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0F592E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9CB159C" w14:textId="074F4D49"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5F08D717" w14:textId="5A0F98C8" w:rsidR="00A27568"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-0.46</w:t>
            </w:r>
          </w:p>
        </w:tc>
        <w:tc>
          <w:tcPr>
            <w:tcW w:w="772" w:type="dxa"/>
            <w:shd w:val="clear" w:color="auto" w:fill="F2F2F2" w:themeFill="background1" w:themeFillShade="F2"/>
          </w:tcPr>
          <w:p w14:paraId="713069E4" w14:textId="665B24F2" w:rsidR="00A27568" w:rsidRPr="00A52A34" w:rsidRDefault="00CE6108" w:rsidP="00D05D81">
            <w:pPr>
              <w:rPr>
                <w:rFonts w:ascii="Calibri" w:hAnsi="Calibri" w:cs="Calibri"/>
                <w:sz w:val="20"/>
                <w:szCs w:val="20"/>
              </w:rPr>
            </w:pPr>
            <w:r>
              <w:rPr>
                <w:rFonts w:ascii="Calibri" w:hAnsi="Calibri" w:cs="Calibri"/>
                <w:sz w:val="20"/>
                <w:szCs w:val="20"/>
              </w:rPr>
              <w:t>1.43</w:t>
            </w:r>
          </w:p>
        </w:tc>
        <w:tc>
          <w:tcPr>
            <w:tcW w:w="1082" w:type="dxa"/>
            <w:shd w:val="clear" w:color="auto" w:fill="F2F2F2" w:themeFill="background1" w:themeFillShade="F2"/>
          </w:tcPr>
          <w:p w14:paraId="695B362E" w14:textId="4486407E" w:rsidR="00A27568" w:rsidRPr="00A52A34" w:rsidRDefault="00CE6108" w:rsidP="00D05D81">
            <w:pPr>
              <w:rPr>
                <w:rFonts w:ascii="Calibri" w:hAnsi="Calibri" w:cs="Calibri"/>
                <w:sz w:val="20"/>
                <w:szCs w:val="20"/>
              </w:rPr>
            </w:pPr>
            <w:r>
              <w:rPr>
                <w:rFonts w:ascii="Calibri" w:hAnsi="Calibri" w:cs="Calibri"/>
                <w:sz w:val="20"/>
                <w:szCs w:val="20"/>
              </w:rPr>
              <w:t>-3.25</w:t>
            </w:r>
          </w:p>
        </w:tc>
        <w:tc>
          <w:tcPr>
            <w:tcW w:w="1143" w:type="dxa"/>
            <w:shd w:val="clear" w:color="auto" w:fill="F2F2F2" w:themeFill="background1" w:themeFillShade="F2"/>
          </w:tcPr>
          <w:p w14:paraId="6B3A6158" w14:textId="4CCD1023" w:rsidR="00A27568" w:rsidRPr="00A52A34" w:rsidRDefault="00CE6108" w:rsidP="00D05D81">
            <w:pPr>
              <w:rPr>
                <w:rFonts w:ascii="Calibri" w:hAnsi="Calibri" w:cs="Calibri"/>
                <w:sz w:val="20"/>
                <w:szCs w:val="20"/>
              </w:rPr>
            </w:pPr>
            <w:r>
              <w:rPr>
                <w:rFonts w:ascii="Calibri" w:hAnsi="Calibri" w:cs="Calibri"/>
                <w:sz w:val="20"/>
                <w:szCs w:val="20"/>
              </w:rPr>
              <w:t>2.34</w:t>
            </w:r>
          </w:p>
        </w:tc>
      </w:tr>
      <w:tr w:rsidR="00A27568" w:rsidRPr="00A52A34" w14:paraId="556D6FF5" w14:textId="77777777" w:rsidTr="00B95C16">
        <w:trPr>
          <w:trHeight w:val="278"/>
        </w:trPr>
        <w:tc>
          <w:tcPr>
            <w:tcW w:w="1857" w:type="dxa"/>
            <w:shd w:val="clear" w:color="auto" w:fill="F2F2F2" w:themeFill="background1" w:themeFillShade="F2"/>
          </w:tcPr>
          <w:p w14:paraId="6E676580"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FADC6AE"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1B184B1"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18ABB956" w14:textId="606BC489"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0EF1CD98" w14:textId="191F13F2" w:rsidR="00A27568"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-0.41</w:t>
            </w:r>
          </w:p>
        </w:tc>
        <w:tc>
          <w:tcPr>
            <w:tcW w:w="772" w:type="dxa"/>
            <w:shd w:val="clear" w:color="auto" w:fill="F2F2F2" w:themeFill="background1" w:themeFillShade="F2"/>
          </w:tcPr>
          <w:p w14:paraId="6D690048" w14:textId="487915A3" w:rsidR="00A27568" w:rsidRPr="00A52A34" w:rsidRDefault="00CE6108" w:rsidP="00D05D81">
            <w:pPr>
              <w:rPr>
                <w:rFonts w:ascii="Calibri" w:hAnsi="Calibri" w:cs="Calibri"/>
                <w:sz w:val="20"/>
                <w:szCs w:val="20"/>
              </w:rPr>
            </w:pPr>
            <w:r>
              <w:rPr>
                <w:rFonts w:ascii="Calibri" w:hAnsi="Calibri" w:cs="Calibri"/>
                <w:sz w:val="20"/>
                <w:szCs w:val="20"/>
              </w:rPr>
              <w:t>0.38</w:t>
            </w:r>
          </w:p>
        </w:tc>
        <w:tc>
          <w:tcPr>
            <w:tcW w:w="1082" w:type="dxa"/>
            <w:shd w:val="clear" w:color="auto" w:fill="F2F2F2" w:themeFill="background1" w:themeFillShade="F2"/>
          </w:tcPr>
          <w:p w14:paraId="703CAF9B" w14:textId="406CB961" w:rsidR="00A27568" w:rsidRPr="00A52A34" w:rsidRDefault="00CE6108" w:rsidP="00D05D81">
            <w:pPr>
              <w:rPr>
                <w:rFonts w:ascii="Calibri" w:hAnsi="Calibri" w:cs="Calibri"/>
                <w:sz w:val="20"/>
                <w:szCs w:val="20"/>
              </w:rPr>
            </w:pPr>
            <w:r>
              <w:rPr>
                <w:rFonts w:ascii="Calibri" w:hAnsi="Calibri" w:cs="Calibri"/>
                <w:sz w:val="20"/>
                <w:szCs w:val="20"/>
              </w:rPr>
              <w:t>-1.17</w:t>
            </w:r>
          </w:p>
        </w:tc>
        <w:tc>
          <w:tcPr>
            <w:tcW w:w="1143" w:type="dxa"/>
            <w:shd w:val="clear" w:color="auto" w:fill="F2F2F2" w:themeFill="background1" w:themeFillShade="F2"/>
          </w:tcPr>
          <w:p w14:paraId="6329CB69" w14:textId="4FDF4BE1" w:rsidR="00A27568" w:rsidRPr="00A52A34" w:rsidRDefault="00CE6108" w:rsidP="00D05D81">
            <w:pPr>
              <w:rPr>
                <w:rFonts w:ascii="Calibri" w:hAnsi="Calibri" w:cs="Calibri"/>
                <w:sz w:val="20"/>
                <w:szCs w:val="20"/>
              </w:rPr>
            </w:pPr>
            <w:r>
              <w:rPr>
                <w:rFonts w:ascii="Calibri" w:hAnsi="Calibri" w:cs="Calibri"/>
                <w:sz w:val="20"/>
                <w:szCs w:val="20"/>
              </w:rPr>
              <w:t>0.35</w:t>
            </w:r>
          </w:p>
        </w:tc>
      </w:tr>
      <w:tr w:rsidR="00A27568" w:rsidRPr="00A52A34" w14:paraId="173F3B9D" w14:textId="77777777" w:rsidTr="00B95C16">
        <w:trPr>
          <w:trHeight w:val="278"/>
        </w:trPr>
        <w:tc>
          <w:tcPr>
            <w:tcW w:w="1857" w:type="dxa"/>
            <w:shd w:val="clear" w:color="auto" w:fill="F2F2F2" w:themeFill="background1" w:themeFillShade="F2"/>
          </w:tcPr>
          <w:p w14:paraId="7CC8C9B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DEFFF1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C10A1C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19445C" w14:textId="75823C86"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536049B3" w14:textId="5B3E40F5" w:rsidR="00A27568"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-0.32</w:t>
            </w:r>
          </w:p>
        </w:tc>
        <w:tc>
          <w:tcPr>
            <w:tcW w:w="772" w:type="dxa"/>
            <w:shd w:val="clear" w:color="auto" w:fill="F2F2F2" w:themeFill="background1" w:themeFillShade="F2"/>
          </w:tcPr>
          <w:p w14:paraId="2FF82E6C" w14:textId="0834DC9D" w:rsidR="00A27568" w:rsidRPr="00A52A34" w:rsidRDefault="00CE6108" w:rsidP="00D05D81">
            <w:pPr>
              <w:rPr>
                <w:rFonts w:ascii="Calibri" w:hAnsi="Calibri" w:cs="Calibri"/>
                <w:sz w:val="20"/>
                <w:szCs w:val="20"/>
              </w:rPr>
            </w:pPr>
            <w:r>
              <w:rPr>
                <w:rFonts w:ascii="Calibri" w:hAnsi="Calibri" w:cs="Calibri"/>
                <w:sz w:val="20"/>
                <w:szCs w:val="20"/>
              </w:rPr>
              <w:t>0.41</w:t>
            </w:r>
          </w:p>
        </w:tc>
        <w:tc>
          <w:tcPr>
            <w:tcW w:w="1082" w:type="dxa"/>
            <w:shd w:val="clear" w:color="auto" w:fill="F2F2F2" w:themeFill="background1" w:themeFillShade="F2"/>
          </w:tcPr>
          <w:p w14:paraId="5F19A945" w14:textId="2ACA5A25" w:rsidR="00A27568" w:rsidRPr="00A52A34" w:rsidRDefault="00CE6108" w:rsidP="00D05D81">
            <w:pPr>
              <w:rPr>
                <w:rFonts w:ascii="Calibri" w:hAnsi="Calibri" w:cs="Calibri"/>
                <w:sz w:val="20"/>
                <w:szCs w:val="20"/>
              </w:rPr>
            </w:pPr>
            <w:r>
              <w:rPr>
                <w:rFonts w:ascii="Calibri" w:hAnsi="Calibri" w:cs="Calibri"/>
                <w:sz w:val="20"/>
                <w:szCs w:val="20"/>
              </w:rPr>
              <w:t>-1.12</w:t>
            </w:r>
          </w:p>
        </w:tc>
        <w:tc>
          <w:tcPr>
            <w:tcW w:w="1143" w:type="dxa"/>
            <w:shd w:val="clear" w:color="auto" w:fill="F2F2F2" w:themeFill="background1" w:themeFillShade="F2"/>
          </w:tcPr>
          <w:p w14:paraId="767F9334" w14:textId="20E4083B" w:rsidR="00A27568" w:rsidRPr="00A52A34" w:rsidRDefault="00CE6108" w:rsidP="00D05D81">
            <w:pPr>
              <w:rPr>
                <w:rFonts w:ascii="Calibri" w:hAnsi="Calibri" w:cs="Calibri"/>
                <w:sz w:val="20"/>
                <w:szCs w:val="20"/>
              </w:rPr>
            </w:pPr>
            <w:r>
              <w:rPr>
                <w:rFonts w:ascii="Calibri" w:hAnsi="Calibri" w:cs="Calibri"/>
                <w:sz w:val="20"/>
                <w:szCs w:val="20"/>
              </w:rPr>
              <w:t>0.49</w:t>
            </w:r>
          </w:p>
        </w:tc>
      </w:tr>
      <w:tr w:rsidR="00B95C16" w:rsidRPr="00A52A34" w14:paraId="2F32ED0C" w14:textId="77777777" w:rsidTr="00B95C16">
        <w:trPr>
          <w:trHeight w:val="278"/>
        </w:trPr>
        <w:tc>
          <w:tcPr>
            <w:tcW w:w="1857" w:type="dxa"/>
            <w:shd w:val="clear" w:color="auto" w:fill="F2F2F2" w:themeFill="background1" w:themeFillShade="F2"/>
          </w:tcPr>
          <w:p w14:paraId="13B8D77B"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352F408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0CB79BE"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A7425" w14:textId="5BE63579"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68EAD" w14:textId="1FE16447" w:rsidR="00B95C16"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-0.47</w:t>
            </w:r>
          </w:p>
        </w:tc>
        <w:tc>
          <w:tcPr>
            <w:tcW w:w="772" w:type="dxa"/>
            <w:shd w:val="clear" w:color="auto" w:fill="F2F2F2" w:themeFill="background1" w:themeFillShade="F2"/>
          </w:tcPr>
          <w:p w14:paraId="496C5784" w14:textId="2E5C0DF1" w:rsidR="00B95C16" w:rsidRPr="00A52A34" w:rsidRDefault="00CE6108" w:rsidP="00D05D81">
            <w:pPr>
              <w:rPr>
                <w:rFonts w:ascii="Calibri" w:hAnsi="Calibri" w:cs="Calibri"/>
                <w:sz w:val="20"/>
                <w:szCs w:val="20"/>
              </w:rPr>
            </w:pPr>
            <w:r>
              <w:rPr>
                <w:rFonts w:ascii="Calibri" w:hAnsi="Calibri" w:cs="Calibri"/>
                <w:sz w:val="20"/>
                <w:szCs w:val="20"/>
              </w:rPr>
              <w:t>1.43</w:t>
            </w:r>
          </w:p>
        </w:tc>
        <w:tc>
          <w:tcPr>
            <w:tcW w:w="1082" w:type="dxa"/>
            <w:shd w:val="clear" w:color="auto" w:fill="F2F2F2" w:themeFill="background1" w:themeFillShade="F2"/>
          </w:tcPr>
          <w:p w14:paraId="5C664688" w14:textId="4D4E75B4" w:rsidR="00B95C16" w:rsidRPr="00A52A34" w:rsidRDefault="00CE6108" w:rsidP="00D05D81">
            <w:pPr>
              <w:rPr>
                <w:rFonts w:ascii="Calibri" w:hAnsi="Calibri" w:cs="Calibri"/>
                <w:sz w:val="20"/>
                <w:szCs w:val="20"/>
              </w:rPr>
            </w:pPr>
            <w:r>
              <w:rPr>
                <w:rFonts w:ascii="Calibri" w:hAnsi="Calibri" w:cs="Calibri"/>
                <w:sz w:val="20"/>
                <w:szCs w:val="20"/>
              </w:rPr>
              <w:t>-3.26</w:t>
            </w:r>
          </w:p>
        </w:tc>
        <w:tc>
          <w:tcPr>
            <w:tcW w:w="1143" w:type="dxa"/>
            <w:shd w:val="clear" w:color="auto" w:fill="F2F2F2" w:themeFill="background1" w:themeFillShade="F2"/>
          </w:tcPr>
          <w:p w14:paraId="5AACB89B" w14:textId="0C02BFEA" w:rsidR="00B95C16" w:rsidRPr="00A52A34" w:rsidRDefault="00CE6108" w:rsidP="00D05D81">
            <w:pPr>
              <w:rPr>
                <w:rFonts w:ascii="Calibri" w:hAnsi="Calibri" w:cs="Calibri"/>
                <w:sz w:val="20"/>
                <w:szCs w:val="20"/>
              </w:rPr>
            </w:pPr>
            <w:r>
              <w:rPr>
                <w:rFonts w:ascii="Calibri" w:hAnsi="Calibri" w:cs="Calibri"/>
                <w:sz w:val="20"/>
                <w:szCs w:val="20"/>
              </w:rPr>
              <w:t>2.31</w:t>
            </w:r>
          </w:p>
        </w:tc>
      </w:tr>
      <w:tr w:rsidR="00B95C16" w:rsidRPr="00A52A34" w14:paraId="751710B5" w14:textId="77777777" w:rsidTr="00B95C16">
        <w:trPr>
          <w:trHeight w:val="278"/>
        </w:trPr>
        <w:tc>
          <w:tcPr>
            <w:tcW w:w="1857" w:type="dxa"/>
            <w:shd w:val="clear" w:color="auto" w:fill="F2F2F2" w:themeFill="background1" w:themeFillShade="F2"/>
          </w:tcPr>
          <w:p w14:paraId="5E599526"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2DBBADD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409058C"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92689AD" w14:textId="09603BB0" w:rsidR="00B95C16" w:rsidRPr="00CE6108" w:rsidRDefault="00B95C16" w:rsidP="00D05D81">
            <w:pPr>
              <w:jc w:val="center"/>
              <w:rPr>
                <w:rFonts w:asciiTheme="majorHAnsi" w:hAnsiTheme="majorHAnsi" w:cstheme="majorHAnsi"/>
                <w:b/>
                <w:bCs/>
                <w:sz w:val="20"/>
                <w:szCs w:val="20"/>
              </w:rPr>
            </w:pPr>
            <w:proofErr w:type="spellStart"/>
            <w:proofErr w:type="gramStart"/>
            <w:r w:rsidRPr="00CE6108">
              <w:rPr>
                <w:rFonts w:asciiTheme="majorHAnsi" w:hAnsiTheme="majorHAnsi" w:cstheme="majorHAnsi"/>
                <w:b/>
                <w:bCs/>
                <w:sz w:val="20"/>
                <w:szCs w:val="20"/>
              </w:rPr>
              <w:t>Typhoon</w:t>
            </w:r>
            <w:r w:rsidRPr="00CE6108">
              <w:rPr>
                <w:rFonts w:asciiTheme="majorHAnsi" w:hAnsiTheme="majorHAnsi" w:cstheme="majorHAnsi"/>
                <w:b/>
                <w:bCs/>
                <w:sz w:val="20"/>
                <w:szCs w:val="20"/>
                <w:vertAlign w:val="subscript"/>
              </w:rPr>
              <w:t>Post</w:t>
            </w:r>
            <w:r w:rsidRPr="00CE6108">
              <w:rPr>
                <w:rFonts w:asciiTheme="majorHAnsi" w:hAnsiTheme="majorHAnsi" w:cstheme="majorHAnsi"/>
                <w:b/>
                <w:bCs/>
                <w:sz w:val="20"/>
                <w:szCs w:val="20"/>
              </w:rPr>
              <w:t>:Species</w:t>
            </w:r>
            <w:r w:rsidRPr="00CE6108">
              <w:rPr>
                <w:rFonts w:asciiTheme="majorHAnsi" w:hAnsiTheme="majorHAnsi" w:cstheme="majorHAnsi"/>
                <w:b/>
                <w:bCs/>
                <w:sz w:val="20"/>
                <w:szCs w:val="20"/>
                <w:vertAlign w:val="subscript"/>
              </w:rPr>
              <w:t>Horo</w:t>
            </w:r>
            <w:proofErr w:type="spellEnd"/>
            <w:proofErr w:type="gramEnd"/>
          </w:p>
        </w:tc>
        <w:tc>
          <w:tcPr>
            <w:tcW w:w="1391" w:type="dxa"/>
            <w:shd w:val="clear" w:color="auto" w:fill="F2F2F2" w:themeFill="background1" w:themeFillShade="F2"/>
          </w:tcPr>
          <w:p w14:paraId="167C8612" w14:textId="0442319F" w:rsidR="00B95C16" w:rsidRPr="00CE6108" w:rsidRDefault="00CE6108" w:rsidP="00D05D81">
            <w:pPr>
              <w:jc w:val="center"/>
              <w:rPr>
                <w:rFonts w:asciiTheme="majorHAnsi" w:hAnsiTheme="majorHAnsi" w:cstheme="majorHAnsi"/>
                <w:b/>
                <w:bCs/>
                <w:sz w:val="20"/>
                <w:szCs w:val="20"/>
              </w:rPr>
            </w:pPr>
            <w:r w:rsidRPr="00CE6108">
              <w:rPr>
                <w:rFonts w:asciiTheme="majorHAnsi" w:hAnsiTheme="majorHAnsi" w:cstheme="majorHAnsi"/>
                <w:b/>
                <w:bCs/>
                <w:sz w:val="20"/>
                <w:szCs w:val="20"/>
              </w:rPr>
              <w:t>-1.25</w:t>
            </w:r>
          </w:p>
        </w:tc>
        <w:tc>
          <w:tcPr>
            <w:tcW w:w="772" w:type="dxa"/>
            <w:shd w:val="clear" w:color="auto" w:fill="F2F2F2" w:themeFill="background1" w:themeFillShade="F2"/>
          </w:tcPr>
          <w:p w14:paraId="42301A4F" w14:textId="41F9BE36" w:rsidR="00B95C16" w:rsidRPr="00CE6108" w:rsidRDefault="00CE6108" w:rsidP="00D05D81">
            <w:pPr>
              <w:rPr>
                <w:rFonts w:ascii="Calibri" w:hAnsi="Calibri" w:cs="Calibri"/>
                <w:b/>
                <w:bCs/>
                <w:sz w:val="20"/>
                <w:szCs w:val="20"/>
              </w:rPr>
            </w:pPr>
            <w:r w:rsidRPr="00CE6108">
              <w:rPr>
                <w:rFonts w:ascii="Calibri" w:hAnsi="Calibri" w:cs="Calibri"/>
                <w:b/>
                <w:bCs/>
                <w:sz w:val="20"/>
                <w:szCs w:val="20"/>
              </w:rPr>
              <w:t>0.39</w:t>
            </w:r>
          </w:p>
        </w:tc>
        <w:tc>
          <w:tcPr>
            <w:tcW w:w="1082" w:type="dxa"/>
            <w:shd w:val="clear" w:color="auto" w:fill="F2F2F2" w:themeFill="background1" w:themeFillShade="F2"/>
          </w:tcPr>
          <w:p w14:paraId="4A6E2443" w14:textId="06CE43DB" w:rsidR="00B95C16" w:rsidRPr="00CE6108" w:rsidRDefault="00CE6108" w:rsidP="00D05D81">
            <w:pPr>
              <w:rPr>
                <w:rFonts w:ascii="Calibri" w:hAnsi="Calibri" w:cs="Calibri"/>
                <w:b/>
                <w:bCs/>
                <w:sz w:val="20"/>
                <w:szCs w:val="20"/>
              </w:rPr>
            </w:pPr>
            <w:r w:rsidRPr="00CE6108">
              <w:rPr>
                <w:rFonts w:ascii="Calibri" w:hAnsi="Calibri" w:cs="Calibri"/>
                <w:b/>
                <w:bCs/>
                <w:sz w:val="20"/>
                <w:szCs w:val="20"/>
              </w:rPr>
              <w:t>-2.01</w:t>
            </w:r>
          </w:p>
        </w:tc>
        <w:tc>
          <w:tcPr>
            <w:tcW w:w="1143" w:type="dxa"/>
            <w:shd w:val="clear" w:color="auto" w:fill="F2F2F2" w:themeFill="background1" w:themeFillShade="F2"/>
          </w:tcPr>
          <w:p w14:paraId="7E71F6D4" w14:textId="1B933C0B" w:rsidR="00B95C16" w:rsidRPr="00CE6108" w:rsidRDefault="00CE6108" w:rsidP="00D05D81">
            <w:pPr>
              <w:rPr>
                <w:rFonts w:ascii="Calibri" w:hAnsi="Calibri" w:cs="Calibri"/>
                <w:b/>
                <w:bCs/>
                <w:sz w:val="20"/>
                <w:szCs w:val="20"/>
              </w:rPr>
            </w:pPr>
            <w:r w:rsidRPr="00CE6108">
              <w:rPr>
                <w:rFonts w:ascii="Calibri" w:hAnsi="Calibri" w:cs="Calibri"/>
                <w:b/>
                <w:bCs/>
                <w:sz w:val="20"/>
                <w:szCs w:val="20"/>
              </w:rPr>
              <w:t>-0.49</w:t>
            </w:r>
          </w:p>
        </w:tc>
      </w:tr>
      <w:tr w:rsidR="00B95C16" w:rsidRPr="00A52A34" w14:paraId="67135697" w14:textId="77777777" w:rsidTr="00B95C16">
        <w:trPr>
          <w:trHeight w:val="278"/>
        </w:trPr>
        <w:tc>
          <w:tcPr>
            <w:tcW w:w="1857" w:type="dxa"/>
            <w:shd w:val="clear" w:color="auto" w:fill="F2F2F2" w:themeFill="background1" w:themeFillShade="F2"/>
          </w:tcPr>
          <w:p w14:paraId="2EB92A85"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10A0EA17"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841298F"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6E40513" w14:textId="4DFA49D8"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4A39799" w14:textId="7975EAF6" w:rsidR="00B95C16" w:rsidRPr="00A52A34" w:rsidRDefault="00CE6108" w:rsidP="00D05D81">
            <w:pPr>
              <w:jc w:val="center"/>
              <w:rPr>
                <w:rFonts w:asciiTheme="majorHAnsi" w:hAnsiTheme="majorHAnsi" w:cstheme="majorHAnsi"/>
                <w:sz w:val="20"/>
                <w:szCs w:val="20"/>
              </w:rPr>
            </w:pPr>
            <w:r>
              <w:rPr>
                <w:rFonts w:asciiTheme="majorHAnsi" w:hAnsiTheme="majorHAnsi" w:cstheme="majorHAnsi"/>
                <w:sz w:val="20"/>
                <w:szCs w:val="20"/>
              </w:rPr>
              <w:t>-0.13</w:t>
            </w:r>
          </w:p>
        </w:tc>
        <w:tc>
          <w:tcPr>
            <w:tcW w:w="772" w:type="dxa"/>
            <w:shd w:val="clear" w:color="auto" w:fill="F2F2F2" w:themeFill="background1" w:themeFillShade="F2"/>
          </w:tcPr>
          <w:p w14:paraId="02FB9F6E" w14:textId="061A3D41" w:rsidR="00B95C16" w:rsidRPr="00A52A34" w:rsidRDefault="00CE6108" w:rsidP="00D05D81">
            <w:pPr>
              <w:rPr>
                <w:rFonts w:ascii="Calibri" w:hAnsi="Calibri" w:cs="Calibri"/>
                <w:sz w:val="20"/>
                <w:szCs w:val="20"/>
              </w:rPr>
            </w:pPr>
            <w:r>
              <w:rPr>
                <w:rFonts w:ascii="Calibri" w:hAnsi="Calibri" w:cs="Calibri"/>
                <w:sz w:val="20"/>
                <w:szCs w:val="20"/>
              </w:rPr>
              <w:t>0.55</w:t>
            </w:r>
          </w:p>
        </w:tc>
        <w:tc>
          <w:tcPr>
            <w:tcW w:w="1082" w:type="dxa"/>
            <w:shd w:val="clear" w:color="auto" w:fill="F2F2F2" w:themeFill="background1" w:themeFillShade="F2"/>
          </w:tcPr>
          <w:p w14:paraId="0A1FE015" w14:textId="7DFF6FC3" w:rsidR="00B95C16" w:rsidRPr="00A52A34" w:rsidRDefault="00CE6108" w:rsidP="00D05D81">
            <w:pPr>
              <w:rPr>
                <w:rFonts w:ascii="Calibri" w:hAnsi="Calibri" w:cs="Calibri"/>
                <w:sz w:val="20"/>
                <w:szCs w:val="20"/>
              </w:rPr>
            </w:pPr>
            <w:r>
              <w:rPr>
                <w:rFonts w:ascii="Calibri" w:hAnsi="Calibri" w:cs="Calibri"/>
                <w:sz w:val="20"/>
                <w:szCs w:val="20"/>
              </w:rPr>
              <w:t>-1.2</w:t>
            </w:r>
          </w:p>
        </w:tc>
        <w:tc>
          <w:tcPr>
            <w:tcW w:w="1143" w:type="dxa"/>
            <w:shd w:val="clear" w:color="auto" w:fill="F2F2F2" w:themeFill="background1" w:themeFillShade="F2"/>
          </w:tcPr>
          <w:p w14:paraId="03E4440D" w14:textId="6E81E60C" w:rsidR="00B95C16" w:rsidRPr="00A52A34" w:rsidRDefault="00CE6108" w:rsidP="00D05D81">
            <w:pPr>
              <w:rPr>
                <w:rFonts w:ascii="Calibri" w:hAnsi="Calibri" w:cs="Calibri"/>
                <w:sz w:val="20"/>
                <w:szCs w:val="20"/>
              </w:rPr>
            </w:pPr>
            <w:r>
              <w:rPr>
                <w:rFonts w:ascii="Calibri" w:hAnsi="Calibri" w:cs="Calibri"/>
                <w:sz w:val="20"/>
                <w:szCs w:val="20"/>
              </w:rPr>
              <w:t>0.95</w:t>
            </w:r>
          </w:p>
        </w:tc>
      </w:tr>
      <w:tr w:rsidR="00B95C16" w:rsidRPr="00A52A34" w14:paraId="2F1B94CA" w14:textId="77777777" w:rsidTr="00B95C16">
        <w:trPr>
          <w:trHeight w:val="278"/>
        </w:trPr>
        <w:tc>
          <w:tcPr>
            <w:tcW w:w="1857" w:type="dxa"/>
            <w:shd w:val="clear" w:color="auto" w:fill="F2F2F2" w:themeFill="background1" w:themeFillShade="F2"/>
          </w:tcPr>
          <w:p w14:paraId="48EFC72C"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1B8C0CC" w14:textId="2E4EA2AA" w:rsidR="00B95C16" w:rsidRPr="003A753D" w:rsidRDefault="00B95C16" w:rsidP="00B95C16">
            <w:pPr>
              <w:jc w:val="right"/>
              <w:rPr>
                <w:rFonts w:asciiTheme="majorHAnsi" w:hAnsiTheme="majorHAnsi" w:cstheme="majorHAnsi"/>
                <w:b/>
                <w:bCs/>
                <w:sz w:val="20"/>
                <w:szCs w:val="20"/>
              </w:rPr>
            </w:pPr>
            <w:r w:rsidRPr="003A753D">
              <w:rPr>
                <w:rFonts w:asciiTheme="majorHAnsi" w:hAnsiTheme="majorHAnsi" w:cstheme="majorHAnsi"/>
                <w:b/>
                <w:bCs/>
                <w:sz w:val="20"/>
                <w:szCs w:val="20"/>
              </w:rPr>
              <w:t>Temporal Variability</w:t>
            </w:r>
          </w:p>
        </w:tc>
        <w:tc>
          <w:tcPr>
            <w:tcW w:w="1823" w:type="dxa"/>
            <w:shd w:val="clear" w:color="auto" w:fill="F2F2F2" w:themeFill="background1" w:themeFillShade="F2"/>
          </w:tcPr>
          <w:p w14:paraId="17C91579" w14:textId="7256FB47"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lognormal</w:t>
            </w:r>
          </w:p>
        </w:tc>
        <w:tc>
          <w:tcPr>
            <w:tcW w:w="2267" w:type="dxa"/>
            <w:shd w:val="clear" w:color="auto" w:fill="F2F2F2" w:themeFill="background1" w:themeFillShade="F2"/>
          </w:tcPr>
          <w:p w14:paraId="184981C0" w14:textId="0660E760" w:rsidR="00B95C16" w:rsidRPr="003A753D" w:rsidRDefault="00B95C16" w:rsidP="00B95C16">
            <w:pPr>
              <w:jc w:val="center"/>
              <w:rPr>
                <w:rFonts w:asciiTheme="majorHAnsi" w:hAnsiTheme="majorHAnsi" w:cstheme="majorHAnsi"/>
                <w:b/>
                <w:bCs/>
                <w:sz w:val="20"/>
                <w:szCs w:val="20"/>
              </w:rPr>
            </w:pPr>
            <w:r w:rsidRPr="003A753D">
              <w:rPr>
                <w:rFonts w:asciiTheme="majorHAnsi" w:hAnsiTheme="majorHAnsi" w:cstheme="majorHAnsi"/>
                <w:b/>
                <w:bCs/>
                <w:sz w:val="20"/>
                <w:szCs w:val="20"/>
              </w:rPr>
              <w:t>Intercept</w:t>
            </w:r>
          </w:p>
        </w:tc>
        <w:tc>
          <w:tcPr>
            <w:tcW w:w="1391" w:type="dxa"/>
            <w:shd w:val="clear" w:color="auto" w:fill="F2F2F2" w:themeFill="background1" w:themeFillShade="F2"/>
          </w:tcPr>
          <w:p w14:paraId="57035E77" w14:textId="00064361" w:rsidR="00B95C16" w:rsidRPr="003A753D" w:rsidRDefault="003A753D" w:rsidP="00B95C16">
            <w:pPr>
              <w:jc w:val="center"/>
              <w:rPr>
                <w:rFonts w:asciiTheme="majorHAnsi" w:hAnsiTheme="majorHAnsi" w:cstheme="majorHAnsi"/>
                <w:b/>
                <w:bCs/>
                <w:sz w:val="20"/>
                <w:szCs w:val="20"/>
              </w:rPr>
            </w:pPr>
            <w:r w:rsidRPr="003A753D">
              <w:rPr>
                <w:rFonts w:asciiTheme="majorHAnsi" w:hAnsiTheme="majorHAnsi" w:cstheme="majorHAnsi"/>
                <w:b/>
                <w:bCs/>
                <w:sz w:val="20"/>
                <w:szCs w:val="20"/>
              </w:rPr>
              <w:t>0.3</w:t>
            </w:r>
          </w:p>
        </w:tc>
        <w:tc>
          <w:tcPr>
            <w:tcW w:w="772" w:type="dxa"/>
            <w:shd w:val="clear" w:color="auto" w:fill="F2F2F2" w:themeFill="background1" w:themeFillShade="F2"/>
          </w:tcPr>
          <w:p w14:paraId="374BF284" w14:textId="324E0FA3" w:rsidR="00B95C16" w:rsidRPr="003A753D" w:rsidRDefault="003A753D" w:rsidP="00B95C16">
            <w:pPr>
              <w:rPr>
                <w:rFonts w:ascii="Calibri" w:hAnsi="Calibri" w:cs="Calibri"/>
                <w:b/>
                <w:bCs/>
                <w:sz w:val="20"/>
                <w:szCs w:val="20"/>
              </w:rPr>
            </w:pPr>
            <w:r w:rsidRPr="003A753D">
              <w:rPr>
                <w:rFonts w:ascii="Calibri" w:hAnsi="Calibri" w:cs="Calibri"/>
                <w:b/>
                <w:bCs/>
                <w:sz w:val="20"/>
                <w:szCs w:val="20"/>
              </w:rPr>
              <w:t>0.08</w:t>
            </w:r>
          </w:p>
        </w:tc>
        <w:tc>
          <w:tcPr>
            <w:tcW w:w="1082" w:type="dxa"/>
            <w:shd w:val="clear" w:color="auto" w:fill="F2F2F2" w:themeFill="background1" w:themeFillShade="F2"/>
          </w:tcPr>
          <w:p w14:paraId="77A39262" w14:textId="570C0242" w:rsidR="00B95C16" w:rsidRPr="003A753D" w:rsidRDefault="003A753D" w:rsidP="00B95C16">
            <w:pPr>
              <w:rPr>
                <w:rFonts w:ascii="Calibri" w:hAnsi="Calibri" w:cs="Calibri"/>
                <w:b/>
                <w:bCs/>
                <w:sz w:val="20"/>
                <w:szCs w:val="20"/>
              </w:rPr>
            </w:pPr>
            <w:r w:rsidRPr="003A753D">
              <w:rPr>
                <w:rFonts w:ascii="Calibri" w:hAnsi="Calibri" w:cs="Calibri"/>
                <w:b/>
                <w:bCs/>
                <w:sz w:val="20"/>
                <w:szCs w:val="20"/>
              </w:rPr>
              <w:t>0.15</w:t>
            </w:r>
          </w:p>
        </w:tc>
        <w:tc>
          <w:tcPr>
            <w:tcW w:w="1143" w:type="dxa"/>
            <w:shd w:val="clear" w:color="auto" w:fill="F2F2F2" w:themeFill="background1" w:themeFillShade="F2"/>
          </w:tcPr>
          <w:p w14:paraId="5933B109" w14:textId="360A8BAB" w:rsidR="00B95C16" w:rsidRPr="003A753D" w:rsidRDefault="003A753D" w:rsidP="00B95C16">
            <w:pPr>
              <w:rPr>
                <w:rFonts w:ascii="Calibri" w:hAnsi="Calibri" w:cs="Calibri"/>
                <w:b/>
                <w:bCs/>
                <w:sz w:val="20"/>
                <w:szCs w:val="20"/>
              </w:rPr>
            </w:pPr>
            <w:r w:rsidRPr="003A753D">
              <w:rPr>
                <w:rFonts w:ascii="Calibri" w:hAnsi="Calibri" w:cs="Calibri"/>
                <w:b/>
                <w:bCs/>
                <w:sz w:val="20"/>
                <w:szCs w:val="20"/>
              </w:rPr>
              <w:t>0.45</w:t>
            </w:r>
          </w:p>
        </w:tc>
      </w:tr>
      <w:tr w:rsidR="00B95C16" w:rsidRPr="00A52A34" w14:paraId="046195F8" w14:textId="77777777" w:rsidTr="00B95C16">
        <w:trPr>
          <w:trHeight w:val="278"/>
        </w:trPr>
        <w:tc>
          <w:tcPr>
            <w:tcW w:w="1857" w:type="dxa"/>
            <w:shd w:val="clear" w:color="auto" w:fill="F2F2F2" w:themeFill="background1" w:themeFillShade="F2"/>
          </w:tcPr>
          <w:p w14:paraId="5027E0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24CEF8AF"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3327141D"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D3B5B66" w14:textId="4E98F7D6"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692E411A" w14:textId="56BED8C9"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0.06</w:t>
            </w:r>
          </w:p>
        </w:tc>
        <w:tc>
          <w:tcPr>
            <w:tcW w:w="772" w:type="dxa"/>
            <w:shd w:val="clear" w:color="auto" w:fill="F2F2F2" w:themeFill="background1" w:themeFillShade="F2"/>
          </w:tcPr>
          <w:p w14:paraId="2E8475C3" w14:textId="24C8EAE3" w:rsidR="00B95C16" w:rsidRPr="00A52A34" w:rsidRDefault="003A753D" w:rsidP="00B95C16">
            <w:pPr>
              <w:rPr>
                <w:rFonts w:ascii="Calibri" w:hAnsi="Calibri" w:cs="Calibri"/>
                <w:sz w:val="20"/>
                <w:szCs w:val="20"/>
              </w:rPr>
            </w:pPr>
            <w:r>
              <w:rPr>
                <w:rFonts w:ascii="Calibri" w:hAnsi="Calibri" w:cs="Calibri"/>
                <w:sz w:val="20"/>
                <w:szCs w:val="20"/>
              </w:rPr>
              <w:t>0.11</w:t>
            </w:r>
          </w:p>
        </w:tc>
        <w:tc>
          <w:tcPr>
            <w:tcW w:w="1082" w:type="dxa"/>
            <w:shd w:val="clear" w:color="auto" w:fill="F2F2F2" w:themeFill="background1" w:themeFillShade="F2"/>
          </w:tcPr>
          <w:p w14:paraId="2AA68239" w14:textId="028CF00C" w:rsidR="00B95C16" w:rsidRPr="00A52A34" w:rsidRDefault="003A753D" w:rsidP="00B95C16">
            <w:pPr>
              <w:rPr>
                <w:rFonts w:ascii="Calibri" w:hAnsi="Calibri" w:cs="Calibri"/>
                <w:sz w:val="20"/>
                <w:szCs w:val="20"/>
              </w:rPr>
            </w:pPr>
            <w:r>
              <w:rPr>
                <w:rFonts w:ascii="Calibri" w:hAnsi="Calibri" w:cs="Calibri"/>
                <w:sz w:val="20"/>
                <w:szCs w:val="20"/>
              </w:rPr>
              <w:t>-0.15</w:t>
            </w:r>
          </w:p>
        </w:tc>
        <w:tc>
          <w:tcPr>
            <w:tcW w:w="1143" w:type="dxa"/>
            <w:shd w:val="clear" w:color="auto" w:fill="F2F2F2" w:themeFill="background1" w:themeFillShade="F2"/>
          </w:tcPr>
          <w:p w14:paraId="50DE8A04" w14:textId="29AEFF1D" w:rsidR="00B95C16" w:rsidRPr="00A52A34" w:rsidRDefault="003A753D" w:rsidP="00B95C16">
            <w:pPr>
              <w:rPr>
                <w:rFonts w:ascii="Calibri" w:hAnsi="Calibri" w:cs="Calibri"/>
                <w:sz w:val="20"/>
                <w:szCs w:val="20"/>
              </w:rPr>
            </w:pPr>
            <w:r>
              <w:rPr>
                <w:rFonts w:ascii="Calibri" w:hAnsi="Calibri" w:cs="Calibri"/>
                <w:sz w:val="20"/>
                <w:szCs w:val="20"/>
              </w:rPr>
              <w:t>0.27</w:t>
            </w:r>
          </w:p>
        </w:tc>
      </w:tr>
      <w:tr w:rsidR="00B95C16" w:rsidRPr="00A52A34" w14:paraId="1A9BF294" w14:textId="77777777" w:rsidTr="00B95C16">
        <w:trPr>
          <w:trHeight w:val="278"/>
        </w:trPr>
        <w:tc>
          <w:tcPr>
            <w:tcW w:w="1857" w:type="dxa"/>
            <w:shd w:val="clear" w:color="auto" w:fill="F2F2F2" w:themeFill="background1" w:themeFillShade="F2"/>
          </w:tcPr>
          <w:p w14:paraId="2EC30EC1"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C19DCC8"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57378FE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0997F041" w14:textId="5D689BCA" w:rsidR="00B95C16" w:rsidRPr="003A753D" w:rsidRDefault="00B95C16" w:rsidP="00B95C16">
            <w:pPr>
              <w:jc w:val="center"/>
              <w:rPr>
                <w:rFonts w:asciiTheme="majorHAnsi" w:hAnsiTheme="majorHAnsi" w:cstheme="majorHAnsi"/>
                <w:b/>
                <w:bCs/>
                <w:sz w:val="20"/>
                <w:szCs w:val="20"/>
              </w:rPr>
            </w:pPr>
            <w:proofErr w:type="spellStart"/>
            <w:r w:rsidRPr="003A753D">
              <w:rPr>
                <w:rFonts w:asciiTheme="majorHAnsi" w:hAnsiTheme="majorHAnsi" w:cstheme="majorHAnsi"/>
                <w:b/>
                <w:bCs/>
                <w:sz w:val="20"/>
                <w:szCs w:val="20"/>
              </w:rPr>
              <w:t>Typhoon</w:t>
            </w:r>
            <w:r w:rsidRPr="003A753D">
              <w:rPr>
                <w:rFonts w:asciiTheme="majorHAnsi" w:hAnsiTheme="majorHAnsi" w:cstheme="majorHAnsi"/>
                <w:b/>
                <w:bCs/>
                <w:sz w:val="20"/>
                <w:szCs w:val="20"/>
                <w:vertAlign w:val="subscript"/>
              </w:rPr>
              <w:t>Post</w:t>
            </w:r>
            <w:proofErr w:type="spellEnd"/>
          </w:p>
        </w:tc>
        <w:tc>
          <w:tcPr>
            <w:tcW w:w="1391" w:type="dxa"/>
            <w:shd w:val="clear" w:color="auto" w:fill="F2F2F2" w:themeFill="background1" w:themeFillShade="F2"/>
          </w:tcPr>
          <w:p w14:paraId="24E89999" w14:textId="10493B11" w:rsidR="00B95C16" w:rsidRPr="003A753D" w:rsidRDefault="003A753D" w:rsidP="00B95C16">
            <w:pPr>
              <w:jc w:val="center"/>
              <w:rPr>
                <w:rFonts w:asciiTheme="majorHAnsi" w:hAnsiTheme="majorHAnsi" w:cstheme="majorHAnsi"/>
                <w:b/>
                <w:bCs/>
                <w:sz w:val="20"/>
                <w:szCs w:val="20"/>
              </w:rPr>
            </w:pPr>
            <w:r w:rsidRPr="003A753D">
              <w:rPr>
                <w:rFonts w:asciiTheme="majorHAnsi" w:hAnsiTheme="majorHAnsi" w:cstheme="majorHAnsi"/>
                <w:b/>
                <w:bCs/>
                <w:sz w:val="20"/>
                <w:szCs w:val="20"/>
              </w:rPr>
              <w:t>0.4</w:t>
            </w:r>
          </w:p>
        </w:tc>
        <w:tc>
          <w:tcPr>
            <w:tcW w:w="772" w:type="dxa"/>
            <w:shd w:val="clear" w:color="auto" w:fill="F2F2F2" w:themeFill="background1" w:themeFillShade="F2"/>
          </w:tcPr>
          <w:p w14:paraId="0A594DF7" w14:textId="7EF9E1B5" w:rsidR="00B95C16" w:rsidRPr="003A753D" w:rsidRDefault="003A753D" w:rsidP="00B95C16">
            <w:pPr>
              <w:rPr>
                <w:rFonts w:ascii="Calibri" w:hAnsi="Calibri" w:cs="Calibri"/>
                <w:b/>
                <w:bCs/>
                <w:sz w:val="20"/>
                <w:szCs w:val="20"/>
              </w:rPr>
            </w:pPr>
            <w:r w:rsidRPr="003A753D">
              <w:rPr>
                <w:rFonts w:ascii="Calibri" w:hAnsi="Calibri" w:cs="Calibri"/>
                <w:b/>
                <w:bCs/>
                <w:sz w:val="20"/>
                <w:szCs w:val="20"/>
              </w:rPr>
              <w:t>0.09</w:t>
            </w:r>
          </w:p>
        </w:tc>
        <w:tc>
          <w:tcPr>
            <w:tcW w:w="1082" w:type="dxa"/>
            <w:shd w:val="clear" w:color="auto" w:fill="F2F2F2" w:themeFill="background1" w:themeFillShade="F2"/>
          </w:tcPr>
          <w:p w14:paraId="1F10A5DE" w14:textId="43CCE37C" w:rsidR="00B95C16" w:rsidRPr="003A753D" w:rsidRDefault="003A753D" w:rsidP="00B95C16">
            <w:pPr>
              <w:rPr>
                <w:rFonts w:ascii="Calibri" w:hAnsi="Calibri" w:cs="Calibri"/>
                <w:b/>
                <w:bCs/>
                <w:sz w:val="20"/>
                <w:szCs w:val="20"/>
              </w:rPr>
            </w:pPr>
            <w:r w:rsidRPr="003A753D">
              <w:rPr>
                <w:rFonts w:ascii="Calibri" w:hAnsi="Calibri" w:cs="Calibri"/>
                <w:b/>
                <w:bCs/>
                <w:sz w:val="20"/>
                <w:szCs w:val="20"/>
              </w:rPr>
              <w:t>0.22</w:t>
            </w:r>
          </w:p>
        </w:tc>
        <w:tc>
          <w:tcPr>
            <w:tcW w:w="1143" w:type="dxa"/>
            <w:shd w:val="clear" w:color="auto" w:fill="F2F2F2" w:themeFill="background1" w:themeFillShade="F2"/>
          </w:tcPr>
          <w:p w14:paraId="5CB804C5" w14:textId="59DC7CC6" w:rsidR="00B95C16" w:rsidRPr="003A753D" w:rsidRDefault="003A753D" w:rsidP="00B95C16">
            <w:pPr>
              <w:rPr>
                <w:rFonts w:ascii="Calibri" w:hAnsi="Calibri" w:cs="Calibri"/>
                <w:b/>
                <w:bCs/>
                <w:sz w:val="20"/>
                <w:szCs w:val="20"/>
              </w:rPr>
            </w:pPr>
            <w:r w:rsidRPr="003A753D">
              <w:rPr>
                <w:rFonts w:ascii="Calibri" w:hAnsi="Calibri" w:cs="Calibri"/>
                <w:b/>
                <w:bCs/>
                <w:sz w:val="20"/>
                <w:szCs w:val="20"/>
              </w:rPr>
              <w:t>0.58</w:t>
            </w:r>
          </w:p>
        </w:tc>
      </w:tr>
      <w:tr w:rsidR="00B95C16" w:rsidRPr="00A52A34" w14:paraId="3D735462" w14:textId="77777777" w:rsidTr="00B95C16">
        <w:trPr>
          <w:trHeight w:val="278"/>
        </w:trPr>
        <w:tc>
          <w:tcPr>
            <w:tcW w:w="1857" w:type="dxa"/>
            <w:shd w:val="clear" w:color="auto" w:fill="F2F2F2" w:themeFill="background1" w:themeFillShade="F2"/>
          </w:tcPr>
          <w:p w14:paraId="6BB5D8A7"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A45640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31BF10F"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31FB97FA" w14:textId="112D866D"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1C022F42" w14:textId="5CA7F696"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0.15</w:t>
            </w:r>
          </w:p>
        </w:tc>
        <w:tc>
          <w:tcPr>
            <w:tcW w:w="772" w:type="dxa"/>
            <w:shd w:val="clear" w:color="auto" w:fill="F2F2F2" w:themeFill="background1" w:themeFillShade="F2"/>
          </w:tcPr>
          <w:p w14:paraId="1ADBBDDC" w14:textId="2584037D" w:rsidR="00B95C16" w:rsidRPr="00A52A34" w:rsidRDefault="003A753D" w:rsidP="00B95C16">
            <w:pPr>
              <w:rPr>
                <w:rFonts w:ascii="Calibri" w:hAnsi="Calibri" w:cs="Calibri"/>
                <w:sz w:val="20"/>
                <w:szCs w:val="20"/>
              </w:rPr>
            </w:pPr>
            <w:r>
              <w:rPr>
                <w:rFonts w:ascii="Calibri" w:hAnsi="Calibri" w:cs="Calibri"/>
                <w:sz w:val="20"/>
                <w:szCs w:val="20"/>
              </w:rPr>
              <w:t>0.1</w:t>
            </w:r>
          </w:p>
        </w:tc>
        <w:tc>
          <w:tcPr>
            <w:tcW w:w="1082" w:type="dxa"/>
            <w:shd w:val="clear" w:color="auto" w:fill="F2F2F2" w:themeFill="background1" w:themeFillShade="F2"/>
          </w:tcPr>
          <w:p w14:paraId="7B0F7450" w14:textId="73B1795C" w:rsidR="00B95C16" w:rsidRPr="00A52A34" w:rsidRDefault="003A753D" w:rsidP="00B95C16">
            <w:pPr>
              <w:rPr>
                <w:rFonts w:ascii="Calibri" w:hAnsi="Calibri" w:cs="Calibri"/>
                <w:sz w:val="20"/>
                <w:szCs w:val="20"/>
              </w:rPr>
            </w:pPr>
            <w:r>
              <w:rPr>
                <w:rFonts w:ascii="Calibri" w:hAnsi="Calibri" w:cs="Calibri"/>
                <w:sz w:val="20"/>
                <w:szCs w:val="20"/>
              </w:rPr>
              <w:t>-0.05</w:t>
            </w:r>
          </w:p>
        </w:tc>
        <w:tc>
          <w:tcPr>
            <w:tcW w:w="1143" w:type="dxa"/>
            <w:shd w:val="clear" w:color="auto" w:fill="F2F2F2" w:themeFill="background1" w:themeFillShade="F2"/>
          </w:tcPr>
          <w:p w14:paraId="1AEE27A3" w14:textId="63EFD3C4" w:rsidR="00B95C16" w:rsidRPr="00A52A34" w:rsidRDefault="003A753D" w:rsidP="00B95C16">
            <w:pPr>
              <w:rPr>
                <w:rFonts w:ascii="Calibri" w:hAnsi="Calibri" w:cs="Calibri"/>
                <w:sz w:val="20"/>
                <w:szCs w:val="20"/>
              </w:rPr>
            </w:pPr>
            <w:r>
              <w:rPr>
                <w:rFonts w:ascii="Calibri" w:hAnsi="Calibri" w:cs="Calibri"/>
                <w:sz w:val="20"/>
                <w:szCs w:val="20"/>
              </w:rPr>
              <w:t>0.35</w:t>
            </w:r>
          </w:p>
        </w:tc>
      </w:tr>
      <w:tr w:rsidR="00B95C16" w:rsidRPr="00A52A34" w14:paraId="524F0940" w14:textId="77777777" w:rsidTr="00B95C16">
        <w:trPr>
          <w:trHeight w:val="278"/>
        </w:trPr>
        <w:tc>
          <w:tcPr>
            <w:tcW w:w="1857" w:type="dxa"/>
            <w:shd w:val="clear" w:color="auto" w:fill="F2F2F2" w:themeFill="background1" w:themeFillShade="F2"/>
          </w:tcPr>
          <w:p w14:paraId="0C7907F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A33A32B"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4A07559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66AE802" w14:textId="1A8AC89C"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1E535504" w14:textId="758B5E47"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-0.19</w:t>
            </w:r>
          </w:p>
        </w:tc>
        <w:tc>
          <w:tcPr>
            <w:tcW w:w="772" w:type="dxa"/>
            <w:shd w:val="clear" w:color="auto" w:fill="F2F2F2" w:themeFill="background1" w:themeFillShade="F2"/>
          </w:tcPr>
          <w:p w14:paraId="7DF14E72" w14:textId="1BB4E66C" w:rsidR="00B95C16" w:rsidRPr="00A52A34" w:rsidRDefault="003A753D" w:rsidP="00B95C16">
            <w:pPr>
              <w:rPr>
                <w:rFonts w:ascii="Calibri" w:hAnsi="Calibri" w:cs="Calibri"/>
                <w:sz w:val="20"/>
                <w:szCs w:val="20"/>
              </w:rPr>
            </w:pPr>
            <w:r>
              <w:rPr>
                <w:rFonts w:ascii="Calibri" w:hAnsi="Calibri" w:cs="Calibri"/>
                <w:sz w:val="20"/>
                <w:szCs w:val="20"/>
              </w:rPr>
              <w:t>1.42</w:t>
            </w:r>
          </w:p>
        </w:tc>
        <w:tc>
          <w:tcPr>
            <w:tcW w:w="1082" w:type="dxa"/>
            <w:shd w:val="clear" w:color="auto" w:fill="F2F2F2" w:themeFill="background1" w:themeFillShade="F2"/>
          </w:tcPr>
          <w:p w14:paraId="2D5B5D02" w14:textId="13F8E3C6" w:rsidR="00B95C16" w:rsidRPr="00A52A34" w:rsidRDefault="003A753D" w:rsidP="00B95C16">
            <w:pPr>
              <w:rPr>
                <w:rFonts w:ascii="Calibri" w:hAnsi="Calibri" w:cs="Calibri"/>
                <w:sz w:val="20"/>
                <w:szCs w:val="20"/>
              </w:rPr>
            </w:pPr>
            <w:r>
              <w:rPr>
                <w:rFonts w:ascii="Calibri" w:hAnsi="Calibri" w:cs="Calibri"/>
                <w:sz w:val="20"/>
                <w:szCs w:val="20"/>
              </w:rPr>
              <w:t>-2.96</w:t>
            </w:r>
          </w:p>
        </w:tc>
        <w:tc>
          <w:tcPr>
            <w:tcW w:w="1143" w:type="dxa"/>
            <w:shd w:val="clear" w:color="auto" w:fill="F2F2F2" w:themeFill="background1" w:themeFillShade="F2"/>
          </w:tcPr>
          <w:p w14:paraId="250BD74A" w14:textId="371A2DBB" w:rsidR="00B95C16" w:rsidRPr="00A52A34" w:rsidRDefault="003A753D" w:rsidP="00B95C16">
            <w:pPr>
              <w:rPr>
                <w:rFonts w:ascii="Calibri" w:hAnsi="Calibri" w:cs="Calibri"/>
                <w:sz w:val="20"/>
                <w:szCs w:val="20"/>
              </w:rPr>
            </w:pPr>
            <w:r>
              <w:rPr>
                <w:rFonts w:ascii="Calibri" w:hAnsi="Calibri" w:cs="Calibri"/>
                <w:sz w:val="20"/>
                <w:szCs w:val="20"/>
              </w:rPr>
              <w:t>2.6</w:t>
            </w:r>
          </w:p>
        </w:tc>
      </w:tr>
      <w:tr w:rsidR="00B95C16" w:rsidRPr="00A52A34" w14:paraId="7A0984A2" w14:textId="77777777" w:rsidTr="00B95C16">
        <w:trPr>
          <w:trHeight w:val="278"/>
        </w:trPr>
        <w:tc>
          <w:tcPr>
            <w:tcW w:w="1857" w:type="dxa"/>
            <w:shd w:val="clear" w:color="auto" w:fill="F2F2F2" w:themeFill="background1" w:themeFillShade="F2"/>
          </w:tcPr>
          <w:p w14:paraId="3D22AE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767FAFB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85A786"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1788CA1" w14:textId="593EC750"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38B7EB3C" w14:textId="3FD96FEC"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-0.21</w:t>
            </w:r>
          </w:p>
        </w:tc>
        <w:tc>
          <w:tcPr>
            <w:tcW w:w="772" w:type="dxa"/>
            <w:shd w:val="clear" w:color="auto" w:fill="F2F2F2" w:themeFill="background1" w:themeFillShade="F2"/>
          </w:tcPr>
          <w:p w14:paraId="02C82242" w14:textId="0EDF5D90" w:rsidR="00B95C16" w:rsidRPr="00A52A34" w:rsidRDefault="003A753D" w:rsidP="00B95C16">
            <w:pPr>
              <w:rPr>
                <w:rFonts w:ascii="Calibri" w:hAnsi="Calibri" w:cs="Calibri"/>
                <w:sz w:val="20"/>
                <w:szCs w:val="20"/>
              </w:rPr>
            </w:pPr>
            <w:r>
              <w:rPr>
                <w:rFonts w:ascii="Calibri" w:hAnsi="Calibri" w:cs="Calibri"/>
                <w:sz w:val="20"/>
                <w:szCs w:val="20"/>
              </w:rPr>
              <w:t>0.11</w:t>
            </w:r>
          </w:p>
        </w:tc>
        <w:tc>
          <w:tcPr>
            <w:tcW w:w="1082" w:type="dxa"/>
            <w:shd w:val="clear" w:color="auto" w:fill="F2F2F2" w:themeFill="background1" w:themeFillShade="F2"/>
          </w:tcPr>
          <w:p w14:paraId="52D70010" w14:textId="3E0BB2A4" w:rsidR="00B95C16" w:rsidRPr="00A52A34" w:rsidRDefault="003A753D" w:rsidP="00B95C16">
            <w:pPr>
              <w:rPr>
                <w:rFonts w:ascii="Calibri" w:hAnsi="Calibri" w:cs="Calibri"/>
                <w:sz w:val="20"/>
                <w:szCs w:val="20"/>
              </w:rPr>
            </w:pPr>
            <w:r>
              <w:rPr>
                <w:rFonts w:ascii="Calibri" w:hAnsi="Calibri" w:cs="Calibri"/>
                <w:sz w:val="20"/>
                <w:szCs w:val="20"/>
              </w:rPr>
              <w:t>-0.43</w:t>
            </w:r>
          </w:p>
        </w:tc>
        <w:tc>
          <w:tcPr>
            <w:tcW w:w="1143" w:type="dxa"/>
            <w:shd w:val="clear" w:color="auto" w:fill="F2F2F2" w:themeFill="background1" w:themeFillShade="F2"/>
          </w:tcPr>
          <w:p w14:paraId="1D2A4799" w14:textId="07F91B46" w:rsidR="00B95C16" w:rsidRPr="00A52A34" w:rsidRDefault="003A753D" w:rsidP="00B95C16">
            <w:pPr>
              <w:rPr>
                <w:rFonts w:ascii="Calibri" w:hAnsi="Calibri" w:cs="Calibri"/>
                <w:sz w:val="20"/>
                <w:szCs w:val="20"/>
              </w:rPr>
            </w:pPr>
            <w:r>
              <w:rPr>
                <w:rFonts w:ascii="Calibri" w:hAnsi="Calibri" w:cs="Calibri"/>
                <w:sz w:val="20"/>
                <w:szCs w:val="20"/>
              </w:rPr>
              <w:t>0.01</w:t>
            </w:r>
          </w:p>
        </w:tc>
      </w:tr>
      <w:tr w:rsidR="00B95C16" w:rsidRPr="00A52A34" w14:paraId="6B8355DA" w14:textId="77777777" w:rsidTr="00B95C16">
        <w:trPr>
          <w:trHeight w:val="278"/>
        </w:trPr>
        <w:tc>
          <w:tcPr>
            <w:tcW w:w="1857" w:type="dxa"/>
            <w:shd w:val="clear" w:color="auto" w:fill="F2F2F2" w:themeFill="background1" w:themeFillShade="F2"/>
          </w:tcPr>
          <w:p w14:paraId="5A3222B3"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506A23F0"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2F19225"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88054C1" w14:textId="58711C35"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4E405C9C" w14:textId="111F8F27"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0.08</w:t>
            </w:r>
          </w:p>
        </w:tc>
        <w:tc>
          <w:tcPr>
            <w:tcW w:w="772" w:type="dxa"/>
            <w:shd w:val="clear" w:color="auto" w:fill="F2F2F2" w:themeFill="background1" w:themeFillShade="F2"/>
          </w:tcPr>
          <w:p w14:paraId="162DA71D" w14:textId="4F4CEC90" w:rsidR="00B95C16" w:rsidRPr="00A52A34" w:rsidRDefault="003A753D" w:rsidP="00B95C16">
            <w:pPr>
              <w:rPr>
                <w:rFonts w:ascii="Calibri" w:hAnsi="Calibri" w:cs="Calibri"/>
                <w:sz w:val="20"/>
                <w:szCs w:val="20"/>
              </w:rPr>
            </w:pPr>
            <w:r>
              <w:rPr>
                <w:rFonts w:ascii="Calibri" w:hAnsi="Calibri" w:cs="Calibri"/>
                <w:sz w:val="20"/>
                <w:szCs w:val="20"/>
              </w:rPr>
              <w:t>0.12</w:t>
            </w:r>
          </w:p>
        </w:tc>
        <w:tc>
          <w:tcPr>
            <w:tcW w:w="1082" w:type="dxa"/>
            <w:shd w:val="clear" w:color="auto" w:fill="F2F2F2" w:themeFill="background1" w:themeFillShade="F2"/>
          </w:tcPr>
          <w:p w14:paraId="7070C039" w14:textId="0F1D61CF" w:rsidR="00B95C16" w:rsidRPr="00A52A34" w:rsidRDefault="003A753D" w:rsidP="00B95C16">
            <w:pPr>
              <w:rPr>
                <w:rFonts w:ascii="Calibri" w:hAnsi="Calibri" w:cs="Calibri"/>
                <w:sz w:val="20"/>
                <w:szCs w:val="20"/>
              </w:rPr>
            </w:pPr>
            <w:r>
              <w:rPr>
                <w:rFonts w:ascii="Calibri" w:hAnsi="Calibri" w:cs="Calibri"/>
                <w:sz w:val="20"/>
                <w:szCs w:val="20"/>
              </w:rPr>
              <w:t>-0.15</w:t>
            </w:r>
          </w:p>
        </w:tc>
        <w:tc>
          <w:tcPr>
            <w:tcW w:w="1143" w:type="dxa"/>
            <w:shd w:val="clear" w:color="auto" w:fill="F2F2F2" w:themeFill="background1" w:themeFillShade="F2"/>
          </w:tcPr>
          <w:p w14:paraId="308B4FDB" w14:textId="358D9846" w:rsidR="00B95C16" w:rsidRPr="00A52A34" w:rsidRDefault="003A753D" w:rsidP="00B95C16">
            <w:pPr>
              <w:rPr>
                <w:rFonts w:ascii="Calibri" w:hAnsi="Calibri" w:cs="Calibri"/>
                <w:sz w:val="20"/>
                <w:szCs w:val="20"/>
              </w:rPr>
            </w:pPr>
            <w:r>
              <w:rPr>
                <w:rFonts w:ascii="Calibri" w:hAnsi="Calibri" w:cs="Calibri"/>
                <w:sz w:val="20"/>
                <w:szCs w:val="20"/>
              </w:rPr>
              <w:t>0.31</w:t>
            </w:r>
          </w:p>
        </w:tc>
      </w:tr>
      <w:tr w:rsidR="00B95C16" w:rsidRPr="00A52A34" w14:paraId="4656AE06" w14:textId="77777777" w:rsidTr="00B95C16">
        <w:trPr>
          <w:trHeight w:val="278"/>
        </w:trPr>
        <w:tc>
          <w:tcPr>
            <w:tcW w:w="1857" w:type="dxa"/>
            <w:shd w:val="clear" w:color="auto" w:fill="F2F2F2" w:themeFill="background1" w:themeFillShade="F2"/>
          </w:tcPr>
          <w:p w14:paraId="28818F7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D69D16D"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2F940C7A"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DAF81E7" w14:textId="0653F66C"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7761A" w14:textId="596FF4D6"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-0.19</w:t>
            </w:r>
          </w:p>
        </w:tc>
        <w:tc>
          <w:tcPr>
            <w:tcW w:w="772" w:type="dxa"/>
            <w:shd w:val="clear" w:color="auto" w:fill="F2F2F2" w:themeFill="background1" w:themeFillShade="F2"/>
          </w:tcPr>
          <w:p w14:paraId="6C1A8E99" w14:textId="2757D05A" w:rsidR="00B95C16" w:rsidRPr="00A52A34" w:rsidRDefault="003A753D" w:rsidP="00B95C16">
            <w:pPr>
              <w:rPr>
                <w:rFonts w:ascii="Calibri" w:hAnsi="Calibri" w:cs="Calibri"/>
                <w:sz w:val="20"/>
                <w:szCs w:val="20"/>
              </w:rPr>
            </w:pPr>
            <w:r>
              <w:rPr>
                <w:rFonts w:ascii="Calibri" w:hAnsi="Calibri" w:cs="Calibri"/>
                <w:sz w:val="20"/>
                <w:szCs w:val="20"/>
              </w:rPr>
              <w:t>1.42</w:t>
            </w:r>
          </w:p>
        </w:tc>
        <w:tc>
          <w:tcPr>
            <w:tcW w:w="1082" w:type="dxa"/>
            <w:shd w:val="clear" w:color="auto" w:fill="F2F2F2" w:themeFill="background1" w:themeFillShade="F2"/>
          </w:tcPr>
          <w:p w14:paraId="51DD648A" w14:textId="68818E51" w:rsidR="00B95C16" w:rsidRPr="00A52A34" w:rsidRDefault="003A753D" w:rsidP="00B95C16">
            <w:pPr>
              <w:rPr>
                <w:rFonts w:ascii="Calibri" w:hAnsi="Calibri" w:cs="Calibri"/>
                <w:sz w:val="20"/>
                <w:szCs w:val="20"/>
              </w:rPr>
            </w:pPr>
            <w:r>
              <w:rPr>
                <w:rFonts w:ascii="Calibri" w:hAnsi="Calibri" w:cs="Calibri"/>
                <w:sz w:val="20"/>
                <w:szCs w:val="20"/>
              </w:rPr>
              <w:t>-2.98</w:t>
            </w:r>
          </w:p>
        </w:tc>
        <w:tc>
          <w:tcPr>
            <w:tcW w:w="1143" w:type="dxa"/>
            <w:shd w:val="clear" w:color="auto" w:fill="F2F2F2" w:themeFill="background1" w:themeFillShade="F2"/>
          </w:tcPr>
          <w:p w14:paraId="3566DDC5" w14:textId="416215FA" w:rsidR="00B95C16" w:rsidRPr="00A52A34" w:rsidRDefault="003A753D" w:rsidP="00B95C16">
            <w:pPr>
              <w:rPr>
                <w:rFonts w:ascii="Calibri" w:hAnsi="Calibri" w:cs="Calibri"/>
                <w:sz w:val="20"/>
                <w:szCs w:val="20"/>
              </w:rPr>
            </w:pPr>
            <w:r>
              <w:rPr>
                <w:rFonts w:ascii="Calibri" w:hAnsi="Calibri" w:cs="Calibri"/>
                <w:sz w:val="20"/>
                <w:szCs w:val="20"/>
              </w:rPr>
              <w:t>2.58</w:t>
            </w:r>
          </w:p>
        </w:tc>
      </w:tr>
      <w:tr w:rsidR="00B95C16" w:rsidRPr="00A52A34" w14:paraId="2E49371D" w14:textId="77777777" w:rsidTr="00B95C16">
        <w:trPr>
          <w:trHeight w:val="278"/>
        </w:trPr>
        <w:tc>
          <w:tcPr>
            <w:tcW w:w="1857" w:type="dxa"/>
            <w:shd w:val="clear" w:color="auto" w:fill="F2F2F2" w:themeFill="background1" w:themeFillShade="F2"/>
          </w:tcPr>
          <w:p w14:paraId="065F05C2"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66C9455"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0E8344D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CF4BC47" w14:textId="5E21468E"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33E7D745" w14:textId="0DA0E59C"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-0.16</w:t>
            </w:r>
          </w:p>
        </w:tc>
        <w:tc>
          <w:tcPr>
            <w:tcW w:w="772" w:type="dxa"/>
            <w:shd w:val="clear" w:color="auto" w:fill="F2F2F2" w:themeFill="background1" w:themeFillShade="F2"/>
          </w:tcPr>
          <w:p w14:paraId="603A45FC" w14:textId="7F5B5EB4" w:rsidR="00B95C16" w:rsidRPr="00A52A34" w:rsidRDefault="003A753D" w:rsidP="00B95C16">
            <w:pPr>
              <w:rPr>
                <w:rFonts w:ascii="Calibri" w:hAnsi="Calibri" w:cs="Calibri"/>
                <w:sz w:val="20"/>
                <w:szCs w:val="20"/>
              </w:rPr>
            </w:pPr>
            <w:r>
              <w:rPr>
                <w:rFonts w:ascii="Calibri" w:hAnsi="Calibri" w:cs="Calibri"/>
                <w:sz w:val="20"/>
                <w:szCs w:val="20"/>
              </w:rPr>
              <w:t>0.11</w:t>
            </w:r>
          </w:p>
        </w:tc>
        <w:tc>
          <w:tcPr>
            <w:tcW w:w="1082" w:type="dxa"/>
            <w:shd w:val="clear" w:color="auto" w:fill="F2F2F2" w:themeFill="background1" w:themeFillShade="F2"/>
          </w:tcPr>
          <w:p w14:paraId="369BBF2C" w14:textId="3C1DB69F" w:rsidR="00B95C16" w:rsidRPr="00A52A34" w:rsidRDefault="003A753D" w:rsidP="00B95C16">
            <w:pPr>
              <w:rPr>
                <w:rFonts w:ascii="Calibri" w:hAnsi="Calibri" w:cs="Calibri"/>
                <w:sz w:val="20"/>
                <w:szCs w:val="20"/>
              </w:rPr>
            </w:pPr>
            <w:r>
              <w:rPr>
                <w:rFonts w:ascii="Calibri" w:hAnsi="Calibri" w:cs="Calibri"/>
                <w:sz w:val="20"/>
                <w:szCs w:val="20"/>
              </w:rPr>
              <w:t>-0.38</w:t>
            </w:r>
          </w:p>
        </w:tc>
        <w:tc>
          <w:tcPr>
            <w:tcW w:w="1143" w:type="dxa"/>
            <w:shd w:val="clear" w:color="auto" w:fill="F2F2F2" w:themeFill="background1" w:themeFillShade="F2"/>
          </w:tcPr>
          <w:p w14:paraId="1001C0AC" w14:textId="266A9963" w:rsidR="00B95C16" w:rsidRPr="00A52A34" w:rsidRDefault="003A753D" w:rsidP="00B95C16">
            <w:pPr>
              <w:rPr>
                <w:rFonts w:ascii="Calibri" w:hAnsi="Calibri" w:cs="Calibri"/>
                <w:sz w:val="20"/>
                <w:szCs w:val="20"/>
              </w:rPr>
            </w:pPr>
            <w:r>
              <w:rPr>
                <w:rFonts w:ascii="Calibri" w:hAnsi="Calibri" w:cs="Calibri"/>
                <w:sz w:val="20"/>
                <w:szCs w:val="20"/>
              </w:rPr>
              <w:t>0.06</w:t>
            </w:r>
          </w:p>
        </w:tc>
      </w:tr>
      <w:tr w:rsidR="00B95C16" w:rsidRPr="00A52A34" w14:paraId="10B2B243" w14:textId="77777777" w:rsidTr="00B95C16">
        <w:trPr>
          <w:trHeight w:val="278"/>
        </w:trPr>
        <w:tc>
          <w:tcPr>
            <w:tcW w:w="1857" w:type="dxa"/>
            <w:shd w:val="clear" w:color="auto" w:fill="F2F2F2" w:themeFill="background1" w:themeFillShade="F2"/>
          </w:tcPr>
          <w:p w14:paraId="2D43ACB0"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8449DF4" w14:textId="4351A5B3"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6C4E1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24FCA7E4" w14:textId="3D9C8DB4"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0BC1A003" w14:textId="1039CA50" w:rsidR="00B95C16" w:rsidRPr="00A52A34" w:rsidRDefault="003A753D" w:rsidP="00B95C16">
            <w:pPr>
              <w:jc w:val="center"/>
              <w:rPr>
                <w:rFonts w:asciiTheme="majorHAnsi" w:hAnsiTheme="majorHAnsi" w:cstheme="majorHAnsi"/>
                <w:sz w:val="20"/>
                <w:szCs w:val="20"/>
              </w:rPr>
            </w:pPr>
            <w:r>
              <w:rPr>
                <w:rFonts w:asciiTheme="majorHAnsi" w:hAnsiTheme="majorHAnsi" w:cstheme="majorHAnsi"/>
                <w:sz w:val="20"/>
                <w:szCs w:val="20"/>
              </w:rPr>
              <w:t>-0.09</w:t>
            </w:r>
          </w:p>
        </w:tc>
        <w:tc>
          <w:tcPr>
            <w:tcW w:w="772" w:type="dxa"/>
            <w:shd w:val="clear" w:color="auto" w:fill="F2F2F2" w:themeFill="background1" w:themeFillShade="F2"/>
          </w:tcPr>
          <w:p w14:paraId="1E243FD3" w14:textId="0C64B6B8" w:rsidR="00B95C16" w:rsidRPr="00A52A34" w:rsidRDefault="003A753D" w:rsidP="00B95C16">
            <w:pPr>
              <w:rPr>
                <w:rFonts w:ascii="Calibri" w:hAnsi="Calibri" w:cs="Calibri"/>
                <w:sz w:val="20"/>
                <w:szCs w:val="20"/>
              </w:rPr>
            </w:pPr>
            <w:r>
              <w:rPr>
                <w:rFonts w:ascii="Calibri" w:hAnsi="Calibri" w:cs="Calibri"/>
                <w:sz w:val="20"/>
                <w:szCs w:val="20"/>
              </w:rPr>
              <w:t>0.16</w:t>
            </w:r>
          </w:p>
        </w:tc>
        <w:tc>
          <w:tcPr>
            <w:tcW w:w="1082" w:type="dxa"/>
            <w:shd w:val="clear" w:color="auto" w:fill="F2F2F2" w:themeFill="background1" w:themeFillShade="F2"/>
          </w:tcPr>
          <w:p w14:paraId="6FB145FC" w14:textId="29967B87" w:rsidR="00B95C16" w:rsidRPr="00A52A34" w:rsidRDefault="003A753D" w:rsidP="00B95C16">
            <w:pPr>
              <w:rPr>
                <w:rFonts w:ascii="Calibri" w:hAnsi="Calibri" w:cs="Calibri"/>
                <w:sz w:val="20"/>
                <w:szCs w:val="20"/>
              </w:rPr>
            </w:pPr>
            <w:r>
              <w:rPr>
                <w:rFonts w:ascii="Calibri" w:hAnsi="Calibri" w:cs="Calibri"/>
                <w:sz w:val="20"/>
                <w:szCs w:val="20"/>
              </w:rPr>
              <w:t>-0.4</w:t>
            </w:r>
          </w:p>
        </w:tc>
        <w:tc>
          <w:tcPr>
            <w:tcW w:w="1143" w:type="dxa"/>
            <w:shd w:val="clear" w:color="auto" w:fill="F2F2F2" w:themeFill="background1" w:themeFillShade="F2"/>
          </w:tcPr>
          <w:p w14:paraId="7ED6C78F" w14:textId="2220CC4A" w:rsidR="00B95C16" w:rsidRPr="00A52A34" w:rsidRDefault="003A753D" w:rsidP="00B95C16">
            <w:pPr>
              <w:rPr>
                <w:rFonts w:ascii="Calibri" w:hAnsi="Calibri" w:cs="Calibri"/>
                <w:sz w:val="20"/>
                <w:szCs w:val="20"/>
              </w:rPr>
            </w:pPr>
            <w:r>
              <w:rPr>
                <w:rFonts w:ascii="Calibri" w:hAnsi="Calibri" w:cs="Calibri"/>
                <w:sz w:val="20"/>
                <w:szCs w:val="20"/>
              </w:rPr>
              <w:t>0.22</w:t>
            </w:r>
          </w:p>
        </w:tc>
      </w:tr>
    </w:tbl>
    <w:p w14:paraId="4E7B85EF" w14:textId="2B406B71" w:rsidR="00BE07E8" w:rsidRDefault="00D05D81" w:rsidP="00D05D81">
      <w:pPr>
        <w:rPr>
          <w:rFonts w:asciiTheme="majorHAnsi" w:hAnsiTheme="majorHAnsi" w:cstheme="majorHAnsi"/>
          <w:sz w:val="21"/>
          <w:szCs w:val="21"/>
        </w:rPr>
      </w:pPr>
      <w:r>
        <w:rPr>
          <w:rFonts w:asciiTheme="majorHAnsi" w:hAnsiTheme="majorHAnsi" w:cstheme="majorHAnsi"/>
          <w:sz w:val="21"/>
          <w:szCs w:val="21"/>
        </w:rPr>
        <w:br w:type="textWrapping" w:clear="all"/>
      </w:r>
    </w:p>
    <w:p w14:paraId="14C9652E" w14:textId="77777777" w:rsidR="00D05D81" w:rsidRDefault="00D05D81" w:rsidP="00D05D81">
      <w:pPr>
        <w:rPr>
          <w:rFonts w:asciiTheme="majorHAnsi" w:hAnsiTheme="majorHAnsi" w:cstheme="majorHAnsi"/>
          <w:sz w:val="21"/>
          <w:szCs w:val="21"/>
        </w:rPr>
        <w:sectPr w:rsidR="00D05D81" w:rsidSect="00D05D81">
          <w:pgSz w:w="16840" w:h="11900" w:orient="landscape"/>
          <w:pgMar w:top="1440" w:right="1440" w:bottom="1440" w:left="1440" w:header="720" w:footer="720" w:gutter="0"/>
          <w:cols w:space="720"/>
          <w:docGrid w:linePitch="360"/>
        </w:sect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lastRenderedPageBreak/>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494551" w:rsidRDefault="00305DB6" w:rsidP="009444B3">
      <w:pPr>
        <w:jc w:val="both"/>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S5</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w:t>
      </w:r>
      <w:r w:rsidR="00F53812" w:rsidRPr="00494551">
        <w:rPr>
          <w:rFonts w:asciiTheme="majorHAnsi" w:hAnsiTheme="majorHAnsi" w:cstheme="majorHAnsi"/>
          <w:color w:val="FF0000"/>
          <w:sz w:val="21"/>
          <w:szCs w:val="21"/>
        </w:rPr>
        <w:t xml:space="preserve">Comparison of </w:t>
      </w:r>
      <w:r w:rsidRPr="00494551">
        <w:rPr>
          <w:rFonts w:asciiTheme="majorHAnsi" w:hAnsiTheme="majorHAnsi" w:cstheme="majorHAnsi"/>
          <w:color w:val="FF0000"/>
          <w:sz w:val="21"/>
          <w:szCs w:val="21"/>
        </w:rPr>
        <w:t xml:space="preserve">NDSI stability </w:t>
      </w:r>
      <w:r w:rsidR="00F53812" w:rsidRPr="00494551">
        <w:rPr>
          <w:rFonts w:asciiTheme="majorHAnsi" w:hAnsiTheme="majorHAnsi" w:cstheme="majorHAnsi"/>
          <w:color w:val="FF0000"/>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494551">
        <w:rPr>
          <w:rFonts w:asciiTheme="majorHAnsi" w:hAnsiTheme="majorHAnsi" w:cstheme="majorHAnsi"/>
          <w:color w:val="FF0000"/>
          <w:sz w:val="21"/>
          <w:szCs w:val="21"/>
          <w:highlight w:val="yellow"/>
        </w:rPr>
        <w:t>Table S3</w:t>
      </w:r>
      <w:r w:rsidR="00F53812" w:rsidRPr="00494551">
        <w:rPr>
          <w:rFonts w:asciiTheme="majorHAnsi" w:hAnsiTheme="majorHAnsi" w:cstheme="majorHAnsi"/>
          <w:color w:val="FF0000"/>
          <w:sz w:val="21"/>
          <w:szCs w:val="21"/>
        </w:rPr>
        <w:t xml:space="preserve"> for methods and interpretation): a) the pre-typhoon </w:t>
      </w:r>
      <w:proofErr w:type="gramStart"/>
      <w:r w:rsidR="00F53812" w:rsidRPr="00494551">
        <w:rPr>
          <w:rFonts w:asciiTheme="majorHAnsi" w:hAnsiTheme="majorHAnsi" w:cstheme="majorHAnsi"/>
          <w:color w:val="FF0000"/>
          <w:sz w:val="21"/>
          <w:szCs w:val="21"/>
        </w:rPr>
        <w:t>mean</w:t>
      </w:r>
      <w:proofErr w:type="gramEnd"/>
      <w:r w:rsidR="00F53812" w:rsidRPr="00494551">
        <w:rPr>
          <w:rFonts w:asciiTheme="majorHAnsi" w:hAnsiTheme="majorHAnsi" w:cstheme="majorHAnsi"/>
          <w:color w:val="FF0000"/>
          <w:sz w:val="21"/>
          <w:szCs w:val="21"/>
        </w:rPr>
        <w:t xml:space="preserve">, b) the post-typhoon mean, c) the temporal stability, </w:t>
      </w:r>
      <w:r w:rsidR="009444B3" w:rsidRPr="00494551">
        <w:rPr>
          <w:rFonts w:asciiTheme="majorHAnsi" w:hAnsiTheme="majorHAnsi" w:cstheme="majorHAnsi"/>
          <w:color w:val="FF0000"/>
          <w:sz w:val="21"/>
          <w:szCs w:val="21"/>
        </w:rPr>
        <w:t xml:space="preserve">d) short-term resistance to typhoons, e) recovery speed, and f) longer-term resistance, </w:t>
      </w:r>
      <w:r w:rsidR="009444B3" w:rsidRPr="00494551">
        <w:rPr>
          <w:rFonts w:asciiTheme="majorHAnsi" w:hAnsiTheme="majorHAnsi" w:cstheme="majorHAnsi"/>
          <w:i/>
          <w:iCs/>
          <w:color w:val="FF0000"/>
          <w:sz w:val="21"/>
          <w:szCs w:val="21"/>
        </w:rPr>
        <w:t>i.e.</w:t>
      </w:r>
      <w:r w:rsidR="009444B3" w:rsidRPr="00494551">
        <w:rPr>
          <w:rFonts w:asciiTheme="majorHAnsi" w:hAnsiTheme="majorHAnsi" w:cstheme="majorHAnsi"/>
          <w:color w:val="FF0000"/>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494551">
        <w:rPr>
          <w:rFonts w:asciiTheme="majorHAnsi" w:hAnsiTheme="majorHAnsi" w:cstheme="majorHAnsi"/>
          <w:color w:val="FF0000"/>
          <w:sz w:val="21"/>
          <w:szCs w:val="21"/>
        </w:rPr>
        <w:t>of bootstrapped 95% confidence intervals</w:t>
      </w:r>
      <w:r w:rsidR="009444B3" w:rsidRPr="00494551">
        <w:rPr>
          <w:rFonts w:asciiTheme="majorHAnsi" w:hAnsiTheme="majorHAnsi" w:cstheme="majorHAnsi"/>
          <w:color w:val="FF0000"/>
          <w:sz w:val="21"/>
          <w:szCs w:val="21"/>
        </w:rPr>
        <w:t xml:space="preserve">. Nonoverlapping histograms represent significant pairwise group mean differences at the </w:t>
      </w:r>
      <w:r w:rsidR="009444B3" w:rsidRPr="00494551">
        <w:rPr>
          <w:rFonts w:asciiTheme="majorHAnsi" w:hAnsiTheme="majorHAnsi" w:cstheme="majorHAnsi"/>
          <w:i/>
          <w:iCs/>
          <w:color w:val="FF0000"/>
          <w:sz w:val="21"/>
          <w:szCs w:val="21"/>
        </w:rPr>
        <w:t>p</w:t>
      </w:r>
      <w:r w:rsidR="009444B3" w:rsidRPr="00494551">
        <w:rPr>
          <w:rFonts w:asciiTheme="majorHAnsi" w:hAnsiTheme="majorHAnsi" w:cstheme="majorHAnsi"/>
          <w:color w:val="FF0000"/>
          <w:sz w:val="21"/>
          <w:szCs w:val="21"/>
        </w:rPr>
        <w:t xml:space="preserve"> = 0.05 level. </w:t>
      </w:r>
      <w:r w:rsidR="00F53812" w:rsidRPr="00494551">
        <w:rPr>
          <w:rFonts w:asciiTheme="majorHAnsi" w:hAnsiTheme="majorHAnsi" w:cstheme="majorHAnsi"/>
          <w:color w:val="FF0000"/>
          <w:sz w:val="21"/>
          <w:szCs w:val="21"/>
        </w:rPr>
        <w:t>Significant (</w:t>
      </w:r>
      <w:r w:rsidR="00F53812" w:rsidRPr="00494551">
        <w:rPr>
          <w:rFonts w:asciiTheme="majorHAnsi" w:hAnsiTheme="majorHAnsi" w:cstheme="majorHAnsi"/>
          <w:i/>
          <w:iCs/>
          <w:color w:val="FF0000"/>
          <w:sz w:val="21"/>
          <w:szCs w:val="21"/>
        </w:rPr>
        <w:t>p</w:t>
      </w:r>
      <w:r w:rsidR="00F53812" w:rsidRPr="00494551">
        <w:rPr>
          <w:rFonts w:asciiTheme="majorHAnsi" w:hAnsiTheme="majorHAnsi" w:cstheme="majorHAnsi"/>
          <w:color w:val="FF0000"/>
          <w:sz w:val="21"/>
          <w:szCs w:val="21"/>
        </w:rPr>
        <w:t xml:space="preserve"> &lt; 0.05) pairwise contrasts are denoted with lowercase letters.</w:t>
      </w:r>
      <w:r w:rsidRPr="00494551">
        <w:rPr>
          <w:rFonts w:asciiTheme="majorHAnsi" w:hAnsiTheme="majorHAnsi" w:cstheme="majorHAnsi"/>
          <w:color w:val="FF0000"/>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Pr="00494551" w:rsidRDefault="00305DB6" w:rsidP="003A330C">
      <w:pPr>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S6</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w:t>
      </w:r>
      <w:r w:rsidR="009444B3" w:rsidRPr="00494551">
        <w:rPr>
          <w:rFonts w:asciiTheme="majorHAnsi" w:hAnsiTheme="majorHAnsi" w:cstheme="majorHAnsi"/>
          <w:color w:val="FF0000"/>
          <w:sz w:val="21"/>
          <w:szCs w:val="21"/>
        </w:rPr>
        <w:t>Comparison of Biophony (</w:t>
      </w:r>
      <w:proofErr w:type="spellStart"/>
      <w:r w:rsidR="009444B3" w:rsidRPr="00494551">
        <w:rPr>
          <w:rFonts w:asciiTheme="majorHAnsi" w:hAnsiTheme="majorHAnsi" w:cstheme="majorHAnsi"/>
          <w:color w:val="FF0000"/>
          <w:sz w:val="21"/>
          <w:szCs w:val="21"/>
        </w:rPr>
        <w:t>NDSI</w:t>
      </w:r>
      <w:r w:rsidR="009444B3" w:rsidRPr="00494551">
        <w:rPr>
          <w:rFonts w:asciiTheme="majorHAnsi" w:hAnsiTheme="majorHAnsi" w:cstheme="majorHAnsi"/>
          <w:color w:val="FF0000"/>
          <w:sz w:val="21"/>
          <w:szCs w:val="21"/>
          <w:vertAlign w:val="subscript"/>
        </w:rPr>
        <w:t>Bio</w:t>
      </w:r>
      <w:proofErr w:type="spellEnd"/>
      <w:r w:rsidR="009444B3" w:rsidRPr="00494551">
        <w:rPr>
          <w:rFonts w:asciiTheme="majorHAnsi" w:hAnsiTheme="majorHAnsi" w:cstheme="majorHAnsi"/>
          <w:color w:val="FF0000"/>
          <w:sz w:val="21"/>
          <w:szCs w:val="21"/>
        </w:rPr>
        <w:t xml:space="preserve">) stability between land cover types. Figure legend follows </w:t>
      </w:r>
      <w:r w:rsidR="009444B3" w:rsidRPr="00494551">
        <w:rPr>
          <w:rFonts w:asciiTheme="majorHAnsi" w:hAnsiTheme="majorHAnsi" w:cstheme="majorHAnsi"/>
          <w:color w:val="FF0000"/>
          <w:sz w:val="21"/>
          <w:szCs w:val="21"/>
          <w:highlight w:val="yellow"/>
        </w:rPr>
        <w:t>Figure S5</w:t>
      </w:r>
      <w:r w:rsidR="009444B3" w:rsidRPr="00494551">
        <w:rPr>
          <w:rFonts w:asciiTheme="majorHAnsi" w:hAnsiTheme="majorHAnsi" w:cstheme="majorHAnsi"/>
          <w:color w:val="FF0000"/>
          <w:sz w:val="21"/>
          <w:szCs w:val="21"/>
        </w:rPr>
        <w:t xml:space="preserve">, but for the </w:t>
      </w:r>
      <w:proofErr w:type="spellStart"/>
      <w:r w:rsidR="009444B3" w:rsidRPr="00494551">
        <w:rPr>
          <w:rFonts w:asciiTheme="majorHAnsi" w:hAnsiTheme="majorHAnsi" w:cstheme="majorHAnsi"/>
          <w:color w:val="FF0000"/>
          <w:sz w:val="21"/>
          <w:szCs w:val="21"/>
        </w:rPr>
        <w:t>NDSI</w:t>
      </w:r>
      <w:r w:rsidR="009444B3" w:rsidRPr="00494551">
        <w:rPr>
          <w:rFonts w:asciiTheme="majorHAnsi" w:hAnsiTheme="majorHAnsi" w:cstheme="majorHAnsi"/>
          <w:color w:val="FF0000"/>
          <w:sz w:val="21"/>
          <w:szCs w:val="21"/>
          <w:vertAlign w:val="subscript"/>
        </w:rPr>
        <w:t>Bio</w:t>
      </w:r>
      <w:proofErr w:type="spellEnd"/>
      <w:r w:rsidR="009444B3" w:rsidRPr="00494551">
        <w:rPr>
          <w:rFonts w:asciiTheme="majorHAnsi" w:hAnsiTheme="majorHAnsi" w:cstheme="majorHAnsi"/>
          <w:color w:val="FF0000"/>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Pr="00494551" w:rsidRDefault="009444B3" w:rsidP="009444B3">
      <w:pPr>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w:t>
      </w:r>
      <w:r w:rsidR="004847D2" w:rsidRPr="00494551">
        <w:rPr>
          <w:rFonts w:asciiTheme="majorHAnsi" w:hAnsiTheme="majorHAnsi" w:cstheme="majorHAnsi"/>
          <w:b/>
          <w:bCs/>
          <w:color w:val="FF0000"/>
          <w:sz w:val="21"/>
          <w:szCs w:val="21"/>
          <w:highlight w:val="yellow"/>
        </w:rPr>
        <w:t>7</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Comparison of Anthropophony (NDSI</w:t>
      </w:r>
      <w:r w:rsidRPr="00494551">
        <w:rPr>
          <w:rFonts w:asciiTheme="majorHAnsi" w:hAnsiTheme="majorHAnsi" w:cstheme="majorHAnsi"/>
          <w:color w:val="FF0000"/>
          <w:sz w:val="21"/>
          <w:szCs w:val="21"/>
          <w:vertAlign w:val="subscript"/>
        </w:rPr>
        <w:t>Anthro</w:t>
      </w:r>
      <w:r w:rsidRPr="00494551">
        <w:rPr>
          <w:rFonts w:asciiTheme="majorHAnsi" w:hAnsiTheme="majorHAnsi" w:cstheme="majorHAnsi"/>
          <w:color w:val="FF0000"/>
          <w:sz w:val="21"/>
          <w:szCs w:val="21"/>
        </w:rPr>
        <w:t xml:space="preserve">) stability between land cover types. Figure legend follows </w:t>
      </w:r>
      <w:r w:rsidRPr="00494551">
        <w:rPr>
          <w:rFonts w:asciiTheme="majorHAnsi" w:hAnsiTheme="majorHAnsi" w:cstheme="majorHAnsi"/>
          <w:color w:val="FF0000"/>
          <w:sz w:val="21"/>
          <w:szCs w:val="21"/>
          <w:highlight w:val="yellow"/>
        </w:rPr>
        <w:t>Figure S5</w:t>
      </w:r>
      <w:r w:rsidRPr="00494551">
        <w:rPr>
          <w:rFonts w:asciiTheme="majorHAnsi" w:hAnsiTheme="majorHAnsi" w:cstheme="majorHAnsi"/>
          <w:color w:val="FF0000"/>
          <w:sz w:val="21"/>
          <w:szCs w:val="21"/>
        </w:rPr>
        <w:t>, but for the NDSI</w:t>
      </w:r>
      <w:r w:rsidRPr="00494551">
        <w:rPr>
          <w:rFonts w:asciiTheme="majorHAnsi" w:hAnsiTheme="majorHAnsi" w:cstheme="majorHAnsi"/>
          <w:color w:val="FF0000"/>
          <w:sz w:val="21"/>
          <w:szCs w:val="21"/>
          <w:vertAlign w:val="subscript"/>
        </w:rPr>
        <w:t>Anthro</w:t>
      </w:r>
      <w:r w:rsidRPr="00494551">
        <w:rPr>
          <w:rFonts w:asciiTheme="majorHAnsi" w:hAnsiTheme="majorHAnsi" w:cstheme="majorHAnsi"/>
          <w:color w:val="FF0000"/>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Pr="00494551" w:rsidRDefault="00F95BA5" w:rsidP="00967242">
      <w:pPr>
        <w:jc w:val="both"/>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S8</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w:t>
      </w:r>
      <w:r w:rsidR="00967242" w:rsidRPr="00494551">
        <w:rPr>
          <w:rFonts w:asciiTheme="majorHAnsi" w:hAnsiTheme="majorHAnsi" w:cstheme="majorHAnsi"/>
          <w:color w:val="FF0000"/>
          <w:sz w:val="21"/>
          <w:szCs w:val="21"/>
        </w:rPr>
        <w:t xml:space="preserve">Comparison of </w:t>
      </w:r>
      <w:r w:rsidRPr="00494551">
        <w:rPr>
          <w:rFonts w:asciiTheme="majorHAnsi" w:hAnsiTheme="majorHAnsi" w:cstheme="majorHAnsi"/>
          <w:i/>
          <w:iCs/>
          <w:color w:val="FF0000"/>
          <w:sz w:val="21"/>
          <w:szCs w:val="21"/>
        </w:rPr>
        <w:t>Corvus macrorhynchos</w:t>
      </w:r>
      <w:r w:rsidRPr="00494551">
        <w:rPr>
          <w:rFonts w:asciiTheme="majorHAnsi" w:hAnsiTheme="majorHAnsi" w:cstheme="majorHAnsi"/>
          <w:color w:val="FF0000"/>
          <w:sz w:val="21"/>
          <w:szCs w:val="21"/>
        </w:rPr>
        <w:t xml:space="preserve"> detection stability</w:t>
      </w:r>
      <w:r w:rsidR="00967242" w:rsidRPr="00494551">
        <w:rPr>
          <w:rFonts w:asciiTheme="majorHAnsi" w:hAnsiTheme="majorHAnsi" w:cstheme="majorHAnsi"/>
          <w:color w:val="FF0000"/>
          <w:sz w:val="21"/>
          <w:szCs w:val="21"/>
        </w:rPr>
        <w:t xml:space="preserve"> between land cover types. Comparison between the 10 forest sites (circles and green colours) and the 14 developed sites (triangles and grey colours) across both the pre- and post-typhoon periods. We compared several dimensions of stability (see </w:t>
      </w:r>
      <w:r w:rsidR="00967242" w:rsidRPr="00494551">
        <w:rPr>
          <w:rFonts w:asciiTheme="majorHAnsi" w:hAnsiTheme="majorHAnsi" w:cstheme="majorHAnsi"/>
          <w:color w:val="FF0000"/>
          <w:sz w:val="21"/>
          <w:szCs w:val="21"/>
          <w:highlight w:val="yellow"/>
        </w:rPr>
        <w:t>Table S3</w:t>
      </w:r>
      <w:r w:rsidR="00967242" w:rsidRPr="00494551">
        <w:rPr>
          <w:rFonts w:asciiTheme="majorHAnsi" w:hAnsiTheme="majorHAnsi" w:cstheme="majorHAnsi"/>
          <w:color w:val="FF0000"/>
          <w:sz w:val="21"/>
          <w:szCs w:val="21"/>
        </w:rPr>
        <w:t xml:space="preserve"> for methods and interpretation): a) the pre-typhoon </w:t>
      </w:r>
      <w:proofErr w:type="gramStart"/>
      <w:r w:rsidR="00967242" w:rsidRPr="00494551">
        <w:rPr>
          <w:rFonts w:asciiTheme="majorHAnsi" w:hAnsiTheme="majorHAnsi" w:cstheme="majorHAnsi"/>
          <w:color w:val="FF0000"/>
          <w:sz w:val="21"/>
          <w:szCs w:val="21"/>
        </w:rPr>
        <w:t>mean</w:t>
      </w:r>
      <w:proofErr w:type="gramEnd"/>
      <w:r w:rsidR="00967242" w:rsidRPr="00494551">
        <w:rPr>
          <w:rFonts w:asciiTheme="majorHAnsi" w:hAnsiTheme="majorHAnsi" w:cstheme="majorHAnsi"/>
          <w:color w:val="FF0000"/>
          <w:sz w:val="21"/>
          <w:szCs w:val="21"/>
        </w:rPr>
        <w:t xml:space="preserve">, b) the post-typhoon mean, c) the temporal stability, and d) the extent of change (star points = significant site-level post-typhoon increase [above zero] or decrease [below zero], open triangles = no significant change). Results from bootstrapping means with replacement 10,000 times are shown as histograms </w:t>
      </w:r>
      <w:r w:rsidR="002E76F9" w:rsidRPr="00494551">
        <w:rPr>
          <w:rFonts w:asciiTheme="majorHAnsi" w:hAnsiTheme="majorHAnsi" w:cstheme="majorHAnsi"/>
          <w:color w:val="FF0000"/>
          <w:sz w:val="21"/>
          <w:szCs w:val="21"/>
        </w:rPr>
        <w:t>of bootstrapped 95% confidence intervals</w:t>
      </w:r>
      <w:r w:rsidR="00967242" w:rsidRPr="00494551">
        <w:rPr>
          <w:rFonts w:asciiTheme="majorHAnsi" w:hAnsiTheme="majorHAnsi" w:cstheme="majorHAnsi"/>
          <w:color w:val="FF0000"/>
          <w:sz w:val="21"/>
          <w:szCs w:val="21"/>
        </w:rPr>
        <w:t xml:space="preserve">. Nonoverlapping histograms represent significant pairwise group mean differences at the </w:t>
      </w:r>
      <w:r w:rsidR="00967242" w:rsidRPr="00494551">
        <w:rPr>
          <w:rFonts w:asciiTheme="majorHAnsi" w:hAnsiTheme="majorHAnsi" w:cstheme="majorHAnsi"/>
          <w:i/>
          <w:iCs/>
          <w:color w:val="FF0000"/>
          <w:sz w:val="21"/>
          <w:szCs w:val="21"/>
        </w:rPr>
        <w:t>p</w:t>
      </w:r>
      <w:r w:rsidR="00967242" w:rsidRPr="00494551">
        <w:rPr>
          <w:rFonts w:asciiTheme="majorHAnsi" w:hAnsiTheme="majorHAnsi" w:cstheme="majorHAnsi"/>
          <w:color w:val="FF0000"/>
          <w:sz w:val="21"/>
          <w:szCs w:val="21"/>
        </w:rPr>
        <w:t xml:space="preserve"> = 0.05 level. Significant (</w:t>
      </w:r>
      <w:r w:rsidR="00967242" w:rsidRPr="00494551">
        <w:rPr>
          <w:rFonts w:asciiTheme="majorHAnsi" w:hAnsiTheme="majorHAnsi" w:cstheme="majorHAnsi"/>
          <w:i/>
          <w:iCs/>
          <w:color w:val="FF0000"/>
          <w:sz w:val="21"/>
          <w:szCs w:val="21"/>
        </w:rPr>
        <w:t>p</w:t>
      </w:r>
      <w:r w:rsidR="00967242" w:rsidRPr="00494551">
        <w:rPr>
          <w:rFonts w:asciiTheme="majorHAnsi" w:hAnsiTheme="majorHAnsi" w:cstheme="majorHAnsi"/>
          <w:color w:val="FF0000"/>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Pr="00494551" w:rsidRDefault="00F95BA5" w:rsidP="00967242">
      <w:pPr>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S9</w:t>
      </w:r>
      <w:r w:rsidRPr="00494551">
        <w:rPr>
          <w:rFonts w:asciiTheme="majorHAnsi" w:hAnsiTheme="majorHAnsi" w:cstheme="majorHAnsi"/>
          <w:b/>
          <w:bCs/>
          <w:color w:val="FF0000"/>
          <w:sz w:val="21"/>
          <w:szCs w:val="21"/>
        </w:rPr>
        <w:t xml:space="preserve">. </w:t>
      </w:r>
      <w:r w:rsidRPr="00494551">
        <w:rPr>
          <w:rFonts w:asciiTheme="majorHAnsi" w:hAnsiTheme="majorHAnsi" w:cstheme="majorHAnsi"/>
          <w:i/>
          <w:iCs/>
          <w:color w:val="FF0000"/>
          <w:sz w:val="21"/>
          <w:szCs w:val="21"/>
        </w:rPr>
        <w:t>Horornis diphone</w:t>
      </w:r>
      <w:r w:rsidRPr="00494551">
        <w:rPr>
          <w:rFonts w:asciiTheme="majorHAnsi" w:hAnsiTheme="majorHAnsi" w:cstheme="majorHAnsi"/>
          <w:color w:val="FF0000"/>
          <w:sz w:val="21"/>
          <w:szCs w:val="21"/>
        </w:rPr>
        <w:t xml:space="preserve"> detection stability versus land cover. </w:t>
      </w:r>
      <w:r w:rsidR="00967242" w:rsidRPr="00494551">
        <w:rPr>
          <w:rFonts w:asciiTheme="majorHAnsi" w:hAnsiTheme="majorHAnsi" w:cstheme="majorHAnsi"/>
          <w:color w:val="FF0000"/>
          <w:sz w:val="21"/>
          <w:szCs w:val="21"/>
        </w:rPr>
        <w:t xml:space="preserve">Figure legend follows </w:t>
      </w:r>
      <w:r w:rsidR="00967242" w:rsidRPr="00494551">
        <w:rPr>
          <w:rFonts w:asciiTheme="majorHAnsi" w:hAnsiTheme="majorHAnsi" w:cstheme="majorHAnsi"/>
          <w:color w:val="FF0000"/>
          <w:sz w:val="21"/>
          <w:szCs w:val="21"/>
          <w:highlight w:val="yellow"/>
        </w:rPr>
        <w:t>Figure S8</w:t>
      </w:r>
      <w:r w:rsidR="00967242" w:rsidRPr="00494551">
        <w:rPr>
          <w:rFonts w:asciiTheme="majorHAnsi" w:hAnsiTheme="majorHAnsi" w:cstheme="majorHAnsi"/>
          <w:color w:val="FF0000"/>
          <w:sz w:val="21"/>
          <w:szCs w:val="21"/>
        </w:rPr>
        <w:t xml:space="preserve">, but for automated species detections of </w:t>
      </w:r>
      <w:r w:rsidR="00967242" w:rsidRPr="00494551">
        <w:rPr>
          <w:rFonts w:asciiTheme="majorHAnsi" w:hAnsiTheme="majorHAnsi" w:cstheme="majorHAnsi"/>
          <w:i/>
          <w:iCs/>
          <w:color w:val="FF0000"/>
          <w:sz w:val="21"/>
          <w:szCs w:val="21"/>
        </w:rPr>
        <w:t>Horornis diphone</w:t>
      </w:r>
      <w:r w:rsidR="00967242" w:rsidRPr="00494551">
        <w:rPr>
          <w:rFonts w:asciiTheme="majorHAnsi" w:hAnsiTheme="majorHAnsi" w:cstheme="majorHAnsi"/>
          <w:color w:val="FF0000"/>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122BB" w14:textId="77777777" w:rsidR="009149C7" w:rsidRDefault="009149C7" w:rsidP="00DF3565">
      <w:r>
        <w:separator/>
      </w:r>
    </w:p>
  </w:endnote>
  <w:endnote w:type="continuationSeparator" w:id="0">
    <w:p w14:paraId="7189BD76" w14:textId="77777777" w:rsidR="009149C7" w:rsidRDefault="009149C7"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C364" w14:textId="77777777" w:rsidR="009149C7" w:rsidRDefault="009149C7" w:rsidP="00DF3565">
      <w:r>
        <w:separator/>
      </w:r>
    </w:p>
  </w:footnote>
  <w:footnote w:type="continuationSeparator" w:id="0">
    <w:p w14:paraId="5F0F66D7" w14:textId="77777777" w:rsidR="009149C7" w:rsidRDefault="009149C7"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675B2"/>
    <w:rsid w:val="00076AB7"/>
    <w:rsid w:val="00080043"/>
    <w:rsid w:val="000825D7"/>
    <w:rsid w:val="00086B70"/>
    <w:rsid w:val="00094855"/>
    <w:rsid w:val="00095064"/>
    <w:rsid w:val="000A29E3"/>
    <w:rsid w:val="000C2A95"/>
    <w:rsid w:val="000D3955"/>
    <w:rsid w:val="000E62CC"/>
    <w:rsid w:val="000F2DC7"/>
    <w:rsid w:val="00103343"/>
    <w:rsid w:val="0011060A"/>
    <w:rsid w:val="001223F9"/>
    <w:rsid w:val="0012447F"/>
    <w:rsid w:val="001336AA"/>
    <w:rsid w:val="0016032A"/>
    <w:rsid w:val="00163514"/>
    <w:rsid w:val="00165EEE"/>
    <w:rsid w:val="00177C01"/>
    <w:rsid w:val="00184999"/>
    <w:rsid w:val="001A02CB"/>
    <w:rsid w:val="001A4610"/>
    <w:rsid w:val="001A7592"/>
    <w:rsid w:val="001B394B"/>
    <w:rsid w:val="001B5E99"/>
    <w:rsid w:val="001D2229"/>
    <w:rsid w:val="001F03FB"/>
    <w:rsid w:val="001F6B4F"/>
    <w:rsid w:val="00204AFC"/>
    <w:rsid w:val="00235B4F"/>
    <w:rsid w:val="00241BCE"/>
    <w:rsid w:val="00245EE5"/>
    <w:rsid w:val="002561B0"/>
    <w:rsid w:val="00257FE8"/>
    <w:rsid w:val="002618C5"/>
    <w:rsid w:val="0026784B"/>
    <w:rsid w:val="00274A9B"/>
    <w:rsid w:val="002761FE"/>
    <w:rsid w:val="00284C9F"/>
    <w:rsid w:val="002B4457"/>
    <w:rsid w:val="002C1883"/>
    <w:rsid w:val="002C2CE2"/>
    <w:rsid w:val="002C3DA1"/>
    <w:rsid w:val="002C66C3"/>
    <w:rsid w:val="002D0D39"/>
    <w:rsid w:val="002D6D52"/>
    <w:rsid w:val="002D7B1B"/>
    <w:rsid w:val="002E76F9"/>
    <w:rsid w:val="002E7D78"/>
    <w:rsid w:val="002F22E2"/>
    <w:rsid w:val="00305DB6"/>
    <w:rsid w:val="00355002"/>
    <w:rsid w:val="00363F06"/>
    <w:rsid w:val="00393A65"/>
    <w:rsid w:val="00397743"/>
    <w:rsid w:val="003A330C"/>
    <w:rsid w:val="003A4F52"/>
    <w:rsid w:val="003A753D"/>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94551"/>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5747D"/>
    <w:rsid w:val="00574F99"/>
    <w:rsid w:val="005955EC"/>
    <w:rsid w:val="005A1B46"/>
    <w:rsid w:val="005B5A78"/>
    <w:rsid w:val="005C03B8"/>
    <w:rsid w:val="005C0C3F"/>
    <w:rsid w:val="005C2403"/>
    <w:rsid w:val="005C275D"/>
    <w:rsid w:val="005E3F44"/>
    <w:rsid w:val="005E4405"/>
    <w:rsid w:val="005F34B6"/>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73F3C"/>
    <w:rsid w:val="008800FE"/>
    <w:rsid w:val="0089769B"/>
    <w:rsid w:val="008B1EB0"/>
    <w:rsid w:val="008C6BBB"/>
    <w:rsid w:val="008D13D2"/>
    <w:rsid w:val="008F31B6"/>
    <w:rsid w:val="00901C4A"/>
    <w:rsid w:val="009149C7"/>
    <w:rsid w:val="00922BDE"/>
    <w:rsid w:val="0093612E"/>
    <w:rsid w:val="009444B3"/>
    <w:rsid w:val="00946A7F"/>
    <w:rsid w:val="00952454"/>
    <w:rsid w:val="009616BD"/>
    <w:rsid w:val="00963B49"/>
    <w:rsid w:val="0096664D"/>
    <w:rsid w:val="00967242"/>
    <w:rsid w:val="00972D29"/>
    <w:rsid w:val="009748B8"/>
    <w:rsid w:val="00985102"/>
    <w:rsid w:val="00990436"/>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27568"/>
    <w:rsid w:val="00A33A41"/>
    <w:rsid w:val="00A52A34"/>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AF692C"/>
    <w:rsid w:val="00B11104"/>
    <w:rsid w:val="00B208FF"/>
    <w:rsid w:val="00B2347D"/>
    <w:rsid w:val="00B451C2"/>
    <w:rsid w:val="00B60E49"/>
    <w:rsid w:val="00B65D6A"/>
    <w:rsid w:val="00B65FE3"/>
    <w:rsid w:val="00B823E2"/>
    <w:rsid w:val="00B832ED"/>
    <w:rsid w:val="00B862C7"/>
    <w:rsid w:val="00B86B00"/>
    <w:rsid w:val="00B95C16"/>
    <w:rsid w:val="00BC457B"/>
    <w:rsid w:val="00BC5032"/>
    <w:rsid w:val="00BD2B07"/>
    <w:rsid w:val="00BD5EEC"/>
    <w:rsid w:val="00BE07E8"/>
    <w:rsid w:val="00BE1A77"/>
    <w:rsid w:val="00BE2B6D"/>
    <w:rsid w:val="00BF1114"/>
    <w:rsid w:val="00BF2C53"/>
    <w:rsid w:val="00C106A3"/>
    <w:rsid w:val="00C25395"/>
    <w:rsid w:val="00C26797"/>
    <w:rsid w:val="00C41A7C"/>
    <w:rsid w:val="00C44445"/>
    <w:rsid w:val="00C53404"/>
    <w:rsid w:val="00C56FA4"/>
    <w:rsid w:val="00C614C7"/>
    <w:rsid w:val="00C67D2B"/>
    <w:rsid w:val="00C7163D"/>
    <w:rsid w:val="00C81A14"/>
    <w:rsid w:val="00C950DE"/>
    <w:rsid w:val="00CB1221"/>
    <w:rsid w:val="00CB3F73"/>
    <w:rsid w:val="00CE170F"/>
    <w:rsid w:val="00CE6108"/>
    <w:rsid w:val="00CE65E7"/>
    <w:rsid w:val="00CF399C"/>
    <w:rsid w:val="00CF52D3"/>
    <w:rsid w:val="00D00EC1"/>
    <w:rsid w:val="00D05D81"/>
    <w:rsid w:val="00D20F68"/>
    <w:rsid w:val="00D25CD2"/>
    <w:rsid w:val="00D30FC1"/>
    <w:rsid w:val="00D34F21"/>
    <w:rsid w:val="00D368E4"/>
    <w:rsid w:val="00D40433"/>
    <w:rsid w:val="00D4082B"/>
    <w:rsid w:val="00D63B5D"/>
    <w:rsid w:val="00D65D8F"/>
    <w:rsid w:val="00D738A4"/>
    <w:rsid w:val="00D7439D"/>
    <w:rsid w:val="00D744E1"/>
    <w:rsid w:val="00D81EDB"/>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0A08"/>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19</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203</cp:revision>
  <dcterms:created xsi:type="dcterms:W3CDTF">2021-07-29T13:51:00Z</dcterms:created>
  <dcterms:modified xsi:type="dcterms:W3CDTF">2022-11-14T03:30:00Z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