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1EA1" w14:textId="3126E528" w:rsidR="00DF6F17" w:rsidRDefault="00CE433C">
      <w:r>
        <w:t>A)</w:t>
      </w:r>
    </w:p>
    <w:p w14:paraId="3C320D44" w14:textId="4937E408" w:rsidR="00CE433C" w:rsidRDefault="00CE433C">
      <w:r>
        <w:t>The two available indexes are:</w:t>
      </w:r>
    </w:p>
    <w:p w14:paraId="0033E0F9" w14:textId="6A6492C9" w:rsidR="00CE433C" w:rsidRDefault="00CE433C">
      <w:r>
        <w:t>foreign key(fid) references food(fid), foreign key(</w:t>
      </w:r>
      <w:proofErr w:type="spellStart"/>
      <w:r>
        <w:t>iid</w:t>
      </w:r>
      <w:proofErr w:type="spellEnd"/>
      <w:r>
        <w:t>) references ingredient(</w:t>
      </w:r>
      <w:proofErr w:type="spellStart"/>
      <w:r>
        <w:t>iid</w:t>
      </w:r>
      <w:proofErr w:type="spellEnd"/>
      <w:r>
        <w:t>))</w:t>
      </w:r>
    </w:p>
    <w:p w14:paraId="55D5A4E7" w14:textId="2750B77E" w:rsidR="00CE433C" w:rsidRDefault="00CE433C">
      <w:r>
        <w:t xml:space="preserve">from what I understand, this is due to the primary key fulfilling the main index properties. Thus, these are left available after. </w:t>
      </w:r>
    </w:p>
    <w:p w14:paraId="5E9C27DA" w14:textId="27B1B030" w:rsidR="00CE433C" w:rsidRDefault="00CE433C"/>
    <w:p w14:paraId="66C0DAAE" w14:textId="10BBA163" w:rsidR="00CE433C" w:rsidRDefault="00D17F33">
      <w:r>
        <w:rPr>
          <w:noProof/>
        </w:rPr>
        <w:drawing>
          <wp:inline distT="0" distB="0" distL="0" distR="0" wp14:anchorId="1E6D57F9" wp14:editId="20AD61B2">
            <wp:extent cx="6614160" cy="496062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0E89" w14:textId="206179B5" w:rsidR="00D17F33" w:rsidRDefault="00D17F33"/>
    <w:p w14:paraId="5686E3CD" w14:textId="57B889F6" w:rsidR="00D17F33" w:rsidRDefault="00D17F33">
      <w:r>
        <w:rPr>
          <w:noProof/>
        </w:rPr>
        <w:lastRenderedPageBreak/>
        <w:drawing>
          <wp:inline distT="0" distB="0" distL="0" distR="0" wp14:anchorId="5D91875E" wp14:editId="298CF688">
            <wp:extent cx="6393180" cy="4794885"/>
            <wp:effectExtent l="0" t="0" r="7620" b="571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wNTIyMDWxNDQ0MrdU0lEKTi0uzszPAykwrAUAIq1q9ywAAAA="/>
  </w:docVars>
  <w:rsids>
    <w:rsidRoot w:val="009C6783"/>
    <w:rsid w:val="002E36E9"/>
    <w:rsid w:val="009C6783"/>
    <w:rsid w:val="00CE433C"/>
    <w:rsid w:val="00D17F33"/>
    <w:rsid w:val="00DB6309"/>
    <w:rsid w:val="00DF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F7F1"/>
  <w15:chartTrackingRefBased/>
  <w15:docId w15:val="{3A803613-B7DE-4111-B025-57AF3193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128</Words>
  <Characters>128</Characters>
  <Application>Microsoft Office Word</Application>
  <DocSecurity>0</DocSecurity>
  <Lines>128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Rettig</dc:creator>
  <cp:keywords/>
  <dc:description/>
  <cp:lastModifiedBy>Samuel Rettig</cp:lastModifiedBy>
  <cp:revision>3</cp:revision>
  <dcterms:created xsi:type="dcterms:W3CDTF">2022-11-16T06:03:00Z</dcterms:created>
  <dcterms:modified xsi:type="dcterms:W3CDTF">2022-11-16T06:26:00Z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8eb383f371cac0b25ce7796d4ce1ccc55b54917c8876e8ee29583d4ee75095e1</vt:lpwstr>
  </property>
</Properties>
</file>