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4AA9" w14:textId="77777777" w:rsidR="00285BAD" w:rsidRPr="00285BAD" w:rsidRDefault="00285BAD" w:rsidP="00285BAD">
      <w:pPr>
        <w:spacing w:before="100" w:beforeAutospacing="1" w:after="6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14:ligatures w14:val="none"/>
        </w:rPr>
        <w:t>Available Rentals</w:t>
      </w:r>
    </w:p>
    <w:p w14:paraId="6ED73405" w14:textId="77777777" w:rsidR="00285BAD" w:rsidRPr="00285BAD" w:rsidRDefault="00285BAD" w:rsidP="00285BAD">
      <w:pPr>
        <w:spacing w:after="100" w:afterAutospacing="1" w:line="240" w:lineRule="auto"/>
        <w:rPr>
          <w:rFonts w:ascii="Arial" w:eastAsia="Times New Roman" w:hAnsi="Arial" w:cs="Arial"/>
          <w:color w:val="555555"/>
          <w:kern w:val="0"/>
          <w14:ligatures w14:val="none"/>
        </w:rPr>
      </w:pPr>
      <w:r w:rsidRPr="00285BAD">
        <w:rPr>
          <w:rFonts w:ascii="Arial" w:eastAsia="Times New Roman" w:hAnsi="Arial" w:cs="Arial"/>
          <w:color w:val="555555"/>
          <w:kern w:val="0"/>
          <w14:ligatures w14:val="none"/>
        </w:rPr>
        <w:t>Boston • Cambridge • Brookline — </w:t>
      </w:r>
      <w:r w:rsidRPr="00285BAD">
        <w:rPr>
          <w:rFonts w:ascii="Arial" w:eastAsia="Times New Roman" w:hAnsi="Arial" w:cs="Arial"/>
          <w:b/>
          <w:bCs/>
          <w:color w:val="555555"/>
          <w:kern w:val="0"/>
          <w14:ligatures w14:val="none"/>
        </w:rPr>
        <w:t>Landlord Pays Full Broker Fee</w:t>
      </w:r>
    </w:p>
    <w:p w14:paraId="50F3A2F8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Mission Hill — 848 Huntington Ave #2</w:t>
      </w:r>
    </w:p>
    <w:p w14:paraId="2DBFE760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3 Bed | 1 Bath | $3,750 + utilities</w:t>
      </w:r>
    </w:p>
    <w:p w14:paraId="361C1B34" w14:textId="77777777" w:rsid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4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11353EE9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</w:p>
    <w:p w14:paraId="6F4C5EBF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Allston — 29 Brainerd Rd #305</w:t>
      </w:r>
    </w:p>
    <w:p w14:paraId="5FDBC2D1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2 Bed | 1 Bath Condo | $3,300 + utilities</w:t>
      </w:r>
    </w:p>
    <w:p w14:paraId="0CCDA851" w14:textId="77777777" w:rsid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5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524B863E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</w:p>
    <w:p w14:paraId="48BEDD7A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Brookline — 152 Winchester St #1</w:t>
      </w:r>
    </w:p>
    <w:p w14:paraId="5D43780C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6 Bed | 4 Bath | $7,200 + utilities | 2 Garage Parking Available</w:t>
      </w:r>
    </w:p>
    <w:p w14:paraId="00613F54" w14:textId="77777777" w:rsid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6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16AC34F5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</w:p>
    <w:p w14:paraId="2DC71A43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Cambridge — 1000 Memorial Dr #2F / 2L</w:t>
      </w:r>
    </w:p>
    <w:p w14:paraId="4A473E47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Options: 8 Bed | 3.5 Bath • 3 Bed | 1 Bath (Room $1,350 + utilities)</w:t>
      </w:r>
    </w:p>
    <w:p w14:paraId="2A2D0C07" w14:textId="77777777" w:rsid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7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0F1C82B4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</w:p>
    <w:p w14:paraId="1D33210B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Cambridge — 230 Brookline St #2</w:t>
      </w:r>
    </w:p>
    <w:p w14:paraId="4D8754D3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3 Bed | 2 Bath</w:t>
      </w:r>
    </w:p>
    <w:p w14:paraId="5BCDF479" w14:textId="77777777" w:rsid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8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41877AD3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</w:p>
    <w:p w14:paraId="0728AD49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Boston (Cleveland Circle) — 1778 Commonwealth Ave #3</w:t>
      </w:r>
    </w:p>
    <w:p w14:paraId="3E8C8F81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1 Room | $1,300 + utilities</w:t>
      </w:r>
    </w:p>
    <w:p w14:paraId="316A145E" w14:textId="77777777" w:rsid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9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10B0AAA8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</w:p>
    <w:p w14:paraId="4D9C1F15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</w:pPr>
      <w:r w:rsidRPr="00285BAD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Brighton — 5 Harriet St #1</w:t>
      </w:r>
    </w:p>
    <w:p w14:paraId="796146A9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374151"/>
          <w:kern w:val="0"/>
          <w14:ligatures w14:val="none"/>
        </w:rPr>
      </w:pPr>
      <w:r w:rsidRPr="00285BAD">
        <w:rPr>
          <w:rFonts w:ascii="Arial" w:eastAsia="Times New Roman" w:hAnsi="Arial" w:cs="Arial"/>
          <w:color w:val="374151"/>
          <w:kern w:val="0"/>
          <w14:ligatures w14:val="none"/>
        </w:rPr>
        <w:t>4 Bed | 2 Bath | 2 Rooms $950–$1,250 + utilities</w:t>
      </w:r>
    </w:p>
    <w:p w14:paraId="23E0C006" w14:textId="77777777" w:rsidR="00285BAD" w:rsidRPr="00285BAD" w:rsidRDefault="00285BAD" w:rsidP="00285BAD">
      <w:pPr>
        <w:spacing w:after="0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📸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 </w:t>
      </w:r>
      <w:hyperlink r:id="rId10" w:tgtFrame="_blank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View Photos</w:t>
        </w:r>
      </w:hyperlink>
    </w:p>
    <w:p w14:paraId="00337EF9" w14:textId="77777777" w:rsidR="00285BAD" w:rsidRPr="00285BAD" w:rsidRDefault="00285BAD" w:rsidP="00285BA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📞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 xml:space="preserve"> Phone: </w:t>
      </w:r>
      <w:hyperlink r:id="rId11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857-277-3237</w:t>
        </w:r>
      </w:hyperlink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br/>
      </w: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✉️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 xml:space="preserve"> Email: </w:t>
      </w:r>
      <w:hyperlink r:id="rId12" w:history="1">
        <w:r w:rsidRPr="00285BAD">
          <w:rPr>
            <w:rFonts w:ascii="Arial" w:eastAsia="Times New Roman" w:hAnsi="Arial" w:cs="Arial"/>
            <w:b/>
            <w:bCs/>
            <w:color w:val="1F3A5F"/>
            <w:kern w:val="0"/>
            <w:u w:val="single"/>
            <w14:ligatures w14:val="none"/>
          </w:rPr>
          <w:t>Sam@icarerealty.com</w:t>
        </w:r>
      </w:hyperlink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br/>
      </w: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🧑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>‍</w:t>
      </w:r>
      <w:r w:rsidRPr="00285BAD">
        <w:rPr>
          <w:rFonts w:ascii="Apple Color Emoji" w:eastAsia="Times New Roman" w:hAnsi="Apple Color Emoji" w:cs="Apple Color Emoji"/>
          <w:color w:val="111111"/>
          <w:kern w:val="0"/>
          <w14:ligatures w14:val="none"/>
        </w:rPr>
        <w:t>💼</w:t>
      </w:r>
      <w:r w:rsidRPr="00285BAD">
        <w:rPr>
          <w:rFonts w:ascii="Arial" w:eastAsia="Times New Roman" w:hAnsi="Arial" w:cs="Arial"/>
          <w:color w:val="111111"/>
          <w:kern w:val="0"/>
          <w14:ligatures w14:val="none"/>
        </w:rPr>
        <w:t xml:space="preserve"> Samenta Petit-Frere — Real Estate Agent</w:t>
      </w:r>
    </w:p>
    <w:p w14:paraId="7A4D617B" w14:textId="77777777" w:rsidR="00285BAD" w:rsidRDefault="00285BAD"/>
    <w:sectPr w:rsidR="0028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AD"/>
    <w:rsid w:val="00285BAD"/>
    <w:rsid w:val="005C61ED"/>
    <w:rsid w:val="00E9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C1E4"/>
  <w15:chartTrackingRefBased/>
  <w15:docId w15:val="{1025BDAB-205D-F944-8B1A-8B3066CC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BAD"/>
    <w:rPr>
      <w:b/>
      <w:bCs/>
      <w:smallCaps/>
      <w:color w:val="0F4761" w:themeColor="accent1" w:themeShade="BF"/>
      <w:spacing w:val="5"/>
    </w:rPr>
  </w:style>
  <w:style w:type="paragraph" w:customStyle="1" w:styleId="sub">
    <w:name w:val="sub"/>
    <w:basedOn w:val="Normal"/>
    <w:rsid w:val="0028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85BAD"/>
  </w:style>
  <w:style w:type="character" w:styleId="Strong">
    <w:name w:val="Strong"/>
    <w:basedOn w:val="DefaultParagraphFont"/>
    <w:uiPriority w:val="22"/>
    <w:qFormat/>
    <w:rsid w:val="00285B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5B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ckr.com/photos/9632241@N04/sets/7215771499008458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ickr.com/photos/9632241@N04/sets/72157715844782366" TargetMode="External"/><Relationship Id="rId12" Type="http://schemas.openxmlformats.org/officeDocument/2006/relationships/hyperlink" Target="mailto:Sam@icarerealt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ckr.com/photos/9632241@N04/sets/72157689022903750" TargetMode="External"/><Relationship Id="rId11" Type="http://schemas.openxmlformats.org/officeDocument/2006/relationships/hyperlink" Target="tel:+18572773237" TargetMode="External"/><Relationship Id="rId5" Type="http://schemas.openxmlformats.org/officeDocument/2006/relationships/hyperlink" Target="https://flickr.com/photos/9632241@N04/sets/72157600639901556" TargetMode="External"/><Relationship Id="rId10" Type="http://schemas.openxmlformats.org/officeDocument/2006/relationships/hyperlink" Target="https://flickr.com/photos/9632241@N04/sets/72157673912310618" TargetMode="External"/><Relationship Id="rId4" Type="http://schemas.openxmlformats.org/officeDocument/2006/relationships/hyperlink" Target="https://flickr.com/photos/9632241@N04/sets/72157600639902006" TargetMode="External"/><Relationship Id="rId9" Type="http://schemas.openxmlformats.org/officeDocument/2006/relationships/hyperlink" Target="https://flickr.com/photos/9632241@N04/sets/721577189325010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PetitFrere, Samenta</dc:creator>
  <cp:keywords/>
  <dc:description/>
  <cp:lastModifiedBy>PetitFrere, Samenta</cp:lastModifiedBy>
  <cp:revision>2</cp:revision>
  <dcterms:created xsi:type="dcterms:W3CDTF">2025-08-19T21:37:00Z</dcterms:created>
  <dcterms:modified xsi:type="dcterms:W3CDTF">2025-08-19T21:37:00Z</dcterms:modified>
</cp:coreProperties>
</file>