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1E45" w:rsidRDefault="004E548F">
      <w:pPr>
        <w:spacing w:after="0" w:line="259" w:lineRule="auto"/>
        <w:ind w:left="926" w:firstLine="0"/>
      </w:pPr>
      <w:r>
        <w:rPr>
          <w:rFonts w:ascii="Calibri" w:eastAsia="Calibri" w:hAnsi="Calibri" w:cs="Calibri"/>
          <w:b/>
          <w:color w:val="000000"/>
          <w:sz w:val="96"/>
          <w:u w:val="single" w:color="000000"/>
        </w:rPr>
        <w:t>PST Assignment 01</w:t>
      </w:r>
      <w:r>
        <w:rPr>
          <w:rFonts w:ascii="Calibri" w:eastAsia="Calibri" w:hAnsi="Calibri" w:cs="Calibri"/>
          <w:b/>
          <w:color w:val="000000"/>
          <w:sz w:val="96"/>
        </w:rPr>
        <w:t xml:space="preserve"> </w:t>
      </w:r>
    </w:p>
    <w:p w:rsidR="00001E45" w:rsidRDefault="004E548F">
      <w:pPr>
        <w:spacing w:after="0" w:line="259" w:lineRule="auto"/>
        <w:ind w:left="2563" w:firstLine="0"/>
      </w:pPr>
      <w:r>
        <w:rPr>
          <w:noProof/>
        </w:rPr>
        <w:drawing>
          <wp:inline distT="0" distB="0" distL="0" distR="0">
            <wp:extent cx="2687955" cy="2687955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E45" w:rsidRDefault="004E548F">
      <w:pPr>
        <w:spacing w:after="114" w:line="259" w:lineRule="auto"/>
        <w:ind w:left="2563" w:firstLine="0"/>
        <w:jc w:val="center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184" w:line="259" w:lineRule="auto"/>
        <w:ind w:left="51" w:firstLine="0"/>
        <w:jc w:val="center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99" w:line="259" w:lineRule="auto"/>
        <w:ind w:left="51" w:firstLine="0"/>
        <w:jc w:val="center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17" w:line="259" w:lineRule="auto"/>
        <w:ind w:left="1336" w:firstLine="0"/>
      </w:pPr>
      <w:r>
        <w:rPr>
          <w:rFonts w:ascii="Calibri" w:eastAsia="Calibri" w:hAnsi="Calibri" w:cs="Calibri"/>
          <w:b/>
          <w:color w:val="000000"/>
          <w:sz w:val="56"/>
          <w:u w:val="single" w:color="000000"/>
        </w:rPr>
        <w:t>Malik Muhammad Sanaullah</w:t>
      </w:r>
      <w:r>
        <w:rPr>
          <w:rFonts w:ascii="Calibri" w:eastAsia="Calibri" w:hAnsi="Calibri" w:cs="Calibri"/>
          <w:b/>
          <w:color w:val="000000"/>
          <w:sz w:val="56"/>
        </w:rPr>
        <w:t xml:space="preserve"> </w:t>
      </w:r>
    </w:p>
    <w:p w:rsidR="00001E45" w:rsidRDefault="004E548F">
      <w:pPr>
        <w:spacing w:after="212" w:line="259" w:lineRule="auto"/>
        <w:ind w:left="15"/>
        <w:jc w:val="center"/>
      </w:pPr>
      <w:r>
        <w:rPr>
          <w:rFonts w:ascii="Calibri" w:eastAsia="Calibri" w:hAnsi="Calibri" w:cs="Calibri"/>
          <w:b/>
          <w:color w:val="000000"/>
          <w:sz w:val="56"/>
          <w:u w:val="single" w:color="000000"/>
        </w:rPr>
        <w:t>24P-0554</w:t>
      </w:r>
      <w:r>
        <w:rPr>
          <w:rFonts w:ascii="Calibri" w:eastAsia="Calibri" w:hAnsi="Calibri" w:cs="Calibri"/>
          <w:b/>
          <w:color w:val="000000"/>
          <w:sz w:val="56"/>
        </w:rPr>
        <w:t xml:space="preserve"> </w:t>
      </w:r>
    </w:p>
    <w:p w:rsidR="00001E45" w:rsidRDefault="004E548F">
      <w:pPr>
        <w:spacing w:after="212" w:line="259" w:lineRule="auto"/>
        <w:ind w:left="15" w:right="4"/>
        <w:jc w:val="center"/>
      </w:pPr>
      <w:r>
        <w:rPr>
          <w:rFonts w:ascii="Calibri" w:eastAsia="Calibri" w:hAnsi="Calibri" w:cs="Calibri"/>
          <w:b/>
          <w:color w:val="000000"/>
          <w:sz w:val="56"/>
          <w:u w:val="single" w:color="000000"/>
        </w:rPr>
        <w:t>BCS 4C</w:t>
      </w:r>
      <w:r>
        <w:rPr>
          <w:rFonts w:ascii="Calibri" w:eastAsia="Calibri" w:hAnsi="Calibri" w:cs="Calibri"/>
          <w:b/>
          <w:color w:val="000000"/>
          <w:sz w:val="56"/>
        </w:rPr>
        <w:t xml:space="preserve"> </w:t>
      </w:r>
    </w:p>
    <w:p w:rsidR="00001E45" w:rsidRDefault="004E548F">
      <w:pPr>
        <w:pStyle w:val="Heading1"/>
        <w:spacing w:after="200"/>
      </w:pPr>
      <w:r>
        <w:t xml:space="preserve">Colonial Legacy and State Formation in Pakistan </w:t>
      </w:r>
    </w:p>
    <w:p w:rsidR="00001E45" w:rsidRDefault="004E548F">
      <w:pPr>
        <w:spacing w:after="0" w:line="259" w:lineRule="auto"/>
        <w:ind w:left="13" w:right="5"/>
        <w:jc w:val="center"/>
      </w:pPr>
      <w:r>
        <w:rPr>
          <w:rFonts w:ascii="Aptos Display" w:eastAsia="Aptos Display" w:hAnsi="Aptos Display" w:cs="Aptos Display"/>
          <w:b/>
          <w:color w:val="0F4761"/>
          <w:sz w:val="40"/>
          <w:u w:val="single" w:color="0F4761"/>
        </w:rPr>
        <w:t>INTRODUCTION:</w:t>
      </w:r>
      <w:r>
        <w:rPr>
          <w:rFonts w:ascii="Calibri" w:eastAsia="Calibri" w:hAnsi="Calibri" w:cs="Calibri"/>
          <w:b/>
          <w:color w:val="0F4761"/>
          <w:sz w:val="72"/>
        </w:rPr>
        <w:t xml:space="preserve"> </w:t>
      </w:r>
    </w:p>
    <w:p w:rsidR="00001E45" w:rsidRDefault="004E548F">
      <w:pPr>
        <w:spacing w:after="246"/>
        <w:ind w:left="-5"/>
      </w:pPr>
      <w:r>
        <w:lastRenderedPageBreak/>
        <w:t>State formation refers to the formation of a new political system.</w:t>
      </w:r>
      <w:r>
        <w:rPr>
          <w:color w:val="000000"/>
        </w:rPr>
        <w:t xml:space="preserve"> </w:t>
      </w:r>
      <w:r>
        <w:t xml:space="preserve">In 1947, India was partitioned into two </w:t>
      </w:r>
      <w:r>
        <w:t>nations and this was Pakistan.</w:t>
      </w:r>
      <w:r>
        <w:rPr>
          <w:color w:val="000000"/>
        </w:rPr>
        <w:t xml:space="preserve"> </w:t>
      </w:r>
      <w:r>
        <w:t>But Pakistan was not absolutely new.</w:t>
      </w:r>
      <w:r>
        <w:rPr>
          <w:color w:val="000000"/>
        </w:rPr>
        <w:t xml:space="preserve"> </w:t>
      </w:r>
      <w:r>
        <w:t>It retained a lot of political, administrative, economic and legal institutions that were established during the British rule.</w:t>
      </w:r>
      <w:r>
        <w:rPr>
          <w:color w:val="000000"/>
        </w:rPr>
        <w:t xml:space="preserve"> </w:t>
      </w:r>
      <w:r>
        <w:t>Colonization continues to influence the working of the country.</w:t>
      </w:r>
      <w:r>
        <w:rPr>
          <w:color w:val="000000"/>
        </w:rPr>
        <w:t xml:space="preserve"> </w:t>
      </w:r>
      <w:r>
        <w:t>They shape the nature of the state, political culture, the functioning of the bureaucracy and the military strength.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94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18" w:line="259" w:lineRule="auto"/>
        <w:ind w:left="13" w:right="10"/>
        <w:jc w:val="center"/>
      </w:pPr>
      <w:r>
        <w:rPr>
          <w:rFonts w:ascii="Aptos Display" w:eastAsia="Aptos Display" w:hAnsi="Aptos Display" w:cs="Aptos Display"/>
          <w:b/>
          <w:color w:val="0F4761"/>
          <w:sz w:val="40"/>
          <w:u w:val="single" w:color="0F4761"/>
        </w:rPr>
        <w:t>What is Colonial Legacy?</w:t>
      </w:r>
      <w:r>
        <w:rPr>
          <w:rFonts w:ascii="Aptos Display" w:eastAsia="Aptos Display" w:hAnsi="Aptos Display" w:cs="Aptos Display"/>
          <w:b/>
          <w:color w:val="0F4761"/>
          <w:sz w:val="40"/>
        </w:rPr>
        <w:t xml:space="preserve"> </w:t>
      </w:r>
    </w:p>
    <w:p w:rsidR="00001E45" w:rsidRDefault="004E548F">
      <w:pPr>
        <w:spacing w:after="280"/>
        <w:ind w:left="-5"/>
      </w:pPr>
      <w:r>
        <w:t xml:space="preserve">Colonial legacy refers to the political, economic, administrative and social structures that a </w:t>
      </w:r>
      <w:r>
        <w:t>country received as a result of its colonial masters when the country got independence.</w:t>
      </w:r>
      <w:r>
        <w:rPr>
          <w:color w:val="000000"/>
        </w:rPr>
        <w:t xml:space="preserve"> </w:t>
      </w:r>
      <w:r>
        <w:t>In British ruled Pakistan (1858 1947):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"/>
        </w:numPr>
        <w:spacing w:after="60" w:line="259" w:lineRule="auto"/>
        <w:ind w:hanging="360"/>
      </w:pPr>
      <w:r>
        <w:rPr>
          <w:color w:val="000000"/>
        </w:rPr>
        <w:t xml:space="preserve">Centralized administration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"/>
        </w:numPr>
        <w:spacing w:after="60" w:line="259" w:lineRule="auto"/>
        <w:ind w:hanging="360"/>
      </w:pPr>
      <w:r>
        <w:rPr>
          <w:color w:val="000000"/>
        </w:rPr>
        <w:t xml:space="preserve">Strong bureaucracy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"/>
        </w:numPr>
        <w:ind w:hanging="360"/>
      </w:pPr>
      <w:r>
        <w:t>Strong military organization.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"/>
        </w:numPr>
        <w:spacing w:after="60" w:line="259" w:lineRule="auto"/>
        <w:ind w:hanging="360"/>
      </w:pPr>
      <w:r>
        <w:rPr>
          <w:color w:val="000000"/>
        </w:rPr>
        <w:t xml:space="preserve">Weak democratic traditions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"/>
        </w:numPr>
        <w:spacing w:after="60" w:line="259" w:lineRule="auto"/>
        <w:ind w:hanging="360"/>
      </w:pPr>
      <w:r>
        <w:rPr>
          <w:color w:val="000000"/>
        </w:rPr>
        <w:t xml:space="preserve">Economic inequalities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"/>
        </w:numPr>
        <w:spacing w:after="306" w:line="259" w:lineRule="auto"/>
        <w:ind w:hanging="360"/>
      </w:pPr>
      <w:r>
        <w:rPr>
          <w:color w:val="000000"/>
        </w:rPr>
        <w:t xml:space="preserve">Divided social structure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46"/>
        <w:ind w:left="-5"/>
      </w:pPr>
      <w:r>
        <w:t>These legacies are believed to have shaped the way in which Pakistan has grown up.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0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spacing w:after="218"/>
        <w:ind w:left="13" w:right="12"/>
      </w:pPr>
      <w:r>
        <w:t>British Rule in the Subcontinent (1858–1947)</w:t>
      </w:r>
      <w:r>
        <w:rPr>
          <w:u w:val="none" w:color="000000"/>
        </w:rPr>
        <w:t xml:space="preserve"> </w:t>
      </w:r>
    </w:p>
    <w:p w:rsidR="00001E45" w:rsidRDefault="004E548F">
      <w:pPr>
        <w:spacing w:after="284"/>
        <w:ind w:left="-5"/>
      </w:pPr>
      <w:r>
        <w:t>The British Crown began to rule India after the war of independence in 1857.</w:t>
      </w:r>
      <w:r>
        <w:rPr>
          <w:color w:val="000000"/>
        </w:rPr>
        <w:t xml:space="preserve"> </w:t>
      </w:r>
      <w:r>
        <w:t>Assessing the major aspects of the British rule: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2"/>
        </w:numPr>
        <w:ind w:hanging="360"/>
      </w:pPr>
      <w:r>
        <w:t>Unified and powerful central authority.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2"/>
        </w:numPr>
        <w:ind w:hanging="360"/>
      </w:pPr>
      <w:r>
        <w:t>The Governor-General (the Viceroy) possessed a strong power.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2"/>
        </w:numPr>
        <w:ind w:hanging="360"/>
      </w:pPr>
      <w:r>
        <w:t>The heads of the civil services were British officers.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2"/>
        </w:numPr>
        <w:ind w:hanging="360"/>
      </w:pPr>
      <w:r>
        <w:t>They applied a divide and rule approach.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2"/>
        </w:numPr>
        <w:ind w:hanging="360"/>
      </w:pPr>
      <w:r>
        <w:t xml:space="preserve">Zamindari and </w:t>
      </w:r>
      <w:proofErr w:type="spellStart"/>
      <w:r>
        <w:t>Jagirdar</w:t>
      </w:r>
      <w:proofErr w:type="spellEnd"/>
      <w:r>
        <w:t xml:space="preserve"> are examples of the land tax system.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2"/>
        </w:numPr>
        <w:spacing w:after="251"/>
        <w:ind w:hanging="360"/>
      </w:pPr>
      <w:r>
        <w:t>Citizens did not have many opportunities to participate in politics.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36"/>
        <w:ind w:left="-5"/>
      </w:pPr>
      <w:r>
        <w:lastRenderedPageBreak/>
        <w:t>These institutions were established by the British not to develop democracy but to have the population under their control.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75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spacing w:after="231"/>
        <w:ind w:left="13" w:right="10"/>
      </w:pPr>
      <w:r>
        <w:t>Colonial Administrative Structure</w:t>
      </w:r>
      <w:r>
        <w:rPr>
          <w:sz w:val="32"/>
          <w:u w:val="none" w:color="000000"/>
        </w:rPr>
        <w:t xml:space="preserve"> </w:t>
      </w:r>
    </w:p>
    <w:p w:rsidR="00001E45" w:rsidRDefault="004E548F">
      <w:pPr>
        <w:spacing w:after="303" w:line="259" w:lineRule="auto"/>
      </w:pPr>
      <w:r>
        <w:rPr>
          <w:color w:val="000000"/>
        </w:rPr>
        <w:t>The British set up: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3"/>
        </w:numPr>
        <w:spacing w:after="60" w:line="259" w:lineRule="auto"/>
        <w:ind w:hanging="360"/>
      </w:pPr>
      <w:r>
        <w:rPr>
          <w:color w:val="000000"/>
        </w:rPr>
        <w:t xml:space="preserve">Indian Civil Service (ICS)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3"/>
        </w:numPr>
        <w:spacing w:after="60" w:line="259" w:lineRule="auto"/>
        <w:ind w:hanging="360"/>
      </w:pPr>
      <w:r>
        <w:rPr>
          <w:color w:val="000000"/>
        </w:rPr>
        <w:t xml:space="preserve">District administration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3"/>
        </w:numPr>
        <w:spacing w:after="60" w:line="259" w:lineRule="auto"/>
        <w:ind w:hanging="360"/>
      </w:pPr>
      <w:r>
        <w:rPr>
          <w:color w:val="000000"/>
        </w:rPr>
        <w:t xml:space="preserve">Police Law system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3"/>
        </w:numPr>
        <w:spacing w:after="261" w:line="259" w:lineRule="auto"/>
        <w:ind w:hanging="360"/>
      </w:pPr>
      <w:r>
        <w:rPr>
          <w:color w:val="000000"/>
        </w:rPr>
        <w:t xml:space="preserve">Raising revenue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41"/>
        <w:ind w:left="-5"/>
      </w:pPr>
      <w:r>
        <w:t xml:space="preserve">These institutions were created to maintain order and to take money, rather than to support </w:t>
      </w:r>
      <w:r>
        <w:t>people in a democratic manner.</w:t>
      </w:r>
      <w:r>
        <w:rPr>
          <w:color w:val="000000"/>
        </w:rPr>
        <w:t xml:space="preserve"> </w:t>
      </w:r>
      <w:r>
        <w:t>Pakistan has maintained this set up since 1947.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59" w:line="259" w:lineRule="auto"/>
        <w:ind w:left="0" w:firstLine="0"/>
      </w:pPr>
      <w:r>
        <w:t xml:space="preserve"> </w:t>
      </w:r>
    </w:p>
    <w:p w:rsidR="00001E45" w:rsidRDefault="004E548F">
      <w:pPr>
        <w:spacing w:after="0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1"/>
        <w:ind w:left="551" w:firstLine="0"/>
        <w:jc w:val="left"/>
      </w:pPr>
      <w:r>
        <w:t xml:space="preserve">State Formation in Pakistan (After 1947) </w:t>
      </w:r>
    </w:p>
    <w:p w:rsidR="00001E45" w:rsidRDefault="004E548F">
      <w:pPr>
        <w:pStyle w:val="Heading2"/>
        <w:spacing w:after="231"/>
        <w:ind w:left="13" w:right="8"/>
      </w:pPr>
      <w:r>
        <w:t>Early Challenges of State Formation</w:t>
      </w:r>
      <w:r>
        <w:rPr>
          <w:u w:val="none" w:color="000000"/>
        </w:rPr>
        <w:t xml:space="preserve"> </w:t>
      </w:r>
    </w:p>
    <w:p w:rsidR="00001E45" w:rsidRDefault="004E548F">
      <w:pPr>
        <w:spacing w:after="291"/>
        <w:ind w:left="-5"/>
      </w:pPr>
      <w:r>
        <w:t>The Pakistan had to grapple with after independence: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4"/>
        </w:numPr>
        <w:spacing w:after="60" w:line="259" w:lineRule="auto"/>
        <w:ind w:hanging="360"/>
      </w:pPr>
      <w:r>
        <w:rPr>
          <w:color w:val="000000"/>
        </w:rPr>
        <w:t>No resources available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4"/>
        </w:numPr>
        <w:spacing w:after="60" w:line="259" w:lineRule="auto"/>
        <w:ind w:hanging="360"/>
      </w:pPr>
      <w:r>
        <w:rPr>
          <w:color w:val="000000"/>
        </w:rPr>
        <w:t xml:space="preserve">A crisis of refugees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4"/>
        </w:numPr>
        <w:ind w:hanging="360"/>
      </w:pPr>
      <w:r>
        <w:t>Weak political leaders following the demise of Quaid.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4"/>
        </w:numPr>
        <w:spacing w:after="60" w:line="259" w:lineRule="auto"/>
        <w:ind w:hanging="360"/>
      </w:pPr>
      <w:r>
        <w:rPr>
          <w:color w:val="000000"/>
        </w:rPr>
        <w:t xml:space="preserve">No constitution until 1956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4"/>
        </w:numPr>
        <w:spacing w:after="239"/>
        <w:ind w:hanging="360"/>
      </w:pPr>
      <w:r>
        <w:t xml:space="preserve">Government instability </w:t>
      </w:r>
      <w:r>
        <w:rPr>
          <w:rFonts w:ascii="Aptos" w:eastAsia="Aptos" w:hAnsi="Aptos" w:cs="Aptos"/>
          <w:color w:val="000000"/>
        </w:rPr>
        <w:t xml:space="preserve"> 6.</w:t>
      </w:r>
      <w:r>
        <w:rPr>
          <w:rFonts w:ascii="Arial" w:eastAsia="Arial" w:hAnsi="Arial" w:cs="Arial"/>
          <w:color w:val="000000"/>
        </w:rPr>
        <w:t xml:space="preserve"> </w:t>
      </w:r>
      <w:r>
        <w:t>Governmental disruption.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36"/>
        <w:ind w:left="-5"/>
      </w:pPr>
      <w:r>
        <w:t xml:space="preserve">Nonetheless, the country did not establish new institutions but continued to use </w:t>
      </w:r>
      <w:proofErr w:type="spellStart"/>
      <w:r>
        <w:t>colonialera</w:t>
      </w:r>
      <w:proofErr w:type="spellEnd"/>
      <w:r>
        <w:t xml:space="preserve"> institutions.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74" w:line="259" w:lineRule="auto"/>
        <w:ind w:left="0" w:firstLine="0"/>
      </w:pPr>
      <w:r>
        <w:rPr>
          <w:rFonts w:ascii="Aptos" w:eastAsia="Aptos" w:hAnsi="Aptos" w:cs="Aptos"/>
          <w:color w:val="000000"/>
        </w:rPr>
        <w:lastRenderedPageBreak/>
        <w:t xml:space="preserve"> </w:t>
      </w:r>
    </w:p>
    <w:p w:rsidR="00001E45" w:rsidRDefault="004E548F">
      <w:pPr>
        <w:pStyle w:val="Heading2"/>
        <w:spacing w:after="231"/>
        <w:ind w:left="13" w:right="0"/>
      </w:pPr>
      <w:r>
        <w:t>Bureaucratic Dominance</w:t>
      </w:r>
      <w:r>
        <w:rPr>
          <w:u w:val="none" w:color="000000"/>
        </w:rPr>
        <w:t xml:space="preserve"> </w:t>
      </w:r>
    </w:p>
    <w:p w:rsidR="00001E45" w:rsidRDefault="004E548F">
      <w:pPr>
        <w:spacing w:after="0" w:line="508" w:lineRule="auto"/>
        <w:ind w:left="346" w:right="2111" w:hanging="361"/>
      </w:pPr>
      <w:r>
        <w:t>The bureaucracy that was left behind was the colonial one.</w:t>
      </w:r>
      <w:r>
        <w:rPr>
          <w:color w:val="000000"/>
        </w:rPr>
        <w:t xml:space="preserve"> Because: </w:t>
      </w:r>
      <w:r>
        <w:rPr>
          <w:rFonts w:ascii="Aptos" w:eastAsia="Aptos" w:hAnsi="Aptos" w:cs="Aptos"/>
          <w:color w:val="000000"/>
        </w:rPr>
        <w:t xml:space="preserve"> 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Politicians were not strong.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5"/>
        </w:numPr>
        <w:ind w:hanging="360"/>
      </w:pPr>
      <w:r>
        <w:t>Administrative officers were trained and arranged.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5"/>
        </w:numPr>
        <w:spacing w:after="288"/>
        <w:ind w:hanging="360"/>
      </w:pPr>
      <w:r>
        <w:t xml:space="preserve">Civil bureaucracy played a significant role in early </w:t>
      </w:r>
      <w:r>
        <w:t>Pakistan.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304" w:line="259" w:lineRule="auto"/>
      </w:pPr>
      <w:r>
        <w:rPr>
          <w:color w:val="000000"/>
        </w:rPr>
        <w:t xml:space="preserve">This led to: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6"/>
        </w:numPr>
        <w:ind w:hanging="360"/>
      </w:pPr>
      <w:r>
        <w:t>The top-down method was used in making decisions.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6"/>
        </w:numPr>
        <w:spacing w:after="60" w:line="259" w:lineRule="auto"/>
        <w:ind w:hanging="360"/>
      </w:pPr>
      <w:r>
        <w:rPr>
          <w:color w:val="000000"/>
        </w:rPr>
        <w:t xml:space="preserve">Parliament had little power.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6"/>
        </w:numPr>
        <w:spacing w:after="294"/>
        <w:ind w:hanging="360"/>
      </w:pPr>
      <w:r>
        <w:t>Governance has been managed by professionals.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46"/>
        <w:ind w:left="-5"/>
      </w:pPr>
      <w:r>
        <w:t>The mentality according to which rulers were superior to their subjects remained.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0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spacing w:after="193"/>
        <w:ind w:left="0" w:right="5" w:firstLine="0"/>
      </w:pPr>
      <w:r>
        <w:t>Military’s Strong Role</w:t>
      </w:r>
      <w:r>
        <w:rPr>
          <w:u w:val="none" w:color="000000"/>
        </w:rPr>
        <w:t xml:space="preserve"> </w:t>
      </w:r>
    </w:p>
    <w:p w:rsidR="00001E45" w:rsidRDefault="004E548F">
      <w:pPr>
        <w:spacing w:after="12"/>
        <w:ind w:left="-5"/>
      </w:pPr>
      <w:r>
        <w:t>The army was well structured and strong during the British rule.</w:t>
      </w:r>
      <w:r>
        <w:rPr>
          <w:color w:val="000000"/>
        </w:rPr>
        <w:t xml:space="preserve"> After independence: </w:t>
      </w:r>
    </w:p>
    <w:p w:rsidR="00001E45" w:rsidRDefault="004E548F">
      <w:pPr>
        <w:spacing w:after="246"/>
        <w:ind w:left="-5"/>
      </w:pPr>
      <w:r>
        <w:t>Pakistan succeeded to a professional army.</w:t>
      </w:r>
      <w:r>
        <w:rPr>
          <w:color w:val="000000"/>
        </w:rPr>
        <w:t xml:space="preserve"> </w:t>
      </w:r>
      <w:r>
        <w:t>Due to the security threat of India and the Kashmir issue, the army was strengthened.</w:t>
      </w:r>
      <w:r>
        <w:rPr>
          <w:color w:val="000000"/>
        </w:rPr>
        <w:t xml:space="preserve"> </w:t>
      </w:r>
      <w:r>
        <w:t xml:space="preserve">Lack of sound </w:t>
      </w:r>
      <w:r>
        <w:t>political structures gave an easy entry to military intervention.</w:t>
      </w:r>
      <w:r>
        <w:rPr>
          <w:color w:val="000000"/>
        </w:rPr>
        <w:t xml:space="preserve"> Result Multiple military coups (1958, 1977, 1999) </w:t>
      </w:r>
      <w:r>
        <w:t>The political impact of the military.</w:t>
      </w:r>
      <w:r>
        <w:rPr>
          <w:color w:val="000000"/>
        </w:rPr>
        <w:t xml:space="preserve"> </w:t>
      </w:r>
      <w:r>
        <w:t>This demonstrates that the colonial military systems influenced the development of the country.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74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ind w:left="13" w:right="4"/>
      </w:pPr>
      <w:r>
        <w:t>Legal and Administrative System</w:t>
      </w:r>
      <w:r>
        <w:rPr>
          <w:u w:val="none" w:color="000000"/>
        </w:rPr>
        <w:t xml:space="preserve"> </w:t>
      </w:r>
    </w:p>
    <w:p w:rsidR="00001E45" w:rsidRDefault="004E548F">
      <w:pPr>
        <w:spacing w:after="27"/>
        <w:ind w:left="-5"/>
      </w:pPr>
      <w:r>
        <w:t>The temporary constitution was the Government of India Act 1935.</w:t>
      </w:r>
      <w:r>
        <w:rPr>
          <w:color w:val="000000"/>
        </w:rPr>
        <w:t xml:space="preserve"> A British common law system </w:t>
      </w:r>
      <w:r>
        <w:t>One district administration model.</w:t>
      </w:r>
      <w:r>
        <w:rPr>
          <w:color w:val="000000"/>
        </w:rPr>
        <w:t xml:space="preserve"> The system focused on: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7"/>
        </w:numPr>
        <w:spacing w:after="20" w:line="259" w:lineRule="auto"/>
        <w:ind w:right="2173" w:hanging="360"/>
      </w:pPr>
      <w:r>
        <w:rPr>
          <w:color w:val="000000"/>
        </w:rPr>
        <w:t xml:space="preserve">Order and control Central authority </w:t>
      </w:r>
      <w:r>
        <w:t xml:space="preserve"> </w:t>
      </w:r>
    </w:p>
    <w:p w:rsidR="00001E45" w:rsidRDefault="004E548F">
      <w:pPr>
        <w:numPr>
          <w:ilvl w:val="0"/>
          <w:numId w:val="7"/>
        </w:numPr>
        <w:spacing w:after="9"/>
        <w:ind w:right="2173" w:hanging="360"/>
      </w:pPr>
      <w:r>
        <w:rPr>
          <w:color w:val="000000"/>
        </w:rPr>
        <w:t xml:space="preserve">Limited local empowerment </w:t>
      </w:r>
      <w:r>
        <w:t>to date 3.</w:t>
      </w:r>
      <w:r>
        <w:rPr>
          <w:rFonts w:ascii="Arial" w:eastAsia="Arial" w:hAnsi="Arial" w:cs="Arial"/>
        </w:rPr>
        <w:t xml:space="preserve"> </w:t>
      </w:r>
      <w:r>
        <w:t xml:space="preserve">A lot of colonial laws are still in operation. </w:t>
      </w:r>
    </w:p>
    <w:p w:rsidR="00001E45" w:rsidRDefault="004E548F">
      <w:pPr>
        <w:spacing w:after="474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ind w:left="13" w:right="4"/>
      </w:pPr>
      <w:r>
        <w:lastRenderedPageBreak/>
        <w:t>Economic Structure</w:t>
      </w:r>
      <w:r>
        <w:rPr>
          <w:u w:val="none" w:color="000000"/>
        </w:rPr>
        <w:t xml:space="preserve"> </w:t>
      </w:r>
    </w:p>
    <w:p w:rsidR="00001E45" w:rsidRDefault="004E548F">
      <w:pPr>
        <w:spacing w:after="277"/>
        <w:ind w:left="-5"/>
      </w:pPr>
      <w:r>
        <w:t>The British economic policies were extractive:</w:t>
      </w:r>
      <w:r>
        <w:rPr>
          <w:color w:val="000000"/>
        </w:rPr>
        <w:t xml:space="preserve"> </w:t>
      </w:r>
      <w:r>
        <w:t>Concentrate on the production of the raw materials.</w:t>
      </w:r>
      <w:r>
        <w:rPr>
          <w:color w:val="000000"/>
        </w:rPr>
        <w:t xml:space="preserve"> Unequal land distribution </w:t>
      </w:r>
      <w:r>
        <w:t>Poor industrialization.</w:t>
      </w:r>
      <w:r>
        <w:rPr>
          <w:color w:val="000000"/>
        </w:rPr>
        <w:t xml:space="preserve"> Pakistan inherited: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8"/>
        </w:numPr>
        <w:spacing w:after="60" w:line="259" w:lineRule="auto"/>
        <w:ind w:hanging="360"/>
      </w:pPr>
      <w:r>
        <w:rPr>
          <w:color w:val="000000"/>
        </w:rPr>
        <w:t xml:space="preserve">Feudal land system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8"/>
        </w:numPr>
        <w:spacing w:after="60" w:line="259" w:lineRule="auto"/>
        <w:ind w:hanging="360"/>
      </w:pPr>
      <w:r>
        <w:rPr>
          <w:color w:val="000000"/>
        </w:rPr>
        <w:t xml:space="preserve">Weak industrial base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8"/>
        </w:numPr>
        <w:spacing w:after="262" w:line="259" w:lineRule="auto"/>
        <w:ind w:hanging="360"/>
      </w:pPr>
      <w:r>
        <w:rPr>
          <w:color w:val="000000"/>
        </w:rPr>
        <w:t xml:space="preserve">Economic dependency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36"/>
        <w:ind w:left="-5"/>
      </w:pPr>
      <w:r>
        <w:t>This also decreased the pace of economic growth coupled with strengthening the standing of the.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74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ind w:left="13" w:right="7"/>
      </w:pPr>
      <w:r>
        <w:t>Social and Ethnic Divisions</w:t>
      </w:r>
      <w:r>
        <w:rPr>
          <w:u w:val="none" w:color="000000"/>
        </w:rPr>
        <w:t xml:space="preserve"> </w:t>
      </w:r>
    </w:p>
    <w:p w:rsidR="00001E45" w:rsidRDefault="004E548F">
      <w:pPr>
        <w:ind w:left="-5"/>
      </w:pPr>
      <w:r>
        <w:t>The British employed policy as a division and conquest.</w:t>
      </w:r>
      <w:r>
        <w:rPr>
          <w:color w:val="000000"/>
        </w:rPr>
        <w:t xml:space="preserve"> </w:t>
      </w:r>
      <w:r>
        <w:t>They urged individuals to divide by neighborhoods.</w:t>
      </w:r>
      <w:r>
        <w:rPr>
          <w:color w:val="000000"/>
        </w:rPr>
        <w:t xml:space="preserve"> </w:t>
      </w:r>
      <w:r>
        <w:t>People were segregated on the basis of religion and ethnically.</w:t>
      </w:r>
      <w:r>
        <w:rPr>
          <w:color w:val="000000"/>
        </w:rPr>
        <w:t xml:space="preserve"> After 1947: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9"/>
        </w:numPr>
        <w:ind w:hanging="360"/>
      </w:pPr>
      <w:r>
        <w:t>Bengalis had ethnic tensions with West Pakistan.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9"/>
        </w:numPr>
        <w:ind w:hanging="360"/>
      </w:pPr>
      <w:r>
        <w:t>Conflicts between provinces were witnessed.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9"/>
        </w:numPr>
        <w:spacing w:after="288"/>
        <w:ind w:hanging="360"/>
      </w:pPr>
      <w:r>
        <w:t>Language conflicts were experienced between Urdu and Bengali.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302" w:line="259" w:lineRule="auto"/>
      </w:pPr>
      <w:r>
        <w:rPr>
          <w:color w:val="000000"/>
        </w:rPr>
        <w:t>These led to: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0"/>
        </w:numPr>
        <w:spacing w:after="60" w:line="259" w:lineRule="auto"/>
        <w:ind w:hanging="360"/>
      </w:pPr>
      <w:r>
        <w:rPr>
          <w:color w:val="000000"/>
        </w:rPr>
        <w:t xml:space="preserve">Political instability.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0"/>
        </w:numPr>
        <w:spacing w:after="251"/>
        <w:ind w:hanging="360"/>
      </w:pPr>
      <w:r>
        <w:t>The partitioning of East Pakistan in 1971.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74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spacing w:after="231"/>
        <w:ind w:left="13" w:right="6"/>
      </w:pPr>
      <w:r>
        <w:t>Problems in State Formation</w:t>
      </w:r>
      <w:r>
        <w:rPr>
          <w:u w:val="none" w:color="000000"/>
        </w:rPr>
        <w:t xml:space="preserve"> </w:t>
      </w:r>
    </w:p>
    <w:p w:rsidR="00001E45" w:rsidRDefault="004E548F">
      <w:pPr>
        <w:spacing w:after="0" w:line="504" w:lineRule="auto"/>
        <w:ind w:left="346" w:right="5112" w:hanging="361"/>
      </w:pPr>
      <w:r>
        <w:t>Due to colonialism, Pakistan inherited: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1.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color w:val="000000"/>
        </w:rPr>
        <w:t xml:space="preserve">Weak DEMOCRATIC CULT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1"/>
        </w:numPr>
        <w:ind w:hanging="360"/>
      </w:pPr>
      <w:r>
        <w:rPr>
          <w:color w:val="000000"/>
        </w:rPr>
        <w:t xml:space="preserve">Over-central </w:t>
      </w:r>
      <w:r>
        <w:t>Elite grabbing of the state institutions.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1"/>
        </w:numPr>
        <w:spacing w:after="60" w:line="259" w:lineRule="auto"/>
        <w:ind w:hanging="360"/>
      </w:pPr>
      <w:r>
        <w:rPr>
          <w:color w:val="000000"/>
        </w:rPr>
        <w:t xml:space="preserve">Civil-military imbalance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1"/>
        </w:numPr>
        <w:spacing w:after="267" w:line="259" w:lineRule="auto"/>
        <w:ind w:hanging="360"/>
      </w:pPr>
      <w:r>
        <w:rPr>
          <w:color w:val="000000"/>
        </w:rPr>
        <w:t xml:space="preserve">Weak local governments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43"/>
        <w:ind w:left="-5"/>
      </w:pPr>
      <w:r>
        <w:lastRenderedPageBreak/>
        <w:t>A state that is security-oriented was formed in Pakistan, rather than a participatory democracy.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474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ind w:left="13" w:right="10"/>
      </w:pPr>
      <w:r>
        <w:t>Critical Analysis</w:t>
      </w:r>
      <w:r>
        <w:rPr>
          <w:u w:val="none" w:color="000000"/>
        </w:rPr>
        <w:t xml:space="preserve"> </w:t>
      </w:r>
    </w:p>
    <w:p w:rsidR="00001E45" w:rsidRDefault="004E548F">
      <w:pPr>
        <w:spacing w:after="241"/>
        <w:ind w:left="-5"/>
      </w:pPr>
      <w:r>
        <w:t>Then there are those who think that</w:t>
      </w:r>
      <w:r>
        <w:rPr>
          <w:color w:val="000000"/>
        </w:rPr>
        <w:t xml:space="preserve"> </w:t>
      </w:r>
      <w:r>
        <w:t>colonial institutions provided stability and continuity of the administration.</w:t>
      </w:r>
      <w:r>
        <w:rPr>
          <w:color w:val="000000"/>
        </w:rPr>
        <w:t xml:space="preserve"> </w:t>
      </w:r>
      <w:r>
        <w:t>Pakistan could have disintegrated without them.</w:t>
      </w:r>
      <w:r>
        <w:rPr>
          <w:color w:val="000000"/>
        </w:rPr>
        <w:t xml:space="preserve"> Nevertheless, others argue: </w:t>
      </w:r>
      <w:r>
        <w:t>These were dictatorial institutions.</w:t>
      </w:r>
      <w:r>
        <w:rPr>
          <w:color w:val="000000"/>
        </w:rPr>
        <w:t xml:space="preserve"> </w:t>
      </w:r>
      <w:r>
        <w:t>They resisted the process of democracy.</w:t>
      </w:r>
      <w:r>
        <w:rPr>
          <w:color w:val="000000"/>
        </w:rPr>
        <w:t xml:space="preserve"> </w:t>
      </w:r>
      <w:r>
        <w:t>Strong leaders of unelected elites (Bureau and the military).</w:t>
      </w:r>
      <w:r>
        <w:rPr>
          <w:color w:val="000000"/>
        </w:rPr>
        <w:t xml:space="preserve"> </w:t>
      </w:r>
      <w:r>
        <w:t>In this respect, the colonial past played the role of stabilizing and restrictive nature of the state formation in Pakistan.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0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pStyle w:val="Heading2"/>
        <w:ind w:left="13" w:right="5"/>
      </w:pPr>
      <w:r>
        <w:t>Conclusion</w:t>
      </w:r>
      <w:r>
        <w:rPr>
          <w:u w:val="none" w:color="000000"/>
        </w:rPr>
        <w:t xml:space="preserve"> </w:t>
      </w:r>
    </w:p>
    <w:p w:rsidR="00001E45" w:rsidRDefault="004E548F">
      <w:pPr>
        <w:spacing w:after="283"/>
        <w:ind w:left="-5"/>
      </w:pPr>
      <w:r>
        <w:t>Colonial legacy imposes a huge impact on the formation of the state structure.</w:t>
      </w:r>
      <w:r>
        <w:rPr>
          <w:color w:val="000000"/>
        </w:rPr>
        <w:t xml:space="preserve"> </w:t>
      </w:r>
      <w:r>
        <w:t>The colonial systems persisted in Pakistan rather than the development of new systems.</w:t>
      </w:r>
      <w:r>
        <w:rPr>
          <w:color w:val="000000"/>
        </w:rPr>
        <w:t xml:space="preserve"> This resulted in: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2"/>
        </w:numPr>
        <w:spacing w:after="60" w:line="259" w:lineRule="auto"/>
        <w:ind w:hanging="360"/>
      </w:pPr>
      <w:r>
        <w:rPr>
          <w:color w:val="000000"/>
        </w:rPr>
        <w:t xml:space="preserve">Strong bureaucracy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2"/>
        </w:numPr>
        <w:spacing w:after="60" w:line="259" w:lineRule="auto"/>
        <w:ind w:hanging="360"/>
      </w:pPr>
      <w:r>
        <w:rPr>
          <w:color w:val="000000"/>
        </w:rPr>
        <w:t xml:space="preserve">Powerful Military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2"/>
        </w:numPr>
        <w:ind w:hanging="360"/>
      </w:pPr>
      <w:r>
        <w:t>Lack of Strong Democratic Institutions.</w:t>
      </w:r>
      <w:r>
        <w:rPr>
          <w:color w:val="000000"/>
        </w:rPr>
        <w:t xml:space="preserve">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numPr>
          <w:ilvl w:val="0"/>
          <w:numId w:val="12"/>
        </w:numPr>
        <w:spacing w:after="262" w:line="259" w:lineRule="auto"/>
        <w:ind w:hanging="360"/>
      </w:pPr>
      <w:r>
        <w:rPr>
          <w:color w:val="000000"/>
        </w:rPr>
        <w:t xml:space="preserve">Centralized Governance </w:t>
      </w:r>
      <w:r>
        <w:rPr>
          <w:rFonts w:ascii="Aptos" w:eastAsia="Aptos" w:hAnsi="Aptos" w:cs="Aptos"/>
          <w:color w:val="000000"/>
        </w:rPr>
        <w:t xml:space="preserve"> </w:t>
      </w:r>
    </w:p>
    <w:p w:rsidR="00001E45" w:rsidRDefault="004E548F">
      <w:pPr>
        <w:spacing w:after="244"/>
        <w:ind w:left="-5"/>
      </w:pPr>
      <w:r>
        <w:t>Insight to see the colonial history and the current turmoil in the politics of Pakistan,</w:t>
      </w:r>
      <w:r>
        <w:rPr>
          <w:color w:val="000000"/>
        </w:rPr>
        <w:t xml:space="preserve"> w</w:t>
      </w:r>
      <w:r>
        <w:t>ithout analyzing its colonial origins, one could not gain an idea about what the Pakistani state was.</w:t>
      </w:r>
    </w:p>
    <w:p w:rsidR="003832D0" w:rsidRDefault="003832D0">
      <w:pPr>
        <w:spacing w:after="244"/>
        <w:ind w:left="-5"/>
      </w:pPr>
    </w:p>
    <w:p w:rsidR="003832D0" w:rsidRDefault="003832D0">
      <w:pPr>
        <w:spacing w:after="244"/>
        <w:ind w:left="-5"/>
      </w:pPr>
    </w:p>
    <w:p w:rsidR="003832D0" w:rsidRDefault="003832D0">
      <w:pPr>
        <w:spacing w:after="244"/>
        <w:ind w:left="-5"/>
      </w:pPr>
    </w:p>
    <w:p w:rsidR="003832D0" w:rsidRDefault="003832D0">
      <w:pPr>
        <w:spacing w:after="244"/>
        <w:ind w:left="-5"/>
      </w:pPr>
    </w:p>
    <w:p w:rsidR="003832D0" w:rsidRDefault="003832D0">
      <w:pPr>
        <w:spacing w:after="244"/>
        <w:ind w:left="-5"/>
        <w:rPr>
          <w:rFonts w:ascii="Aptos" w:eastAsia="Aptos" w:hAnsi="Aptos" w:cs="Aptos"/>
          <w:color w:val="000000"/>
        </w:rPr>
      </w:pPr>
    </w:p>
    <w:p w:rsidR="00790319" w:rsidRDefault="00790319">
      <w:pPr>
        <w:spacing w:after="244"/>
        <w:ind w:left="-5"/>
        <w:rPr>
          <w:rFonts w:ascii="Aptos" w:eastAsia="Aptos" w:hAnsi="Aptos" w:cs="Aptos"/>
          <w:color w:val="000000"/>
        </w:rPr>
      </w:pPr>
    </w:p>
    <w:p w:rsidR="00790319" w:rsidRDefault="00790319" w:rsidP="0014390C">
      <w:pPr>
        <w:spacing w:after="244"/>
        <w:ind w:left="5"/>
        <w:jc w:val="center"/>
        <w:rPr>
          <w:rFonts w:ascii="Aptos" w:eastAsia="Aptos" w:hAnsi="Aptos" w:cs="Aptos"/>
          <w:color w:val="000000"/>
        </w:rPr>
      </w:pPr>
      <w:r w:rsidRPr="00EC7C43">
        <w:rPr>
          <w:rFonts w:ascii="Aptos" w:eastAsia="Aptos" w:hAnsi="Aptos" w:cs="Aptos"/>
          <w:b/>
          <w:bCs/>
          <w:color w:val="4472C4" w:themeColor="accent1"/>
          <w:sz w:val="40"/>
          <w:szCs w:val="40"/>
          <w:u w:val="single"/>
        </w:rPr>
        <w:lastRenderedPageBreak/>
        <w:t>References</w:t>
      </w:r>
      <w:r>
        <w:rPr>
          <w:rFonts w:ascii="Aptos" w:eastAsia="Aptos" w:hAnsi="Aptos" w:cs="Aptos"/>
          <w:color w:val="000000"/>
        </w:rPr>
        <w:t>:</w:t>
      </w:r>
    </w:p>
    <w:p w:rsidR="00790319" w:rsidRDefault="0089240C" w:rsidP="00986A60">
      <w:pPr>
        <w:pStyle w:val="ListParagraph"/>
        <w:numPr>
          <w:ilvl w:val="0"/>
          <w:numId w:val="13"/>
        </w:numPr>
        <w:spacing w:after="244"/>
      </w:pPr>
      <w:proofErr w:type="spellStart"/>
      <w:r>
        <w:t>Paradigmshift</w:t>
      </w:r>
      <w:proofErr w:type="spellEnd"/>
      <w:r>
        <w:t xml:space="preserve">: </w:t>
      </w:r>
      <w:hyperlink r:id="rId6" w:history="1">
        <w:r w:rsidR="00851CD7" w:rsidRPr="00C35BCA">
          <w:rPr>
            <w:rStyle w:val="Hyperlink"/>
          </w:rPr>
          <w:t>https://www.google.com/url?sa=t&amp;source=web&amp;rct=j&amp;opi=89978449&amp;url=https://www.paradigmshift.com.pk/colonization-in-pakistan/&amp;ved=2ahUKEwjJ6-rEydOSAxUTUqQEHfNvGxIQFnoECCgQAQ&amp;usg=AOvVaw3MaX3honc4Vyb381locZSX</w:t>
        </w:r>
      </w:hyperlink>
    </w:p>
    <w:p w:rsidR="00986A60" w:rsidRDefault="007A01DA" w:rsidP="00986A60">
      <w:pPr>
        <w:pStyle w:val="ListParagraph"/>
        <w:numPr>
          <w:ilvl w:val="0"/>
          <w:numId w:val="13"/>
        </w:numPr>
        <w:spacing w:after="244"/>
      </w:pPr>
      <w:r>
        <w:t xml:space="preserve">Pakistan Languages And Humanities Review: </w:t>
      </w:r>
      <w:hyperlink r:id="rId7" w:history="1">
        <w:r w:rsidR="00592EA3" w:rsidRPr="00C35BCA">
          <w:rPr>
            <w:rStyle w:val="Hyperlink"/>
          </w:rPr>
          <w:t>https://www.google.com/url?sa=t&amp;source=web&amp;rct=j&amp;opi=89978449&amp;url=https://ojs.plhr.org.pk/journal/article/download/918/804/1500&amp;ved=2ahUKEwjJ6-rEydOSAxUTUqQEHfNvGxIQFnoECFwQAQ&amp;usg=AOvVaw0OGi7ncFPjkj01qaqx7ROI</w:t>
        </w:r>
      </w:hyperlink>
    </w:p>
    <w:p w:rsidR="00592EA3" w:rsidRDefault="00851CD7" w:rsidP="00986A60">
      <w:pPr>
        <w:pStyle w:val="ListParagraph"/>
        <w:numPr>
          <w:ilvl w:val="0"/>
          <w:numId w:val="13"/>
        </w:numPr>
        <w:spacing w:after="244"/>
      </w:pPr>
      <w:r>
        <w:t>Wikipedia</w:t>
      </w:r>
      <w:r w:rsidR="00867B93">
        <w:t xml:space="preserve">: </w:t>
      </w:r>
      <w:hyperlink r:id="rId8" w:history="1">
        <w:r w:rsidR="004B5DEB" w:rsidRPr="00C35BCA">
          <w:rPr>
            <w:rStyle w:val="Hyperlink"/>
          </w:rPr>
          <w:t>https://www.google.com/url?sa=t&amp;source=web&amp;rct=j&amp;opi=89978449&amp;url=https://ur.wikipedia.org/wiki/%25D9%2586%25D9%2588_%25D8%25A2%25D8%25A8%25D8%25A7%25D8%25AF%25DB%258C%25D8%25A7%25D8%25AA%25DB%258C_%25D9%2586%25D8%25B8%25D8%25A7%25D9%2585&amp;ved=2ahUKEwjJ6-rEydOSAxUTUqQEHfNvGxIQu7wFegQILhAE&amp;usg=AOvVaw1GZjv90nKvSK6nWKwzcNIw</w:t>
        </w:r>
      </w:hyperlink>
    </w:p>
    <w:p w:rsidR="004B5DEB" w:rsidRDefault="004B5DEB" w:rsidP="004B5DEB">
      <w:pPr>
        <w:pStyle w:val="ListParagraph"/>
        <w:spacing w:after="244"/>
        <w:ind w:left="345" w:firstLine="0"/>
      </w:pPr>
    </w:p>
    <w:p w:rsidR="00001E45" w:rsidRDefault="004E548F">
      <w:pPr>
        <w:spacing w:after="0" w:line="259" w:lineRule="auto"/>
        <w:ind w:left="0" w:firstLine="0"/>
      </w:pPr>
      <w:r>
        <w:rPr>
          <w:rFonts w:ascii="Aptos" w:eastAsia="Aptos" w:hAnsi="Aptos" w:cs="Aptos"/>
          <w:color w:val="000000"/>
        </w:rPr>
        <w:t xml:space="preserve"> </w:t>
      </w:r>
    </w:p>
    <w:sectPr w:rsidR="00001E45">
      <w:pgSz w:w="12240" w:h="15840"/>
      <w:pgMar w:top="1440" w:right="1438" w:bottom="1552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1095D"/>
    <w:multiLevelType w:val="hybridMultilevel"/>
    <w:tmpl w:val="FFFFFFFF"/>
    <w:lvl w:ilvl="0" w:tplc="CB3A2CDC">
      <w:start w:val="1"/>
      <w:numFmt w:val="decimal"/>
      <w:lvlText w:val="%1."/>
      <w:lvlJc w:val="left"/>
      <w:pPr>
        <w:ind w:left="713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6880A4">
      <w:start w:val="1"/>
      <w:numFmt w:val="lowerLetter"/>
      <w:lvlText w:val="%2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E89F2A">
      <w:start w:val="1"/>
      <w:numFmt w:val="lowerRoman"/>
      <w:lvlText w:val="%3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9664B4E">
      <w:start w:val="1"/>
      <w:numFmt w:val="decimal"/>
      <w:lvlText w:val="%4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522BD56">
      <w:start w:val="1"/>
      <w:numFmt w:val="lowerLetter"/>
      <w:lvlText w:val="%5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D09B92">
      <w:start w:val="1"/>
      <w:numFmt w:val="lowerRoman"/>
      <w:lvlText w:val="%6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2AAC94">
      <w:start w:val="1"/>
      <w:numFmt w:val="decimal"/>
      <w:lvlText w:val="%7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A28318">
      <w:start w:val="1"/>
      <w:numFmt w:val="lowerLetter"/>
      <w:lvlText w:val="%8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DA7DC6">
      <w:start w:val="1"/>
      <w:numFmt w:val="lowerRoman"/>
      <w:lvlText w:val="%9"/>
      <w:lvlJc w:val="left"/>
      <w:pPr>
        <w:ind w:left="6481"/>
      </w:pPr>
      <w:rPr>
        <w:rFonts w:ascii="Cambria" w:eastAsia="Cambria" w:hAnsi="Cambria" w:cs="Cambria"/>
        <w:b w:val="0"/>
        <w:i w:val="0"/>
        <w:strike w:val="0"/>
        <w:dstrike w:val="0"/>
        <w:color w:val="111111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71E01"/>
    <w:multiLevelType w:val="hybridMultilevel"/>
    <w:tmpl w:val="FFFFFFFF"/>
    <w:lvl w:ilvl="0" w:tplc="8130A134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20420EA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638883E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9A8CA1C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5E8D6E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6AA8158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FCFB5C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28EA22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7A7B28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B1B1816"/>
    <w:multiLevelType w:val="hybridMultilevel"/>
    <w:tmpl w:val="FFFFFFFF"/>
    <w:lvl w:ilvl="0" w:tplc="67580212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6A4110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62FA1E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7A2F26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788AF66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AAC9406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24A3E0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1EE5F6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D88BB10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10045C"/>
    <w:multiLevelType w:val="hybridMultilevel"/>
    <w:tmpl w:val="FFFFFFFF"/>
    <w:lvl w:ilvl="0" w:tplc="FEEEA216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4D446D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0C178C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F0ABBC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B6FA1E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0F0B4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03442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4AB9E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FC4C162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6096C"/>
    <w:multiLevelType w:val="hybridMultilevel"/>
    <w:tmpl w:val="FFFFFFFF"/>
    <w:lvl w:ilvl="0" w:tplc="6EF06D96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346258E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78B082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0E568C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F2D04E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1EF6F0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D8F20C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AEED32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9A4940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154E2A"/>
    <w:multiLevelType w:val="hybridMultilevel"/>
    <w:tmpl w:val="FFFFFFFF"/>
    <w:lvl w:ilvl="0" w:tplc="E0083AA8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636309C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862F68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B404FE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24E7F4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0A0FCDC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E54FEF4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7097AA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D928266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BB6D83"/>
    <w:multiLevelType w:val="hybridMultilevel"/>
    <w:tmpl w:val="FFFFFFFF"/>
    <w:lvl w:ilvl="0" w:tplc="109CB4E6">
      <w:start w:val="2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A64C32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2EBAD0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EC0830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9E5DEA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63D58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0762D2C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EAF8FC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E8B3F4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6A85265"/>
    <w:multiLevelType w:val="hybridMultilevel"/>
    <w:tmpl w:val="0346E43A"/>
    <w:lvl w:ilvl="0" w:tplc="FFFFFFFF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65" w:hanging="360"/>
      </w:pPr>
    </w:lvl>
    <w:lvl w:ilvl="2" w:tplc="0809001B" w:tentative="1">
      <w:start w:val="1"/>
      <w:numFmt w:val="lowerRoman"/>
      <w:lvlText w:val="%3."/>
      <w:lvlJc w:val="right"/>
      <w:pPr>
        <w:ind w:left="1785" w:hanging="180"/>
      </w:pPr>
    </w:lvl>
    <w:lvl w:ilvl="3" w:tplc="0809000F" w:tentative="1">
      <w:start w:val="1"/>
      <w:numFmt w:val="decimal"/>
      <w:lvlText w:val="%4."/>
      <w:lvlJc w:val="left"/>
      <w:pPr>
        <w:ind w:left="2505" w:hanging="360"/>
      </w:pPr>
    </w:lvl>
    <w:lvl w:ilvl="4" w:tplc="08090019" w:tentative="1">
      <w:start w:val="1"/>
      <w:numFmt w:val="lowerLetter"/>
      <w:lvlText w:val="%5."/>
      <w:lvlJc w:val="left"/>
      <w:pPr>
        <w:ind w:left="3225" w:hanging="360"/>
      </w:pPr>
    </w:lvl>
    <w:lvl w:ilvl="5" w:tplc="0809001B" w:tentative="1">
      <w:start w:val="1"/>
      <w:numFmt w:val="lowerRoman"/>
      <w:lvlText w:val="%6."/>
      <w:lvlJc w:val="right"/>
      <w:pPr>
        <w:ind w:left="3945" w:hanging="180"/>
      </w:pPr>
    </w:lvl>
    <w:lvl w:ilvl="6" w:tplc="0809000F" w:tentative="1">
      <w:start w:val="1"/>
      <w:numFmt w:val="decimal"/>
      <w:lvlText w:val="%7."/>
      <w:lvlJc w:val="left"/>
      <w:pPr>
        <w:ind w:left="4665" w:hanging="360"/>
      </w:pPr>
    </w:lvl>
    <w:lvl w:ilvl="7" w:tplc="08090019" w:tentative="1">
      <w:start w:val="1"/>
      <w:numFmt w:val="lowerLetter"/>
      <w:lvlText w:val="%8."/>
      <w:lvlJc w:val="left"/>
      <w:pPr>
        <w:ind w:left="5385" w:hanging="360"/>
      </w:pPr>
    </w:lvl>
    <w:lvl w:ilvl="8" w:tplc="08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55880325"/>
    <w:multiLevelType w:val="hybridMultilevel"/>
    <w:tmpl w:val="FFFFFFFF"/>
    <w:lvl w:ilvl="0" w:tplc="88603384">
      <w:start w:val="2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067F2A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9AF53E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82C8F8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E38755A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7EF3D0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584F7A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5A817E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FFC3268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4E3FC8"/>
    <w:multiLevelType w:val="hybridMultilevel"/>
    <w:tmpl w:val="FFFFFFFF"/>
    <w:lvl w:ilvl="0" w:tplc="2178534E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CE5BD4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9AC158C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D604C50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400980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182346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96C80E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C01A26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4A7C28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710523"/>
    <w:multiLevelType w:val="hybridMultilevel"/>
    <w:tmpl w:val="FFFFFFFF"/>
    <w:lvl w:ilvl="0" w:tplc="9A0A166C">
      <w:start w:val="1"/>
      <w:numFmt w:val="decimal"/>
      <w:lvlText w:val="%1."/>
      <w:lvlJc w:val="left"/>
      <w:pPr>
        <w:ind w:left="7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A85596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628B16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5A0860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1AA8B0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BA7D32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0C52D2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C06C790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CE7884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2474CBA"/>
    <w:multiLevelType w:val="hybridMultilevel"/>
    <w:tmpl w:val="FFFFFFFF"/>
    <w:lvl w:ilvl="0" w:tplc="7D8A8BAA">
      <w:start w:val="1"/>
      <w:numFmt w:val="decimal"/>
      <w:lvlText w:val="%1."/>
      <w:lvlJc w:val="left"/>
      <w:pPr>
        <w:ind w:left="713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18E30A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D0193A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4490C0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04CC5AA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2E81D4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7AA784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7CEDD4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26C030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A466A2"/>
    <w:multiLevelType w:val="hybridMultilevel"/>
    <w:tmpl w:val="FFFFFFFF"/>
    <w:lvl w:ilvl="0" w:tplc="4434E38C">
      <w:start w:val="1"/>
      <w:numFmt w:val="decimal"/>
      <w:lvlText w:val="%1."/>
      <w:lvlJc w:val="left"/>
      <w:pPr>
        <w:ind w:left="706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D8CF84">
      <w:start w:val="1"/>
      <w:numFmt w:val="lowerLetter"/>
      <w:lvlText w:val="%2"/>
      <w:lvlJc w:val="left"/>
      <w:pPr>
        <w:ind w:left="14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2188A">
      <w:start w:val="1"/>
      <w:numFmt w:val="lowerRoman"/>
      <w:lvlText w:val="%3"/>
      <w:lvlJc w:val="left"/>
      <w:pPr>
        <w:ind w:left="21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22352A">
      <w:start w:val="1"/>
      <w:numFmt w:val="decimal"/>
      <w:lvlText w:val="%4"/>
      <w:lvlJc w:val="left"/>
      <w:pPr>
        <w:ind w:left="28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3C9BAC">
      <w:start w:val="1"/>
      <w:numFmt w:val="lowerLetter"/>
      <w:lvlText w:val="%5"/>
      <w:lvlJc w:val="left"/>
      <w:pPr>
        <w:ind w:left="360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AE9974">
      <w:start w:val="1"/>
      <w:numFmt w:val="lowerRoman"/>
      <w:lvlText w:val="%6"/>
      <w:lvlJc w:val="left"/>
      <w:pPr>
        <w:ind w:left="432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9C51B0">
      <w:start w:val="1"/>
      <w:numFmt w:val="decimal"/>
      <w:lvlText w:val="%7"/>
      <w:lvlJc w:val="left"/>
      <w:pPr>
        <w:ind w:left="504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FF28006">
      <w:start w:val="1"/>
      <w:numFmt w:val="lowerLetter"/>
      <w:lvlText w:val="%8"/>
      <w:lvlJc w:val="left"/>
      <w:pPr>
        <w:ind w:left="576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4E146">
      <w:start w:val="1"/>
      <w:numFmt w:val="lowerRoman"/>
      <w:lvlText w:val="%9"/>
      <w:lvlJc w:val="left"/>
      <w:pPr>
        <w:ind w:left="6481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42915055">
    <w:abstractNumId w:val="12"/>
  </w:num>
  <w:num w:numId="2" w16cid:durableId="855655168">
    <w:abstractNumId w:val="10"/>
  </w:num>
  <w:num w:numId="3" w16cid:durableId="938488562">
    <w:abstractNumId w:val="2"/>
  </w:num>
  <w:num w:numId="4" w16cid:durableId="814105997">
    <w:abstractNumId w:val="1"/>
  </w:num>
  <w:num w:numId="5" w16cid:durableId="127091797">
    <w:abstractNumId w:val="8"/>
  </w:num>
  <w:num w:numId="6" w16cid:durableId="2003192456">
    <w:abstractNumId w:val="3"/>
  </w:num>
  <w:num w:numId="7" w16cid:durableId="907837270">
    <w:abstractNumId w:val="0"/>
  </w:num>
  <w:num w:numId="8" w16cid:durableId="1273780975">
    <w:abstractNumId w:val="9"/>
  </w:num>
  <w:num w:numId="9" w16cid:durableId="1701009354">
    <w:abstractNumId w:val="4"/>
  </w:num>
  <w:num w:numId="10" w16cid:durableId="912162498">
    <w:abstractNumId w:val="11"/>
  </w:num>
  <w:num w:numId="11" w16cid:durableId="1885871133">
    <w:abstractNumId w:val="6"/>
  </w:num>
  <w:num w:numId="12" w16cid:durableId="1816489209">
    <w:abstractNumId w:val="5"/>
  </w:num>
  <w:num w:numId="13" w16cid:durableId="8726945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E45"/>
    <w:rsid w:val="00001E45"/>
    <w:rsid w:val="0014390C"/>
    <w:rsid w:val="003832D0"/>
    <w:rsid w:val="004B5DEB"/>
    <w:rsid w:val="004E548F"/>
    <w:rsid w:val="00503EEF"/>
    <w:rsid w:val="00592EA3"/>
    <w:rsid w:val="00790319"/>
    <w:rsid w:val="007A01DA"/>
    <w:rsid w:val="00851CD7"/>
    <w:rsid w:val="00867B93"/>
    <w:rsid w:val="0089240C"/>
    <w:rsid w:val="00986A60"/>
    <w:rsid w:val="00A94E06"/>
    <w:rsid w:val="00C87759"/>
    <w:rsid w:val="00C91EF5"/>
    <w:rsid w:val="00DF092F"/>
    <w:rsid w:val="00EC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B68FE"/>
  <w15:docId w15:val="{3A25F152-75EB-EA41-83D9-4CD790083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71" w:lineRule="auto"/>
      <w:ind w:left="10" w:hanging="10"/>
    </w:pPr>
    <w:rPr>
      <w:rFonts w:ascii="Cambria" w:eastAsia="Cambria" w:hAnsi="Cambria" w:cs="Times New Roman"/>
      <w:color w:val="111111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7" w:line="269" w:lineRule="auto"/>
      <w:ind w:left="10" w:hanging="10"/>
      <w:jc w:val="center"/>
      <w:outlineLvl w:val="0"/>
    </w:pPr>
    <w:rPr>
      <w:rFonts w:ascii="Calibri" w:eastAsia="Calibri" w:hAnsi="Calibri" w:cs="Calibri"/>
      <w:b/>
      <w:color w:val="0F4761"/>
      <w:sz w:val="7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95"/>
      <w:ind w:left="10" w:right="1" w:hanging="10"/>
      <w:jc w:val="center"/>
      <w:outlineLvl w:val="1"/>
    </w:pPr>
    <w:rPr>
      <w:rFonts w:ascii="Aptos Display" w:eastAsia="Aptos Display" w:hAnsi="Aptos Display" w:cs="Aptos Display"/>
      <w:b/>
      <w:color w:val="0F4761"/>
      <w:sz w:val="40"/>
      <w:u w:val="single" w:color="0F47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 Display" w:eastAsia="Aptos Display" w:hAnsi="Aptos Display" w:cs="Aptos Display"/>
      <w:b/>
      <w:color w:val="0F4761"/>
      <w:sz w:val="40"/>
      <w:u w:val="single" w:color="0F4761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4761"/>
      <w:sz w:val="72"/>
    </w:rPr>
  </w:style>
  <w:style w:type="paragraph" w:styleId="ListParagraph">
    <w:name w:val="List Paragraph"/>
    <w:basedOn w:val="Normal"/>
    <w:uiPriority w:val="34"/>
    <w:qFormat/>
    <w:rsid w:val="00986A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6A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A6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77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t&amp;source=web&amp;rct=j&amp;opi=89978449&amp;url=https://ur.wikipedia.org/wiki/%25D9%2586%25D9%2588_%25D8%25A2%25D8%25A8%25D8%25A7%25D8%25AF%25DB%258C%25D8%25A7%25D8%25AA%25DB%258C_%25D9%2586%25D8%25B8%25D8%25A7%25D9%2585&amp;ved=2ahUKEwjJ6-rEydOSAxUTUqQEHfNvGxIQu7wFegQILhAE&amp;usg=AOvVaw1GZjv90nKvSK6nWKwzcNIw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google.com/url?sa=t&amp;source=web&amp;rct=j&amp;opi=89978449&amp;url=https://ojs.plhr.org.pk/journal/article/download/918/804/1500&amp;ved=2ahUKEwjJ6-rEydOSAxUTUqQEHfNvGxIQFnoECFwQAQ&amp;usg=AOvVaw0OGi7ncFPjkj01qaqx7ROI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google.com/url?sa=t&amp;source=web&amp;rct=j&amp;opi=89978449&amp;url=https://www.paradigmshift.com.pk/colonization-in-pakistan/&amp;ved=2ahUKEwjJ6-rEydOSAxUTUqQEHfNvGxIQFnoECCgQAQ&amp;usg=AOvVaw3MaX3honc4Vyb381locZSX" TargetMode="External" /><Relationship Id="rId5" Type="http://schemas.openxmlformats.org/officeDocument/2006/relationships/image" Target="media/image1.png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cp:lastModifiedBy>Sanaullah Malik</cp:lastModifiedBy>
  <cp:revision>2</cp:revision>
  <dcterms:created xsi:type="dcterms:W3CDTF">2026-02-12T09:05:00Z</dcterms:created>
  <dcterms:modified xsi:type="dcterms:W3CDTF">2026-02-12T09:05:00Z</dcterms:modified>
</cp:coreProperties>
</file>