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F826F" w14:textId="3FC8CECB" w:rsidR="00440001" w:rsidRPr="00AB1D98" w:rsidRDefault="0045555E" w:rsidP="00440001">
      <w:pPr>
        <w:spacing w:after="0" w:line="240" w:lineRule="auto"/>
        <w:jc w:val="center"/>
        <w:rPr>
          <w:rFonts w:ascii="Arial" w:hAnsi="Arial" w:cs="Arial"/>
          <w:b/>
          <w:sz w:val="28"/>
          <w:szCs w:val="28"/>
        </w:rPr>
      </w:pPr>
      <w:r>
        <w:rPr>
          <w:rFonts w:ascii="Arial" w:hAnsi="Arial" w:cs="Arial"/>
          <w:b/>
          <w:sz w:val="28"/>
          <w:szCs w:val="28"/>
        </w:rPr>
        <w:t>Network Device</w:t>
      </w:r>
      <w:r w:rsidR="00440001" w:rsidRPr="00AB1D98">
        <w:rPr>
          <w:rFonts w:ascii="Arial" w:hAnsi="Arial" w:cs="Arial"/>
          <w:b/>
          <w:sz w:val="28"/>
          <w:szCs w:val="28"/>
        </w:rPr>
        <w:t xml:space="preserve"> Management Policy</w:t>
      </w:r>
    </w:p>
    <w:p w14:paraId="26F466E2" w14:textId="77777777" w:rsidR="005F2DD1" w:rsidRPr="00AB1D98" w:rsidRDefault="005F2DD1" w:rsidP="005F2DD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4838366" w14:textId="77777777" w:rsidR="0045555E"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Our Network Device Management Policy aims to establish a comprehensive framework for the secure configuration, monitoring, and management of network devices within our organization. This policy aims to provide clear guidelines and procedures for properly administering, maintaining, and protecting network devices, including routers, switches, firewalls, and wireless access points. This policy seeks to minimize the risk of unauthorized access, data breaches, and network disruptions by implementing effective network device management practices. By enforcing secure configurations, regular patch management, and proactive monitoring, we strive to ensure our network infrastructure's availability, integrity, and confidentiality, protect against emerging threats, and maintain compliance with industry standards and regulatory requirements. By prioritizing network device management, we strengthen our overall cybersecurity posture, optimize network performance, and maintain the trust and confidence of our stakeholders.</w:t>
      </w:r>
    </w:p>
    <w:p w14:paraId="306B03F0" w14:textId="1F17F0F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6F79BE16" w:rsidR="00440001" w:rsidRPr="00AB1D98"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 xml:space="preserve">The Network Device Management Policy applies to all our organization's employees, contractors, and stakeholders and encompasses the management and control of network devices within our IT infrastructure. This policy covers all network devices, including routers, switches, firewalls, wireless access points, and other networking equipment. It sets forth guidelines for device configuration, monitoring, and maintenance to ensure network communications' availability, integrity, and security. The policy defines procedures for device inventory, regular updates, patch management, and vulnerability scanning to mitigate risks associated with network devices. It also outlines the responsibilities of individuals involved in network device management processes, including network administrators, IT managers, and security personnel. Compliance with this policy is mandatory for all individuals within the </w:t>
      </w:r>
      <w:bookmarkStart w:id="0" w:name="_GoBack"/>
      <w:r w:rsidR="00D36075">
        <w:rPr>
          <w:rFonts w:ascii="Arial" w:eastAsia="MS Mincho" w:hAnsi="Arial" w:cs="Arial"/>
          <w:b w:val="0"/>
          <w:bCs w:val="0"/>
          <w:color w:val="auto"/>
          <w:sz w:val="24"/>
          <w:szCs w:val="24"/>
        </w:rPr>
        <w:t>SamSecOps</w:t>
      </w:r>
      <w:bookmarkEnd w:id="0"/>
      <w:r w:rsidRPr="0045555E">
        <w:rPr>
          <w:rFonts w:ascii="Arial" w:eastAsia="MS Mincho" w:hAnsi="Arial" w:cs="Arial"/>
          <w:b w:val="0"/>
          <w:bCs w:val="0"/>
          <w:color w:val="auto"/>
          <w:sz w:val="24"/>
          <w:szCs w:val="24"/>
        </w:rPr>
        <w:t>, and any deviations or exceptions require approval from the designated authority responsible for network device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6E8D929E" w:rsidR="00440001" w:rsidRPr="00AB1D98" w:rsidRDefault="00440001" w:rsidP="00440001">
      <w:pPr>
        <w:rPr>
          <w:rFonts w:ascii="Arial" w:hAnsi="Arial" w:cs="Arial"/>
          <w:bCs/>
        </w:rPr>
      </w:pPr>
      <w:r w:rsidRPr="00AB1D98">
        <w:rPr>
          <w:rFonts w:ascii="Arial" w:hAnsi="Arial" w:cs="Arial"/>
          <w:bCs/>
        </w:rPr>
        <w:t xml:space="preserve">To achieve the </w:t>
      </w:r>
      <w:proofErr w:type="spellStart"/>
      <w:r w:rsidR="00D36075">
        <w:rPr>
          <w:rFonts w:ascii="Arial" w:hAnsi="Arial" w:cs="Arial"/>
          <w:bCs/>
        </w:rPr>
        <w:t>SamSecOps</w:t>
      </w:r>
      <w:r w:rsidRPr="00AB1D98">
        <w:rPr>
          <w:rFonts w:ascii="Arial" w:hAnsi="Arial" w:cs="Arial"/>
          <w:bCs/>
        </w:rPr>
        <w:t>'s</w:t>
      </w:r>
      <w:proofErr w:type="spellEnd"/>
      <w:r w:rsidRPr="00AB1D98">
        <w:rPr>
          <w:rFonts w:ascii="Arial" w:hAnsi="Arial" w:cs="Arial"/>
          <w:bCs/>
        </w:rPr>
        <w:t xml:space="preserve"> overall mission, and the purpose of this cybersecurity policy, the </w:t>
      </w:r>
      <w:r w:rsidR="00D36075">
        <w:rPr>
          <w:rFonts w:ascii="Arial" w:hAnsi="Arial" w:cs="Arial"/>
          <w:bCs/>
        </w:rPr>
        <w:t>SamSecOps</w:t>
      </w:r>
      <w:r w:rsidRPr="00AB1D98">
        <w:rPr>
          <w:rFonts w:ascii="Arial" w:hAnsi="Arial" w:cs="Arial"/>
          <w:bCs/>
        </w:rPr>
        <w:t xml:space="preserve"> shall: </w:t>
      </w:r>
    </w:p>
    <w:p w14:paraId="7F2D1F97" w14:textId="7B77ABAF" w:rsidR="007E48F8" w:rsidRPr="007E48F8" w:rsidRDefault="007E48F8" w:rsidP="007E48F8">
      <w:pPr>
        <w:ind w:left="1440" w:hanging="1440"/>
        <w:rPr>
          <w:rFonts w:ascii="Arial" w:hAnsi="Arial" w:cs="Arial"/>
          <w:bCs/>
        </w:rPr>
      </w:pPr>
      <w:r w:rsidRPr="007E48F8">
        <w:rPr>
          <w:rFonts w:ascii="Arial" w:hAnsi="Arial" w:cs="Arial"/>
          <w:bCs/>
        </w:rPr>
        <w:t>NDM-01</w:t>
      </w:r>
      <w:r w:rsidRPr="007E48F8">
        <w:rPr>
          <w:rFonts w:ascii="Arial" w:hAnsi="Arial" w:cs="Arial"/>
          <w:bCs/>
        </w:rPr>
        <w:tab/>
        <w:t xml:space="preserve">Maintain an inventory of each of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approved network devices.</w:t>
      </w:r>
    </w:p>
    <w:p w14:paraId="0121EB41" w14:textId="48D3087D" w:rsidR="007E48F8" w:rsidRPr="007E48F8" w:rsidRDefault="007E48F8" w:rsidP="007E48F8">
      <w:pPr>
        <w:ind w:left="1440" w:hanging="1440"/>
        <w:rPr>
          <w:rFonts w:ascii="Arial" w:hAnsi="Arial" w:cs="Arial"/>
          <w:bCs/>
        </w:rPr>
      </w:pPr>
      <w:r w:rsidRPr="007E48F8">
        <w:rPr>
          <w:rFonts w:ascii="Arial" w:hAnsi="Arial" w:cs="Arial"/>
          <w:bCs/>
        </w:rPr>
        <w:t>NDM-02</w:t>
      </w:r>
      <w:r w:rsidRPr="007E48F8">
        <w:rPr>
          <w:rFonts w:ascii="Arial" w:hAnsi="Arial" w:cs="Arial"/>
          <w:bCs/>
        </w:rPr>
        <w:tab/>
        <w:t xml:space="preserve">Maintain network device cybersecurity configuration benchmarks for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authorized network devices.</w:t>
      </w:r>
    </w:p>
    <w:p w14:paraId="0D4AD8C9" w14:textId="7E641D49" w:rsidR="007E48F8" w:rsidRPr="007E48F8" w:rsidRDefault="007E48F8" w:rsidP="007E48F8">
      <w:pPr>
        <w:ind w:left="1440" w:hanging="1440"/>
        <w:rPr>
          <w:rFonts w:ascii="Arial" w:hAnsi="Arial" w:cs="Arial"/>
          <w:bCs/>
        </w:rPr>
      </w:pPr>
      <w:r w:rsidRPr="007E48F8">
        <w:rPr>
          <w:rFonts w:ascii="Arial" w:hAnsi="Arial" w:cs="Arial"/>
          <w:bCs/>
        </w:rPr>
        <w:t>NDM-03</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devices are managed from an approved, dedicated management network subnet.</w:t>
      </w:r>
    </w:p>
    <w:p w14:paraId="0B6B4508" w14:textId="186383C5" w:rsidR="007E48F8" w:rsidRPr="007E48F8" w:rsidRDefault="007E48F8" w:rsidP="007E48F8">
      <w:pPr>
        <w:ind w:left="1440" w:hanging="1440"/>
        <w:rPr>
          <w:rFonts w:ascii="Arial" w:hAnsi="Arial" w:cs="Arial"/>
          <w:bCs/>
        </w:rPr>
      </w:pPr>
      <w:r w:rsidRPr="007E48F8">
        <w:rPr>
          <w:rFonts w:ascii="Arial" w:hAnsi="Arial" w:cs="Arial"/>
          <w:bCs/>
        </w:rPr>
        <w:t>NDM-04</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devices are not managed from a remote (or Internet-based) network.</w:t>
      </w:r>
    </w:p>
    <w:p w14:paraId="2D43F0C1" w14:textId="32D6C7D0" w:rsidR="007E48F8" w:rsidRPr="007E48F8" w:rsidRDefault="007E48F8" w:rsidP="007E48F8">
      <w:pPr>
        <w:ind w:left="1440" w:hanging="1440"/>
        <w:rPr>
          <w:rFonts w:ascii="Arial" w:hAnsi="Arial" w:cs="Arial"/>
          <w:bCs/>
        </w:rPr>
      </w:pPr>
      <w:r w:rsidRPr="007E48F8">
        <w:rPr>
          <w:rFonts w:ascii="Arial" w:hAnsi="Arial" w:cs="Arial"/>
          <w:bCs/>
        </w:rPr>
        <w:t>NDM-05</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devices are managed from an approved Privileged Account Management (PAM) system or management jump box.</w:t>
      </w:r>
    </w:p>
    <w:p w14:paraId="2277D7B9" w14:textId="36D612C0" w:rsidR="007E48F8" w:rsidRPr="007E48F8" w:rsidRDefault="007E48F8" w:rsidP="007E48F8">
      <w:pPr>
        <w:ind w:left="1440" w:hanging="1440"/>
        <w:rPr>
          <w:rFonts w:ascii="Arial" w:hAnsi="Arial" w:cs="Arial"/>
          <w:bCs/>
        </w:rPr>
      </w:pPr>
      <w:r w:rsidRPr="007E48F8">
        <w:rPr>
          <w:rFonts w:ascii="Arial" w:hAnsi="Arial" w:cs="Arial"/>
          <w:bCs/>
        </w:rPr>
        <w:t>NDM-06</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devices require using Multi-Factor Authentication (MFA) to access the device.</w:t>
      </w:r>
    </w:p>
    <w:p w14:paraId="6A9B877E" w14:textId="6BCA1CD9" w:rsidR="007E48F8" w:rsidRPr="007E48F8" w:rsidRDefault="007E48F8" w:rsidP="007E48F8">
      <w:pPr>
        <w:ind w:left="1440" w:hanging="1440"/>
        <w:rPr>
          <w:rFonts w:ascii="Arial" w:hAnsi="Arial" w:cs="Arial"/>
          <w:bCs/>
        </w:rPr>
      </w:pPr>
      <w:r w:rsidRPr="007E48F8">
        <w:rPr>
          <w:rFonts w:ascii="Arial" w:hAnsi="Arial" w:cs="Arial"/>
          <w:bCs/>
        </w:rPr>
        <w:t>NDM-07</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devices use encrypted remote management protocols (such as SSH or TLS).</w:t>
      </w:r>
    </w:p>
    <w:p w14:paraId="6BA9E691" w14:textId="2AD26F0C" w:rsidR="007E48F8" w:rsidRPr="007E48F8" w:rsidRDefault="007E48F8" w:rsidP="007E48F8">
      <w:pPr>
        <w:ind w:left="1440" w:hanging="1440"/>
        <w:rPr>
          <w:rFonts w:ascii="Arial" w:hAnsi="Arial" w:cs="Arial"/>
          <w:bCs/>
        </w:rPr>
      </w:pPr>
      <w:r w:rsidRPr="007E48F8">
        <w:rPr>
          <w:rFonts w:ascii="Arial" w:hAnsi="Arial" w:cs="Arial"/>
          <w:bCs/>
        </w:rPr>
        <w:t>NDM-08</w:t>
      </w:r>
      <w:r w:rsidRPr="007E48F8">
        <w:rPr>
          <w:rFonts w:ascii="Arial" w:hAnsi="Arial" w:cs="Arial"/>
          <w:bCs/>
        </w:rPr>
        <w:tab/>
        <w:t xml:space="preserve">Maintain a network device management system to manage each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approved network device.</w:t>
      </w:r>
    </w:p>
    <w:p w14:paraId="6FFF3F96" w14:textId="4604AD0B" w:rsidR="007E48F8" w:rsidRPr="007E48F8" w:rsidRDefault="007E48F8" w:rsidP="007E48F8">
      <w:pPr>
        <w:ind w:left="1440" w:hanging="1440"/>
        <w:rPr>
          <w:rFonts w:ascii="Arial" w:hAnsi="Arial" w:cs="Arial"/>
          <w:bCs/>
        </w:rPr>
      </w:pPr>
      <w:r w:rsidRPr="007E48F8">
        <w:rPr>
          <w:rFonts w:ascii="Arial" w:hAnsi="Arial" w:cs="Arial"/>
          <w:bCs/>
        </w:rPr>
        <w:t>NDM-09</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management system regularly scans for new network devices to add to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inventory.</w:t>
      </w:r>
    </w:p>
    <w:p w14:paraId="2E374186" w14:textId="3ED70763" w:rsidR="007E48F8" w:rsidRPr="007E48F8" w:rsidRDefault="007E48F8" w:rsidP="007E48F8">
      <w:pPr>
        <w:ind w:left="1440" w:hanging="1440"/>
        <w:rPr>
          <w:rFonts w:ascii="Arial" w:hAnsi="Arial" w:cs="Arial"/>
          <w:bCs/>
        </w:rPr>
      </w:pPr>
      <w:r w:rsidRPr="007E48F8">
        <w:rPr>
          <w:rFonts w:ascii="Arial" w:hAnsi="Arial" w:cs="Arial"/>
          <w:bCs/>
        </w:rPr>
        <w:t>NDM-10</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management system monitors each network device's status and logs and alerts when it is offline.</w:t>
      </w:r>
    </w:p>
    <w:p w14:paraId="18D9780A" w14:textId="61426ABF" w:rsidR="007E48F8" w:rsidRPr="007E48F8" w:rsidRDefault="007E48F8" w:rsidP="007E48F8">
      <w:pPr>
        <w:ind w:left="1440" w:hanging="1440"/>
        <w:rPr>
          <w:rFonts w:ascii="Arial" w:hAnsi="Arial" w:cs="Arial"/>
          <w:bCs/>
        </w:rPr>
      </w:pPr>
      <w:r w:rsidRPr="007E48F8">
        <w:rPr>
          <w:rFonts w:ascii="Arial" w:hAnsi="Arial" w:cs="Arial"/>
          <w:bCs/>
        </w:rPr>
        <w:t>NDM-11</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management system performs IP Address Management (IPAM) for each network (including DHCP scopes).</w:t>
      </w:r>
    </w:p>
    <w:p w14:paraId="69DEE09C" w14:textId="0A06A51A" w:rsidR="007E48F8" w:rsidRPr="007E48F8" w:rsidRDefault="007E48F8" w:rsidP="007E48F8">
      <w:pPr>
        <w:ind w:left="1440" w:hanging="1440"/>
        <w:rPr>
          <w:rFonts w:ascii="Arial" w:hAnsi="Arial" w:cs="Arial"/>
          <w:bCs/>
        </w:rPr>
      </w:pPr>
      <w:r w:rsidRPr="007E48F8">
        <w:rPr>
          <w:rFonts w:ascii="Arial" w:hAnsi="Arial" w:cs="Arial"/>
          <w:bCs/>
        </w:rPr>
        <w:lastRenderedPageBreak/>
        <w:t>NDM-12</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management system records </w:t>
      </w:r>
      <w:proofErr w:type="spellStart"/>
      <w:r w:rsidRPr="007E48F8">
        <w:rPr>
          <w:rFonts w:ascii="Arial" w:hAnsi="Arial" w:cs="Arial"/>
          <w:bCs/>
        </w:rPr>
        <w:t>netflow</w:t>
      </w:r>
      <w:proofErr w:type="spellEnd"/>
      <w:r w:rsidRPr="007E48F8">
        <w:rPr>
          <w:rFonts w:ascii="Arial" w:hAnsi="Arial" w:cs="Arial"/>
          <w:bCs/>
        </w:rPr>
        <w:t xml:space="preserve"> data from each network device.</w:t>
      </w:r>
    </w:p>
    <w:p w14:paraId="265BBDBB" w14:textId="0855F2A1" w:rsidR="007E48F8" w:rsidRPr="007E48F8" w:rsidRDefault="007E48F8" w:rsidP="007E48F8">
      <w:pPr>
        <w:ind w:left="1440" w:hanging="1440"/>
        <w:rPr>
          <w:rFonts w:ascii="Arial" w:hAnsi="Arial" w:cs="Arial"/>
          <w:bCs/>
        </w:rPr>
      </w:pPr>
      <w:r w:rsidRPr="007E48F8">
        <w:rPr>
          <w:rFonts w:ascii="Arial" w:hAnsi="Arial" w:cs="Arial"/>
          <w:bCs/>
        </w:rPr>
        <w:t>NDM-13</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management system compares each network device's configuration on a regular basis to log and alert any changes to the configuration.</w:t>
      </w:r>
    </w:p>
    <w:p w14:paraId="535F62FF" w14:textId="6B8F516C" w:rsidR="00982A15" w:rsidRDefault="007E48F8" w:rsidP="007E48F8">
      <w:pPr>
        <w:ind w:left="1440" w:hanging="1440"/>
        <w:rPr>
          <w:rFonts w:ascii="Arial" w:hAnsi="Arial" w:cs="Arial"/>
          <w:bCs/>
        </w:rPr>
      </w:pPr>
      <w:r w:rsidRPr="007E48F8">
        <w:rPr>
          <w:rFonts w:ascii="Arial" w:hAnsi="Arial" w:cs="Arial"/>
          <w:bCs/>
        </w:rPr>
        <w:t>NDM-14</w:t>
      </w:r>
      <w:r w:rsidRPr="007E48F8">
        <w:rPr>
          <w:rFonts w:ascii="Arial" w:hAnsi="Arial" w:cs="Arial"/>
          <w:bCs/>
        </w:rPr>
        <w:tab/>
        <w:t xml:space="preserve">Ensure the </w:t>
      </w:r>
      <w:proofErr w:type="spellStart"/>
      <w:r w:rsidR="00D36075">
        <w:rPr>
          <w:rFonts w:ascii="Arial" w:hAnsi="Arial" w:cs="Arial"/>
          <w:bCs/>
        </w:rPr>
        <w:t>SamSecOps</w:t>
      </w:r>
      <w:r w:rsidRPr="007E48F8">
        <w:rPr>
          <w:rFonts w:ascii="Arial" w:hAnsi="Arial" w:cs="Arial"/>
          <w:bCs/>
        </w:rPr>
        <w:t>'s</w:t>
      </w:r>
      <w:proofErr w:type="spellEnd"/>
      <w:r w:rsidRPr="007E48F8">
        <w:rPr>
          <w:rFonts w:ascii="Arial" w:hAnsi="Arial" w:cs="Arial"/>
          <w:bCs/>
        </w:rPr>
        <w:t xml:space="preserve"> network device management system ensures that each network device utilizes the latest firmware for the network device.</w:t>
      </w:r>
    </w:p>
    <w:p w14:paraId="5C2A4880" w14:textId="77777777" w:rsidR="0045555E" w:rsidRPr="00AB1D98" w:rsidRDefault="0045555E" w:rsidP="0045555E">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9EBB17" w14:textId="77777777" w:rsidR="00344E89" w:rsidRDefault="00344E89" w:rsidP="0066487F">
      <w:pPr>
        <w:spacing w:after="0" w:line="240" w:lineRule="auto"/>
      </w:pPr>
      <w:r>
        <w:separator/>
      </w:r>
    </w:p>
  </w:endnote>
  <w:endnote w:type="continuationSeparator" w:id="0">
    <w:p w14:paraId="4E665601" w14:textId="77777777" w:rsidR="00344E89" w:rsidRDefault="00344E89"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6B474F5C"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D36075" w:rsidRPr="00D36075">
      <w:rPr>
        <w:rFonts w:asciiTheme="majorHAnsi" w:eastAsiaTheme="majorEastAsia" w:hAnsiTheme="majorHAnsi" w:cstheme="majorBidi"/>
        <w:noProof/>
      </w:rPr>
      <w:t>2</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EB819" w14:textId="77777777" w:rsidR="00344E89" w:rsidRDefault="00344E89" w:rsidP="0066487F">
      <w:pPr>
        <w:spacing w:after="0" w:line="240" w:lineRule="auto"/>
      </w:pPr>
      <w:r>
        <w:separator/>
      </w:r>
    </w:p>
  </w:footnote>
  <w:footnote w:type="continuationSeparator" w:id="0">
    <w:p w14:paraId="15ECC14B" w14:textId="77777777" w:rsidR="00344E89" w:rsidRDefault="00344E89"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
  </w:num>
  <w:num w:numId="3">
    <w:abstractNumId w:val="7"/>
  </w:num>
  <w:num w:numId="4">
    <w:abstractNumId w:val="4"/>
  </w:num>
  <w:num w:numId="5">
    <w:abstractNumId w:val="6"/>
  </w:num>
  <w:num w:numId="6">
    <w:abstractNumId w:val="2"/>
  </w:num>
  <w:num w:numId="7">
    <w:abstractNumId w:val="9"/>
  </w:num>
  <w:num w:numId="8">
    <w:abstractNumId w:val="0"/>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F"/>
    <w:rsid w:val="00005FB4"/>
    <w:rsid w:val="000424FD"/>
    <w:rsid w:val="000B1132"/>
    <w:rsid w:val="000B1FE1"/>
    <w:rsid w:val="000D2ABE"/>
    <w:rsid w:val="00104D6B"/>
    <w:rsid w:val="00107FD1"/>
    <w:rsid w:val="00181C55"/>
    <w:rsid w:val="001A5933"/>
    <w:rsid w:val="001A6AB2"/>
    <w:rsid w:val="001C4F84"/>
    <w:rsid w:val="001D04F3"/>
    <w:rsid w:val="001D0A7A"/>
    <w:rsid w:val="001E2F40"/>
    <w:rsid w:val="001F698B"/>
    <w:rsid w:val="002262D7"/>
    <w:rsid w:val="00271CC9"/>
    <w:rsid w:val="002D5B0F"/>
    <w:rsid w:val="003013B8"/>
    <w:rsid w:val="0033192C"/>
    <w:rsid w:val="00344E89"/>
    <w:rsid w:val="003A5EEE"/>
    <w:rsid w:val="003E5B3B"/>
    <w:rsid w:val="00411960"/>
    <w:rsid w:val="00423D40"/>
    <w:rsid w:val="00440001"/>
    <w:rsid w:val="00445399"/>
    <w:rsid w:val="0045555E"/>
    <w:rsid w:val="004C1738"/>
    <w:rsid w:val="00571211"/>
    <w:rsid w:val="005A098A"/>
    <w:rsid w:val="005A48F9"/>
    <w:rsid w:val="005F2DD1"/>
    <w:rsid w:val="005F5E5F"/>
    <w:rsid w:val="00652A05"/>
    <w:rsid w:val="006635BF"/>
    <w:rsid w:val="0066487F"/>
    <w:rsid w:val="006668BB"/>
    <w:rsid w:val="00674D0E"/>
    <w:rsid w:val="006D6644"/>
    <w:rsid w:val="007063CA"/>
    <w:rsid w:val="007161FB"/>
    <w:rsid w:val="00717E04"/>
    <w:rsid w:val="00792C9B"/>
    <w:rsid w:val="007E48F8"/>
    <w:rsid w:val="007F3FB1"/>
    <w:rsid w:val="0084610D"/>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05CEE"/>
    <w:rsid w:val="00B110EF"/>
    <w:rsid w:val="00B1240E"/>
    <w:rsid w:val="00B96A66"/>
    <w:rsid w:val="00BA09AE"/>
    <w:rsid w:val="00BA253C"/>
    <w:rsid w:val="00BD6ABF"/>
    <w:rsid w:val="00BF37D6"/>
    <w:rsid w:val="00C10B03"/>
    <w:rsid w:val="00C234F8"/>
    <w:rsid w:val="00C25543"/>
    <w:rsid w:val="00C41CE0"/>
    <w:rsid w:val="00C53D97"/>
    <w:rsid w:val="00C54188"/>
    <w:rsid w:val="00C72E22"/>
    <w:rsid w:val="00C86976"/>
    <w:rsid w:val="00C872BD"/>
    <w:rsid w:val="00CE185F"/>
    <w:rsid w:val="00D01F62"/>
    <w:rsid w:val="00D36075"/>
    <w:rsid w:val="00D7341F"/>
    <w:rsid w:val="00DB0515"/>
    <w:rsid w:val="00DE6901"/>
    <w:rsid w:val="00E1237C"/>
    <w:rsid w:val="00E23099"/>
    <w:rsid w:val="00E52D8E"/>
    <w:rsid w:val="00EA2056"/>
    <w:rsid w:val="00EB2597"/>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B0350-2E0F-4DDF-9F7E-CDFFE581C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76579D-E26D-4717-8AE9-5827BF088518}">
  <ds:schemaRefs>
    <ds:schemaRef ds:uri="http://schemas.microsoft.com/sharepoint/v3/contenttype/forms"/>
  </ds:schemaRefs>
</ds:datastoreItem>
</file>

<file path=customXml/itemProps3.xml><?xml version="1.0" encoding="utf-8"?>
<ds:datastoreItem xmlns:ds="http://schemas.openxmlformats.org/officeDocument/2006/customXml" ds:itemID="{79EB5CC5-9DFA-497A-8A25-69E107B7E2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34C7C7-6D00-43F3-8A38-C35A200E6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Samuel</cp:lastModifiedBy>
  <cp:revision>2</cp:revision>
  <cp:lastPrinted>1970-01-01T00:00:00Z</cp:lastPrinted>
  <dcterms:created xsi:type="dcterms:W3CDTF">1970-01-01T00:00:00Z</dcterms:created>
  <dcterms:modified xsi:type="dcterms:W3CDTF">2026-06-16T11:44:00Z</dcterms:modified>
  <dc:identifier> </dc:identifier>
  <cp:version>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1be60474-040b-4cff-be02-1dbc0e8af1c0</vt:lpwstr>
  </property>
</Properties>
</file>