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9F5C" w14:textId="0BF4C5EC" w:rsidR="009D0991" w:rsidRDefault="009D0991" w:rsidP="009D0991">
      <w:pPr>
        <w:widowControl w:val="0"/>
        <w:autoSpaceDE w:val="0"/>
        <w:autoSpaceDN w:val="0"/>
        <w:adjustRightInd w:val="0"/>
        <w:spacing w:before="40" w:after="0" w:line="240" w:lineRule="auto"/>
        <w:ind w:left="1974" w:right="1955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COMP30027 Report</w:t>
      </w:r>
    </w:p>
    <w:p w14:paraId="720D4A29" w14:textId="77777777" w:rsidR="009D0991" w:rsidRDefault="009D0991" w:rsidP="009D0991">
      <w:pPr>
        <w:widowControl w:val="0"/>
        <w:autoSpaceDE w:val="0"/>
        <w:autoSpaceDN w:val="0"/>
        <w:adjustRightInd w:val="0"/>
        <w:spacing w:before="1" w:after="0" w:line="240" w:lineRule="auto"/>
        <w:ind w:right="-5"/>
        <w:rPr>
          <w:rFonts w:ascii="Times-Bold" w:hAnsi="Times-Bold" w:cs="Times-Bold"/>
          <w:b/>
          <w:bCs/>
          <w:sz w:val="28"/>
          <w:szCs w:val="28"/>
        </w:rPr>
      </w:pPr>
    </w:p>
    <w:p w14:paraId="02E2FA83" w14:textId="77777777" w:rsidR="009D0991" w:rsidRDefault="009D0991" w:rsidP="009D0991">
      <w:pPr>
        <w:widowControl w:val="0"/>
        <w:autoSpaceDE w:val="0"/>
        <w:autoSpaceDN w:val="0"/>
        <w:adjustRightInd w:val="0"/>
        <w:spacing w:after="0" w:line="240" w:lineRule="auto"/>
        <w:ind w:left="1974" w:right="1954"/>
        <w:jc w:val="center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Anonymous</w:t>
      </w:r>
    </w:p>
    <w:p w14:paraId="50B9ECA5" w14:textId="77777777" w:rsidR="002C7052" w:rsidRDefault="002C7052" w:rsidP="009D0991">
      <w:pPr>
        <w:pStyle w:val="ListParagraph"/>
        <w:numPr>
          <w:ilvl w:val="0"/>
          <w:numId w:val="1"/>
        </w:numPr>
        <w:sectPr w:rsidR="002C705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D2BF31" w14:textId="77777777" w:rsidR="009D0991" w:rsidRDefault="009D0991" w:rsidP="009D0991">
      <w:pPr>
        <w:pStyle w:val="ListParagraph"/>
        <w:numPr>
          <w:ilvl w:val="0"/>
          <w:numId w:val="1"/>
        </w:numPr>
        <w:sectPr w:rsidR="009D0991" w:rsidSect="002C7052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64834F96" w14:textId="6DA709BF" w:rsidR="00A33321" w:rsidRPr="009D0991" w:rsidRDefault="009D0991" w:rsidP="009D0991">
      <w:pPr>
        <w:pStyle w:val="ListParagraph"/>
        <w:numPr>
          <w:ilvl w:val="0"/>
          <w:numId w:val="1"/>
        </w:numPr>
        <w:rPr>
          <w:rFonts w:ascii="Times-Bold" w:hAnsi="Times-Bold" w:cs="Times-Bold"/>
          <w:b/>
          <w:bCs/>
          <w:sz w:val="24"/>
          <w:szCs w:val="24"/>
        </w:rPr>
      </w:pPr>
      <w:r w:rsidRPr="009D0991">
        <w:rPr>
          <w:rFonts w:ascii="Times-Bold" w:hAnsi="Times-Bold" w:cs="Times-Bold"/>
          <w:b/>
          <w:bCs/>
          <w:sz w:val="24"/>
          <w:szCs w:val="24"/>
        </w:rPr>
        <w:t>Introduction</w:t>
      </w:r>
    </w:p>
    <w:p w14:paraId="73FD7A7D" w14:textId="77777777" w:rsidR="009D0991" w:rsidRDefault="009D0991" w:rsidP="009D0991">
      <w:pPr>
        <w:ind w:left="360"/>
        <w:sectPr w:rsidR="009D0991" w:rsidSect="002C7052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14:paraId="42BF1F31" w14:textId="18B8064E" w:rsidR="009D0991" w:rsidRDefault="00DE6CC3" w:rsidP="000C46BD">
      <w:pPr>
        <w:rPr>
          <w:rFonts w:ascii="Times-Roman" w:hAnsi="Times-Roman" w:cs="Times-Roman"/>
          <w:kern w:val="1"/>
        </w:rPr>
      </w:pPr>
      <w:r w:rsidRPr="00DE6CC3">
        <w:rPr>
          <w:rFonts w:ascii="Times-Roman" w:hAnsi="Times-Roman" w:cs="Times-Roman"/>
          <w:kern w:val="1"/>
        </w:rPr>
        <w:t>Classification is a fundamental task in machine learning that includes categorising or classifying input occurrences. It is critical in a variety of real-world applications, including email spam filtering, credit risk assessment, and object identification. Based on a collection of labelled training data, classification algorithms attempt to build a mapping function that reliably predicts the class labels of unseen occurrences.</w:t>
      </w:r>
      <w:r>
        <w:rPr>
          <w:rFonts w:ascii="Times-Roman" w:hAnsi="Times-Roman" w:cs="Times-Roman"/>
          <w:kern w:val="1"/>
        </w:rPr>
        <w:t xml:space="preserve"> </w:t>
      </w:r>
      <w:r w:rsidR="000F211D" w:rsidRPr="000F211D">
        <w:rPr>
          <w:rFonts w:ascii="Times-Roman" w:hAnsi="Times-Roman" w:cs="Times-Roman"/>
          <w:kern w:val="1"/>
        </w:rPr>
        <w:t xml:space="preserve">The objective of this study is to assess the performance of prominent classification algorithms in order to select the classifier that most reliably predicts the labels of an </w:t>
      </w:r>
      <w:r w:rsidR="000F211D" w:rsidRPr="000F211D">
        <w:rPr>
          <w:rFonts w:ascii="Times-Roman" w:hAnsi="Times-Roman" w:cs="Times-Roman"/>
          <w:kern w:val="1"/>
        </w:rPr>
        <w:t>unlabelled</w:t>
      </w:r>
      <w:r w:rsidR="000F211D" w:rsidRPr="000F211D">
        <w:rPr>
          <w:rFonts w:ascii="Times-Roman" w:hAnsi="Times-Roman" w:cs="Times-Roman"/>
          <w:kern w:val="1"/>
        </w:rPr>
        <w:t xml:space="preserve"> test dataset.</w:t>
      </w:r>
    </w:p>
    <w:p w14:paraId="18297A66" w14:textId="25819CC5" w:rsidR="000C46BD" w:rsidRDefault="000C46BD" w:rsidP="000C46BD">
      <w:pPr>
        <w:pStyle w:val="ListParagraph"/>
        <w:numPr>
          <w:ilvl w:val="0"/>
          <w:numId w:val="1"/>
        </w:numPr>
        <w:rPr>
          <w:rFonts w:ascii="Times-Bold" w:hAnsi="Times-Bold" w:cs="Times-Bold"/>
          <w:b/>
          <w:bCs/>
          <w:sz w:val="24"/>
          <w:szCs w:val="24"/>
        </w:rPr>
      </w:pPr>
      <w:r w:rsidRPr="000C46BD">
        <w:rPr>
          <w:rFonts w:ascii="Times-Bold" w:hAnsi="Times-Bold" w:cs="Times-Bold"/>
          <w:b/>
          <w:bCs/>
          <w:sz w:val="24"/>
          <w:szCs w:val="24"/>
        </w:rPr>
        <w:t>Methodology</w:t>
      </w:r>
    </w:p>
    <w:p w14:paraId="45BC1DCE" w14:textId="24CA4348" w:rsidR="000C46BD" w:rsidRPr="000C46BD" w:rsidRDefault="000C46BD" w:rsidP="000C46BD">
      <w:pPr>
        <w:rPr>
          <w:rFonts w:ascii="Times-Roman" w:hAnsi="Times-Roman" w:cs="Times-Roman"/>
          <w:kern w:val="1"/>
        </w:rPr>
      </w:pPr>
      <w:r w:rsidRPr="000C46BD">
        <w:rPr>
          <w:rFonts w:ascii="Times-Roman" w:hAnsi="Times-Roman" w:cs="Times-Roman"/>
          <w:kern w:val="1"/>
        </w:rPr>
        <w:t>Hi.</w:t>
      </w:r>
    </w:p>
    <w:p w14:paraId="275804C9" w14:textId="66357304" w:rsidR="000C46BD" w:rsidRPr="000C46BD" w:rsidRDefault="000C46BD" w:rsidP="000C46BD">
      <w:pPr>
        <w:pStyle w:val="ListParagraph"/>
        <w:numPr>
          <w:ilvl w:val="0"/>
          <w:numId w:val="1"/>
        </w:numPr>
        <w:rPr>
          <w:rFonts w:ascii="Times-Bold" w:hAnsi="Times-Bold" w:cs="Times-Bold"/>
          <w:b/>
          <w:bCs/>
          <w:sz w:val="24"/>
          <w:szCs w:val="24"/>
        </w:rPr>
      </w:pPr>
      <w:r w:rsidRPr="000C46BD">
        <w:rPr>
          <w:rFonts w:ascii="Times-Bold" w:hAnsi="Times-Bold" w:cs="Times-Bold"/>
          <w:b/>
          <w:bCs/>
          <w:sz w:val="24"/>
          <w:szCs w:val="24"/>
        </w:rPr>
        <w:t>Lol</w:t>
      </w:r>
    </w:p>
    <w:p w14:paraId="761B252B" w14:textId="6FF0291A" w:rsidR="000C46BD" w:rsidRPr="000C46BD" w:rsidRDefault="000C46BD" w:rsidP="000C46BD">
      <w:pPr>
        <w:pStyle w:val="ListParagraph"/>
        <w:numPr>
          <w:ilvl w:val="0"/>
          <w:numId w:val="1"/>
        </w:numPr>
        <w:rPr>
          <w:rFonts w:ascii="Times-Bold" w:hAnsi="Times-Bold" w:cs="Times-Bold"/>
          <w:b/>
          <w:bCs/>
          <w:sz w:val="24"/>
          <w:szCs w:val="24"/>
        </w:rPr>
      </w:pPr>
      <w:r w:rsidRPr="000C46BD">
        <w:rPr>
          <w:rFonts w:ascii="Times-Bold" w:hAnsi="Times-Bold" w:cs="Times-Bold"/>
          <w:b/>
          <w:bCs/>
          <w:sz w:val="24"/>
          <w:szCs w:val="24"/>
        </w:rPr>
        <w:t>Lmao</w:t>
      </w:r>
    </w:p>
    <w:p w14:paraId="39AF0467" w14:textId="06CF97C6" w:rsidR="000C46BD" w:rsidRPr="000C46BD" w:rsidRDefault="000C46BD" w:rsidP="000C46BD">
      <w:pPr>
        <w:pStyle w:val="ListParagraph"/>
        <w:numPr>
          <w:ilvl w:val="0"/>
          <w:numId w:val="1"/>
        </w:numPr>
        <w:rPr>
          <w:rFonts w:ascii="Times-Bold" w:hAnsi="Times-Bold" w:cs="Times-Bold"/>
          <w:b/>
          <w:bCs/>
          <w:sz w:val="24"/>
          <w:szCs w:val="24"/>
        </w:rPr>
      </w:pPr>
      <w:proofErr w:type="spellStart"/>
      <w:r w:rsidRPr="000C46BD">
        <w:rPr>
          <w:rFonts w:ascii="Times-Bold" w:hAnsi="Times-Bold" w:cs="Times-Bold"/>
          <w:b/>
          <w:bCs/>
          <w:sz w:val="24"/>
          <w:szCs w:val="24"/>
        </w:rPr>
        <w:t>Bruh</w:t>
      </w:r>
      <w:proofErr w:type="spellEnd"/>
    </w:p>
    <w:p w14:paraId="077280B3" w14:textId="77777777" w:rsidR="000C46BD" w:rsidRPr="000C46BD" w:rsidRDefault="000C46BD" w:rsidP="000C46BD">
      <w:pPr>
        <w:pStyle w:val="ListParagraph"/>
        <w:numPr>
          <w:ilvl w:val="0"/>
          <w:numId w:val="1"/>
        </w:numPr>
        <w:rPr>
          <w:rFonts w:ascii="Times-Bold" w:hAnsi="Times-Bold" w:cs="Times-Bold"/>
          <w:b/>
          <w:bCs/>
          <w:sz w:val="24"/>
          <w:szCs w:val="24"/>
        </w:rPr>
      </w:pPr>
    </w:p>
    <w:p w14:paraId="1C99AC21" w14:textId="77777777" w:rsidR="000C46BD" w:rsidRPr="000C46BD" w:rsidRDefault="000C46BD" w:rsidP="000C46BD">
      <w:pPr>
        <w:pStyle w:val="ListParagraph"/>
        <w:ind w:left="360"/>
        <w:rPr>
          <w:rFonts w:ascii="Times-Bold" w:hAnsi="Times-Bold" w:cs="Times-Bold"/>
          <w:b/>
          <w:bCs/>
          <w:sz w:val="24"/>
          <w:szCs w:val="24"/>
        </w:rPr>
      </w:pPr>
    </w:p>
    <w:sectPr w:rsidR="000C46BD" w:rsidRPr="000C46BD" w:rsidSect="002C7052">
      <w:type w:val="continuous"/>
      <w:pgSz w:w="11906" w:h="16838"/>
      <w:pgMar w:top="1440" w:right="1440" w:bottom="1440" w:left="144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A3F03"/>
    <w:multiLevelType w:val="hybridMultilevel"/>
    <w:tmpl w:val="160048E4"/>
    <w:lvl w:ilvl="0" w:tplc="E6C4B3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796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21"/>
    <w:rsid w:val="000C46BD"/>
    <w:rsid w:val="000F211D"/>
    <w:rsid w:val="002C7052"/>
    <w:rsid w:val="003974A0"/>
    <w:rsid w:val="009D0991"/>
    <w:rsid w:val="009E757C"/>
    <w:rsid w:val="00A33321"/>
    <w:rsid w:val="00DE6CC3"/>
    <w:rsid w:val="00E65F83"/>
    <w:rsid w:val="00F1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2F57"/>
  <w15:chartTrackingRefBased/>
  <w15:docId w15:val="{BF966EDA-78DB-4CA9-88BD-38DF457D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91"/>
    <w:rPr>
      <w:rFonts w:ascii="Calibri" w:eastAsia="DengXian" w:hAnsi="Calibri" w:cs="Times New Roman"/>
      <w:kern w:val="0"/>
      <w:lang w:val="en-AU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Sikka</dc:creator>
  <cp:keywords/>
  <dc:description/>
  <cp:lastModifiedBy>Sameer Sikka</cp:lastModifiedBy>
  <cp:revision>9</cp:revision>
  <dcterms:created xsi:type="dcterms:W3CDTF">2023-05-20T03:19:00Z</dcterms:created>
  <dcterms:modified xsi:type="dcterms:W3CDTF">2023-05-20T04:30:00Z</dcterms:modified>
</cp:coreProperties>
</file>