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46D" w:rsidRDefault="00CE7ED0" w:rsidP="0006739E">
      <w:pPr>
        <w:pStyle w:val="1"/>
        <w:jc w:val="center"/>
      </w:pPr>
      <w:r>
        <w:t>撮合成交</w:t>
      </w:r>
      <w:r w:rsidR="00BC10F7">
        <w:t>规则</w:t>
      </w:r>
      <w:r>
        <w:t>配置指引文档</w:t>
      </w:r>
    </w:p>
    <w:p w:rsidR="000C18CF" w:rsidRDefault="00743A6D" w:rsidP="0006739E">
      <w:pPr>
        <w:pStyle w:val="1"/>
        <w:numPr>
          <w:ilvl w:val="0"/>
          <w:numId w:val="1"/>
        </w:numPr>
      </w:pPr>
      <w:r>
        <w:rPr>
          <w:rFonts w:hint="eastAsia"/>
        </w:rPr>
        <w:t>成交</w:t>
      </w:r>
      <w:r w:rsidR="005D6715">
        <w:rPr>
          <w:rFonts w:hint="eastAsia"/>
        </w:rPr>
        <w:t>规则</w:t>
      </w:r>
      <w:r>
        <w:rPr>
          <w:rFonts w:hint="eastAsia"/>
        </w:rPr>
        <w:t>配置方案说明</w:t>
      </w:r>
    </w:p>
    <w:p w:rsidR="00D36178" w:rsidRDefault="00DF1E83" w:rsidP="00AF34BB">
      <w:pPr>
        <w:spacing w:line="440" w:lineRule="exact"/>
        <w:ind w:firstLineChars="200" w:firstLine="480"/>
        <w:rPr>
          <w:sz w:val="24"/>
          <w:szCs w:val="24"/>
        </w:rPr>
      </w:pPr>
      <w:r w:rsidRPr="00043189">
        <w:rPr>
          <w:rFonts w:hint="eastAsia"/>
          <w:sz w:val="24"/>
          <w:szCs w:val="24"/>
        </w:rPr>
        <w:t>成交规则配置是指将收到订单之后需返回的消息字段配置</w:t>
      </w:r>
      <w:r w:rsidR="00E41A2B" w:rsidRPr="00043189">
        <w:rPr>
          <w:rFonts w:hint="eastAsia"/>
          <w:sz w:val="24"/>
          <w:szCs w:val="24"/>
        </w:rPr>
        <w:t>化</w:t>
      </w:r>
      <w:r w:rsidR="00CC2F15" w:rsidRPr="00043189">
        <w:rPr>
          <w:rFonts w:hint="eastAsia"/>
          <w:sz w:val="24"/>
          <w:szCs w:val="24"/>
        </w:rPr>
        <w:t>。</w:t>
      </w:r>
    </w:p>
    <w:p w:rsidR="00743A6D" w:rsidRDefault="00E41A2B" w:rsidP="00AF34BB">
      <w:pPr>
        <w:spacing w:line="440" w:lineRule="exact"/>
        <w:ind w:firstLineChars="200" w:firstLine="480"/>
        <w:rPr>
          <w:sz w:val="24"/>
          <w:szCs w:val="24"/>
        </w:rPr>
      </w:pPr>
      <w:r w:rsidRPr="00043189">
        <w:rPr>
          <w:rFonts w:hint="eastAsia"/>
          <w:sz w:val="24"/>
          <w:szCs w:val="24"/>
        </w:rPr>
        <w:t>撮合系统</w:t>
      </w:r>
      <w:r w:rsidR="00CC2F15" w:rsidRPr="00043189">
        <w:rPr>
          <w:rFonts w:hint="eastAsia"/>
          <w:sz w:val="24"/>
          <w:szCs w:val="24"/>
        </w:rPr>
        <w:t>在收到新订单后，根据匹配规则匹配到</w:t>
      </w:r>
      <w:r w:rsidR="00A80918" w:rsidRPr="00043189">
        <w:rPr>
          <w:rFonts w:hint="eastAsia"/>
          <w:sz w:val="24"/>
          <w:szCs w:val="24"/>
        </w:rPr>
        <w:t>对应</w:t>
      </w:r>
      <w:r w:rsidR="00CC2F15" w:rsidRPr="00043189">
        <w:rPr>
          <w:rFonts w:hint="eastAsia"/>
          <w:sz w:val="24"/>
          <w:szCs w:val="24"/>
        </w:rPr>
        <w:t>的配置</w:t>
      </w:r>
      <w:r w:rsidR="00A80918" w:rsidRPr="00043189">
        <w:rPr>
          <w:rFonts w:hint="eastAsia"/>
          <w:sz w:val="24"/>
          <w:szCs w:val="24"/>
        </w:rPr>
        <w:t>项</w:t>
      </w:r>
      <w:r w:rsidR="00CC2F15" w:rsidRPr="00043189">
        <w:rPr>
          <w:rFonts w:hint="eastAsia"/>
          <w:sz w:val="24"/>
          <w:szCs w:val="24"/>
        </w:rPr>
        <w:t>，</w:t>
      </w:r>
      <w:r w:rsidR="00A80918" w:rsidRPr="00043189">
        <w:rPr>
          <w:rFonts w:hint="eastAsia"/>
          <w:sz w:val="24"/>
          <w:szCs w:val="24"/>
        </w:rPr>
        <w:t>取配置项中的确认、回报消息字段返回消息。</w:t>
      </w:r>
      <w:r w:rsidR="00564861" w:rsidRPr="00043189">
        <w:rPr>
          <w:rFonts w:hint="eastAsia"/>
          <w:sz w:val="24"/>
          <w:szCs w:val="24"/>
        </w:rPr>
        <w:t>匹配规则取订单消息中的任意指定字段作为匹配</w:t>
      </w:r>
      <w:r w:rsidR="00E75FDA">
        <w:rPr>
          <w:rFonts w:hint="eastAsia"/>
          <w:sz w:val="24"/>
          <w:szCs w:val="24"/>
        </w:rPr>
        <w:t>项目</w:t>
      </w:r>
      <w:r w:rsidR="00564861" w:rsidRPr="00043189">
        <w:rPr>
          <w:rFonts w:hint="eastAsia"/>
          <w:sz w:val="24"/>
          <w:szCs w:val="24"/>
        </w:rPr>
        <w:t>，</w:t>
      </w:r>
      <w:r w:rsidR="00BE4A5D" w:rsidRPr="00043189">
        <w:rPr>
          <w:rFonts w:hint="eastAsia"/>
          <w:sz w:val="24"/>
          <w:szCs w:val="24"/>
        </w:rPr>
        <w:t>以设定的正则表达式为匹配</w:t>
      </w:r>
      <w:r w:rsidR="00E75FDA" w:rsidRPr="00043189">
        <w:rPr>
          <w:rFonts w:hint="eastAsia"/>
          <w:sz w:val="24"/>
          <w:szCs w:val="24"/>
        </w:rPr>
        <w:t>条件</w:t>
      </w:r>
      <w:r w:rsidR="00682BEB" w:rsidRPr="00043189">
        <w:rPr>
          <w:rFonts w:hint="eastAsia"/>
          <w:sz w:val="24"/>
          <w:szCs w:val="24"/>
        </w:rPr>
        <w:t>，</w:t>
      </w:r>
      <w:r w:rsidR="00BE4A5D" w:rsidRPr="00043189">
        <w:rPr>
          <w:rFonts w:hint="eastAsia"/>
          <w:sz w:val="24"/>
          <w:szCs w:val="24"/>
        </w:rPr>
        <w:t>如果</w:t>
      </w:r>
      <w:r w:rsidR="00012718">
        <w:rPr>
          <w:rFonts w:hint="eastAsia"/>
          <w:sz w:val="24"/>
          <w:szCs w:val="24"/>
        </w:rPr>
        <w:t>所有的匹配条件均满足，那么该订单的交易使用该条配置项。</w:t>
      </w:r>
      <w:r w:rsidR="00FA0A15" w:rsidRPr="00043189">
        <w:rPr>
          <w:rFonts w:hint="eastAsia"/>
          <w:sz w:val="24"/>
          <w:szCs w:val="24"/>
        </w:rPr>
        <w:t>配置项中的确认、回报消息字段</w:t>
      </w:r>
      <w:r w:rsidR="00FA0A15">
        <w:rPr>
          <w:rFonts w:hint="eastAsia"/>
          <w:sz w:val="24"/>
          <w:szCs w:val="24"/>
        </w:rPr>
        <w:t>可以引用原订单中的字段内容，也可以使用撮合系统定义的字段内容。</w:t>
      </w:r>
    </w:p>
    <w:p w:rsidR="003656A6" w:rsidRDefault="004C3E79" w:rsidP="00686CDB">
      <w:pPr>
        <w:pStyle w:val="2"/>
        <w:numPr>
          <w:ilvl w:val="1"/>
          <w:numId w:val="3"/>
        </w:numPr>
      </w:pPr>
      <w:r w:rsidRPr="00924C43">
        <w:t>上海</w:t>
      </w:r>
      <w:r w:rsidR="008B2972" w:rsidRPr="00924C43">
        <w:rPr>
          <w:rFonts w:hint="eastAsia"/>
        </w:rPr>
        <w:t>数据库报盘的配置</w:t>
      </w:r>
    </w:p>
    <w:p w:rsidR="006079A0" w:rsidRDefault="006079A0" w:rsidP="00AA4C22">
      <w:pPr>
        <w:pStyle w:val="3"/>
        <w:numPr>
          <w:ilvl w:val="2"/>
          <w:numId w:val="6"/>
        </w:numPr>
      </w:pPr>
      <w:r w:rsidRPr="00C34FA3">
        <w:t>配置</w:t>
      </w:r>
      <w:r w:rsidR="009839E1">
        <w:t>匹配</w:t>
      </w:r>
      <w:r w:rsidR="001B6E71" w:rsidRPr="00C34FA3">
        <w:t>条件</w:t>
      </w:r>
    </w:p>
    <w:p w:rsidR="0069682B" w:rsidRDefault="00BC4B21" w:rsidP="001456FE">
      <w:pPr>
        <w:ind w:firstLineChars="200" w:firstLine="420"/>
        <w:rPr>
          <w:rFonts w:hint="eastAsia"/>
        </w:rPr>
      </w:pPr>
      <w:r>
        <w:t>在规则参数页面，对</w:t>
      </w:r>
      <w:r w:rsidR="0069682B">
        <w:t>需要修改的规则单击鼠标右键，在弹出的菜单中选择</w:t>
      </w:r>
      <w:r w:rsidR="0069682B">
        <w:t>“</w:t>
      </w:r>
      <w:r w:rsidR="0069682B">
        <w:t>配置字段</w:t>
      </w:r>
      <w:r w:rsidR="0069682B">
        <w:t>”</w:t>
      </w:r>
    </w:p>
    <w:p w:rsidR="002945FF" w:rsidRDefault="0069682B" w:rsidP="001456FE">
      <w:pPr>
        <w:jc w:val="center"/>
      </w:pPr>
      <w:r>
        <w:rPr>
          <w:noProof/>
        </w:rPr>
        <w:drawing>
          <wp:inline distT="0" distB="0" distL="0" distR="0" wp14:anchorId="24FB0E69" wp14:editId="2885D87E">
            <wp:extent cx="3419183" cy="1673524"/>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5876" cy="1681694"/>
                    </a:xfrm>
                    <a:prstGeom prst="rect">
                      <a:avLst/>
                    </a:prstGeom>
                  </pic:spPr>
                </pic:pic>
              </a:graphicData>
            </a:graphic>
          </wp:inline>
        </w:drawing>
      </w:r>
    </w:p>
    <w:p w:rsidR="002945FF" w:rsidRDefault="001456FE" w:rsidP="001456FE">
      <w:pPr>
        <w:jc w:val="center"/>
      </w:pPr>
      <w:r>
        <w:rPr>
          <w:noProof/>
        </w:rPr>
        <w:lastRenderedPageBreak/>
        <w:drawing>
          <wp:inline distT="0" distB="0" distL="0" distR="0" wp14:anchorId="15AE6FF4" wp14:editId="5F8BDA56">
            <wp:extent cx="3450566" cy="285857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5675" cy="2879380"/>
                    </a:xfrm>
                    <a:prstGeom prst="rect">
                      <a:avLst/>
                    </a:prstGeom>
                  </pic:spPr>
                </pic:pic>
              </a:graphicData>
            </a:graphic>
          </wp:inline>
        </w:drawing>
      </w:r>
    </w:p>
    <w:p w:rsidR="002945FF" w:rsidRDefault="001456FE" w:rsidP="002945FF">
      <w:pPr>
        <w:jc w:val="left"/>
      </w:pPr>
      <w:r>
        <w:t>可配置的字段分为如下形式：</w:t>
      </w:r>
    </w:p>
    <w:tbl>
      <w:tblPr>
        <w:tblStyle w:val="a5"/>
        <w:tblW w:w="0" w:type="auto"/>
        <w:tblLook w:val="04A0" w:firstRow="1" w:lastRow="0" w:firstColumn="1" w:lastColumn="0" w:noHBand="0" w:noVBand="1"/>
      </w:tblPr>
      <w:tblGrid>
        <w:gridCol w:w="4148"/>
        <w:gridCol w:w="4148"/>
      </w:tblGrid>
      <w:tr w:rsidR="001456FE" w:rsidTr="001456FE">
        <w:tc>
          <w:tcPr>
            <w:tcW w:w="4148" w:type="dxa"/>
          </w:tcPr>
          <w:p w:rsidR="001456FE" w:rsidRDefault="001456FE" w:rsidP="002945FF">
            <w:pPr>
              <w:jc w:val="left"/>
              <w:rPr>
                <w:rFonts w:hint="eastAsia"/>
              </w:rPr>
            </w:pPr>
            <w:r>
              <w:rPr>
                <w:rFonts w:hint="eastAsia"/>
              </w:rPr>
              <w:t>匹配类型</w:t>
            </w:r>
          </w:p>
        </w:tc>
        <w:tc>
          <w:tcPr>
            <w:tcW w:w="4148" w:type="dxa"/>
          </w:tcPr>
          <w:p w:rsidR="001456FE" w:rsidRDefault="00E8147A" w:rsidP="002945FF">
            <w:pPr>
              <w:jc w:val="left"/>
              <w:rPr>
                <w:rFonts w:hint="eastAsia"/>
              </w:rPr>
            </w:pPr>
            <w:r>
              <w:rPr>
                <w:rFonts w:hint="eastAsia"/>
              </w:rPr>
              <w:t>说明</w:t>
            </w:r>
          </w:p>
        </w:tc>
      </w:tr>
      <w:tr w:rsidR="001456FE" w:rsidTr="001456FE">
        <w:tc>
          <w:tcPr>
            <w:tcW w:w="4148" w:type="dxa"/>
          </w:tcPr>
          <w:p w:rsidR="001456FE" w:rsidRDefault="00951A09" w:rsidP="002945FF">
            <w:pPr>
              <w:jc w:val="left"/>
              <w:rPr>
                <w:rFonts w:hint="eastAsia"/>
              </w:rPr>
            </w:pPr>
            <w:r>
              <w:rPr>
                <w:rFonts w:hint="eastAsia"/>
              </w:rPr>
              <w:t>正则表达式</w:t>
            </w:r>
          </w:p>
        </w:tc>
        <w:tc>
          <w:tcPr>
            <w:tcW w:w="4148" w:type="dxa"/>
          </w:tcPr>
          <w:p w:rsidR="001456FE" w:rsidRDefault="00E8147A" w:rsidP="002945FF">
            <w:pPr>
              <w:jc w:val="left"/>
              <w:rPr>
                <w:rFonts w:hint="eastAsia"/>
              </w:rPr>
            </w:pPr>
            <w:r>
              <w:rPr>
                <w:rFonts w:hint="eastAsia"/>
              </w:rPr>
              <w:t>使用“字段值”中填写的正则表达式对“字段名称”所标注的字段进行</w:t>
            </w:r>
            <w:r w:rsidR="00AC3690">
              <w:rPr>
                <w:rFonts w:hint="eastAsia"/>
              </w:rPr>
              <w:t>匹配</w:t>
            </w:r>
          </w:p>
        </w:tc>
      </w:tr>
      <w:tr w:rsidR="001456FE" w:rsidTr="001456FE">
        <w:tc>
          <w:tcPr>
            <w:tcW w:w="4148" w:type="dxa"/>
          </w:tcPr>
          <w:p w:rsidR="001456FE" w:rsidRDefault="00951A09" w:rsidP="002945FF">
            <w:pPr>
              <w:jc w:val="left"/>
              <w:rPr>
                <w:rFonts w:hint="eastAsia"/>
              </w:rPr>
            </w:pPr>
            <w:r>
              <w:rPr>
                <w:rFonts w:hint="eastAsia"/>
              </w:rPr>
              <w:t>字符串</w:t>
            </w:r>
          </w:p>
        </w:tc>
        <w:tc>
          <w:tcPr>
            <w:tcW w:w="4148" w:type="dxa"/>
          </w:tcPr>
          <w:p w:rsidR="001456FE" w:rsidRDefault="002016E3" w:rsidP="002945FF">
            <w:pPr>
              <w:jc w:val="left"/>
              <w:rPr>
                <w:rFonts w:hint="eastAsia"/>
              </w:rPr>
            </w:pPr>
            <w:r>
              <w:rPr>
                <w:rFonts w:hint="eastAsia"/>
              </w:rPr>
              <w:t>使用“字段值”中填写的</w:t>
            </w:r>
            <w:r>
              <w:rPr>
                <w:rFonts w:hint="eastAsia"/>
              </w:rPr>
              <w:t>字符串</w:t>
            </w:r>
            <w:r>
              <w:rPr>
                <w:rFonts w:hint="eastAsia"/>
              </w:rPr>
              <w:t>对“字段名称”所标注的字段进行匹配</w:t>
            </w:r>
          </w:p>
        </w:tc>
      </w:tr>
      <w:tr w:rsidR="001456FE" w:rsidTr="001456FE">
        <w:tc>
          <w:tcPr>
            <w:tcW w:w="4148" w:type="dxa"/>
          </w:tcPr>
          <w:p w:rsidR="001456FE" w:rsidRDefault="00951A09" w:rsidP="002945FF">
            <w:pPr>
              <w:jc w:val="left"/>
              <w:rPr>
                <w:rFonts w:hint="eastAsia"/>
              </w:rPr>
            </w:pPr>
            <w:r>
              <w:rPr>
                <w:rFonts w:hint="eastAsia"/>
              </w:rPr>
              <w:t>数值范围</w:t>
            </w:r>
          </w:p>
        </w:tc>
        <w:tc>
          <w:tcPr>
            <w:tcW w:w="4148" w:type="dxa"/>
          </w:tcPr>
          <w:p w:rsidR="001456FE" w:rsidRDefault="00BD39DE" w:rsidP="00BD39DE">
            <w:pPr>
              <w:jc w:val="left"/>
              <w:rPr>
                <w:rFonts w:hint="eastAsia"/>
              </w:rPr>
            </w:pPr>
            <w:r>
              <w:rPr>
                <w:rFonts w:hint="eastAsia"/>
              </w:rPr>
              <w:t>使用“字段值”中的</w:t>
            </w:r>
            <w:r>
              <w:rPr>
                <w:rFonts w:hint="eastAsia"/>
              </w:rPr>
              <w:t>数值范围</w:t>
            </w:r>
            <w:r>
              <w:rPr>
                <w:rFonts w:hint="eastAsia"/>
              </w:rPr>
              <w:t>对“字段名称”所标注的字段进行匹配</w:t>
            </w:r>
          </w:p>
        </w:tc>
      </w:tr>
    </w:tbl>
    <w:p w:rsidR="006A1495" w:rsidRDefault="006A1495" w:rsidP="002945FF">
      <w:pPr>
        <w:jc w:val="left"/>
      </w:pPr>
    </w:p>
    <w:p w:rsidR="006A1495" w:rsidRDefault="006A1495" w:rsidP="002945FF">
      <w:pPr>
        <w:jc w:val="left"/>
      </w:pPr>
      <w:r>
        <w:t>相关操作：</w:t>
      </w:r>
    </w:p>
    <w:p w:rsidR="001456FE" w:rsidRPr="00A53AD0" w:rsidRDefault="006A1495" w:rsidP="00A53AD0">
      <w:pPr>
        <w:ind w:firstLineChars="200" w:firstLine="420"/>
        <w:jc w:val="left"/>
        <w:rPr>
          <w:rFonts w:hint="eastAsia"/>
        </w:rPr>
      </w:pPr>
      <w:r>
        <w:t>（</w:t>
      </w:r>
      <w:r>
        <w:t>1</w:t>
      </w:r>
      <w:r>
        <w:t>）添加</w:t>
      </w:r>
      <w:r w:rsidR="004F2455">
        <w:t>、修改</w:t>
      </w:r>
      <w:r>
        <w:t>字段：点击</w:t>
      </w:r>
      <w:r w:rsidR="00820752">
        <w:t>“</w:t>
      </w:r>
      <w:r w:rsidR="00820752">
        <w:t>添加字段</w:t>
      </w:r>
      <w:r w:rsidR="00820752">
        <w:t>”</w:t>
      </w:r>
      <w:r>
        <w:t>后会先让用户选择所需判断的字段名称，勾选后</w:t>
      </w:r>
      <w:r w:rsidR="00CE4B03">
        <w:t>点击</w:t>
      </w:r>
      <w:r w:rsidR="00CE4B03">
        <w:t>“</w:t>
      </w:r>
      <w:r w:rsidR="00CE4B03">
        <w:t>保存</w:t>
      </w:r>
      <w:r w:rsidR="00CE4B03">
        <w:t>”</w:t>
      </w:r>
      <w:r w:rsidR="00A53AD0">
        <w:t>，然后</w:t>
      </w:r>
      <w:r w:rsidR="00820752">
        <w:t>直接修改字段值即可。</w:t>
      </w:r>
      <w:r w:rsidR="00DC7CFC">
        <w:t>如需切换</w:t>
      </w:r>
      <w:r w:rsidR="00DC7CFC">
        <w:t>“</w:t>
      </w:r>
      <w:r w:rsidR="00DC7CFC">
        <w:t>匹配类型</w:t>
      </w:r>
      <w:r w:rsidR="00DC7CFC">
        <w:t>”</w:t>
      </w:r>
      <w:r w:rsidR="00DC7CFC">
        <w:t>，直接</w:t>
      </w:r>
      <w:r w:rsidR="00FF6CC0">
        <w:t>下拉</w:t>
      </w:r>
      <w:r w:rsidR="00DC7CFC">
        <w:t>“</w:t>
      </w:r>
      <w:r w:rsidR="00DC7CFC">
        <w:t>匹配类型</w:t>
      </w:r>
      <w:r w:rsidR="00DC7CFC">
        <w:t>”</w:t>
      </w:r>
      <w:r w:rsidR="00FF6CC0">
        <w:t>列表修改</w:t>
      </w:r>
      <w:r w:rsidR="00F47CDA">
        <w:t>；</w:t>
      </w:r>
      <w:r w:rsidR="00D62DFC">
        <w:t>如果选择的数值范围，会在弹出中输入最小值和最大值。</w:t>
      </w:r>
    </w:p>
    <w:p w:rsidR="006A1495" w:rsidRDefault="00A53AD0" w:rsidP="00A53AD0">
      <w:pPr>
        <w:ind w:leftChars="-405" w:left="-849" w:rightChars="-500" w:right="-1050" w:hanging="1"/>
        <w:jc w:val="center"/>
      </w:pPr>
      <w:r>
        <w:rPr>
          <w:noProof/>
        </w:rPr>
        <w:drawing>
          <wp:inline distT="0" distB="0" distL="0" distR="0" wp14:anchorId="48FFDBA3" wp14:editId="27F7A2C3">
            <wp:extent cx="3188436" cy="263105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9492" cy="2689691"/>
                    </a:xfrm>
                    <a:prstGeom prst="rect">
                      <a:avLst/>
                    </a:prstGeom>
                  </pic:spPr>
                </pic:pic>
              </a:graphicData>
            </a:graphic>
          </wp:inline>
        </w:drawing>
      </w:r>
      <w:r>
        <w:rPr>
          <w:noProof/>
        </w:rPr>
        <w:drawing>
          <wp:inline distT="0" distB="0" distL="0" distR="0" wp14:anchorId="59A20D52" wp14:editId="344A3735">
            <wp:extent cx="3153798" cy="2639683"/>
            <wp:effectExtent l="0" t="0" r="889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0490" cy="2745722"/>
                    </a:xfrm>
                    <a:prstGeom prst="rect">
                      <a:avLst/>
                    </a:prstGeom>
                  </pic:spPr>
                </pic:pic>
              </a:graphicData>
            </a:graphic>
          </wp:inline>
        </w:drawing>
      </w:r>
    </w:p>
    <w:p w:rsidR="00D62DFC" w:rsidRDefault="00453582" w:rsidP="00A53AD0">
      <w:pPr>
        <w:ind w:leftChars="-405" w:left="-849" w:rightChars="-500" w:right="-1050" w:hanging="1"/>
        <w:jc w:val="center"/>
        <w:rPr>
          <w:rFonts w:hint="eastAsia"/>
        </w:rPr>
      </w:pPr>
      <w:r>
        <w:rPr>
          <w:noProof/>
        </w:rPr>
        <w:lastRenderedPageBreak/>
        <w:drawing>
          <wp:inline distT="0" distB="0" distL="0" distR="0" wp14:anchorId="74B934A7" wp14:editId="0025E6E7">
            <wp:extent cx="3181035" cy="264831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6153" cy="2677547"/>
                    </a:xfrm>
                    <a:prstGeom prst="rect">
                      <a:avLst/>
                    </a:prstGeom>
                  </pic:spPr>
                </pic:pic>
              </a:graphicData>
            </a:graphic>
          </wp:inline>
        </w:drawing>
      </w:r>
      <w:r w:rsidR="00D62DFC">
        <w:rPr>
          <w:noProof/>
        </w:rPr>
        <w:drawing>
          <wp:inline distT="0" distB="0" distL="0" distR="0" wp14:anchorId="780F9AAB" wp14:editId="186CF2F5">
            <wp:extent cx="3157268" cy="2642587"/>
            <wp:effectExtent l="0" t="0" r="508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0099" cy="2670066"/>
                    </a:xfrm>
                    <a:prstGeom prst="rect">
                      <a:avLst/>
                    </a:prstGeom>
                  </pic:spPr>
                </pic:pic>
              </a:graphicData>
            </a:graphic>
          </wp:inline>
        </w:drawing>
      </w:r>
    </w:p>
    <w:p w:rsidR="00A53AD0" w:rsidRDefault="00A53AD0" w:rsidP="002231B9">
      <w:pPr>
        <w:jc w:val="center"/>
        <w:rPr>
          <w:rFonts w:hint="eastAsia"/>
        </w:rPr>
      </w:pPr>
    </w:p>
    <w:p w:rsidR="006A1495" w:rsidRDefault="00BF0D80" w:rsidP="002945FF">
      <w:pPr>
        <w:jc w:val="left"/>
      </w:pPr>
      <w:r>
        <w:t>（</w:t>
      </w:r>
      <w:r>
        <w:t>2</w:t>
      </w:r>
      <w:r>
        <w:t>）</w:t>
      </w:r>
      <w:r>
        <w:t>删除</w:t>
      </w:r>
      <w:r>
        <w:t>字段：</w:t>
      </w:r>
      <w:r w:rsidR="00166441">
        <w:t>勾选需要删除的字段，</w:t>
      </w:r>
      <w:r>
        <w:t>点击</w:t>
      </w:r>
      <w:r>
        <w:t>“</w:t>
      </w:r>
      <w:r w:rsidR="00166441">
        <w:t>删除</w:t>
      </w:r>
      <w:r>
        <w:t>字段</w:t>
      </w:r>
      <w:r>
        <w:t>”</w:t>
      </w:r>
      <w:r w:rsidR="00B01799">
        <w:t>。</w:t>
      </w:r>
    </w:p>
    <w:p w:rsidR="00BF0D80" w:rsidRDefault="00BF0D80" w:rsidP="002945FF">
      <w:pPr>
        <w:jc w:val="left"/>
      </w:pPr>
    </w:p>
    <w:p w:rsidR="002945FF" w:rsidRPr="007D54B5" w:rsidRDefault="007561BA" w:rsidP="00620514">
      <w:pPr>
        <w:pStyle w:val="3"/>
        <w:numPr>
          <w:ilvl w:val="2"/>
          <w:numId w:val="6"/>
        </w:numPr>
      </w:pPr>
      <w:r>
        <w:t>规则匹配说明</w:t>
      </w:r>
    </w:p>
    <w:tbl>
      <w:tblPr>
        <w:tblStyle w:val="a5"/>
        <w:tblW w:w="0" w:type="auto"/>
        <w:tblLook w:val="04A0" w:firstRow="1" w:lastRow="0" w:firstColumn="1" w:lastColumn="0" w:noHBand="0" w:noVBand="1"/>
      </w:tblPr>
      <w:tblGrid>
        <w:gridCol w:w="981"/>
        <w:gridCol w:w="1068"/>
        <w:gridCol w:w="1318"/>
        <w:gridCol w:w="2217"/>
        <w:gridCol w:w="2712"/>
      </w:tblGrid>
      <w:tr w:rsidR="00BC4B21" w:rsidTr="00BC4B21">
        <w:tc>
          <w:tcPr>
            <w:tcW w:w="981" w:type="dxa"/>
          </w:tcPr>
          <w:p w:rsidR="00BC4B21" w:rsidRDefault="00BC4B21" w:rsidP="00713086">
            <w:pPr>
              <w:rPr>
                <w:sz w:val="24"/>
                <w:szCs w:val="24"/>
              </w:rPr>
            </w:pPr>
            <w:r>
              <w:rPr>
                <w:sz w:val="24"/>
                <w:szCs w:val="24"/>
              </w:rPr>
              <w:t>规则</w:t>
            </w:r>
            <w:r>
              <w:rPr>
                <w:sz w:val="24"/>
                <w:szCs w:val="24"/>
              </w:rPr>
              <w:t>ID</w:t>
            </w:r>
          </w:p>
        </w:tc>
        <w:tc>
          <w:tcPr>
            <w:tcW w:w="1068" w:type="dxa"/>
          </w:tcPr>
          <w:p w:rsidR="00BC4B21" w:rsidRDefault="00BC4B21" w:rsidP="00713086">
            <w:pPr>
              <w:rPr>
                <w:sz w:val="24"/>
                <w:szCs w:val="24"/>
              </w:rPr>
            </w:pPr>
            <w:r>
              <w:rPr>
                <w:rFonts w:hint="eastAsia"/>
                <w:sz w:val="24"/>
                <w:szCs w:val="24"/>
              </w:rPr>
              <w:t>订单字段</w:t>
            </w:r>
          </w:p>
        </w:tc>
        <w:tc>
          <w:tcPr>
            <w:tcW w:w="1318" w:type="dxa"/>
          </w:tcPr>
          <w:p w:rsidR="00BC4B21" w:rsidRDefault="00BC4B21" w:rsidP="00713086">
            <w:pPr>
              <w:rPr>
                <w:sz w:val="24"/>
                <w:szCs w:val="24"/>
              </w:rPr>
            </w:pPr>
            <w:r>
              <w:rPr>
                <w:rFonts w:hint="eastAsia"/>
                <w:sz w:val="24"/>
                <w:szCs w:val="24"/>
              </w:rPr>
              <w:t>匹配</w:t>
            </w:r>
            <w:r w:rsidR="0098782E">
              <w:rPr>
                <w:rFonts w:hint="eastAsia"/>
                <w:sz w:val="24"/>
                <w:szCs w:val="24"/>
              </w:rPr>
              <w:t>类型</w:t>
            </w:r>
          </w:p>
        </w:tc>
        <w:tc>
          <w:tcPr>
            <w:tcW w:w="2217" w:type="dxa"/>
          </w:tcPr>
          <w:p w:rsidR="00BC4B21" w:rsidRDefault="008F666E" w:rsidP="00713086">
            <w:pPr>
              <w:rPr>
                <w:rFonts w:hint="eastAsia"/>
                <w:sz w:val="24"/>
                <w:szCs w:val="24"/>
              </w:rPr>
            </w:pPr>
            <w:r>
              <w:rPr>
                <w:rFonts w:hint="eastAsia"/>
                <w:sz w:val="24"/>
                <w:szCs w:val="24"/>
              </w:rPr>
              <w:t>字段值</w:t>
            </w:r>
          </w:p>
        </w:tc>
        <w:tc>
          <w:tcPr>
            <w:tcW w:w="2712" w:type="dxa"/>
          </w:tcPr>
          <w:p w:rsidR="00BC4B21" w:rsidRDefault="00BC4B21" w:rsidP="00713086">
            <w:pPr>
              <w:rPr>
                <w:sz w:val="24"/>
                <w:szCs w:val="24"/>
              </w:rPr>
            </w:pPr>
            <w:r>
              <w:rPr>
                <w:rFonts w:hint="eastAsia"/>
                <w:sz w:val="24"/>
                <w:szCs w:val="24"/>
              </w:rPr>
              <w:t>说明</w:t>
            </w:r>
          </w:p>
        </w:tc>
      </w:tr>
      <w:tr w:rsidR="00BC4B21" w:rsidTr="00BC4B21">
        <w:tc>
          <w:tcPr>
            <w:tcW w:w="981" w:type="dxa"/>
            <w:vMerge w:val="restart"/>
          </w:tcPr>
          <w:p w:rsidR="00BC4B21" w:rsidRDefault="00BC4B21" w:rsidP="00713086">
            <w:pPr>
              <w:rPr>
                <w:sz w:val="24"/>
                <w:szCs w:val="24"/>
              </w:rPr>
            </w:pPr>
            <w:r>
              <w:rPr>
                <w:sz w:val="24"/>
                <w:szCs w:val="24"/>
              </w:rPr>
              <w:t>rule_1</w:t>
            </w:r>
          </w:p>
        </w:tc>
        <w:tc>
          <w:tcPr>
            <w:tcW w:w="1068" w:type="dxa"/>
          </w:tcPr>
          <w:p w:rsidR="00BC4B21" w:rsidRDefault="00BC4B21" w:rsidP="00713086">
            <w:pPr>
              <w:rPr>
                <w:sz w:val="24"/>
                <w:szCs w:val="24"/>
              </w:rPr>
            </w:pPr>
            <w:r>
              <w:rPr>
                <w:rFonts w:hint="eastAsia"/>
                <w:sz w:val="24"/>
                <w:szCs w:val="24"/>
              </w:rPr>
              <w:t>s</w:t>
            </w:r>
            <w:r>
              <w:rPr>
                <w:sz w:val="24"/>
                <w:szCs w:val="24"/>
              </w:rPr>
              <w:t>tock</w:t>
            </w:r>
          </w:p>
        </w:tc>
        <w:tc>
          <w:tcPr>
            <w:tcW w:w="1318" w:type="dxa"/>
          </w:tcPr>
          <w:p w:rsidR="00BC4B21" w:rsidRDefault="0098782E" w:rsidP="00713086">
            <w:pPr>
              <w:rPr>
                <w:sz w:val="24"/>
                <w:szCs w:val="24"/>
              </w:rPr>
            </w:pPr>
            <w:r>
              <w:rPr>
                <w:sz w:val="24"/>
                <w:szCs w:val="24"/>
              </w:rPr>
              <w:t>数值范围</w:t>
            </w:r>
          </w:p>
        </w:tc>
        <w:tc>
          <w:tcPr>
            <w:tcW w:w="2217" w:type="dxa"/>
          </w:tcPr>
          <w:p w:rsidR="00BC4B21" w:rsidRPr="00B70C84" w:rsidRDefault="008F666E" w:rsidP="00713086">
            <w:pPr>
              <w:rPr>
                <w:rFonts w:hint="eastAsia"/>
                <w:sz w:val="24"/>
                <w:szCs w:val="24"/>
              </w:rPr>
            </w:pPr>
            <w:r>
              <w:rPr>
                <w:rFonts w:hint="eastAsia"/>
                <w:sz w:val="24"/>
                <w:szCs w:val="24"/>
              </w:rPr>
              <w:t>600400-600499</w:t>
            </w:r>
          </w:p>
        </w:tc>
        <w:tc>
          <w:tcPr>
            <w:tcW w:w="2712" w:type="dxa"/>
          </w:tcPr>
          <w:p w:rsidR="00BC4B21" w:rsidRPr="00B70C84" w:rsidRDefault="00BC4B21" w:rsidP="00713086">
            <w:pPr>
              <w:rPr>
                <w:sz w:val="24"/>
                <w:szCs w:val="24"/>
              </w:rPr>
            </w:pPr>
            <w:r w:rsidRPr="00B70C84">
              <w:rPr>
                <w:rFonts w:hint="eastAsia"/>
                <w:sz w:val="24"/>
                <w:szCs w:val="24"/>
              </w:rPr>
              <w:t>在</w:t>
            </w:r>
            <w:r w:rsidR="00F455F9">
              <w:rPr>
                <w:rFonts w:hint="eastAsia"/>
                <w:sz w:val="24"/>
                <w:szCs w:val="24"/>
              </w:rPr>
              <w:t>600400</w:t>
            </w:r>
            <w:r w:rsidRPr="00B70C84">
              <w:rPr>
                <w:rFonts w:hint="eastAsia"/>
                <w:sz w:val="24"/>
                <w:szCs w:val="24"/>
              </w:rPr>
              <w:t>-</w:t>
            </w:r>
            <w:r w:rsidR="00F455F9">
              <w:rPr>
                <w:rFonts w:hint="eastAsia"/>
                <w:sz w:val="24"/>
                <w:szCs w:val="24"/>
              </w:rPr>
              <w:t>600499</w:t>
            </w:r>
            <w:r w:rsidRPr="00B70C84">
              <w:rPr>
                <w:rFonts w:hint="eastAsia"/>
                <w:sz w:val="24"/>
                <w:szCs w:val="24"/>
              </w:rPr>
              <w:t>之间的数字</w:t>
            </w:r>
          </w:p>
        </w:tc>
      </w:tr>
      <w:tr w:rsidR="00BC4B21" w:rsidTr="00BC4B21">
        <w:tc>
          <w:tcPr>
            <w:tcW w:w="981" w:type="dxa"/>
            <w:vMerge/>
          </w:tcPr>
          <w:p w:rsidR="00BC4B21" w:rsidRDefault="00BC4B21" w:rsidP="00713086">
            <w:pPr>
              <w:rPr>
                <w:sz w:val="24"/>
                <w:szCs w:val="24"/>
              </w:rPr>
            </w:pPr>
          </w:p>
        </w:tc>
        <w:tc>
          <w:tcPr>
            <w:tcW w:w="1068" w:type="dxa"/>
          </w:tcPr>
          <w:p w:rsidR="00BC4B21" w:rsidRDefault="00BC4B21" w:rsidP="00713086">
            <w:pPr>
              <w:rPr>
                <w:sz w:val="24"/>
                <w:szCs w:val="24"/>
              </w:rPr>
            </w:pPr>
            <w:r>
              <w:rPr>
                <w:rFonts w:hint="eastAsia"/>
                <w:sz w:val="24"/>
                <w:szCs w:val="24"/>
              </w:rPr>
              <w:t>o</w:t>
            </w:r>
            <w:r>
              <w:rPr>
                <w:sz w:val="24"/>
                <w:szCs w:val="24"/>
              </w:rPr>
              <w:t>wflag</w:t>
            </w:r>
          </w:p>
        </w:tc>
        <w:tc>
          <w:tcPr>
            <w:tcW w:w="1318" w:type="dxa"/>
          </w:tcPr>
          <w:p w:rsidR="00BC4B21" w:rsidRDefault="000E122A" w:rsidP="00713086">
            <w:pPr>
              <w:rPr>
                <w:sz w:val="24"/>
                <w:szCs w:val="24"/>
              </w:rPr>
            </w:pPr>
            <w:r>
              <w:rPr>
                <w:sz w:val="24"/>
                <w:szCs w:val="24"/>
              </w:rPr>
              <w:t>字符串</w:t>
            </w:r>
          </w:p>
        </w:tc>
        <w:tc>
          <w:tcPr>
            <w:tcW w:w="2217" w:type="dxa"/>
          </w:tcPr>
          <w:p w:rsidR="00BC4B21" w:rsidRPr="00B70C84" w:rsidRDefault="000E122A" w:rsidP="00713086">
            <w:pPr>
              <w:rPr>
                <w:rFonts w:hint="eastAsia"/>
                <w:sz w:val="24"/>
                <w:szCs w:val="24"/>
              </w:rPr>
            </w:pPr>
            <w:r>
              <w:rPr>
                <w:rFonts w:hint="eastAsia"/>
                <w:sz w:val="24"/>
                <w:szCs w:val="24"/>
              </w:rPr>
              <w:t>LPT</w:t>
            </w:r>
          </w:p>
        </w:tc>
        <w:tc>
          <w:tcPr>
            <w:tcW w:w="2712" w:type="dxa"/>
          </w:tcPr>
          <w:p w:rsidR="00BC4B21" w:rsidRPr="00B70C84" w:rsidRDefault="00BC4B21" w:rsidP="00713086">
            <w:pPr>
              <w:rPr>
                <w:sz w:val="24"/>
                <w:szCs w:val="24"/>
              </w:rPr>
            </w:pPr>
            <w:r w:rsidRPr="00B70C84">
              <w:rPr>
                <w:rFonts w:hint="eastAsia"/>
                <w:sz w:val="24"/>
                <w:szCs w:val="24"/>
              </w:rPr>
              <w:t>“</w:t>
            </w:r>
            <w:r w:rsidRPr="00B70C84">
              <w:rPr>
                <w:rFonts w:hint="eastAsia"/>
                <w:sz w:val="24"/>
                <w:szCs w:val="24"/>
              </w:rPr>
              <w:t>LPT</w:t>
            </w:r>
            <w:r w:rsidRPr="00B70C84">
              <w:rPr>
                <w:rFonts w:hint="eastAsia"/>
                <w:sz w:val="24"/>
                <w:szCs w:val="24"/>
              </w:rPr>
              <w:t>”的字符串</w:t>
            </w:r>
          </w:p>
        </w:tc>
      </w:tr>
      <w:tr w:rsidR="00BC4B21" w:rsidTr="00BC4B21">
        <w:tc>
          <w:tcPr>
            <w:tcW w:w="981" w:type="dxa"/>
            <w:vMerge/>
          </w:tcPr>
          <w:p w:rsidR="00BC4B21" w:rsidRDefault="00BC4B21" w:rsidP="00713086">
            <w:pPr>
              <w:rPr>
                <w:sz w:val="24"/>
                <w:szCs w:val="24"/>
              </w:rPr>
            </w:pPr>
          </w:p>
        </w:tc>
        <w:tc>
          <w:tcPr>
            <w:tcW w:w="1068" w:type="dxa"/>
          </w:tcPr>
          <w:p w:rsidR="00BC4B21" w:rsidRDefault="00BC4B21" w:rsidP="00713086">
            <w:pPr>
              <w:rPr>
                <w:sz w:val="24"/>
                <w:szCs w:val="24"/>
              </w:rPr>
            </w:pPr>
            <w:r>
              <w:rPr>
                <w:rFonts w:hint="eastAsia"/>
                <w:sz w:val="24"/>
                <w:szCs w:val="24"/>
              </w:rPr>
              <w:t>p</w:t>
            </w:r>
            <w:r>
              <w:rPr>
                <w:sz w:val="24"/>
                <w:szCs w:val="24"/>
              </w:rPr>
              <w:t>rice</w:t>
            </w:r>
          </w:p>
        </w:tc>
        <w:tc>
          <w:tcPr>
            <w:tcW w:w="1318" w:type="dxa"/>
          </w:tcPr>
          <w:p w:rsidR="00BC4B21" w:rsidRDefault="0060766E" w:rsidP="00713086">
            <w:pPr>
              <w:rPr>
                <w:sz w:val="24"/>
                <w:szCs w:val="24"/>
              </w:rPr>
            </w:pPr>
            <w:r>
              <w:rPr>
                <w:sz w:val="24"/>
                <w:szCs w:val="24"/>
              </w:rPr>
              <w:t>正则表达式</w:t>
            </w:r>
          </w:p>
        </w:tc>
        <w:tc>
          <w:tcPr>
            <w:tcW w:w="2217" w:type="dxa"/>
          </w:tcPr>
          <w:p w:rsidR="00BC4B21" w:rsidRPr="00B70C84" w:rsidRDefault="00493457" w:rsidP="00713086">
            <w:pPr>
              <w:rPr>
                <w:rFonts w:hint="eastAsia"/>
                <w:sz w:val="24"/>
                <w:szCs w:val="24"/>
              </w:rPr>
            </w:pPr>
            <w:r>
              <w:rPr>
                <w:rFonts w:hint="eastAsia"/>
                <w:sz w:val="24"/>
                <w:szCs w:val="24"/>
              </w:rPr>
              <w:t>.</w:t>
            </w:r>
            <w:r>
              <w:rPr>
                <w:sz w:val="24"/>
                <w:szCs w:val="24"/>
              </w:rPr>
              <w:t>*</w:t>
            </w:r>
          </w:p>
        </w:tc>
        <w:tc>
          <w:tcPr>
            <w:tcW w:w="2712" w:type="dxa"/>
          </w:tcPr>
          <w:p w:rsidR="00BC4B21" w:rsidRPr="00B70C84" w:rsidRDefault="00BC4B21" w:rsidP="00713086">
            <w:pPr>
              <w:rPr>
                <w:sz w:val="24"/>
                <w:szCs w:val="24"/>
              </w:rPr>
            </w:pPr>
            <w:r w:rsidRPr="00B70C84">
              <w:rPr>
                <w:rFonts w:hint="eastAsia"/>
                <w:sz w:val="24"/>
                <w:szCs w:val="24"/>
              </w:rPr>
              <w:t>匹配除了回车符和换行符之外的所有字符任意多次</w:t>
            </w:r>
          </w:p>
        </w:tc>
      </w:tr>
      <w:tr w:rsidR="00BC4B21" w:rsidTr="00BC4B21">
        <w:tc>
          <w:tcPr>
            <w:tcW w:w="981" w:type="dxa"/>
            <w:vMerge/>
          </w:tcPr>
          <w:p w:rsidR="00BC4B21" w:rsidRDefault="00BC4B21" w:rsidP="00713086">
            <w:pPr>
              <w:rPr>
                <w:sz w:val="24"/>
                <w:szCs w:val="24"/>
              </w:rPr>
            </w:pPr>
          </w:p>
        </w:tc>
        <w:tc>
          <w:tcPr>
            <w:tcW w:w="1068" w:type="dxa"/>
          </w:tcPr>
          <w:p w:rsidR="00BC4B21" w:rsidRDefault="00BC4B21" w:rsidP="00713086">
            <w:pPr>
              <w:rPr>
                <w:sz w:val="24"/>
                <w:szCs w:val="24"/>
              </w:rPr>
            </w:pPr>
            <w:r>
              <w:rPr>
                <w:rFonts w:hint="eastAsia"/>
                <w:sz w:val="24"/>
                <w:szCs w:val="24"/>
              </w:rPr>
              <w:t>q</w:t>
            </w:r>
            <w:r>
              <w:rPr>
                <w:sz w:val="24"/>
                <w:szCs w:val="24"/>
              </w:rPr>
              <w:t>ty</w:t>
            </w:r>
          </w:p>
        </w:tc>
        <w:tc>
          <w:tcPr>
            <w:tcW w:w="1318" w:type="dxa"/>
          </w:tcPr>
          <w:p w:rsidR="00BC4B21" w:rsidRDefault="00543BC7" w:rsidP="00713086">
            <w:pPr>
              <w:rPr>
                <w:sz w:val="24"/>
                <w:szCs w:val="24"/>
              </w:rPr>
            </w:pPr>
            <w:r>
              <w:rPr>
                <w:sz w:val="24"/>
                <w:szCs w:val="24"/>
              </w:rPr>
              <w:t>数值范围</w:t>
            </w:r>
          </w:p>
        </w:tc>
        <w:tc>
          <w:tcPr>
            <w:tcW w:w="2217" w:type="dxa"/>
          </w:tcPr>
          <w:p w:rsidR="00BC4B21" w:rsidRPr="00B70C84" w:rsidRDefault="00543BC7" w:rsidP="00713086">
            <w:pPr>
              <w:rPr>
                <w:rFonts w:hint="eastAsia"/>
                <w:sz w:val="24"/>
                <w:szCs w:val="24"/>
              </w:rPr>
            </w:pPr>
            <w:r>
              <w:rPr>
                <w:rFonts w:hint="eastAsia"/>
                <w:sz w:val="24"/>
                <w:szCs w:val="24"/>
              </w:rPr>
              <w:t>2</w:t>
            </w:r>
            <w:r>
              <w:rPr>
                <w:sz w:val="24"/>
                <w:szCs w:val="24"/>
              </w:rPr>
              <w:t>00-300</w:t>
            </w:r>
          </w:p>
        </w:tc>
        <w:tc>
          <w:tcPr>
            <w:tcW w:w="2712" w:type="dxa"/>
          </w:tcPr>
          <w:p w:rsidR="00BC4B21" w:rsidRPr="00B70C84" w:rsidRDefault="005932CE" w:rsidP="005932CE">
            <w:pPr>
              <w:rPr>
                <w:sz w:val="24"/>
                <w:szCs w:val="24"/>
              </w:rPr>
            </w:pPr>
            <w:r w:rsidRPr="00B70C84">
              <w:rPr>
                <w:rFonts w:hint="eastAsia"/>
                <w:sz w:val="24"/>
                <w:szCs w:val="24"/>
              </w:rPr>
              <w:t>在</w:t>
            </w:r>
            <w:r>
              <w:rPr>
                <w:sz w:val="24"/>
                <w:szCs w:val="24"/>
              </w:rPr>
              <w:t>200</w:t>
            </w:r>
            <w:r w:rsidRPr="00B70C84">
              <w:rPr>
                <w:rFonts w:hint="eastAsia"/>
                <w:sz w:val="24"/>
                <w:szCs w:val="24"/>
              </w:rPr>
              <w:t>-</w:t>
            </w:r>
            <w:r>
              <w:rPr>
                <w:sz w:val="24"/>
                <w:szCs w:val="24"/>
              </w:rPr>
              <w:t>300</w:t>
            </w:r>
            <w:r w:rsidRPr="00B70C84">
              <w:rPr>
                <w:rFonts w:hint="eastAsia"/>
                <w:sz w:val="24"/>
                <w:szCs w:val="24"/>
              </w:rPr>
              <w:t>之间的数字</w:t>
            </w:r>
          </w:p>
        </w:tc>
      </w:tr>
      <w:tr w:rsidR="00BC4B21" w:rsidTr="00BC4B21">
        <w:tc>
          <w:tcPr>
            <w:tcW w:w="981" w:type="dxa"/>
            <w:vMerge w:val="restart"/>
          </w:tcPr>
          <w:p w:rsidR="00BC4B21" w:rsidRDefault="00BC4B21" w:rsidP="00713086">
            <w:pPr>
              <w:rPr>
                <w:sz w:val="24"/>
                <w:szCs w:val="24"/>
              </w:rPr>
            </w:pPr>
            <w:r>
              <w:rPr>
                <w:sz w:val="24"/>
                <w:szCs w:val="24"/>
              </w:rPr>
              <w:t>rule_2</w:t>
            </w:r>
          </w:p>
        </w:tc>
        <w:tc>
          <w:tcPr>
            <w:tcW w:w="1068" w:type="dxa"/>
          </w:tcPr>
          <w:p w:rsidR="00BC4B21" w:rsidRDefault="00BC4B21" w:rsidP="00713086">
            <w:pPr>
              <w:rPr>
                <w:sz w:val="24"/>
                <w:szCs w:val="24"/>
              </w:rPr>
            </w:pPr>
            <w:r>
              <w:rPr>
                <w:rFonts w:hint="eastAsia"/>
                <w:sz w:val="24"/>
                <w:szCs w:val="24"/>
              </w:rPr>
              <w:t>s</w:t>
            </w:r>
            <w:r>
              <w:rPr>
                <w:sz w:val="24"/>
                <w:szCs w:val="24"/>
              </w:rPr>
              <w:t>tock</w:t>
            </w:r>
          </w:p>
        </w:tc>
        <w:tc>
          <w:tcPr>
            <w:tcW w:w="1318" w:type="dxa"/>
          </w:tcPr>
          <w:p w:rsidR="00BC4B21" w:rsidRDefault="00664DFE" w:rsidP="00A3579D">
            <w:pPr>
              <w:rPr>
                <w:sz w:val="24"/>
                <w:szCs w:val="24"/>
              </w:rPr>
            </w:pPr>
            <w:r>
              <w:rPr>
                <w:sz w:val="24"/>
                <w:szCs w:val="24"/>
              </w:rPr>
              <w:t>数值范围</w:t>
            </w:r>
          </w:p>
        </w:tc>
        <w:tc>
          <w:tcPr>
            <w:tcW w:w="2217" w:type="dxa"/>
          </w:tcPr>
          <w:p w:rsidR="00BC4B21" w:rsidRPr="00B70C84" w:rsidRDefault="00664DFE" w:rsidP="00713086">
            <w:pPr>
              <w:rPr>
                <w:rFonts w:hint="eastAsia"/>
                <w:sz w:val="24"/>
                <w:szCs w:val="24"/>
              </w:rPr>
            </w:pPr>
            <w:r>
              <w:rPr>
                <w:rFonts w:hint="eastAsia"/>
                <w:sz w:val="24"/>
                <w:szCs w:val="24"/>
              </w:rPr>
              <w:t>7</w:t>
            </w:r>
            <w:r>
              <w:rPr>
                <w:sz w:val="24"/>
                <w:szCs w:val="24"/>
              </w:rPr>
              <w:t>10000-710999</w:t>
            </w:r>
          </w:p>
        </w:tc>
        <w:tc>
          <w:tcPr>
            <w:tcW w:w="2712" w:type="dxa"/>
          </w:tcPr>
          <w:p w:rsidR="00BC4B21" w:rsidRPr="00B70C84" w:rsidRDefault="00AC0EA4" w:rsidP="00AC0EA4">
            <w:pPr>
              <w:rPr>
                <w:sz w:val="24"/>
                <w:szCs w:val="24"/>
              </w:rPr>
            </w:pPr>
            <w:r w:rsidRPr="00B70C84">
              <w:rPr>
                <w:rFonts w:hint="eastAsia"/>
                <w:sz w:val="24"/>
                <w:szCs w:val="24"/>
              </w:rPr>
              <w:t>在</w:t>
            </w:r>
            <w:r>
              <w:rPr>
                <w:sz w:val="24"/>
                <w:szCs w:val="24"/>
              </w:rPr>
              <w:t>710000</w:t>
            </w:r>
            <w:r w:rsidRPr="00B70C84">
              <w:rPr>
                <w:rFonts w:hint="eastAsia"/>
                <w:sz w:val="24"/>
                <w:szCs w:val="24"/>
              </w:rPr>
              <w:t>-</w:t>
            </w:r>
            <w:r>
              <w:rPr>
                <w:sz w:val="24"/>
                <w:szCs w:val="24"/>
              </w:rPr>
              <w:t>710999</w:t>
            </w:r>
            <w:r w:rsidRPr="00B70C84">
              <w:rPr>
                <w:rFonts w:hint="eastAsia"/>
                <w:sz w:val="24"/>
                <w:szCs w:val="24"/>
              </w:rPr>
              <w:t>之间的数字</w:t>
            </w:r>
          </w:p>
        </w:tc>
      </w:tr>
      <w:tr w:rsidR="00BC4B21" w:rsidTr="00BC4B21">
        <w:tc>
          <w:tcPr>
            <w:tcW w:w="981" w:type="dxa"/>
            <w:vMerge/>
          </w:tcPr>
          <w:p w:rsidR="00BC4B21" w:rsidRDefault="00BC4B21" w:rsidP="00713086">
            <w:pPr>
              <w:rPr>
                <w:sz w:val="24"/>
                <w:szCs w:val="24"/>
              </w:rPr>
            </w:pPr>
          </w:p>
        </w:tc>
        <w:tc>
          <w:tcPr>
            <w:tcW w:w="1068" w:type="dxa"/>
          </w:tcPr>
          <w:p w:rsidR="00BC4B21" w:rsidRDefault="00BC4B21" w:rsidP="00713086">
            <w:pPr>
              <w:rPr>
                <w:sz w:val="24"/>
                <w:szCs w:val="24"/>
              </w:rPr>
            </w:pPr>
            <w:r>
              <w:rPr>
                <w:rFonts w:hint="eastAsia"/>
                <w:sz w:val="24"/>
                <w:szCs w:val="24"/>
              </w:rPr>
              <w:t>o</w:t>
            </w:r>
            <w:r>
              <w:rPr>
                <w:sz w:val="24"/>
                <w:szCs w:val="24"/>
              </w:rPr>
              <w:t>wflag</w:t>
            </w:r>
          </w:p>
        </w:tc>
        <w:tc>
          <w:tcPr>
            <w:tcW w:w="1318" w:type="dxa"/>
          </w:tcPr>
          <w:p w:rsidR="00BC4B21" w:rsidRDefault="0059353E" w:rsidP="00713086">
            <w:pPr>
              <w:rPr>
                <w:sz w:val="24"/>
                <w:szCs w:val="24"/>
              </w:rPr>
            </w:pPr>
            <w:r>
              <w:rPr>
                <w:sz w:val="24"/>
                <w:szCs w:val="24"/>
              </w:rPr>
              <w:t>字符串</w:t>
            </w:r>
          </w:p>
        </w:tc>
        <w:tc>
          <w:tcPr>
            <w:tcW w:w="2217" w:type="dxa"/>
          </w:tcPr>
          <w:p w:rsidR="00BC4B21" w:rsidRPr="00B70C84" w:rsidRDefault="0059353E" w:rsidP="0064251D">
            <w:pPr>
              <w:rPr>
                <w:rFonts w:hint="eastAsia"/>
                <w:sz w:val="24"/>
                <w:szCs w:val="24"/>
              </w:rPr>
            </w:pPr>
            <w:r>
              <w:rPr>
                <w:sz w:val="24"/>
                <w:szCs w:val="24"/>
              </w:rPr>
              <w:t>WTH</w:t>
            </w:r>
          </w:p>
        </w:tc>
        <w:tc>
          <w:tcPr>
            <w:tcW w:w="2712" w:type="dxa"/>
          </w:tcPr>
          <w:p w:rsidR="00BC4B21" w:rsidRPr="00B70C84" w:rsidRDefault="00BC4B21" w:rsidP="0064251D">
            <w:pPr>
              <w:rPr>
                <w:sz w:val="24"/>
                <w:szCs w:val="24"/>
              </w:rPr>
            </w:pPr>
            <w:r w:rsidRPr="00B70C84">
              <w:rPr>
                <w:rFonts w:hint="eastAsia"/>
                <w:sz w:val="24"/>
                <w:szCs w:val="24"/>
              </w:rPr>
              <w:t>“</w:t>
            </w:r>
            <w:r w:rsidRPr="00B70C84">
              <w:rPr>
                <w:sz w:val="24"/>
                <w:szCs w:val="24"/>
              </w:rPr>
              <w:t>WTH</w:t>
            </w:r>
            <w:r w:rsidRPr="00B70C84">
              <w:rPr>
                <w:rFonts w:hint="eastAsia"/>
                <w:sz w:val="24"/>
                <w:szCs w:val="24"/>
              </w:rPr>
              <w:t>”的字符串</w:t>
            </w:r>
          </w:p>
        </w:tc>
      </w:tr>
      <w:tr w:rsidR="00BC4B21" w:rsidTr="00BC4B21">
        <w:tc>
          <w:tcPr>
            <w:tcW w:w="981" w:type="dxa"/>
            <w:vMerge/>
          </w:tcPr>
          <w:p w:rsidR="00BC4B21" w:rsidRDefault="00BC4B21" w:rsidP="00713086">
            <w:pPr>
              <w:rPr>
                <w:sz w:val="24"/>
                <w:szCs w:val="24"/>
              </w:rPr>
            </w:pPr>
          </w:p>
        </w:tc>
        <w:tc>
          <w:tcPr>
            <w:tcW w:w="1068" w:type="dxa"/>
          </w:tcPr>
          <w:p w:rsidR="00BC4B21" w:rsidRDefault="00BC4B21" w:rsidP="00713086">
            <w:pPr>
              <w:rPr>
                <w:sz w:val="24"/>
                <w:szCs w:val="24"/>
              </w:rPr>
            </w:pPr>
            <w:r>
              <w:rPr>
                <w:rFonts w:hint="eastAsia"/>
                <w:sz w:val="24"/>
                <w:szCs w:val="24"/>
              </w:rPr>
              <w:t>p</w:t>
            </w:r>
            <w:r>
              <w:rPr>
                <w:sz w:val="24"/>
                <w:szCs w:val="24"/>
              </w:rPr>
              <w:t>rice</w:t>
            </w:r>
          </w:p>
        </w:tc>
        <w:tc>
          <w:tcPr>
            <w:tcW w:w="1318" w:type="dxa"/>
          </w:tcPr>
          <w:p w:rsidR="00BC4B21" w:rsidRDefault="0051790E" w:rsidP="00713086">
            <w:pPr>
              <w:rPr>
                <w:sz w:val="24"/>
                <w:szCs w:val="24"/>
              </w:rPr>
            </w:pPr>
            <w:r>
              <w:rPr>
                <w:sz w:val="24"/>
                <w:szCs w:val="24"/>
              </w:rPr>
              <w:t>正则表达式</w:t>
            </w:r>
          </w:p>
        </w:tc>
        <w:tc>
          <w:tcPr>
            <w:tcW w:w="2217" w:type="dxa"/>
          </w:tcPr>
          <w:p w:rsidR="00BC4B21" w:rsidRPr="00B70C84" w:rsidRDefault="0051790E" w:rsidP="00713086">
            <w:pPr>
              <w:rPr>
                <w:rFonts w:hint="eastAsia"/>
                <w:sz w:val="24"/>
                <w:szCs w:val="24"/>
              </w:rPr>
            </w:pPr>
            <w:r>
              <w:rPr>
                <w:rFonts w:hint="eastAsia"/>
                <w:sz w:val="24"/>
                <w:szCs w:val="24"/>
              </w:rPr>
              <w:t>.</w:t>
            </w:r>
            <w:r>
              <w:rPr>
                <w:sz w:val="24"/>
                <w:szCs w:val="24"/>
              </w:rPr>
              <w:t>*</w:t>
            </w:r>
          </w:p>
        </w:tc>
        <w:tc>
          <w:tcPr>
            <w:tcW w:w="2712" w:type="dxa"/>
          </w:tcPr>
          <w:p w:rsidR="00BC4B21" w:rsidRPr="00B70C84" w:rsidRDefault="00BC4B21" w:rsidP="00713086">
            <w:pPr>
              <w:rPr>
                <w:sz w:val="24"/>
                <w:szCs w:val="24"/>
              </w:rPr>
            </w:pPr>
            <w:r w:rsidRPr="00B70C84">
              <w:rPr>
                <w:rFonts w:hint="eastAsia"/>
                <w:sz w:val="24"/>
                <w:szCs w:val="24"/>
              </w:rPr>
              <w:t>匹配除了回车符和换行符之外的所有字符任意多次</w:t>
            </w:r>
          </w:p>
        </w:tc>
      </w:tr>
      <w:tr w:rsidR="00BC4B21" w:rsidTr="00BC4B21">
        <w:tc>
          <w:tcPr>
            <w:tcW w:w="981" w:type="dxa"/>
            <w:vMerge/>
          </w:tcPr>
          <w:p w:rsidR="00BC4B21" w:rsidRDefault="00BC4B21" w:rsidP="00713086">
            <w:pPr>
              <w:rPr>
                <w:sz w:val="24"/>
                <w:szCs w:val="24"/>
              </w:rPr>
            </w:pPr>
          </w:p>
        </w:tc>
        <w:tc>
          <w:tcPr>
            <w:tcW w:w="1068" w:type="dxa"/>
          </w:tcPr>
          <w:p w:rsidR="00BC4B21" w:rsidRDefault="00BC4B21" w:rsidP="00713086">
            <w:pPr>
              <w:rPr>
                <w:sz w:val="24"/>
                <w:szCs w:val="24"/>
              </w:rPr>
            </w:pPr>
            <w:r>
              <w:rPr>
                <w:rFonts w:hint="eastAsia"/>
                <w:sz w:val="24"/>
                <w:szCs w:val="24"/>
              </w:rPr>
              <w:t>q</w:t>
            </w:r>
            <w:r>
              <w:rPr>
                <w:sz w:val="24"/>
                <w:szCs w:val="24"/>
              </w:rPr>
              <w:t>ty</w:t>
            </w:r>
          </w:p>
        </w:tc>
        <w:tc>
          <w:tcPr>
            <w:tcW w:w="1318" w:type="dxa"/>
          </w:tcPr>
          <w:p w:rsidR="00BC4B21" w:rsidRDefault="0051790E" w:rsidP="00713086">
            <w:pPr>
              <w:rPr>
                <w:sz w:val="24"/>
                <w:szCs w:val="24"/>
              </w:rPr>
            </w:pPr>
            <w:r>
              <w:rPr>
                <w:sz w:val="24"/>
                <w:szCs w:val="24"/>
              </w:rPr>
              <w:t>正则表达式</w:t>
            </w:r>
          </w:p>
        </w:tc>
        <w:tc>
          <w:tcPr>
            <w:tcW w:w="2217" w:type="dxa"/>
          </w:tcPr>
          <w:p w:rsidR="00BC4B21" w:rsidRPr="00B70C84" w:rsidRDefault="0051790E" w:rsidP="00713086">
            <w:pPr>
              <w:rPr>
                <w:rFonts w:hint="eastAsia"/>
                <w:sz w:val="24"/>
                <w:szCs w:val="24"/>
              </w:rPr>
            </w:pPr>
            <w:r>
              <w:rPr>
                <w:rFonts w:hint="eastAsia"/>
                <w:sz w:val="24"/>
                <w:szCs w:val="24"/>
              </w:rPr>
              <w:t>.</w:t>
            </w:r>
            <w:r>
              <w:rPr>
                <w:sz w:val="24"/>
                <w:szCs w:val="24"/>
              </w:rPr>
              <w:t>*</w:t>
            </w:r>
          </w:p>
        </w:tc>
        <w:tc>
          <w:tcPr>
            <w:tcW w:w="2712" w:type="dxa"/>
          </w:tcPr>
          <w:p w:rsidR="00BC4B21" w:rsidRPr="00B70C84" w:rsidRDefault="00BC4B21" w:rsidP="00713086">
            <w:pPr>
              <w:rPr>
                <w:sz w:val="24"/>
                <w:szCs w:val="24"/>
              </w:rPr>
            </w:pPr>
            <w:r w:rsidRPr="00B70C84">
              <w:rPr>
                <w:rFonts w:hint="eastAsia"/>
                <w:sz w:val="24"/>
                <w:szCs w:val="24"/>
              </w:rPr>
              <w:t>匹配除了回车符和换行符之外的所有字符任意多次</w:t>
            </w:r>
          </w:p>
        </w:tc>
      </w:tr>
    </w:tbl>
    <w:p w:rsidR="00487435" w:rsidRPr="00966191" w:rsidRDefault="008A5377" w:rsidP="00BB1FF4">
      <w:pPr>
        <w:rPr>
          <w:sz w:val="18"/>
          <w:szCs w:val="18"/>
        </w:rPr>
      </w:pPr>
      <w:r w:rsidRPr="00966191">
        <w:rPr>
          <w:rFonts w:hint="eastAsia"/>
          <w:sz w:val="18"/>
          <w:szCs w:val="18"/>
        </w:rPr>
        <w:t>*</w:t>
      </w:r>
      <w:r w:rsidRPr="00966191">
        <w:rPr>
          <w:rFonts w:hint="eastAsia"/>
          <w:sz w:val="18"/>
          <w:szCs w:val="18"/>
        </w:rPr>
        <w:t>注：正则表达式请参考</w:t>
      </w:r>
      <w:r w:rsidR="00F03B13" w:rsidRPr="00966191">
        <w:rPr>
          <w:rFonts w:hint="eastAsia"/>
          <w:sz w:val="18"/>
          <w:szCs w:val="18"/>
        </w:rPr>
        <w:t>文后</w:t>
      </w:r>
      <w:r w:rsidRPr="00966191">
        <w:rPr>
          <w:rFonts w:hint="eastAsia"/>
          <w:sz w:val="18"/>
          <w:szCs w:val="18"/>
        </w:rPr>
        <w:t>附录</w:t>
      </w:r>
      <w:r w:rsidR="00F03B13" w:rsidRPr="00966191">
        <w:rPr>
          <w:rFonts w:hint="eastAsia"/>
          <w:sz w:val="18"/>
          <w:szCs w:val="18"/>
        </w:rPr>
        <w:t>1</w:t>
      </w:r>
      <w:r w:rsidR="00AF3B94" w:rsidRPr="00966191">
        <w:rPr>
          <w:sz w:val="18"/>
          <w:szCs w:val="18"/>
        </w:rPr>
        <w:t>.</w:t>
      </w:r>
    </w:p>
    <w:p w:rsidR="0075749D" w:rsidRDefault="0075749D" w:rsidP="000D65AE">
      <w:pPr>
        <w:rPr>
          <w:sz w:val="24"/>
          <w:szCs w:val="24"/>
        </w:rPr>
      </w:pPr>
    </w:p>
    <w:p w:rsidR="002A4001" w:rsidRDefault="00415CC4" w:rsidP="00AF34BB">
      <w:pPr>
        <w:spacing w:line="440" w:lineRule="exact"/>
        <w:rPr>
          <w:sz w:val="24"/>
          <w:szCs w:val="24"/>
        </w:rPr>
      </w:pPr>
      <w:r>
        <w:rPr>
          <w:sz w:val="24"/>
          <w:szCs w:val="24"/>
        </w:rPr>
        <w:t>按</w:t>
      </w:r>
      <w:r w:rsidR="00487435">
        <w:rPr>
          <w:sz w:val="24"/>
          <w:szCs w:val="24"/>
        </w:rPr>
        <w:t>以上配置</w:t>
      </w:r>
      <w:r w:rsidR="00A5725E">
        <w:rPr>
          <w:rFonts w:hint="eastAsia"/>
          <w:sz w:val="24"/>
          <w:szCs w:val="24"/>
        </w:rPr>
        <w:t>:</w:t>
      </w:r>
    </w:p>
    <w:p w:rsidR="002A4001" w:rsidRPr="002A4001" w:rsidRDefault="00487435" w:rsidP="00AF34BB">
      <w:pPr>
        <w:pStyle w:val="a6"/>
        <w:numPr>
          <w:ilvl w:val="0"/>
          <w:numId w:val="2"/>
        </w:numPr>
        <w:spacing w:line="440" w:lineRule="exact"/>
        <w:ind w:firstLineChars="0"/>
        <w:rPr>
          <w:sz w:val="24"/>
          <w:szCs w:val="24"/>
        </w:rPr>
      </w:pPr>
      <w:r w:rsidRPr="002A4001">
        <w:rPr>
          <w:sz w:val="24"/>
          <w:szCs w:val="24"/>
        </w:rPr>
        <w:t>新订单</w:t>
      </w:r>
      <w:r w:rsidRPr="002A4001">
        <w:rPr>
          <w:sz w:val="24"/>
          <w:szCs w:val="24"/>
        </w:rPr>
        <w:t>stock=6004</w:t>
      </w:r>
      <w:r w:rsidR="00CF4CF2" w:rsidRPr="002A4001">
        <w:rPr>
          <w:sz w:val="24"/>
          <w:szCs w:val="24"/>
        </w:rPr>
        <w:t>31</w:t>
      </w:r>
      <w:r w:rsidRPr="002A4001">
        <w:rPr>
          <w:sz w:val="24"/>
          <w:szCs w:val="24"/>
        </w:rPr>
        <w:t>，</w:t>
      </w:r>
      <w:r w:rsidRPr="002A4001">
        <w:rPr>
          <w:rFonts w:hint="eastAsia"/>
          <w:sz w:val="24"/>
          <w:szCs w:val="24"/>
        </w:rPr>
        <w:t>o</w:t>
      </w:r>
      <w:r w:rsidRPr="002A4001">
        <w:rPr>
          <w:sz w:val="24"/>
          <w:szCs w:val="24"/>
        </w:rPr>
        <w:t>wflag=LPT</w:t>
      </w:r>
      <w:r w:rsidRPr="002A4001">
        <w:rPr>
          <w:sz w:val="24"/>
          <w:szCs w:val="24"/>
        </w:rPr>
        <w:t>，任意</w:t>
      </w:r>
      <w:r w:rsidRPr="002A4001">
        <w:rPr>
          <w:rFonts w:hint="eastAsia"/>
          <w:sz w:val="24"/>
          <w:szCs w:val="24"/>
        </w:rPr>
        <w:t>p</w:t>
      </w:r>
      <w:r w:rsidRPr="002A4001">
        <w:rPr>
          <w:sz w:val="24"/>
          <w:szCs w:val="24"/>
        </w:rPr>
        <w:t>rice</w:t>
      </w:r>
      <w:r w:rsidRPr="002A4001">
        <w:rPr>
          <w:sz w:val="24"/>
          <w:szCs w:val="24"/>
        </w:rPr>
        <w:t>、</w:t>
      </w:r>
      <w:r w:rsidRPr="002A4001">
        <w:rPr>
          <w:sz w:val="24"/>
          <w:szCs w:val="24"/>
        </w:rPr>
        <w:t>qty</w:t>
      </w:r>
      <w:r w:rsidRPr="002A4001">
        <w:rPr>
          <w:sz w:val="24"/>
          <w:szCs w:val="24"/>
        </w:rPr>
        <w:t>的订单将按规则</w:t>
      </w:r>
      <w:r w:rsidR="002944F4" w:rsidRPr="002A4001">
        <w:rPr>
          <w:sz w:val="24"/>
          <w:szCs w:val="24"/>
        </w:rPr>
        <w:t>rule_1</w:t>
      </w:r>
      <w:r w:rsidRPr="002A4001">
        <w:rPr>
          <w:sz w:val="24"/>
          <w:szCs w:val="24"/>
        </w:rPr>
        <w:t>返</w:t>
      </w:r>
      <w:r w:rsidRPr="002A4001">
        <w:rPr>
          <w:sz w:val="24"/>
          <w:szCs w:val="24"/>
        </w:rPr>
        <w:lastRenderedPageBreak/>
        <w:t>回确认、回报</w:t>
      </w:r>
      <w:r w:rsidR="00873E2A" w:rsidRPr="002A4001">
        <w:rPr>
          <w:sz w:val="24"/>
          <w:szCs w:val="24"/>
        </w:rPr>
        <w:t>消息</w:t>
      </w:r>
      <w:r w:rsidR="00756AF9">
        <w:rPr>
          <w:rFonts w:hint="eastAsia"/>
          <w:sz w:val="24"/>
          <w:szCs w:val="24"/>
        </w:rPr>
        <w:t>.</w:t>
      </w:r>
    </w:p>
    <w:p w:rsidR="00BE1E34" w:rsidRDefault="00A3579D" w:rsidP="00AF34BB">
      <w:pPr>
        <w:pStyle w:val="a6"/>
        <w:numPr>
          <w:ilvl w:val="0"/>
          <w:numId w:val="2"/>
        </w:numPr>
        <w:spacing w:line="440" w:lineRule="exact"/>
        <w:ind w:firstLineChars="0"/>
        <w:rPr>
          <w:sz w:val="24"/>
          <w:szCs w:val="24"/>
        </w:rPr>
      </w:pPr>
      <w:r w:rsidRPr="002A4001">
        <w:rPr>
          <w:sz w:val="24"/>
          <w:szCs w:val="24"/>
        </w:rPr>
        <w:t>新订单</w:t>
      </w:r>
      <w:r w:rsidRPr="002A4001">
        <w:rPr>
          <w:sz w:val="24"/>
          <w:szCs w:val="24"/>
        </w:rPr>
        <w:t>stock=</w:t>
      </w:r>
      <w:r w:rsidR="002A74C8" w:rsidRPr="002A4001">
        <w:rPr>
          <w:sz w:val="24"/>
          <w:szCs w:val="24"/>
        </w:rPr>
        <w:t>71</w:t>
      </w:r>
      <w:r w:rsidRPr="002A4001">
        <w:rPr>
          <w:sz w:val="24"/>
          <w:szCs w:val="24"/>
        </w:rPr>
        <w:t>0</w:t>
      </w:r>
      <w:r w:rsidR="002A74C8" w:rsidRPr="002A4001">
        <w:rPr>
          <w:sz w:val="24"/>
          <w:szCs w:val="24"/>
        </w:rPr>
        <w:t>2</w:t>
      </w:r>
      <w:r w:rsidRPr="002A4001">
        <w:rPr>
          <w:sz w:val="24"/>
          <w:szCs w:val="24"/>
        </w:rPr>
        <w:t>3</w:t>
      </w:r>
      <w:r w:rsidR="002A74C8" w:rsidRPr="002A4001">
        <w:rPr>
          <w:sz w:val="24"/>
          <w:szCs w:val="24"/>
        </w:rPr>
        <w:t>3</w:t>
      </w:r>
      <w:r w:rsidRPr="002A4001">
        <w:rPr>
          <w:sz w:val="24"/>
          <w:szCs w:val="24"/>
        </w:rPr>
        <w:t>，</w:t>
      </w:r>
      <w:r w:rsidRPr="002A4001">
        <w:rPr>
          <w:rFonts w:hint="eastAsia"/>
          <w:sz w:val="24"/>
          <w:szCs w:val="24"/>
        </w:rPr>
        <w:t>o</w:t>
      </w:r>
      <w:r w:rsidRPr="002A4001">
        <w:rPr>
          <w:sz w:val="24"/>
          <w:szCs w:val="24"/>
        </w:rPr>
        <w:t>wflag=</w:t>
      </w:r>
      <w:r w:rsidR="001B71FB" w:rsidRPr="002A4001">
        <w:rPr>
          <w:sz w:val="24"/>
          <w:szCs w:val="24"/>
        </w:rPr>
        <w:t>WTH</w:t>
      </w:r>
      <w:r w:rsidRPr="002A4001">
        <w:rPr>
          <w:sz w:val="24"/>
          <w:szCs w:val="24"/>
        </w:rPr>
        <w:t>，任意</w:t>
      </w:r>
      <w:r w:rsidRPr="002A4001">
        <w:rPr>
          <w:rFonts w:hint="eastAsia"/>
          <w:sz w:val="24"/>
          <w:szCs w:val="24"/>
        </w:rPr>
        <w:t>p</w:t>
      </w:r>
      <w:r w:rsidRPr="002A4001">
        <w:rPr>
          <w:sz w:val="24"/>
          <w:szCs w:val="24"/>
        </w:rPr>
        <w:t>rice</w:t>
      </w:r>
      <w:r w:rsidRPr="002A4001">
        <w:rPr>
          <w:sz w:val="24"/>
          <w:szCs w:val="24"/>
        </w:rPr>
        <w:t>、</w:t>
      </w:r>
      <w:r w:rsidRPr="002A4001">
        <w:rPr>
          <w:sz w:val="24"/>
          <w:szCs w:val="24"/>
        </w:rPr>
        <w:t>qty</w:t>
      </w:r>
      <w:r w:rsidRPr="002A4001">
        <w:rPr>
          <w:sz w:val="24"/>
          <w:szCs w:val="24"/>
        </w:rPr>
        <w:t>的订单将按规则</w:t>
      </w:r>
      <w:r w:rsidRPr="002A4001">
        <w:rPr>
          <w:sz w:val="24"/>
          <w:szCs w:val="24"/>
        </w:rPr>
        <w:t>rule_</w:t>
      </w:r>
      <w:r w:rsidR="004121C4" w:rsidRPr="002A4001">
        <w:rPr>
          <w:sz w:val="24"/>
          <w:szCs w:val="24"/>
        </w:rPr>
        <w:t>2</w:t>
      </w:r>
      <w:r w:rsidRPr="002A4001">
        <w:rPr>
          <w:sz w:val="24"/>
          <w:szCs w:val="24"/>
        </w:rPr>
        <w:t>返回确认、回报消息</w:t>
      </w:r>
      <w:r w:rsidR="00487435" w:rsidRPr="002A4001">
        <w:rPr>
          <w:sz w:val="24"/>
          <w:szCs w:val="24"/>
        </w:rPr>
        <w:t>。</w:t>
      </w:r>
    </w:p>
    <w:p w:rsidR="00A74DD6" w:rsidRPr="00567E9F" w:rsidRDefault="00A74DD6" w:rsidP="00CF5BD5">
      <w:pPr>
        <w:rPr>
          <w:sz w:val="24"/>
          <w:szCs w:val="24"/>
        </w:rPr>
      </w:pPr>
    </w:p>
    <w:p w:rsidR="00506C13" w:rsidRDefault="00BA3EC9" w:rsidP="00CF776D">
      <w:pPr>
        <w:pStyle w:val="3"/>
        <w:numPr>
          <w:ilvl w:val="2"/>
          <w:numId w:val="6"/>
        </w:numPr>
      </w:pPr>
      <w:r>
        <w:t>配置返回消息字段</w:t>
      </w:r>
    </w:p>
    <w:p w:rsidR="00F172D8" w:rsidRDefault="00BD749C" w:rsidP="004C3E79">
      <w:pPr>
        <w:rPr>
          <w:sz w:val="24"/>
          <w:szCs w:val="24"/>
        </w:rPr>
      </w:pPr>
      <w:r>
        <w:rPr>
          <w:noProof/>
        </w:rPr>
        <w:drawing>
          <wp:inline distT="0" distB="0" distL="0" distR="0" wp14:anchorId="72C21794" wp14:editId="74E30185">
            <wp:extent cx="2181225" cy="432609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3229" cy="4369740"/>
                    </a:xfrm>
                    <a:prstGeom prst="rect">
                      <a:avLst/>
                    </a:prstGeom>
                  </pic:spPr>
                </pic:pic>
              </a:graphicData>
            </a:graphic>
          </wp:inline>
        </w:drawing>
      </w:r>
      <w:r w:rsidR="0066350E">
        <w:rPr>
          <w:noProof/>
        </w:rPr>
        <w:drawing>
          <wp:inline distT="0" distB="0" distL="0" distR="0" wp14:anchorId="2955408D" wp14:editId="5E1DAC27">
            <wp:extent cx="2838450" cy="434186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3258" cy="4364516"/>
                    </a:xfrm>
                    <a:prstGeom prst="rect">
                      <a:avLst/>
                    </a:prstGeom>
                  </pic:spPr>
                </pic:pic>
              </a:graphicData>
            </a:graphic>
          </wp:inline>
        </w:drawing>
      </w:r>
    </w:p>
    <w:p w:rsidR="0066350E" w:rsidRDefault="00FC599F" w:rsidP="001B0475">
      <w:pPr>
        <w:spacing w:line="440" w:lineRule="exact"/>
        <w:ind w:firstLineChars="200" w:firstLine="480"/>
        <w:rPr>
          <w:sz w:val="24"/>
          <w:szCs w:val="24"/>
        </w:rPr>
      </w:pPr>
      <w:r>
        <w:rPr>
          <w:rFonts w:hint="eastAsia"/>
          <w:sz w:val="24"/>
          <w:szCs w:val="24"/>
        </w:rPr>
        <w:t>返回消息分为确认回报和成交回报，</w:t>
      </w:r>
      <w:r w:rsidR="009C649B">
        <w:rPr>
          <w:rFonts w:hint="eastAsia"/>
          <w:sz w:val="24"/>
          <w:szCs w:val="24"/>
        </w:rPr>
        <w:t>分别对应上海数据库报盘的</w:t>
      </w:r>
      <w:r w:rsidR="00D518F8">
        <w:rPr>
          <w:rFonts w:hint="eastAsia"/>
          <w:sz w:val="24"/>
          <w:szCs w:val="24"/>
        </w:rPr>
        <w:t>【</w:t>
      </w:r>
      <w:r w:rsidR="009C649B" w:rsidRPr="009C649B">
        <w:rPr>
          <w:rFonts w:hint="eastAsia"/>
          <w:sz w:val="24"/>
          <w:szCs w:val="24"/>
        </w:rPr>
        <w:t>申报确认接口</w:t>
      </w:r>
      <w:r w:rsidR="009C649B" w:rsidRPr="009C649B">
        <w:rPr>
          <w:rFonts w:hint="eastAsia"/>
          <w:sz w:val="24"/>
          <w:szCs w:val="24"/>
        </w:rPr>
        <w:t xml:space="preserve"> ordwth2</w:t>
      </w:r>
      <w:r w:rsidR="00D518F8">
        <w:rPr>
          <w:rFonts w:hint="eastAsia"/>
          <w:sz w:val="24"/>
          <w:szCs w:val="24"/>
        </w:rPr>
        <w:t>】</w:t>
      </w:r>
      <w:r w:rsidR="009C649B">
        <w:rPr>
          <w:rFonts w:hint="eastAsia"/>
          <w:sz w:val="24"/>
          <w:szCs w:val="24"/>
        </w:rPr>
        <w:t>和</w:t>
      </w:r>
      <w:r w:rsidR="00D518F8">
        <w:rPr>
          <w:rFonts w:hint="eastAsia"/>
          <w:sz w:val="24"/>
          <w:szCs w:val="24"/>
        </w:rPr>
        <w:t>【</w:t>
      </w:r>
      <w:r w:rsidR="009C649B" w:rsidRPr="009C649B">
        <w:rPr>
          <w:rFonts w:hint="eastAsia"/>
          <w:sz w:val="24"/>
          <w:szCs w:val="24"/>
        </w:rPr>
        <w:t>成交回报接口</w:t>
      </w:r>
      <w:r w:rsidR="009C649B" w:rsidRPr="009C649B">
        <w:rPr>
          <w:rFonts w:hint="eastAsia"/>
          <w:sz w:val="24"/>
          <w:szCs w:val="24"/>
        </w:rPr>
        <w:t xml:space="preserve"> cjhb</w:t>
      </w:r>
      <w:r w:rsidR="00D518F8">
        <w:rPr>
          <w:rFonts w:hint="eastAsia"/>
          <w:sz w:val="24"/>
          <w:szCs w:val="24"/>
        </w:rPr>
        <w:t>】</w:t>
      </w:r>
      <w:r w:rsidR="00AF084E">
        <w:rPr>
          <w:rFonts w:hint="eastAsia"/>
          <w:sz w:val="24"/>
          <w:szCs w:val="24"/>
        </w:rPr>
        <w:t>中的字段</w:t>
      </w:r>
      <w:r w:rsidR="009C649B">
        <w:rPr>
          <w:rFonts w:hint="eastAsia"/>
          <w:sz w:val="24"/>
          <w:szCs w:val="24"/>
        </w:rPr>
        <w:t>。</w:t>
      </w:r>
      <w:r w:rsidR="00BD6573" w:rsidRPr="009402F3">
        <w:rPr>
          <w:rFonts w:hint="eastAsia"/>
          <w:b/>
          <w:color w:val="FF0000"/>
          <w:sz w:val="24"/>
          <w:szCs w:val="24"/>
        </w:rPr>
        <w:t>每条成交回报配置对应一个回报，</w:t>
      </w:r>
      <w:r w:rsidRPr="009402F3">
        <w:rPr>
          <w:rFonts w:hint="eastAsia"/>
          <w:b/>
          <w:color w:val="FF0000"/>
          <w:sz w:val="24"/>
          <w:szCs w:val="24"/>
        </w:rPr>
        <w:t>成交回报可以添加多条，或者也可以无回报（</w:t>
      </w:r>
      <w:r w:rsidR="00325828" w:rsidRPr="009402F3">
        <w:rPr>
          <w:rFonts w:hint="eastAsia"/>
          <w:b/>
          <w:color w:val="FF0000"/>
          <w:sz w:val="24"/>
          <w:szCs w:val="24"/>
        </w:rPr>
        <w:t>对应</w:t>
      </w:r>
      <w:r w:rsidRPr="009402F3">
        <w:rPr>
          <w:rFonts w:hint="eastAsia"/>
          <w:b/>
          <w:color w:val="FF0000"/>
          <w:sz w:val="24"/>
          <w:szCs w:val="24"/>
        </w:rPr>
        <w:t>无回报的场景）</w:t>
      </w:r>
      <w:r>
        <w:rPr>
          <w:rFonts w:hint="eastAsia"/>
          <w:sz w:val="24"/>
          <w:szCs w:val="24"/>
        </w:rPr>
        <w:t>。</w:t>
      </w:r>
    </w:p>
    <w:p w:rsidR="00D518F8" w:rsidRDefault="00C95850" w:rsidP="001B0475">
      <w:pPr>
        <w:spacing w:line="440" w:lineRule="exact"/>
        <w:ind w:firstLineChars="200" w:firstLine="480"/>
        <w:rPr>
          <w:sz w:val="24"/>
          <w:szCs w:val="24"/>
        </w:rPr>
      </w:pPr>
      <w:r>
        <w:rPr>
          <w:sz w:val="24"/>
          <w:szCs w:val="24"/>
        </w:rPr>
        <w:t>撮合系统按</w:t>
      </w:r>
      <w:r>
        <w:rPr>
          <w:rFonts w:hint="eastAsia"/>
          <w:sz w:val="24"/>
          <w:szCs w:val="24"/>
        </w:rPr>
        <w:t>回报规则中填写的</w:t>
      </w:r>
      <w:r w:rsidR="008669A7">
        <w:rPr>
          <w:rFonts w:hint="eastAsia"/>
          <w:sz w:val="24"/>
          <w:szCs w:val="24"/>
        </w:rPr>
        <w:t>内容</w:t>
      </w:r>
      <w:r w:rsidR="00D518F8">
        <w:rPr>
          <w:rFonts w:hint="eastAsia"/>
          <w:sz w:val="24"/>
          <w:szCs w:val="24"/>
        </w:rPr>
        <w:t>，经过撮合系统转译，写入对</w:t>
      </w:r>
      <w:r w:rsidR="0013250D">
        <w:rPr>
          <w:rFonts w:hint="eastAsia"/>
          <w:sz w:val="24"/>
          <w:szCs w:val="24"/>
        </w:rPr>
        <w:t>应的接口</w:t>
      </w:r>
      <w:r w:rsidR="00D518F8">
        <w:rPr>
          <w:rFonts w:hint="eastAsia"/>
          <w:sz w:val="24"/>
          <w:szCs w:val="24"/>
        </w:rPr>
        <w:t>的对应字段，如</w:t>
      </w:r>
      <w:r w:rsidR="005E18B6">
        <w:rPr>
          <w:rFonts w:hint="eastAsia"/>
          <w:sz w:val="24"/>
          <w:szCs w:val="24"/>
        </w:rPr>
        <w:t>：</w:t>
      </w:r>
      <w:r w:rsidR="00D518F8">
        <w:rPr>
          <w:sz w:val="24"/>
          <w:szCs w:val="24"/>
        </w:rPr>
        <w:t>在成交回报中【</w:t>
      </w:r>
      <w:r w:rsidR="00D518F8" w:rsidRPr="00D518F8">
        <w:rPr>
          <w:rFonts w:hint="eastAsia"/>
          <w:sz w:val="24"/>
          <w:szCs w:val="24"/>
        </w:rPr>
        <w:t>gsdm(</w:t>
      </w:r>
      <w:r w:rsidR="00D518F8" w:rsidRPr="00D518F8">
        <w:rPr>
          <w:rFonts w:hint="eastAsia"/>
          <w:sz w:val="24"/>
          <w:szCs w:val="24"/>
        </w:rPr>
        <w:t>席位号</w:t>
      </w:r>
      <w:r w:rsidR="00D518F8" w:rsidRPr="00D518F8">
        <w:rPr>
          <w:rFonts w:hint="eastAsia"/>
          <w:sz w:val="24"/>
          <w:szCs w:val="24"/>
        </w:rPr>
        <w:t>)</w:t>
      </w:r>
      <w:r w:rsidR="00D518F8">
        <w:rPr>
          <w:rFonts w:hint="eastAsia"/>
          <w:sz w:val="24"/>
          <w:szCs w:val="24"/>
        </w:rPr>
        <w:t>】的内容填写为“</w:t>
      </w:r>
      <w:r w:rsidR="00D518F8">
        <w:rPr>
          <w:rFonts w:hint="eastAsia"/>
          <w:sz w:val="24"/>
          <w:szCs w:val="24"/>
        </w:rPr>
        <w:t>123456</w:t>
      </w:r>
      <w:r w:rsidR="00D518F8">
        <w:rPr>
          <w:rFonts w:hint="eastAsia"/>
          <w:sz w:val="24"/>
          <w:szCs w:val="24"/>
        </w:rPr>
        <w:t>”</w:t>
      </w:r>
      <w:r w:rsidR="00C53CC8">
        <w:rPr>
          <w:rFonts w:hint="eastAsia"/>
          <w:sz w:val="24"/>
          <w:szCs w:val="24"/>
        </w:rPr>
        <w:t>，在回报的接口中【</w:t>
      </w:r>
      <w:r w:rsidR="00C53CC8" w:rsidRPr="00D518F8">
        <w:rPr>
          <w:rFonts w:hint="eastAsia"/>
          <w:sz w:val="24"/>
          <w:szCs w:val="24"/>
        </w:rPr>
        <w:t>gsdm</w:t>
      </w:r>
      <w:r w:rsidR="00C53CC8">
        <w:rPr>
          <w:rFonts w:hint="eastAsia"/>
          <w:sz w:val="24"/>
          <w:szCs w:val="24"/>
        </w:rPr>
        <w:t>】就写入“</w:t>
      </w:r>
      <w:r w:rsidR="00C53CC8">
        <w:rPr>
          <w:rFonts w:hint="eastAsia"/>
          <w:sz w:val="24"/>
          <w:szCs w:val="24"/>
        </w:rPr>
        <w:t>123456</w:t>
      </w:r>
      <w:r w:rsidR="00C53CC8">
        <w:rPr>
          <w:rFonts w:hint="eastAsia"/>
          <w:sz w:val="24"/>
          <w:szCs w:val="24"/>
        </w:rPr>
        <w:t>”。</w:t>
      </w:r>
    </w:p>
    <w:p w:rsidR="00CB3410" w:rsidRDefault="00CB3410" w:rsidP="001B0475">
      <w:pPr>
        <w:spacing w:line="440" w:lineRule="exact"/>
        <w:ind w:firstLineChars="200" w:firstLine="480"/>
        <w:rPr>
          <w:sz w:val="24"/>
          <w:szCs w:val="24"/>
        </w:rPr>
      </w:pPr>
      <w:r>
        <w:rPr>
          <w:rFonts w:hint="eastAsia"/>
          <w:sz w:val="24"/>
          <w:szCs w:val="24"/>
        </w:rPr>
        <w:t>回报规则中填写内容支持的定义如下：</w:t>
      </w:r>
    </w:p>
    <w:p w:rsidR="00E11C8E" w:rsidRDefault="00CB3410" w:rsidP="001B0475">
      <w:pPr>
        <w:spacing w:line="440" w:lineRule="exact"/>
        <w:rPr>
          <w:sz w:val="24"/>
          <w:szCs w:val="24"/>
        </w:rPr>
      </w:pPr>
      <w:r>
        <w:rPr>
          <w:sz w:val="24"/>
          <w:szCs w:val="24"/>
        </w:rPr>
        <w:t>（</w:t>
      </w:r>
      <w:r>
        <w:rPr>
          <w:sz w:val="24"/>
          <w:szCs w:val="24"/>
        </w:rPr>
        <w:t>1</w:t>
      </w:r>
      <w:r>
        <w:rPr>
          <w:sz w:val="24"/>
          <w:szCs w:val="24"/>
        </w:rPr>
        <w:t>）</w:t>
      </w:r>
      <w:r w:rsidR="00110296">
        <w:rPr>
          <w:sz w:val="24"/>
          <w:szCs w:val="24"/>
        </w:rPr>
        <w:t>需要</w:t>
      </w:r>
      <w:r w:rsidR="00110296">
        <w:rPr>
          <w:rFonts w:hint="eastAsia"/>
          <w:sz w:val="24"/>
          <w:szCs w:val="24"/>
        </w:rPr>
        <w:t>引用申报订单的数据时，</w:t>
      </w:r>
      <w:r w:rsidR="00E11C8E" w:rsidRPr="00E11C8E">
        <w:rPr>
          <w:rFonts w:hint="eastAsia"/>
          <w:sz w:val="24"/>
          <w:szCs w:val="24"/>
        </w:rPr>
        <w:t>以</w:t>
      </w:r>
      <w:r w:rsidR="00E11C8E" w:rsidRPr="00E11C8E">
        <w:rPr>
          <w:rFonts w:hint="eastAsia"/>
          <w:sz w:val="24"/>
          <w:szCs w:val="24"/>
        </w:rPr>
        <w:t>@</w:t>
      </w:r>
      <w:r w:rsidR="00B358FB">
        <w:rPr>
          <w:rFonts w:hint="eastAsia"/>
          <w:sz w:val="24"/>
          <w:szCs w:val="24"/>
        </w:rPr>
        <w:t xml:space="preserve"> </w:t>
      </w:r>
      <w:r w:rsidR="00DA0D3A">
        <w:rPr>
          <w:rFonts w:hint="eastAsia"/>
          <w:sz w:val="24"/>
          <w:szCs w:val="24"/>
        </w:rPr>
        <w:t>+</w:t>
      </w:r>
      <w:r w:rsidR="00DA0D3A">
        <w:rPr>
          <w:rFonts w:hint="eastAsia"/>
          <w:sz w:val="24"/>
          <w:szCs w:val="24"/>
        </w:rPr>
        <w:t>所需字段引用</w:t>
      </w:r>
      <w:r w:rsidR="00E11C8E">
        <w:rPr>
          <w:rFonts w:hint="eastAsia"/>
          <w:sz w:val="24"/>
          <w:szCs w:val="24"/>
        </w:rPr>
        <w:t>，如</w:t>
      </w:r>
      <w:r w:rsidR="00E11C8E" w:rsidRPr="00E11C8E">
        <w:rPr>
          <w:rFonts w:hint="eastAsia"/>
          <w:sz w:val="24"/>
          <w:szCs w:val="24"/>
        </w:rPr>
        <w:t>reff, acc, stock, bs, price, qty, status, owflag, ordrec, firmid, branchid</w:t>
      </w:r>
      <w:r w:rsidR="00E11C8E">
        <w:rPr>
          <w:rFonts w:hint="eastAsia"/>
          <w:sz w:val="24"/>
          <w:szCs w:val="24"/>
        </w:rPr>
        <w:t>等</w:t>
      </w:r>
      <w:r w:rsidR="00E11C8E" w:rsidRPr="00E11C8E">
        <w:rPr>
          <w:rFonts w:hint="eastAsia"/>
          <w:sz w:val="24"/>
          <w:szCs w:val="24"/>
        </w:rPr>
        <w:t>申报表对应数据。</w:t>
      </w:r>
    </w:p>
    <w:p w:rsidR="00CB3410" w:rsidRDefault="004F5818" w:rsidP="001B0475">
      <w:pPr>
        <w:spacing w:line="440" w:lineRule="exact"/>
        <w:rPr>
          <w:sz w:val="24"/>
          <w:szCs w:val="24"/>
        </w:rPr>
      </w:pPr>
      <w:r>
        <w:rPr>
          <w:rFonts w:hint="eastAsia"/>
          <w:sz w:val="24"/>
          <w:szCs w:val="24"/>
        </w:rPr>
        <w:lastRenderedPageBreak/>
        <w:t>（</w:t>
      </w:r>
      <w:r>
        <w:rPr>
          <w:rFonts w:hint="eastAsia"/>
          <w:sz w:val="24"/>
          <w:szCs w:val="24"/>
        </w:rPr>
        <w:t>2</w:t>
      </w:r>
      <w:r>
        <w:rPr>
          <w:rFonts w:hint="eastAsia"/>
          <w:sz w:val="24"/>
          <w:szCs w:val="24"/>
        </w:rPr>
        <w:t>）</w:t>
      </w:r>
      <w:r w:rsidR="00A71ED5">
        <w:rPr>
          <w:rFonts w:hint="eastAsia"/>
          <w:sz w:val="24"/>
          <w:szCs w:val="24"/>
        </w:rPr>
        <w:t>需要</w:t>
      </w:r>
      <w:r w:rsidR="00B63F30">
        <w:rPr>
          <w:rFonts w:hint="eastAsia"/>
          <w:sz w:val="24"/>
          <w:szCs w:val="24"/>
        </w:rPr>
        <w:t>系统</w:t>
      </w:r>
      <w:r w:rsidR="00A71ED5" w:rsidRPr="00A71ED5">
        <w:rPr>
          <w:rFonts w:hint="eastAsia"/>
          <w:sz w:val="24"/>
          <w:szCs w:val="24"/>
        </w:rPr>
        <w:t>生成变量</w:t>
      </w:r>
      <w:r w:rsidR="00B358FB">
        <w:rPr>
          <w:rFonts w:hint="eastAsia"/>
          <w:sz w:val="24"/>
          <w:szCs w:val="24"/>
        </w:rPr>
        <w:t>，如订单合同号、订单交易时间等，</w:t>
      </w:r>
      <w:r w:rsidR="00110296" w:rsidRPr="00E11C8E">
        <w:rPr>
          <w:rFonts w:hint="eastAsia"/>
          <w:sz w:val="24"/>
          <w:szCs w:val="24"/>
        </w:rPr>
        <w:t>以</w:t>
      </w:r>
      <w:r w:rsidR="00110296" w:rsidRPr="00E11C8E">
        <w:rPr>
          <w:rFonts w:hint="eastAsia"/>
          <w:sz w:val="24"/>
          <w:szCs w:val="24"/>
        </w:rPr>
        <w:t>$</w:t>
      </w:r>
      <w:r w:rsidR="00B358FB">
        <w:rPr>
          <w:sz w:val="24"/>
          <w:szCs w:val="24"/>
        </w:rPr>
        <w:t>+</w:t>
      </w:r>
      <w:r w:rsidR="00E11C8E" w:rsidRPr="00E11C8E">
        <w:rPr>
          <w:rFonts w:hint="eastAsia"/>
          <w:sz w:val="24"/>
          <w:szCs w:val="24"/>
        </w:rPr>
        <w:t>预设变量</w:t>
      </w:r>
      <w:r w:rsidR="00B358FB">
        <w:rPr>
          <w:rFonts w:hint="eastAsia"/>
          <w:sz w:val="24"/>
          <w:szCs w:val="24"/>
        </w:rPr>
        <w:t>引用：</w:t>
      </w:r>
    </w:p>
    <w:tbl>
      <w:tblPr>
        <w:tblStyle w:val="a5"/>
        <w:tblW w:w="0" w:type="auto"/>
        <w:tblLook w:val="04A0" w:firstRow="1" w:lastRow="0" w:firstColumn="1" w:lastColumn="0" w:noHBand="0" w:noVBand="1"/>
      </w:tblPr>
      <w:tblGrid>
        <w:gridCol w:w="4148"/>
        <w:gridCol w:w="4148"/>
      </w:tblGrid>
      <w:tr w:rsidR="00B63F30" w:rsidTr="00B63F30">
        <w:tc>
          <w:tcPr>
            <w:tcW w:w="4148" w:type="dxa"/>
          </w:tcPr>
          <w:p w:rsidR="00B63F30" w:rsidRDefault="00B63F30" w:rsidP="00E11C8E">
            <w:pPr>
              <w:rPr>
                <w:sz w:val="24"/>
                <w:szCs w:val="24"/>
              </w:rPr>
            </w:pPr>
            <w:r>
              <w:rPr>
                <w:sz w:val="24"/>
                <w:szCs w:val="24"/>
              </w:rPr>
              <w:t>系统预设变量</w:t>
            </w:r>
          </w:p>
        </w:tc>
        <w:tc>
          <w:tcPr>
            <w:tcW w:w="4148" w:type="dxa"/>
          </w:tcPr>
          <w:p w:rsidR="00B63F30" w:rsidRDefault="000457F2" w:rsidP="00E11C8E">
            <w:pPr>
              <w:rPr>
                <w:sz w:val="24"/>
                <w:szCs w:val="24"/>
              </w:rPr>
            </w:pPr>
            <w:r>
              <w:rPr>
                <w:sz w:val="24"/>
                <w:szCs w:val="24"/>
              </w:rPr>
              <w:t>系统预设变量说明</w:t>
            </w:r>
          </w:p>
        </w:tc>
      </w:tr>
      <w:tr w:rsidR="00B63F30" w:rsidTr="00B63F30">
        <w:tc>
          <w:tcPr>
            <w:tcW w:w="4148" w:type="dxa"/>
          </w:tcPr>
          <w:p w:rsidR="00B63F30" w:rsidRDefault="007A5923" w:rsidP="00E11C8E">
            <w:pPr>
              <w:rPr>
                <w:sz w:val="24"/>
                <w:szCs w:val="24"/>
              </w:rPr>
            </w:pPr>
            <w:r w:rsidRPr="00454C12">
              <w:rPr>
                <w:sz w:val="24"/>
                <w:szCs w:val="24"/>
              </w:rPr>
              <w:t>DATE</w:t>
            </w:r>
          </w:p>
        </w:tc>
        <w:tc>
          <w:tcPr>
            <w:tcW w:w="4148" w:type="dxa"/>
          </w:tcPr>
          <w:p w:rsidR="00B63F30" w:rsidRDefault="007A5923" w:rsidP="00E11C8E">
            <w:pPr>
              <w:rPr>
                <w:sz w:val="24"/>
                <w:szCs w:val="24"/>
              </w:rPr>
            </w:pPr>
            <w:r w:rsidRPr="00454C12">
              <w:rPr>
                <w:rFonts w:hint="eastAsia"/>
                <w:sz w:val="24"/>
                <w:szCs w:val="24"/>
              </w:rPr>
              <w:t>日期，格式为</w:t>
            </w:r>
            <w:r w:rsidRPr="00454C12">
              <w:rPr>
                <w:rFonts w:hint="eastAsia"/>
                <w:sz w:val="24"/>
                <w:szCs w:val="24"/>
              </w:rPr>
              <w:t>YYYYMMDD</w:t>
            </w:r>
          </w:p>
        </w:tc>
      </w:tr>
      <w:tr w:rsidR="00B63F30" w:rsidTr="00B63F30">
        <w:tc>
          <w:tcPr>
            <w:tcW w:w="4148" w:type="dxa"/>
          </w:tcPr>
          <w:p w:rsidR="00B63F30" w:rsidRDefault="007A5923" w:rsidP="00E11C8E">
            <w:pPr>
              <w:rPr>
                <w:sz w:val="24"/>
                <w:szCs w:val="24"/>
              </w:rPr>
            </w:pPr>
            <w:r w:rsidRPr="00454C12">
              <w:rPr>
                <w:sz w:val="24"/>
                <w:szCs w:val="24"/>
              </w:rPr>
              <w:t>REC_NUM</w:t>
            </w:r>
          </w:p>
        </w:tc>
        <w:tc>
          <w:tcPr>
            <w:tcW w:w="4148" w:type="dxa"/>
          </w:tcPr>
          <w:p w:rsidR="00B63F30" w:rsidRDefault="007A5923" w:rsidP="00E11C8E">
            <w:pPr>
              <w:rPr>
                <w:sz w:val="24"/>
                <w:szCs w:val="24"/>
              </w:rPr>
            </w:pPr>
            <w:r w:rsidRPr="00454C12">
              <w:rPr>
                <w:rFonts w:hint="eastAsia"/>
                <w:sz w:val="24"/>
                <w:szCs w:val="24"/>
              </w:rPr>
              <w:t>记录编号</w:t>
            </w:r>
          </w:p>
        </w:tc>
      </w:tr>
      <w:tr w:rsidR="00B63F30" w:rsidTr="00B63F30">
        <w:tc>
          <w:tcPr>
            <w:tcW w:w="4148" w:type="dxa"/>
          </w:tcPr>
          <w:p w:rsidR="00B63F30" w:rsidRDefault="004572C3" w:rsidP="00E11C8E">
            <w:pPr>
              <w:rPr>
                <w:sz w:val="24"/>
                <w:szCs w:val="24"/>
              </w:rPr>
            </w:pPr>
            <w:r w:rsidRPr="00454C12">
              <w:rPr>
                <w:sz w:val="24"/>
                <w:szCs w:val="24"/>
              </w:rPr>
              <w:t>SH_CJBH</w:t>
            </w:r>
          </w:p>
        </w:tc>
        <w:tc>
          <w:tcPr>
            <w:tcW w:w="4148" w:type="dxa"/>
          </w:tcPr>
          <w:p w:rsidR="00B63F30" w:rsidRDefault="004572C3" w:rsidP="00E11C8E">
            <w:pPr>
              <w:rPr>
                <w:sz w:val="24"/>
                <w:szCs w:val="24"/>
              </w:rPr>
            </w:pPr>
            <w:r w:rsidRPr="00454C12">
              <w:rPr>
                <w:rFonts w:hint="eastAsia"/>
                <w:sz w:val="24"/>
                <w:szCs w:val="24"/>
              </w:rPr>
              <w:t>成交编号</w:t>
            </w:r>
          </w:p>
        </w:tc>
      </w:tr>
      <w:tr w:rsidR="00B63F30" w:rsidTr="00B63F30">
        <w:tc>
          <w:tcPr>
            <w:tcW w:w="4148" w:type="dxa"/>
          </w:tcPr>
          <w:p w:rsidR="00B63F30" w:rsidRDefault="004572C3" w:rsidP="00E11C8E">
            <w:pPr>
              <w:rPr>
                <w:sz w:val="24"/>
                <w:szCs w:val="24"/>
              </w:rPr>
            </w:pPr>
            <w:r w:rsidRPr="00454C12">
              <w:rPr>
                <w:sz w:val="24"/>
                <w:szCs w:val="24"/>
              </w:rPr>
              <w:t>TIME_C6</w:t>
            </w:r>
          </w:p>
        </w:tc>
        <w:tc>
          <w:tcPr>
            <w:tcW w:w="4148" w:type="dxa"/>
          </w:tcPr>
          <w:p w:rsidR="00B63F30" w:rsidRPr="004572C3" w:rsidRDefault="004572C3" w:rsidP="00E11C8E">
            <w:pPr>
              <w:rPr>
                <w:sz w:val="24"/>
                <w:szCs w:val="24"/>
              </w:rPr>
            </w:pPr>
            <w:r w:rsidRPr="00454C12">
              <w:rPr>
                <w:rFonts w:hint="eastAsia"/>
                <w:sz w:val="24"/>
                <w:szCs w:val="24"/>
              </w:rPr>
              <w:t>时间，格式为</w:t>
            </w:r>
            <w:r>
              <w:rPr>
                <w:rFonts w:hint="eastAsia"/>
                <w:sz w:val="24"/>
                <w:szCs w:val="24"/>
              </w:rPr>
              <w:t>HHMMSS</w:t>
            </w:r>
          </w:p>
        </w:tc>
      </w:tr>
      <w:tr w:rsidR="00B63F30" w:rsidTr="00B63F30">
        <w:tc>
          <w:tcPr>
            <w:tcW w:w="4148" w:type="dxa"/>
          </w:tcPr>
          <w:p w:rsidR="00B63F30" w:rsidRDefault="004572C3" w:rsidP="00E11C8E">
            <w:pPr>
              <w:rPr>
                <w:sz w:val="24"/>
                <w:szCs w:val="24"/>
              </w:rPr>
            </w:pPr>
            <w:r w:rsidRPr="00454C12">
              <w:rPr>
                <w:sz w:val="24"/>
                <w:szCs w:val="24"/>
              </w:rPr>
              <w:t>TIME_C8</w:t>
            </w:r>
          </w:p>
        </w:tc>
        <w:tc>
          <w:tcPr>
            <w:tcW w:w="4148" w:type="dxa"/>
          </w:tcPr>
          <w:p w:rsidR="00B63F30" w:rsidRDefault="004572C3" w:rsidP="00E11C8E">
            <w:pPr>
              <w:rPr>
                <w:sz w:val="24"/>
                <w:szCs w:val="24"/>
              </w:rPr>
            </w:pPr>
            <w:r w:rsidRPr="00454C12">
              <w:rPr>
                <w:rFonts w:hint="eastAsia"/>
                <w:sz w:val="24"/>
                <w:szCs w:val="24"/>
              </w:rPr>
              <w:t>时间，格式为</w:t>
            </w:r>
            <w:r w:rsidRPr="00454C12">
              <w:rPr>
                <w:rFonts w:hint="eastAsia"/>
                <w:sz w:val="24"/>
                <w:szCs w:val="24"/>
              </w:rPr>
              <w:t>HH:MM:SS</w:t>
            </w:r>
          </w:p>
        </w:tc>
      </w:tr>
    </w:tbl>
    <w:p w:rsidR="00B358FB" w:rsidRDefault="009D0335" w:rsidP="001B0475">
      <w:pPr>
        <w:spacing w:line="440" w:lineRule="exact"/>
        <w:rPr>
          <w:sz w:val="24"/>
          <w:szCs w:val="24"/>
        </w:rPr>
      </w:pPr>
      <w:r>
        <w:rPr>
          <w:sz w:val="24"/>
          <w:szCs w:val="24"/>
        </w:rPr>
        <w:t>（</w:t>
      </w:r>
      <w:r>
        <w:rPr>
          <w:sz w:val="24"/>
          <w:szCs w:val="24"/>
        </w:rPr>
        <w:t>3</w:t>
      </w:r>
      <w:r>
        <w:rPr>
          <w:sz w:val="24"/>
          <w:szCs w:val="24"/>
        </w:rPr>
        <w:t>）任意的字符串</w:t>
      </w:r>
      <w:r w:rsidR="00FE445B">
        <w:rPr>
          <w:sz w:val="24"/>
          <w:szCs w:val="24"/>
        </w:rPr>
        <w:t>，系统将直接原样写入回报中。</w:t>
      </w:r>
    </w:p>
    <w:p w:rsidR="00B63F30" w:rsidRDefault="001B0475" w:rsidP="001B0475">
      <w:pPr>
        <w:spacing w:line="440" w:lineRule="exact"/>
        <w:rPr>
          <w:sz w:val="24"/>
          <w:szCs w:val="24"/>
        </w:rPr>
      </w:pPr>
      <w:r>
        <w:rPr>
          <w:rFonts w:hint="eastAsia"/>
          <w:sz w:val="24"/>
          <w:szCs w:val="24"/>
        </w:rPr>
        <w:t>（</w:t>
      </w:r>
      <w:r>
        <w:rPr>
          <w:rFonts w:hint="eastAsia"/>
          <w:sz w:val="24"/>
          <w:szCs w:val="24"/>
        </w:rPr>
        <w:t>4</w:t>
      </w:r>
      <w:r>
        <w:rPr>
          <w:rFonts w:hint="eastAsia"/>
          <w:sz w:val="24"/>
          <w:szCs w:val="24"/>
        </w:rPr>
        <w:t>）</w:t>
      </w:r>
      <w:r w:rsidRPr="001B0475">
        <w:rPr>
          <w:rFonts w:hint="eastAsia"/>
          <w:sz w:val="24"/>
          <w:szCs w:val="24"/>
        </w:rPr>
        <w:t>在表达式内部允许使用四则运算，仅支持</w:t>
      </w:r>
      <w:r w:rsidRPr="001B0475">
        <w:rPr>
          <w:rFonts w:hint="eastAsia"/>
          <w:sz w:val="24"/>
          <w:szCs w:val="24"/>
        </w:rPr>
        <w:t>+-</w:t>
      </w:r>
      <w:r w:rsidRPr="001B0475">
        <w:rPr>
          <w:rFonts w:hint="eastAsia"/>
          <w:sz w:val="24"/>
          <w:szCs w:val="24"/>
        </w:rPr>
        <w:t>×</w:t>
      </w:r>
      <w:r w:rsidRPr="001B0475">
        <w:rPr>
          <w:rFonts w:hint="eastAsia"/>
          <w:sz w:val="24"/>
          <w:szCs w:val="24"/>
        </w:rPr>
        <w:t>/</w:t>
      </w:r>
      <w:r>
        <w:rPr>
          <w:rFonts w:hint="eastAsia"/>
          <w:sz w:val="24"/>
          <w:szCs w:val="24"/>
        </w:rPr>
        <w:t>，</w:t>
      </w:r>
      <w:r w:rsidRPr="00567E9F">
        <w:rPr>
          <w:rFonts w:hint="eastAsia"/>
          <w:b/>
          <w:color w:val="FF0000"/>
          <w:sz w:val="24"/>
          <w:szCs w:val="24"/>
        </w:rPr>
        <w:t>各个字段之间要用空格做分割</w:t>
      </w:r>
      <w:r>
        <w:rPr>
          <w:rFonts w:hint="eastAsia"/>
          <w:sz w:val="24"/>
          <w:szCs w:val="24"/>
        </w:rPr>
        <w:t>。如</w:t>
      </w:r>
      <w:r w:rsidR="0008637F">
        <w:rPr>
          <w:rFonts w:hint="eastAsia"/>
          <w:sz w:val="24"/>
          <w:szCs w:val="24"/>
        </w:rPr>
        <w:t>要得到成交的总金额，可用：</w:t>
      </w:r>
      <w:r w:rsidR="0008637F">
        <w:rPr>
          <w:sz w:val="24"/>
          <w:szCs w:val="24"/>
        </w:rPr>
        <w:t xml:space="preserve"> </w:t>
      </w:r>
      <w:r w:rsidRPr="0008637F">
        <w:rPr>
          <w:sz w:val="24"/>
          <w:szCs w:val="24"/>
          <w:highlight w:val="yellow"/>
        </w:rPr>
        <w:t xml:space="preserve">@price * </w:t>
      </w:r>
      <w:r w:rsidR="0008637F" w:rsidRPr="0008637F">
        <w:rPr>
          <w:sz w:val="24"/>
          <w:szCs w:val="24"/>
          <w:highlight w:val="yellow"/>
        </w:rPr>
        <w:t>@qty</w:t>
      </w:r>
      <w:r w:rsidR="00404E8D" w:rsidRPr="00404E8D">
        <w:rPr>
          <w:sz w:val="24"/>
          <w:szCs w:val="24"/>
        </w:rPr>
        <w:t>；</w:t>
      </w:r>
      <w:r w:rsidR="00404E8D">
        <w:rPr>
          <w:sz w:val="24"/>
          <w:szCs w:val="24"/>
        </w:rPr>
        <w:t>要得到一半的成交数量，可用：</w:t>
      </w:r>
      <w:r w:rsidR="00404E8D" w:rsidRPr="00F16444">
        <w:rPr>
          <w:sz w:val="24"/>
          <w:szCs w:val="24"/>
          <w:highlight w:val="yellow"/>
        </w:rPr>
        <w:t>@qty</w:t>
      </w:r>
      <w:r w:rsidR="00F16444" w:rsidRPr="00F16444">
        <w:rPr>
          <w:sz w:val="24"/>
          <w:szCs w:val="24"/>
          <w:highlight w:val="yellow"/>
        </w:rPr>
        <w:t xml:space="preserve"> / 2</w:t>
      </w:r>
      <w:r w:rsidR="00404E8D" w:rsidRPr="00404E8D">
        <w:rPr>
          <w:sz w:val="24"/>
          <w:szCs w:val="24"/>
        </w:rPr>
        <w:t>。</w:t>
      </w:r>
    </w:p>
    <w:p w:rsidR="0008637F" w:rsidRPr="001604F3" w:rsidRDefault="0008637F" w:rsidP="001B0475">
      <w:pPr>
        <w:spacing w:line="440" w:lineRule="exact"/>
        <w:rPr>
          <w:sz w:val="24"/>
          <w:szCs w:val="24"/>
        </w:rPr>
      </w:pPr>
    </w:p>
    <w:p w:rsidR="007567F0" w:rsidRDefault="00717E70" w:rsidP="007567F0">
      <w:pPr>
        <w:pStyle w:val="2"/>
        <w:numPr>
          <w:ilvl w:val="1"/>
          <w:numId w:val="3"/>
        </w:numPr>
      </w:pPr>
      <w:r>
        <w:t>深圳</w:t>
      </w:r>
      <w:r>
        <w:t>EzSTEP</w:t>
      </w:r>
      <w:r w:rsidR="007567F0" w:rsidRPr="00924C43">
        <w:rPr>
          <w:rFonts w:hint="eastAsia"/>
        </w:rPr>
        <w:t>的配置</w:t>
      </w:r>
    </w:p>
    <w:p w:rsidR="007567F0" w:rsidRDefault="00A81632" w:rsidP="00A81632">
      <w:pPr>
        <w:pStyle w:val="3"/>
      </w:pPr>
      <w:r>
        <w:t xml:space="preserve">1.2.1. </w:t>
      </w:r>
      <w:r w:rsidR="007567F0" w:rsidRPr="00C34FA3">
        <w:t>配置</w:t>
      </w:r>
      <w:r w:rsidR="007567F0">
        <w:t>匹配</w:t>
      </w:r>
      <w:r w:rsidR="007567F0" w:rsidRPr="00C34FA3">
        <w:t>条件</w:t>
      </w:r>
    </w:p>
    <w:p w:rsidR="009A75DD" w:rsidRDefault="009A75DD" w:rsidP="00C349D7">
      <w:pPr>
        <w:ind w:firstLineChars="200" w:firstLine="420"/>
        <w:jc w:val="left"/>
      </w:pPr>
      <w:r>
        <w:t>在规则参数页面，对需要修改的规则单击鼠标右键，在弹出的菜单中选择</w:t>
      </w:r>
      <w:r>
        <w:t>“</w:t>
      </w:r>
      <w:r>
        <w:t>配置字段</w:t>
      </w:r>
      <w:r>
        <w:t>”</w:t>
      </w:r>
    </w:p>
    <w:p w:rsidR="007567F0" w:rsidRDefault="009179AA" w:rsidP="007567F0">
      <w:pPr>
        <w:jc w:val="center"/>
      </w:pPr>
      <w:r>
        <w:rPr>
          <w:noProof/>
        </w:rPr>
        <w:drawing>
          <wp:inline distT="0" distB="0" distL="0" distR="0" wp14:anchorId="0E3EED3C" wp14:editId="611F18A8">
            <wp:extent cx="3226133" cy="2303253"/>
            <wp:effectExtent l="0" t="0" r="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5061" cy="2316766"/>
                    </a:xfrm>
                    <a:prstGeom prst="rect">
                      <a:avLst/>
                    </a:prstGeom>
                  </pic:spPr>
                </pic:pic>
              </a:graphicData>
            </a:graphic>
          </wp:inline>
        </w:drawing>
      </w:r>
    </w:p>
    <w:p w:rsidR="009179AA" w:rsidRDefault="009179AA" w:rsidP="007567F0">
      <w:pPr>
        <w:jc w:val="center"/>
      </w:pPr>
      <w:r>
        <w:rPr>
          <w:noProof/>
        </w:rPr>
        <w:lastRenderedPageBreak/>
        <w:drawing>
          <wp:inline distT="0" distB="0" distL="0" distR="0" wp14:anchorId="3E82FF65" wp14:editId="763DAA4E">
            <wp:extent cx="3398808" cy="2828793"/>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3227" cy="2849117"/>
                    </a:xfrm>
                    <a:prstGeom prst="rect">
                      <a:avLst/>
                    </a:prstGeom>
                  </pic:spPr>
                </pic:pic>
              </a:graphicData>
            </a:graphic>
          </wp:inline>
        </w:drawing>
      </w:r>
    </w:p>
    <w:p w:rsidR="0011683B" w:rsidRDefault="0011683B" w:rsidP="0011683B">
      <w:pPr>
        <w:jc w:val="left"/>
      </w:pPr>
      <w:r>
        <w:t>可配置的字段分为如下形式：</w:t>
      </w:r>
    </w:p>
    <w:tbl>
      <w:tblPr>
        <w:tblStyle w:val="a5"/>
        <w:tblW w:w="0" w:type="auto"/>
        <w:tblLook w:val="04A0" w:firstRow="1" w:lastRow="0" w:firstColumn="1" w:lastColumn="0" w:noHBand="0" w:noVBand="1"/>
      </w:tblPr>
      <w:tblGrid>
        <w:gridCol w:w="4148"/>
        <w:gridCol w:w="4148"/>
      </w:tblGrid>
      <w:tr w:rsidR="0011683B" w:rsidTr="008D3603">
        <w:tc>
          <w:tcPr>
            <w:tcW w:w="4148" w:type="dxa"/>
          </w:tcPr>
          <w:p w:rsidR="0011683B" w:rsidRDefault="0011683B" w:rsidP="008D3603">
            <w:pPr>
              <w:jc w:val="left"/>
              <w:rPr>
                <w:rFonts w:hint="eastAsia"/>
              </w:rPr>
            </w:pPr>
            <w:r>
              <w:rPr>
                <w:rFonts w:hint="eastAsia"/>
              </w:rPr>
              <w:t>匹配类型</w:t>
            </w:r>
          </w:p>
        </w:tc>
        <w:tc>
          <w:tcPr>
            <w:tcW w:w="4148" w:type="dxa"/>
          </w:tcPr>
          <w:p w:rsidR="0011683B" w:rsidRDefault="0011683B" w:rsidP="008D3603">
            <w:pPr>
              <w:jc w:val="left"/>
              <w:rPr>
                <w:rFonts w:hint="eastAsia"/>
              </w:rPr>
            </w:pPr>
            <w:r>
              <w:rPr>
                <w:rFonts w:hint="eastAsia"/>
              </w:rPr>
              <w:t>说明</w:t>
            </w:r>
          </w:p>
        </w:tc>
      </w:tr>
      <w:tr w:rsidR="0011683B" w:rsidTr="008D3603">
        <w:tc>
          <w:tcPr>
            <w:tcW w:w="4148" w:type="dxa"/>
          </w:tcPr>
          <w:p w:rsidR="0011683B" w:rsidRDefault="0011683B" w:rsidP="008D3603">
            <w:pPr>
              <w:jc w:val="left"/>
              <w:rPr>
                <w:rFonts w:hint="eastAsia"/>
              </w:rPr>
            </w:pPr>
            <w:r>
              <w:rPr>
                <w:rFonts w:hint="eastAsia"/>
              </w:rPr>
              <w:t>正则表达式</w:t>
            </w:r>
          </w:p>
        </w:tc>
        <w:tc>
          <w:tcPr>
            <w:tcW w:w="4148" w:type="dxa"/>
          </w:tcPr>
          <w:p w:rsidR="0011683B" w:rsidRDefault="0011683B" w:rsidP="008D3603">
            <w:pPr>
              <w:jc w:val="left"/>
              <w:rPr>
                <w:rFonts w:hint="eastAsia"/>
              </w:rPr>
            </w:pPr>
            <w:r>
              <w:rPr>
                <w:rFonts w:hint="eastAsia"/>
              </w:rPr>
              <w:t>使用“字段值”中填写的正则表达式对“字段名称”所标注的字段进行匹配</w:t>
            </w:r>
          </w:p>
        </w:tc>
      </w:tr>
      <w:tr w:rsidR="0011683B" w:rsidTr="008D3603">
        <w:tc>
          <w:tcPr>
            <w:tcW w:w="4148" w:type="dxa"/>
          </w:tcPr>
          <w:p w:rsidR="0011683B" w:rsidRDefault="0011683B" w:rsidP="008D3603">
            <w:pPr>
              <w:jc w:val="left"/>
              <w:rPr>
                <w:rFonts w:hint="eastAsia"/>
              </w:rPr>
            </w:pPr>
            <w:r>
              <w:rPr>
                <w:rFonts w:hint="eastAsia"/>
              </w:rPr>
              <w:t>字符串</w:t>
            </w:r>
          </w:p>
        </w:tc>
        <w:tc>
          <w:tcPr>
            <w:tcW w:w="4148" w:type="dxa"/>
          </w:tcPr>
          <w:p w:rsidR="0011683B" w:rsidRDefault="0011683B" w:rsidP="008D3603">
            <w:pPr>
              <w:jc w:val="left"/>
              <w:rPr>
                <w:rFonts w:hint="eastAsia"/>
              </w:rPr>
            </w:pPr>
            <w:r>
              <w:rPr>
                <w:rFonts w:hint="eastAsia"/>
              </w:rPr>
              <w:t>使用“字段值”中填写的字符串对“字段名称”所标注的字段进行匹配</w:t>
            </w:r>
          </w:p>
        </w:tc>
      </w:tr>
      <w:tr w:rsidR="0011683B" w:rsidTr="008D3603">
        <w:tc>
          <w:tcPr>
            <w:tcW w:w="4148" w:type="dxa"/>
          </w:tcPr>
          <w:p w:rsidR="0011683B" w:rsidRDefault="0011683B" w:rsidP="008D3603">
            <w:pPr>
              <w:jc w:val="left"/>
              <w:rPr>
                <w:rFonts w:hint="eastAsia"/>
              </w:rPr>
            </w:pPr>
            <w:r>
              <w:rPr>
                <w:rFonts w:hint="eastAsia"/>
              </w:rPr>
              <w:t>数值范围</w:t>
            </w:r>
          </w:p>
        </w:tc>
        <w:tc>
          <w:tcPr>
            <w:tcW w:w="4148" w:type="dxa"/>
          </w:tcPr>
          <w:p w:rsidR="0011683B" w:rsidRDefault="0011683B" w:rsidP="008D3603">
            <w:pPr>
              <w:jc w:val="left"/>
              <w:rPr>
                <w:rFonts w:hint="eastAsia"/>
              </w:rPr>
            </w:pPr>
            <w:r>
              <w:rPr>
                <w:rFonts w:hint="eastAsia"/>
              </w:rPr>
              <w:t>使用“字段值”中的数值范围对“字段名称”所标注的字段进行匹配</w:t>
            </w:r>
          </w:p>
        </w:tc>
      </w:tr>
    </w:tbl>
    <w:p w:rsidR="0011683B" w:rsidRDefault="0011683B" w:rsidP="0011683B">
      <w:pPr>
        <w:jc w:val="left"/>
      </w:pPr>
    </w:p>
    <w:p w:rsidR="0011683B" w:rsidRDefault="0011683B" w:rsidP="0011683B">
      <w:pPr>
        <w:jc w:val="left"/>
      </w:pPr>
      <w:r>
        <w:t>相关操作：</w:t>
      </w:r>
    </w:p>
    <w:p w:rsidR="0011683B" w:rsidRPr="00A53AD0" w:rsidRDefault="0011683B" w:rsidP="0011683B">
      <w:pPr>
        <w:ind w:firstLineChars="200" w:firstLine="420"/>
        <w:jc w:val="left"/>
        <w:rPr>
          <w:rFonts w:hint="eastAsia"/>
        </w:rPr>
      </w:pPr>
      <w:r>
        <w:t>（</w:t>
      </w:r>
      <w:r>
        <w:t>1</w:t>
      </w:r>
      <w:r>
        <w:t>）添加、修改字段：点击</w:t>
      </w:r>
      <w:r>
        <w:t>“</w:t>
      </w:r>
      <w:r>
        <w:t>添加字段</w:t>
      </w:r>
      <w:r>
        <w:t>”</w:t>
      </w:r>
      <w:r>
        <w:t>后会先让用户选择所需判断的字段名称，勾选后点击</w:t>
      </w:r>
      <w:r>
        <w:t>“</w:t>
      </w:r>
      <w:r>
        <w:t>保存</w:t>
      </w:r>
      <w:r>
        <w:t>”</w:t>
      </w:r>
      <w:r>
        <w:t>，然后直接修改字段值即可。如需切换</w:t>
      </w:r>
      <w:r>
        <w:t>“</w:t>
      </w:r>
      <w:r>
        <w:t>匹配类型</w:t>
      </w:r>
      <w:r>
        <w:t>”</w:t>
      </w:r>
      <w:r>
        <w:t>，直接下拉</w:t>
      </w:r>
      <w:r>
        <w:t>“</w:t>
      </w:r>
      <w:r>
        <w:t>匹配类型</w:t>
      </w:r>
      <w:r>
        <w:t>”</w:t>
      </w:r>
      <w:r>
        <w:t>列表修改；如果选择的数值范围，会在弹出中输入最小值和最大值。</w:t>
      </w:r>
    </w:p>
    <w:p w:rsidR="0011683B" w:rsidRDefault="00F772D1" w:rsidP="00F772D1">
      <w:pPr>
        <w:ind w:leftChars="-405" w:left="-850" w:rightChars="-432" w:right="-907"/>
        <w:rPr>
          <w:noProof/>
        </w:rPr>
      </w:pPr>
      <w:r>
        <w:rPr>
          <w:noProof/>
        </w:rPr>
        <w:drawing>
          <wp:inline distT="0" distB="0" distL="0" distR="0" wp14:anchorId="33D90A56" wp14:editId="0F43CC11">
            <wp:extent cx="3194202" cy="2458528"/>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6681" cy="2475830"/>
                    </a:xfrm>
                    <a:prstGeom prst="rect">
                      <a:avLst/>
                    </a:prstGeom>
                  </pic:spPr>
                </pic:pic>
              </a:graphicData>
            </a:graphic>
          </wp:inline>
        </w:drawing>
      </w:r>
      <w:r w:rsidRPr="00F772D1">
        <w:rPr>
          <w:noProof/>
        </w:rPr>
        <w:t xml:space="preserve"> </w:t>
      </w:r>
      <w:r>
        <w:rPr>
          <w:noProof/>
        </w:rPr>
        <w:drawing>
          <wp:inline distT="0" distB="0" distL="0" distR="0" wp14:anchorId="20C17D35" wp14:editId="09EDEBC7">
            <wp:extent cx="3041056" cy="2536166"/>
            <wp:effectExtent l="0" t="0" r="698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4624" cy="2572501"/>
                    </a:xfrm>
                    <a:prstGeom prst="rect">
                      <a:avLst/>
                    </a:prstGeom>
                  </pic:spPr>
                </pic:pic>
              </a:graphicData>
            </a:graphic>
          </wp:inline>
        </w:drawing>
      </w:r>
    </w:p>
    <w:p w:rsidR="00F772D1" w:rsidRDefault="0093042C" w:rsidP="00F772D1">
      <w:pPr>
        <w:ind w:leftChars="-405" w:left="-850" w:rightChars="-432" w:right="-907"/>
        <w:rPr>
          <w:noProof/>
        </w:rPr>
      </w:pPr>
      <w:r>
        <w:rPr>
          <w:noProof/>
        </w:rPr>
        <w:lastRenderedPageBreak/>
        <w:drawing>
          <wp:inline distT="0" distB="0" distL="0" distR="0" wp14:anchorId="475355E1" wp14:editId="7F56F80B">
            <wp:extent cx="3057580" cy="2544793"/>
            <wp:effectExtent l="0" t="0" r="0" b="825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74919" cy="2559224"/>
                    </a:xfrm>
                    <a:prstGeom prst="rect">
                      <a:avLst/>
                    </a:prstGeom>
                  </pic:spPr>
                </pic:pic>
              </a:graphicData>
            </a:graphic>
          </wp:inline>
        </w:drawing>
      </w:r>
      <w:r w:rsidRPr="0093042C">
        <w:rPr>
          <w:noProof/>
        </w:rPr>
        <w:t xml:space="preserve"> </w:t>
      </w:r>
      <w:r>
        <w:rPr>
          <w:noProof/>
        </w:rPr>
        <w:drawing>
          <wp:inline distT="0" distB="0" distL="0" distR="0" wp14:anchorId="2E4995BE" wp14:editId="1BFF0C49">
            <wp:extent cx="3057525" cy="2572724"/>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3531" cy="2594607"/>
                    </a:xfrm>
                    <a:prstGeom prst="rect">
                      <a:avLst/>
                    </a:prstGeom>
                  </pic:spPr>
                </pic:pic>
              </a:graphicData>
            </a:graphic>
          </wp:inline>
        </w:drawing>
      </w:r>
    </w:p>
    <w:p w:rsidR="008256BA" w:rsidRDefault="008256BA" w:rsidP="00F772D1">
      <w:pPr>
        <w:ind w:leftChars="-405" w:left="-850" w:rightChars="-432" w:right="-907"/>
      </w:pPr>
    </w:p>
    <w:p w:rsidR="008256BA" w:rsidRDefault="008256BA" w:rsidP="008256BA">
      <w:pPr>
        <w:jc w:val="left"/>
      </w:pPr>
      <w:r>
        <w:t>（</w:t>
      </w:r>
      <w:r>
        <w:t>2</w:t>
      </w:r>
      <w:r>
        <w:t>）删除字段：勾选需要删除的字段，点击</w:t>
      </w:r>
      <w:r>
        <w:t>“</w:t>
      </w:r>
      <w:r>
        <w:t>删除字段</w:t>
      </w:r>
      <w:r>
        <w:t>”</w:t>
      </w:r>
      <w:r>
        <w:t>。</w:t>
      </w:r>
    </w:p>
    <w:p w:rsidR="0011683B" w:rsidRPr="008256BA" w:rsidRDefault="0011683B" w:rsidP="0011683B"/>
    <w:p w:rsidR="008256BA" w:rsidRPr="0011683B" w:rsidRDefault="008F6A71" w:rsidP="008F6A71">
      <w:pPr>
        <w:pStyle w:val="3"/>
        <w:rPr>
          <w:rFonts w:hint="eastAsia"/>
        </w:rPr>
      </w:pPr>
      <w:r>
        <w:rPr>
          <w:rFonts w:hint="eastAsia"/>
        </w:rPr>
        <w:t>1</w:t>
      </w:r>
      <w:r>
        <w:t>.2.2</w:t>
      </w:r>
      <w:r w:rsidR="00207FA0">
        <w:t xml:space="preserve">. </w:t>
      </w:r>
      <w:r w:rsidR="00831913">
        <w:t>规则匹配说明</w:t>
      </w:r>
    </w:p>
    <w:tbl>
      <w:tblPr>
        <w:tblStyle w:val="a5"/>
        <w:tblW w:w="0" w:type="auto"/>
        <w:tblLook w:val="04A0" w:firstRow="1" w:lastRow="0" w:firstColumn="1" w:lastColumn="0" w:noHBand="0" w:noVBand="1"/>
      </w:tblPr>
      <w:tblGrid>
        <w:gridCol w:w="1056"/>
        <w:gridCol w:w="1239"/>
        <w:gridCol w:w="1212"/>
        <w:gridCol w:w="1305"/>
        <w:gridCol w:w="3484"/>
      </w:tblGrid>
      <w:tr w:rsidR="003D4ABB" w:rsidTr="003D4ABB">
        <w:tc>
          <w:tcPr>
            <w:tcW w:w="1056" w:type="dxa"/>
          </w:tcPr>
          <w:p w:rsidR="003D4ABB" w:rsidRDefault="003D4ABB" w:rsidP="005E3F89">
            <w:pPr>
              <w:rPr>
                <w:sz w:val="24"/>
                <w:szCs w:val="24"/>
              </w:rPr>
            </w:pPr>
            <w:r>
              <w:rPr>
                <w:sz w:val="24"/>
                <w:szCs w:val="24"/>
              </w:rPr>
              <w:t>规则</w:t>
            </w:r>
            <w:r>
              <w:rPr>
                <w:sz w:val="24"/>
                <w:szCs w:val="24"/>
              </w:rPr>
              <w:t>ID</w:t>
            </w:r>
          </w:p>
        </w:tc>
        <w:tc>
          <w:tcPr>
            <w:tcW w:w="1239" w:type="dxa"/>
          </w:tcPr>
          <w:p w:rsidR="003D4ABB" w:rsidRDefault="003D4ABB" w:rsidP="005E3F89">
            <w:pPr>
              <w:rPr>
                <w:sz w:val="24"/>
                <w:szCs w:val="24"/>
              </w:rPr>
            </w:pPr>
            <w:r>
              <w:rPr>
                <w:rFonts w:hint="eastAsia"/>
                <w:sz w:val="24"/>
                <w:szCs w:val="24"/>
              </w:rPr>
              <w:t>订单字段</w:t>
            </w:r>
          </w:p>
        </w:tc>
        <w:tc>
          <w:tcPr>
            <w:tcW w:w="1212" w:type="dxa"/>
          </w:tcPr>
          <w:p w:rsidR="003D4ABB" w:rsidRDefault="003D4ABB" w:rsidP="005E3F89">
            <w:pPr>
              <w:rPr>
                <w:rFonts w:hint="eastAsia"/>
                <w:sz w:val="24"/>
                <w:szCs w:val="24"/>
              </w:rPr>
            </w:pPr>
            <w:r>
              <w:rPr>
                <w:rFonts w:hint="eastAsia"/>
                <w:sz w:val="24"/>
                <w:szCs w:val="24"/>
              </w:rPr>
              <w:t>匹配类型</w:t>
            </w:r>
          </w:p>
        </w:tc>
        <w:tc>
          <w:tcPr>
            <w:tcW w:w="1305" w:type="dxa"/>
          </w:tcPr>
          <w:p w:rsidR="003D4ABB" w:rsidRDefault="003D4ABB" w:rsidP="005E3F89">
            <w:pPr>
              <w:rPr>
                <w:sz w:val="24"/>
                <w:szCs w:val="24"/>
              </w:rPr>
            </w:pPr>
            <w:r>
              <w:rPr>
                <w:rFonts w:hint="eastAsia"/>
                <w:sz w:val="24"/>
                <w:szCs w:val="24"/>
              </w:rPr>
              <w:t>字段值</w:t>
            </w:r>
          </w:p>
        </w:tc>
        <w:tc>
          <w:tcPr>
            <w:tcW w:w="3484" w:type="dxa"/>
          </w:tcPr>
          <w:p w:rsidR="003D4ABB" w:rsidRDefault="003D4ABB" w:rsidP="005E3F89">
            <w:pPr>
              <w:rPr>
                <w:sz w:val="24"/>
                <w:szCs w:val="24"/>
              </w:rPr>
            </w:pPr>
            <w:r>
              <w:rPr>
                <w:rFonts w:hint="eastAsia"/>
                <w:sz w:val="24"/>
                <w:szCs w:val="24"/>
              </w:rPr>
              <w:t>说明</w:t>
            </w:r>
          </w:p>
        </w:tc>
      </w:tr>
      <w:tr w:rsidR="003D4ABB" w:rsidTr="003D4ABB">
        <w:tc>
          <w:tcPr>
            <w:tcW w:w="1056" w:type="dxa"/>
            <w:vMerge w:val="restart"/>
          </w:tcPr>
          <w:p w:rsidR="003D4ABB" w:rsidRDefault="003D4ABB" w:rsidP="005E3F89">
            <w:pPr>
              <w:rPr>
                <w:sz w:val="24"/>
                <w:szCs w:val="24"/>
              </w:rPr>
            </w:pPr>
            <w:r>
              <w:rPr>
                <w:sz w:val="24"/>
                <w:szCs w:val="24"/>
              </w:rPr>
              <w:t>rule_1</w:t>
            </w:r>
          </w:p>
        </w:tc>
        <w:tc>
          <w:tcPr>
            <w:tcW w:w="1239" w:type="dxa"/>
          </w:tcPr>
          <w:p w:rsidR="003D4ABB" w:rsidRDefault="003D4ABB" w:rsidP="00EF728A">
            <w:pPr>
              <w:rPr>
                <w:sz w:val="24"/>
                <w:szCs w:val="24"/>
              </w:rPr>
            </w:pPr>
            <w:r>
              <w:rPr>
                <w:sz w:val="24"/>
                <w:szCs w:val="24"/>
              </w:rPr>
              <w:t>ApplID</w:t>
            </w:r>
          </w:p>
        </w:tc>
        <w:tc>
          <w:tcPr>
            <w:tcW w:w="1212" w:type="dxa"/>
          </w:tcPr>
          <w:p w:rsidR="003D4ABB" w:rsidRDefault="00260374" w:rsidP="005E3F89">
            <w:pPr>
              <w:rPr>
                <w:sz w:val="24"/>
                <w:szCs w:val="24"/>
              </w:rPr>
            </w:pPr>
            <w:r>
              <w:rPr>
                <w:rFonts w:hint="eastAsia"/>
                <w:sz w:val="24"/>
                <w:szCs w:val="24"/>
              </w:rPr>
              <w:t>字符串</w:t>
            </w:r>
          </w:p>
        </w:tc>
        <w:tc>
          <w:tcPr>
            <w:tcW w:w="1305" w:type="dxa"/>
          </w:tcPr>
          <w:p w:rsidR="003D4ABB" w:rsidRDefault="003D4ABB" w:rsidP="005E3F89">
            <w:pPr>
              <w:rPr>
                <w:sz w:val="24"/>
                <w:szCs w:val="24"/>
              </w:rPr>
            </w:pPr>
            <w:r>
              <w:rPr>
                <w:sz w:val="24"/>
                <w:szCs w:val="24"/>
              </w:rPr>
              <w:t>010</w:t>
            </w:r>
          </w:p>
        </w:tc>
        <w:tc>
          <w:tcPr>
            <w:tcW w:w="3484" w:type="dxa"/>
          </w:tcPr>
          <w:p w:rsidR="003D4ABB" w:rsidRPr="00B70C84" w:rsidRDefault="003D4ABB" w:rsidP="005E3F89">
            <w:pPr>
              <w:rPr>
                <w:sz w:val="24"/>
                <w:szCs w:val="24"/>
              </w:rPr>
            </w:pPr>
            <w:r w:rsidRPr="00B70C84">
              <w:rPr>
                <w:rFonts w:hint="eastAsia"/>
                <w:sz w:val="24"/>
                <w:szCs w:val="24"/>
              </w:rPr>
              <w:t>“</w:t>
            </w:r>
            <w:r>
              <w:rPr>
                <w:rFonts w:hint="eastAsia"/>
                <w:sz w:val="24"/>
                <w:szCs w:val="24"/>
              </w:rPr>
              <w:t>010</w:t>
            </w:r>
            <w:r w:rsidRPr="00B70C84">
              <w:rPr>
                <w:rFonts w:hint="eastAsia"/>
                <w:sz w:val="24"/>
                <w:szCs w:val="24"/>
              </w:rPr>
              <w:t>”的字符串</w:t>
            </w:r>
          </w:p>
        </w:tc>
      </w:tr>
      <w:tr w:rsidR="003D4ABB" w:rsidTr="003D4ABB">
        <w:tc>
          <w:tcPr>
            <w:tcW w:w="1056" w:type="dxa"/>
            <w:vMerge/>
          </w:tcPr>
          <w:p w:rsidR="003D4ABB" w:rsidRDefault="003D4ABB" w:rsidP="005E3F89">
            <w:pPr>
              <w:rPr>
                <w:sz w:val="24"/>
                <w:szCs w:val="24"/>
              </w:rPr>
            </w:pPr>
          </w:p>
        </w:tc>
        <w:tc>
          <w:tcPr>
            <w:tcW w:w="1239" w:type="dxa"/>
          </w:tcPr>
          <w:p w:rsidR="003D4ABB" w:rsidRDefault="003D4ABB" w:rsidP="005E3F89">
            <w:pPr>
              <w:rPr>
                <w:sz w:val="24"/>
                <w:szCs w:val="24"/>
              </w:rPr>
            </w:pPr>
            <w:r>
              <w:rPr>
                <w:sz w:val="24"/>
                <w:szCs w:val="24"/>
              </w:rPr>
              <w:t>MsgType</w:t>
            </w:r>
          </w:p>
        </w:tc>
        <w:tc>
          <w:tcPr>
            <w:tcW w:w="1212" w:type="dxa"/>
          </w:tcPr>
          <w:p w:rsidR="003D4ABB" w:rsidRDefault="00AA1474" w:rsidP="005E3F89">
            <w:pPr>
              <w:rPr>
                <w:rFonts w:hint="eastAsia"/>
                <w:sz w:val="24"/>
                <w:szCs w:val="24"/>
              </w:rPr>
            </w:pPr>
            <w:r>
              <w:rPr>
                <w:rFonts w:hint="eastAsia"/>
                <w:sz w:val="24"/>
                <w:szCs w:val="24"/>
              </w:rPr>
              <w:t>字符串</w:t>
            </w:r>
          </w:p>
        </w:tc>
        <w:tc>
          <w:tcPr>
            <w:tcW w:w="1305" w:type="dxa"/>
          </w:tcPr>
          <w:p w:rsidR="003D4ABB" w:rsidRDefault="003D4ABB" w:rsidP="005E3F89">
            <w:pPr>
              <w:rPr>
                <w:sz w:val="24"/>
                <w:szCs w:val="24"/>
              </w:rPr>
            </w:pPr>
            <w:r>
              <w:rPr>
                <w:rFonts w:hint="eastAsia"/>
                <w:sz w:val="24"/>
                <w:szCs w:val="24"/>
              </w:rPr>
              <w:t>D</w:t>
            </w:r>
          </w:p>
        </w:tc>
        <w:tc>
          <w:tcPr>
            <w:tcW w:w="3484" w:type="dxa"/>
          </w:tcPr>
          <w:p w:rsidR="003D4ABB" w:rsidRPr="00B70C84" w:rsidRDefault="003D4ABB" w:rsidP="005E3F89">
            <w:pPr>
              <w:rPr>
                <w:sz w:val="24"/>
                <w:szCs w:val="24"/>
              </w:rPr>
            </w:pPr>
            <w:r w:rsidRPr="00B70C84">
              <w:rPr>
                <w:rFonts w:hint="eastAsia"/>
                <w:sz w:val="24"/>
                <w:szCs w:val="24"/>
              </w:rPr>
              <w:t>“</w:t>
            </w:r>
            <w:r>
              <w:rPr>
                <w:rFonts w:hint="eastAsia"/>
                <w:sz w:val="24"/>
                <w:szCs w:val="24"/>
              </w:rPr>
              <w:t>D</w:t>
            </w:r>
            <w:r w:rsidRPr="00B70C84">
              <w:rPr>
                <w:rFonts w:hint="eastAsia"/>
                <w:sz w:val="24"/>
                <w:szCs w:val="24"/>
              </w:rPr>
              <w:t>”的字符串</w:t>
            </w:r>
          </w:p>
        </w:tc>
      </w:tr>
      <w:tr w:rsidR="003D4ABB" w:rsidTr="003D4ABB">
        <w:tc>
          <w:tcPr>
            <w:tcW w:w="1056" w:type="dxa"/>
            <w:vMerge/>
          </w:tcPr>
          <w:p w:rsidR="003D4ABB" w:rsidRDefault="003D4ABB" w:rsidP="005E3F89">
            <w:pPr>
              <w:rPr>
                <w:sz w:val="24"/>
                <w:szCs w:val="24"/>
              </w:rPr>
            </w:pPr>
          </w:p>
        </w:tc>
        <w:tc>
          <w:tcPr>
            <w:tcW w:w="1239" w:type="dxa"/>
          </w:tcPr>
          <w:p w:rsidR="003D4ABB" w:rsidRDefault="003D4ABB" w:rsidP="005E3F89">
            <w:pPr>
              <w:rPr>
                <w:sz w:val="24"/>
                <w:szCs w:val="24"/>
              </w:rPr>
            </w:pPr>
            <w:r>
              <w:rPr>
                <w:sz w:val="24"/>
                <w:szCs w:val="24"/>
              </w:rPr>
              <w:t>OrderQty</w:t>
            </w:r>
          </w:p>
        </w:tc>
        <w:tc>
          <w:tcPr>
            <w:tcW w:w="1212" w:type="dxa"/>
          </w:tcPr>
          <w:p w:rsidR="003D4ABB" w:rsidRPr="00C579CA" w:rsidRDefault="001923F1" w:rsidP="00121F8A">
            <w:pPr>
              <w:rPr>
                <w:sz w:val="24"/>
                <w:szCs w:val="24"/>
              </w:rPr>
            </w:pPr>
            <w:r>
              <w:rPr>
                <w:rFonts w:hint="eastAsia"/>
                <w:sz w:val="24"/>
                <w:szCs w:val="24"/>
              </w:rPr>
              <w:t>正则表达式</w:t>
            </w:r>
          </w:p>
        </w:tc>
        <w:tc>
          <w:tcPr>
            <w:tcW w:w="1305" w:type="dxa"/>
          </w:tcPr>
          <w:p w:rsidR="003D4ABB" w:rsidRDefault="003D4ABB" w:rsidP="00121F8A">
            <w:pPr>
              <w:rPr>
                <w:sz w:val="24"/>
                <w:szCs w:val="24"/>
              </w:rPr>
            </w:pPr>
            <w:r w:rsidRPr="00C579CA">
              <w:rPr>
                <w:sz w:val="24"/>
                <w:szCs w:val="24"/>
              </w:rPr>
              <w:t>.*</w:t>
            </w:r>
          </w:p>
        </w:tc>
        <w:tc>
          <w:tcPr>
            <w:tcW w:w="3484" w:type="dxa"/>
          </w:tcPr>
          <w:p w:rsidR="003D4ABB" w:rsidRPr="00B70C84" w:rsidRDefault="003D4ABB" w:rsidP="005E3F89">
            <w:pPr>
              <w:rPr>
                <w:sz w:val="24"/>
                <w:szCs w:val="24"/>
              </w:rPr>
            </w:pPr>
            <w:r w:rsidRPr="00B70C84">
              <w:rPr>
                <w:rFonts w:hint="eastAsia"/>
                <w:sz w:val="24"/>
                <w:szCs w:val="24"/>
              </w:rPr>
              <w:t>匹配除了回车符和换行符之外的所有字符任意多次</w:t>
            </w:r>
          </w:p>
        </w:tc>
      </w:tr>
      <w:tr w:rsidR="003D4ABB" w:rsidTr="003D4ABB">
        <w:tc>
          <w:tcPr>
            <w:tcW w:w="1056" w:type="dxa"/>
            <w:vMerge w:val="restart"/>
          </w:tcPr>
          <w:p w:rsidR="003D4ABB" w:rsidRDefault="003D4ABB" w:rsidP="00B8218D">
            <w:pPr>
              <w:rPr>
                <w:sz w:val="24"/>
                <w:szCs w:val="24"/>
              </w:rPr>
            </w:pPr>
            <w:r>
              <w:rPr>
                <w:sz w:val="24"/>
                <w:szCs w:val="24"/>
              </w:rPr>
              <w:t>rule_2</w:t>
            </w:r>
          </w:p>
        </w:tc>
        <w:tc>
          <w:tcPr>
            <w:tcW w:w="1239" w:type="dxa"/>
          </w:tcPr>
          <w:p w:rsidR="003D4ABB" w:rsidRDefault="003D4ABB" w:rsidP="002C4D0E">
            <w:pPr>
              <w:rPr>
                <w:sz w:val="24"/>
                <w:szCs w:val="24"/>
              </w:rPr>
            </w:pPr>
            <w:r>
              <w:rPr>
                <w:sz w:val="24"/>
                <w:szCs w:val="24"/>
              </w:rPr>
              <w:t>ApplID</w:t>
            </w:r>
          </w:p>
        </w:tc>
        <w:tc>
          <w:tcPr>
            <w:tcW w:w="1212" w:type="dxa"/>
          </w:tcPr>
          <w:p w:rsidR="003D4ABB" w:rsidRDefault="009E2392" w:rsidP="00B8218D">
            <w:pPr>
              <w:rPr>
                <w:sz w:val="24"/>
                <w:szCs w:val="24"/>
              </w:rPr>
            </w:pPr>
            <w:r>
              <w:rPr>
                <w:rFonts w:hint="eastAsia"/>
                <w:sz w:val="24"/>
                <w:szCs w:val="24"/>
              </w:rPr>
              <w:t>字符串</w:t>
            </w:r>
          </w:p>
        </w:tc>
        <w:tc>
          <w:tcPr>
            <w:tcW w:w="1305" w:type="dxa"/>
          </w:tcPr>
          <w:p w:rsidR="003D4ABB" w:rsidRDefault="003D4ABB" w:rsidP="00B8218D">
            <w:pPr>
              <w:rPr>
                <w:sz w:val="24"/>
                <w:szCs w:val="24"/>
              </w:rPr>
            </w:pPr>
            <w:r>
              <w:rPr>
                <w:sz w:val="24"/>
                <w:szCs w:val="24"/>
              </w:rPr>
              <w:t>120</w:t>
            </w:r>
          </w:p>
        </w:tc>
        <w:tc>
          <w:tcPr>
            <w:tcW w:w="3484" w:type="dxa"/>
          </w:tcPr>
          <w:p w:rsidR="003D4ABB" w:rsidRPr="00B70C84" w:rsidRDefault="003D4ABB" w:rsidP="00B8218D">
            <w:pPr>
              <w:rPr>
                <w:sz w:val="24"/>
                <w:szCs w:val="24"/>
              </w:rPr>
            </w:pPr>
            <w:r w:rsidRPr="00B70C84">
              <w:rPr>
                <w:rFonts w:hint="eastAsia"/>
                <w:sz w:val="24"/>
                <w:szCs w:val="24"/>
              </w:rPr>
              <w:t>“</w:t>
            </w:r>
            <w:r>
              <w:rPr>
                <w:rFonts w:hint="eastAsia"/>
                <w:sz w:val="24"/>
                <w:szCs w:val="24"/>
              </w:rPr>
              <w:t>120</w:t>
            </w:r>
            <w:r w:rsidRPr="00B70C84">
              <w:rPr>
                <w:rFonts w:hint="eastAsia"/>
                <w:sz w:val="24"/>
                <w:szCs w:val="24"/>
              </w:rPr>
              <w:t>”的字符串</w:t>
            </w:r>
          </w:p>
        </w:tc>
      </w:tr>
      <w:tr w:rsidR="003D4ABB" w:rsidTr="003D4ABB">
        <w:tc>
          <w:tcPr>
            <w:tcW w:w="1056" w:type="dxa"/>
            <w:vMerge/>
          </w:tcPr>
          <w:p w:rsidR="003D4ABB" w:rsidRDefault="003D4ABB" w:rsidP="00B8218D">
            <w:pPr>
              <w:rPr>
                <w:sz w:val="24"/>
                <w:szCs w:val="24"/>
              </w:rPr>
            </w:pPr>
          </w:p>
        </w:tc>
        <w:tc>
          <w:tcPr>
            <w:tcW w:w="1239" w:type="dxa"/>
          </w:tcPr>
          <w:p w:rsidR="003D4ABB" w:rsidRDefault="003D4ABB" w:rsidP="00B8218D">
            <w:pPr>
              <w:rPr>
                <w:sz w:val="24"/>
                <w:szCs w:val="24"/>
              </w:rPr>
            </w:pPr>
            <w:r>
              <w:rPr>
                <w:sz w:val="24"/>
                <w:szCs w:val="24"/>
              </w:rPr>
              <w:t>MsgType</w:t>
            </w:r>
          </w:p>
        </w:tc>
        <w:tc>
          <w:tcPr>
            <w:tcW w:w="1212" w:type="dxa"/>
          </w:tcPr>
          <w:p w:rsidR="003D4ABB" w:rsidRDefault="009E2392" w:rsidP="00B8218D">
            <w:pPr>
              <w:rPr>
                <w:sz w:val="24"/>
                <w:szCs w:val="24"/>
              </w:rPr>
            </w:pPr>
            <w:r>
              <w:rPr>
                <w:rFonts w:hint="eastAsia"/>
                <w:sz w:val="24"/>
                <w:szCs w:val="24"/>
              </w:rPr>
              <w:t>字符串</w:t>
            </w:r>
            <w:bookmarkStart w:id="0" w:name="_GoBack"/>
            <w:bookmarkEnd w:id="0"/>
          </w:p>
        </w:tc>
        <w:tc>
          <w:tcPr>
            <w:tcW w:w="1305" w:type="dxa"/>
          </w:tcPr>
          <w:p w:rsidR="003D4ABB" w:rsidRDefault="003D4ABB" w:rsidP="00B8218D">
            <w:pPr>
              <w:rPr>
                <w:sz w:val="24"/>
                <w:szCs w:val="24"/>
              </w:rPr>
            </w:pPr>
            <w:r>
              <w:rPr>
                <w:sz w:val="24"/>
                <w:szCs w:val="24"/>
              </w:rPr>
              <w:t>D</w:t>
            </w:r>
          </w:p>
        </w:tc>
        <w:tc>
          <w:tcPr>
            <w:tcW w:w="3484" w:type="dxa"/>
          </w:tcPr>
          <w:p w:rsidR="003D4ABB" w:rsidRPr="00B70C84" w:rsidRDefault="003D4ABB" w:rsidP="00B8218D">
            <w:pPr>
              <w:rPr>
                <w:sz w:val="24"/>
                <w:szCs w:val="24"/>
              </w:rPr>
            </w:pPr>
            <w:r w:rsidRPr="00B70C84">
              <w:rPr>
                <w:rFonts w:hint="eastAsia"/>
                <w:sz w:val="24"/>
                <w:szCs w:val="24"/>
              </w:rPr>
              <w:t>“</w:t>
            </w:r>
            <w:r>
              <w:rPr>
                <w:rFonts w:hint="eastAsia"/>
                <w:sz w:val="24"/>
                <w:szCs w:val="24"/>
              </w:rPr>
              <w:t>D</w:t>
            </w:r>
            <w:r w:rsidRPr="00B70C84">
              <w:rPr>
                <w:rFonts w:hint="eastAsia"/>
                <w:sz w:val="24"/>
                <w:szCs w:val="24"/>
              </w:rPr>
              <w:t>”的字符串</w:t>
            </w:r>
          </w:p>
        </w:tc>
      </w:tr>
      <w:tr w:rsidR="003D4ABB" w:rsidTr="003D4ABB">
        <w:tc>
          <w:tcPr>
            <w:tcW w:w="1056" w:type="dxa"/>
            <w:vMerge/>
          </w:tcPr>
          <w:p w:rsidR="003D4ABB" w:rsidRDefault="003D4ABB" w:rsidP="00DE4177">
            <w:pPr>
              <w:rPr>
                <w:sz w:val="24"/>
                <w:szCs w:val="24"/>
              </w:rPr>
            </w:pPr>
          </w:p>
        </w:tc>
        <w:tc>
          <w:tcPr>
            <w:tcW w:w="1239" w:type="dxa"/>
          </w:tcPr>
          <w:p w:rsidR="003D4ABB" w:rsidRDefault="003D4ABB" w:rsidP="00DE4177">
            <w:pPr>
              <w:rPr>
                <w:sz w:val="24"/>
                <w:szCs w:val="24"/>
              </w:rPr>
            </w:pPr>
            <w:r>
              <w:rPr>
                <w:sz w:val="24"/>
                <w:szCs w:val="24"/>
              </w:rPr>
              <w:t>OrderQty</w:t>
            </w:r>
          </w:p>
        </w:tc>
        <w:tc>
          <w:tcPr>
            <w:tcW w:w="1212" w:type="dxa"/>
          </w:tcPr>
          <w:p w:rsidR="003D4ABB" w:rsidRPr="00DE4177" w:rsidRDefault="009E2392" w:rsidP="00DE4177">
            <w:pPr>
              <w:rPr>
                <w:sz w:val="24"/>
                <w:szCs w:val="24"/>
              </w:rPr>
            </w:pPr>
            <w:r>
              <w:rPr>
                <w:rFonts w:hint="eastAsia"/>
                <w:sz w:val="24"/>
                <w:szCs w:val="24"/>
              </w:rPr>
              <w:t>正则表达式</w:t>
            </w:r>
          </w:p>
        </w:tc>
        <w:tc>
          <w:tcPr>
            <w:tcW w:w="1305" w:type="dxa"/>
          </w:tcPr>
          <w:p w:rsidR="003D4ABB" w:rsidRDefault="003D4ABB" w:rsidP="00DE4177">
            <w:pPr>
              <w:rPr>
                <w:sz w:val="24"/>
                <w:szCs w:val="24"/>
              </w:rPr>
            </w:pPr>
            <w:r w:rsidRPr="00DE4177">
              <w:rPr>
                <w:sz w:val="24"/>
                <w:szCs w:val="24"/>
              </w:rPr>
              <w:t>.*</w:t>
            </w:r>
          </w:p>
        </w:tc>
        <w:tc>
          <w:tcPr>
            <w:tcW w:w="3484" w:type="dxa"/>
          </w:tcPr>
          <w:p w:rsidR="003D4ABB" w:rsidRPr="00B70C84" w:rsidRDefault="003D4ABB" w:rsidP="00DE4177">
            <w:pPr>
              <w:rPr>
                <w:sz w:val="24"/>
                <w:szCs w:val="24"/>
              </w:rPr>
            </w:pPr>
            <w:r w:rsidRPr="00B70C84">
              <w:rPr>
                <w:rFonts w:hint="eastAsia"/>
                <w:sz w:val="24"/>
                <w:szCs w:val="24"/>
              </w:rPr>
              <w:t>匹配除了回车符和换行符之外的所有字符任意多次</w:t>
            </w:r>
          </w:p>
        </w:tc>
      </w:tr>
    </w:tbl>
    <w:p w:rsidR="007567F0" w:rsidRPr="00966191" w:rsidRDefault="007567F0" w:rsidP="007567F0">
      <w:pPr>
        <w:rPr>
          <w:sz w:val="18"/>
          <w:szCs w:val="18"/>
        </w:rPr>
      </w:pPr>
      <w:r w:rsidRPr="00966191">
        <w:rPr>
          <w:rFonts w:hint="eastAsia"/>
          <w:sz w:val="18"/>
          <w:szCs w:val="18"/>
        </w:rPr>
        <w:t>*</w:t>
      </w:r>
      <w:r w:rsidRPr="00966191">
        <w:rPr>
          <w:rFonts w:hint="eastAsia"/>
          <w:sz w:val="18"/>
          <w:szCs w:val="18"/>
        </w:rPr>
        <w:t>注：正则表达式请参考文后附录</w:t>
      </w:r>
      <w:r w:rsidRPr="00966191">
        <w:rPr>
          <w:rFonts w:hint="eastAsia"/>
          <w:sz w:val="18"/>
          <w:szCs w:val="18"/>
        </w:rPr>
        <w:t>1</w:t>
      </w:r>
      <w:r w:rsidRPr="00966191">
        <w:rPr>
          <w:sz w:val="18"/>
          <w:szCs w:val="18"/>
        </w:rPr>
        <w:t>.</w:t>
      </w:r>
    </w:p>
    <w:p w:rsidR="007567F0" w:rsidRDefault="007567F0" w:rsidP="007567F0">
      <w:pPr>
        <w:rPr>
          <w:sz w:val="24"/>
          <w:szCs w:val="24"/>
        </w:rPr>
      </w:pPr>
    </w:p>
    <w:p w:rsidR="007567F0" w:rsidRDefault="007567F0" w:rsidP="007567F0">
      <w:pPr>
        <w:spacing w:line="440" w:lineRule="exact"/>
        <w:rPr>
          <w:sz w:val="24"/>
          <w:szCs w:val="24"/>
        </w:rPr>
      </w:pPr>
      <w:r>
        <w:rPr>
          <w:sz w:val="24"/>
          <w:szCs w:val="24"/>
        </w:rPr>
        <w:t>按以上配置</w:t>
      </w:r>
      <w:r>
        <w:rPr>
          <w:rFonts w:hint="eastAsia"/>
          <w:sz w:val="24"/>
          <w:szCs w:val="24"/>
        </w:rPr>
        <w:t>:</w:t>
      </w:r>
    </w:p>
    <w:p w:rsidR="007567F0" w:rsidRPr="00486B4B" w:rsidRDefault="00486B4B" w:rsidP="00977609">
      <w:pPr>
        <w:spacing w:line="440" w:lineRule="exact"/>
        <w:rPr>
          <w:sz w:val="24"/>
          <w:szCs w:val="24"/>
        </w:rPr>
      </w:pPr>
      <w:r>
        <w:rPr>
          <w:sz w:val="24"/>
          <w:szCs w:val="24"/>
        </w:rPr>
        <w:t>（</w:t>
      </w:r>
      <w:r>
        <w:rPr>
          <w:sz w:val="24"/>
          <w:szCs w:val="24"/>
        </w:rPr>
        <w:t>1</w:t>
      </w:r>
      <w:r>
        <w:rPr>
          <w:sz w:val="24"/>
          <w:szCs w:val="24"/>
        </w:rPr>
        <w:t>）</w:t>
      </w:r>
      <w:r w:rsidR="007567F0" w:rsidRPr="00486B4B">
        <w:rPr>
          <w:sz w:val="24"/>
          <w:szCs w:val="24"/>
        </w:rPr>
        <w:t>新订单</w:t>
      </w:r>
      <w:r w:rsidR="00841F74">
        <w:rPr>
          <w:sz w:val="24"/>
          <w:szCs w:val="24"/>
        </w:rPr>
        <w:t>ApplID</w:t>
      </w:r>
      <w:r w:rsidR="007567F0" w:rsidRPr="00486B4B">
        <w:rPr>
          <w:sz w:val="24"/>
          <w:szCs w:val="24"/>
        </w:rPr>
        <w:t>=</w:t>
      </w:r>
      <w:r w:rsidR="00977609">
        <w:rPr>
          <w:sz w:val="24"/>
          <w:szCs w:val="24"/>
        </w:rPr>
        <w:t>010</w:t>
      </w:r>
      <w:r w:rsidR="007567F0" w:rsidRPr="00486B4B">
        <w:rPr>
          <w:sz w:val="24"/>
          <w:szCs w:val="24"/>
        </w:rPr>
        <w:t>，</w:t>
      </w:r>
      <w:r w:rsidR="00977609" w:rsidRPr="00977609">
        <w:rPr>
          <w:sz w:val="24"/>
          <w:szCs w:val="24"/>
        </w:rPr>
        <w:t>MsgType</w:t>
      </w:r>
      <w:r w:rsidR="00977609">
        <w:rPr>
          <w:sz w:val="24"/>
          <w:szCs w:val="24"/>
        </w:rPr>
        <w:t>=D</w:t>
      </w:r>
      <w:r w:rsidR="00977609">
        <w:rPr>
          <w:sz w:val="24"/>
          <w:szCs w:val="24"/>
        </w:rPr>
        <w:t>，</w:t>
      </w:r>
      <w:r w:rsidR="00977609" w:rsidRPr="00486B4B">
        <w:rPr>
          <w:sz w:val="24"/>
          <w:szCs w:val="24"/>
        </w:rPr>
        <w:t>任意</w:t>
      </w:r>
      <w:r w:rsidR="00977609" w:rsidRPr="00977609">
        <w:rPr>
          <w:sz w:val="24"/>
          <w:szCs w:val="24"/>
        </w:rPr>
        <w:t>OrderQty</w:t>
      </w:r>
      <w:r w:rsidR="007567F0" w:rsidRPr="00486B4B">
        <w:rPr>
          <w:sz w:val="24"/>
          <w:szCs w:val="24"/>
        </w:rPr>
        <w:t>的订单将按规则</w:t>
      </w:r>
      <w:r w:rsidR="007567F0" w:rsidRPr="00486B4B">
        <w:rPr>
          <w:sz w:val="24"/>
          <w:szCs w:val="24"/>
        </w:rPr>
        <w:t>rule_1</w:t>
      </w:r>
      <w:r w:rsidR="007567F0" w:rsidRPr="00486B4B">
        <w:rPr>
          <w:sz w:val="24"/>
          <w:szCs w:val="24"/>
        </w:rPr>
        <w:t>返回确认、回报消息</w:t>
      </w:r>
      <w:r w:rsidR="00104342">
        <w:rPr>
          <w:sz w:val="24"/>
          <w:szCs w:val="24"/>
        </w:rPr>
        <w:t>。</w:t>
      </w:r>
    </w:p>
    <w:p w:rsidR="007567F0" w:rsidRPr="000970B8" w:rsidRDefault="000970B8" w:rsidP="000970B8">
      <w:pPr>
        <w:spacing w:line="440" w:lineRule="exact"/>
        <w:rPr>
          <w:sz w:val="24"/>
          <w:szCs w:val="24"/>
        </w:rPr>
      </w:pPr>
      <w:r>
        <w:rPr>
          <w:sz w:val="24"/>
          <w:szCs w:val="24"/>
        </w:rPr>
        <w:t>（</w:t>
      </w:r>
      <w:r>
        <w:rPr>
          <w:sz w:val="24"/>
          <w:szCs w:val="24"/>
        </w:rPr>
        <w:t>2</w:t>
      </w:r>
      <w:r>
        <w:rPr>
          <w:sz w:val="24"/>
          <w:szCs w:val="24"/>
        </w:rPr>
        <w:t>）</w:t>
      </w:r>
      <w:r w:rsidR="00104342" w:rsidRPr="00486B4B">
        <w:rPr>
          <w:sz w:val="24"/>
          <w:szCs w:val="24"/>
        </w:rPr>
        <w:t>新订单</w:t>
      </w:r>
      <w:r w:rsidR="00841F74">
        <w:rPr>
          <w:sz w:val="24"/>
          <w:szCs w:val="24"/>
        </w:rPr>
        <w:t>ApplID</w:t>
      </w:r>
      <w:r w:rsidR="00104342" w:rsidRPr="00486B4B">
        <w:rPr>
          <w:sz w:val="24"/>
          <w:szCs w:val="24"/>
        </w:rPr>
        <w:t>=</w:t>
      </w:r>
      <w:r w:rsidR="00104342">
        <w:rPr>
          <w:sz w:val="24"/>
          <w:szCs w:val="24"/>
        </w:rPr>
        <w:t>120</w:t>
      </w:r>
      <w:r w:rsidR="00104342" w:rsidRPr="00486B4B">
        <w:rPr>
          <w:sz w:val="24"/>
          <w:szCs w:val="24"/>
        </w:rPr>
        <w:t>，</w:t>
      </w:r>
      <w:r w:rsidR="00104342" w:rsidRPr="00977609">
        <w:rPr>
          <w:sz w:val="24"/>
          <w:szCs w:val="24"/>
        </w:rPr>
        <w:t>MsgType</w:t>
      </w:r>
      <w:r w:rsidR="00104342">
        <w:rPr>
          <w:sz w:val="24"/>
          <w:szCs w:val="24"/>
        </w:rPr>
        <w:t>=D</w:t>
      </w:r>
      <w:r w:rsidR="00104342">
        <w:rPr>
          <w:sz w:val="24"/>
          <w:szCs w:val="24"/>
        </w:rPr>
        <w:t>，</w:t>
      </w:r>
      <w:r w:rsidR="00104342" w:rsidRPr="00486B4B">
        <w:rPr>
          <w:sz w:val="24"/>
          <w:szCs w:val="24"/>
        </w:rPr>
        <w:t>任意</w:t>
      </w:r>
      <w:r w:rsidR="00104342" w:rsidRPr="00977609">
        <w:rPr>
          <w:sz w:val="24"/>
          <w:szCs w:val="24"/>
        </w:rPr>
        <w:t>OrderQty</w:t>
      </w:r>
      <w:r w:rsidR="00104342" w:rsidRPr="00486B4B">
        <w:rPr>
          <w:sz w:val="24"/>
          <w:szCs w:val="24"/>
        </w:rPr>
        <w:t>的订单将按规则</w:t>
      </w:r>
      <w:r w:rsidR="00104342" w:rsidRPr="00486B4B">
        <w:rPr>
          <w:sz w:val="24"/>
          <w:szCs w:val="24"/>
        </w:rPr>
        <w:t>rule_1</w:t>
      </w:r>
      <w:r w:rsidR="00104342" w:rsidRPr="00486B4B">
        <w:rPr>
          <w:sz w:val="24"/>
          <w:szCs w:val="24"/>
        </w:rPr>
        <w:t>返回确认、回报消息</w:t>
      </w:r>
      <w:r w:rsidR="00104342">
        <w:rPr>
          <w:sz w:val="24"/>
          <w:szCs w:val="24"/>
        </w:rPr>
        <w:t>。</w:t>
      </w:r>
    </w:p>
    <w:p w:rsidR="007567F0" w:rsidRPr="00CF5BD5" w:rsidRDefault="007567F0" w:rsidP="007567F0">
      <w:pPr>
        <w:rPr>
          <w:sz w:val="24"/>
          <w:szCs w:val="24"/>
        </w:rPr>
      </w:pPr>
    </w:p>
    <w:p w:rsidR="007567F0" w:rsidRDefault="007567F0" w:rsidP="00521DFD">
      <w:pPr>
        <w:pStyle w:val="3"/>
        <w:numPr>
          <w:ilvl w:val="2"/>
          <w:numId w:val="9"/>
        </w:numPr>
      </w:pPr>
      <w:r>
        <w:lastRenderedPageBreak/>
        <w:t>配置返回消息字段</w:t>
      </w:r>
    </w:p>
    <w:p w:rsidR="007567F0" w:rsidRDefault="00947B87" w:rsidP="001B24EA">
      <w:pPr>
        <w:jc w:val="center"/>
        <w:rPr>
          <w:sz w:val="24"/>
          <w:szCs w:val="24"/>
        </w:rPr>
      </w:pPr>
      <w:r>
        <w:rPr>
          <w:noProof/>
        </w:rPr>
        <w:drawing>
          <wp:inline distT="0" distB="0" distL="0" distR="0" wp14:anchorId="71CEBC31" wp14:editId="42A1588D">
            <wp:extent cx="3283533" cy="5791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88674" cy="5800267"/>
                    </a:xfrm>
                    <a:prstGeom prst="rect">
                      <a:avLst/>
                    </a:prstGeom>
                  </pic:spPr>
                </pic:pic>
              </a:graphicData>
            </a:graphic>
          </wp:inline>
        </w:drawing>
      </w:r>
    </w:p>
    <w:p w:rsidR="007567F0" w:rsidRDefault="007567F0" w:rsidP="007567F0">
      <w:pPr>
        <w:spacing w:line="440" w:lineRule="exact"/>
        <w:ind w:firstLineChars="200" w:firstLine="480"/>
        <w:rPr>
          <w:sz w:val="24"/>
          <w:szCs w:val="24"/>
        </w:rPr>
      </w:pPr>
      <w:r>
        <w:rPr>
          <w:rFonts w:hint="eastAsia"/>
          <w:sz w:val="24"/>
          <w:szCs w:val="24"/>
        </w:rPr>
        <w:t>返回消息分为确认回报和成交回报，</w:t>
      </w:r>
      <w:r w:rsidR="00F34F02">
        <w:rPr>
          <w:rFonts w:hint="eastAsia"/>
          <w:sz w:val="24"/>
          <w:szCs w:val="24"/>
        </w:rPr>
        <w:t>按</w:t>
      </w:r>
      <w:r w:rsidR="00F34F02">
        <w:rPr>
          <w:rFonts w:hint="eastAsia"/>
          <w:sz w:val="24"/>
          <w:szCs w:val="24"/>
        </w:rPr>
        <w:t>STEP</w:t>
      </w:r>
      <w:r w:rsidR="00F34F02">
        <w:rPr>
          <w:rFonts w:hint="eastAsia"/>
          <w:sz w:val="24"/>
          <w:szCs w:val="24"/>
        </w:rPr>
        <w:t>交易数据的规则构造返回字段</w:t>
      </w:r>
      <w:r>
        <w:rPr>
          <w:rFonts w:hint="eastAsia"/>
          <w:sz w:val="24"/>
          <w:szCs w:val="24"/>
        </w:rPr>
        <w:t>。</w:t>
      </w:r>
      <w:r w:rsidR="00302DEE" w:rsidRPr="009402F3">
        <w:rPr>
          <w:rFonts w:hint="eastAsia"/>
          <w:b/>
          <w:color w:val="FF0000"/>
          <w:sz w:val="24"/>
          <w:szCs w:val="24"/>
        </w:rPr>
        <w:t>每条成交回报配置对应一个回报，成交回报可以添加多条，或者也可以无回报（对应无回报的场景）</w:t>
      </w:r>
      <w:r>
        <w:rPr>
          <w:rFonts w:hint="eastAsia"/>
          <w:sz w:val="24"/>
          <w:szCs w:val="24"/>
        </w:rPr>
        <w:t>。</w:t>
      </w:r>
    </w:p>
    <w:p w:rsidR="007567F0" w:rsidRDefault="007567F0" w:rsidP="007567F0">
      <w:pPr>
        <w:spacing w:line="440" w:lineRule="exact"/>
        <w:ind w:firstLineChars="200" w:firstLine="480"/>
        <w:rPr>
          <w:sz w:val="24"/>
          <w:szCs w:val="24"/>
        </w:rPr>
      </w:pPr>
      <w:r>
        <w:rPr>
          <w:sz w:val="24"/>
          <w:szCs w:val="24"/>
        </w:rPr>
        <w:t>撮合系统按</w:t>
      </w:r>
      <w:r>
        <w:rPr>
          <w:rFonts w:hint="eastAsia"/>
          <w:sz w:val="24"/>
          <w:szCs w:val="24"/>
        </w:rPr>
        <w:t>回报规则中填写的内容，经过撮合系统转译，写入对应的接口的对应字段，如：</w:t>
      </w:r>
      <w:r>
        <w:rPr>
          <w:sz w:val="24"/>
          <w:szCs w:val="24"/>
        </w:rPr>
        <w:t>在成交回报中【</w:t>
      </w:r>
      <w:r w:rsidR="001F392B">
        <w:rPr>
          <w:rFonts w:hint="eastAsia"/>
          <w:sz w:val="24"/>
          <w:szCs w:val="24"/>
        </w:rPr>
        <w:t>A</w:t>
      </w:r>
      <w:r w:rsidR="001F392B">
        <w:rPr>
          <w:sz w:val="24"/>
          <w:szCs w:val="24"/>
        </w:rPr>
        <w:t>pplID</w:t>
      </w:r>
      <w:r>
        <w:rPr>
          <w:rFonts w:hint="eastAsia"/>
          <w:sz w:val="24"/>
          <w:szCs w:val="24"/>
        </w:rPr>
        <w:t>】的内容填写为“</w:t>
      </w:r>
      <w:r w:rsidR="00BA72B7">
        <w:rPr>
          <w:sz w:val="24"/>
          <w:szCs w:val="24"/>
        </w:rPr>
        <w:t>010</w:t>
      </w:r>
      <w:r>
        <w:rPr>
          <w:rFonts w:hint="eastAsia"/>
          <w:sz w:val="24"/>
          <w:szCs w:val="24"/>
        </w:rPr>
        <w:t>”，在回报的</w:t>
      </w:r>
      <w:r w:rsidR="00BA72B7">
        <w:rPr>
          <w:rFonts w:hint="eastAsia"/>
          <w:sz w:val="24"/>
          <w:szCs w:val="24"/>
        </w:rPr>
        <w:t>消息</w:t>
      </w:r>
      <w:r>
        <w:rPr>
          <w:rFonts w:hint="eastAsia"/>
          <w:sz w:val="24"/>
          <w:szCs w:val="24"/>
        </w:rPr>
        <w:t>中【</w:t>
      </w:r>
      <w:r w:rsidR="005B44C4">
        <w:rPr>
          <w:rFonts w:hint="eastAsia"/>
          <w:sz w:val="24"/>
          <w:szCs w:val="24"/>
        </w:rPr>
        <w:t>1180</w:t>
      </w:r>
      <w:r>
        <w:rPr>
          <w:rFonts w:hint="eastAsia"/>
          <w:sz w:val="24"/>
          <w:szCs w:val="24"/>
        </w:rPr>
        <w:t>】</w:t>
      </w:r>
      <w:r w:rsidR="005B44C4">
        <w:rPr>
          <w:rFonts w:hint="eastAsia"/>
          <w:sz w:val="24"/>
          <w:szCs w:val="24"/>
        </w:rPr>
        <w:t>字段</w:t>
      </w:r>
      <w:r>
        <w:rPr>
          <w:rFonts w:hint="eastAsia"/>
          <w:sz w:val="24"/>
          <w:szCs w:val="24"/>
        </w:rPr>
        <w:t>就写入“</w:t>
      </w:r>
      <w:r w:rsidR="00BA72B7">
        <w:rPr>
          <w:sz w:val="24"/>
          <w:szCs w:val="24"/>
        </w:rPr>
        <w:t>010</w:t>
      </w:r>
      <w:r>
        <w:rPr>
          <w:rFonts w:hint="eastAsia"/>
          <w:sz w:val="24"/>
          <w:szCs w:val="24"/>
        </w:rPr>
        <w:t>”。</w:t>
      </w:r>
    </w:p>
    <w:p w:rsidR="007567F0" w:rsidRDefault="007567F0" w:rsidP="007567F0">
      <w:pPr>
        <w:spacing w:line="440" w:lineRule="exact"/>
        <w:ind w:firstLineChars="200" w:firstLine="480"/>
        <w:rPr>
          <w:sz w:val="24"/>
          <w:szCs w:val="24"/>
        </w:rPr>
      </w:pPr>
      <w:r>
        <w:rPr>
          <w:rFonts w:hint="eastAsia"/>
          <w:sz w:val="24"/>
          <w:szCs w:val="24"/>
        </w:rPr>
        <w:t>回报规则中填写内容支持的定义如下：</w:t>
      </w:r>
    </w:p>
    <w:p w:rsidR="007567F0" w:rsidRDefault="007567F0" w:rsidP="007567F0">
      <w:pPr>
        <w:spacing w:line="440" w:lineRule="exact"/>
        <w:rPr>
          <w:sz w:val="24"/>
          <w:szCs w:val="24"/>
        </w:rPr>
      </w:pPr>
      <w:r>
        <w:rPr>
          <w:sz w:val="24"/>
          <w:szCs w:val="24"/>
        </w:rPr>
        <w:t>（</w:t>
      </w:r>
      <w:r>
        <w:rPr>
          <w:sz w:val="24"/>
          <w:szCs w:val="24"/>
        </w:rPr>
        <w:t>1</w:t>
      </w:r>
      <w:r>
        <w:rPr>
          <w:sz w:val="24"/>
          <w:szCs w:val="24"/>
        </w:rPr>
        <w:t>）需要</w:t>
      </w:r>
      <w:r>
        <w:rPr>
          <w:rFonts w:hint="eastAsia"/>
          <w:sz w:val="24"/>
          <w:szCs w:val="24"/>
        </w:rPr>
        <w:t>引用申报订单的数据时，</w:t>
      </w:r>
      <w:r w:rsidRPr="00E11C8E">
        <w:rPr>
          <w:rFonts w:hint="eastAsia"/>
          <w:sz w:val="24"/>
          <w:szCs w:val="24"/>
        </w:rPr>
        <w:t>以</w:t>
      </w:r>
      <w:r w:rsidRPr="00E11C8E">
        <w:rPr>
          <w:rFonts w:hint="eastAsia"/>
          <w:sz w:val="24"/>
          <w:szCs w:val="24"/>
        </w:rPr>
        <w:t>@</w:t>
      </w:r>
      <w:r>
        <w:rPr>
          <w:rFonts w:hint="eastAsia"/>
          <w:sz w:val="24"/>
          <w:szCs w:val="24"/>
        </w:rPr>
        <w:t xml:space="preserve"> +</w:t>
      </w:r>
      <w:r>
        <w:rPr>
          <w:rFonts w:hint="eastAsia"/>
          <w:sz w:val="24"/>
          <w:szCs w:val="24"/>
        </w:rPr>
        <w:t>所需字段</w:t>
      </w:r>
      <w:r w:rsidR="00C04C5E">
        <w:rPr>
          <w:rFonts w:hint="eastAsia"/>
          <w:sz w:val="24"/>
          <w:szCs w:val="24"/>
        </w:rPr>
        <w:t>的</w:t>
      </w:r>
      <w:r w:rsidR="00C04C5E">
        <w:rPr>
          <w:rFonts w:hint="eastAsia"/>
          <w:sz w:val="24"/>
          <w:szCs w:val="24"/>
        </w:rPr>
        <w:t>Tag</w:t>
      </w:r>
      <w:r w:rsidR="00C04C5E">
        <w:rPr>
          <w:rFonts w:hint="eastAsia"/>
          <w:sz w:val="24"/>
          <w:szCs w:val="24"/>
        </w:rPr>
        <w:t>值</w:t>
      </w:r>
      <w:r>
        <w:rPr>
          <w:rFonts w:hint="eastAsia"/>
          <w:sz w:val="24"/>
          <w:szCs w:val="24"/>
        </w:rPr>
        <w:t>引用，如</w:t>
      </w:r>
      <w:r w:rsidR="00DA679B">
        <w:rPr>
          <w:rFonts w:hint="eastAsia"/>
          <w:sz w:val="24"/>
          <w:szCs w:val="24"/>
        </w:rPr>
        <w:lastRenderedPageBreak/>
        <w:t>44</w:t>
      </w:r>
      <w:r w:rsidR="00DA679B">
        <w:rPr>
          <w:sz w:val="24"/>
          <w:szCs w:val="24"/>
        </w:rPr>
        <w:t>(Price)</w:t>
      </w:r>
      <w:r w:rsidRPr="00E11C8E">
        <w:rPr>
          <w:rFonts w:hint="eastAsia"/>
          <w:sz w:val="24"/>
          <w:szCs w:val="24"/>
        </w:rPr>
        <w:t>,</w:t>
      </w:r>
      <w:r w:rsidR="00DA679B">
        <w:rPr>
          <w:sz w:val="24"/>
          <w:szCs w:val="24"/>
        </w:rPr>
        <w:t>54(Sid</w:t>
      </w:r>
      <w:r w:rsidR="00DA679B">
        <w:rPr>
          <w:rFonts w:hint="eastAsia"/>
          <w:sz w:val="24"/>
          <w:szCs w:val="24"/>
        </w:rPr>
        <w:t>e</w:t>
      </w:r>
      <w:r w:rsidR="00DA679B">
        <w:rPr>
          <w:sz w:val="24"/>
          <w:szCs w:val="24"/>
        </w:rPr>
        <w:t>)</w:t>
      </w:r>
      <w:r>
        <w:rPr>
          <w:rFonts w:hint="eastAsia"/>
          <w:sz w:val="24"/>
          <w:szCs w:val="24"/>
        </w:rPr>
        <w:t>等</w:t>
      </w:r>
      <w:r w:rsidRPr="00E11C8E">
        <w:rPr>
          <w:rFonts w:hint="eastAsia"/>
          <w:sz w:val="24"/>
          <w:szCs w:val="24"/>
        </w:rPr>
        <w:t>申报表对应数据。</w:t>
      </w:r>
    </w:p>
    <w:p w:rsidR="007567F0" w:rsidRDefault="007567F0" w:rsidP="007567F0">
      <w:pPr>
        <w:spacing w:line="440" w:lineRule="exact"/>
        <w:rPr>
          <w:sz w:val="24"/>
          <w:szCs w:val="24"/>
        </w:rPr>
      </w:pPr>
      <w:r>
        <w:rPr>
          <w:rFonts w:hint="eastAsia"/>
          <w:sz w:val="24"/>
          <w:szCs w:val="24"/>
        </w:rPr>
        <w:t>（</w:t>
      </w:r>
      <w:r>
        <w:rPr>
          <w:rFonts w:hint="eastAsia"/>
          <w:sz w:val="24"/>
          <w:szCs w:val="24"/>
        </w:rPr>
        <w:t>2</w:t>
      </w:r>
      <w:r>
        <w:rPr>
          <w:rFonts w:hint="eastAsia"/>
          <w:sz w:val="24"/>
          <w:szCs w:val="24"/>
        </w:rPr>
        <w:t>）需要系统</w:t>
      </w:r>
      <w:r w:rsidRPr="00A71ED5">
        <w:rPr>
          <w:rFonts w:hint="eastAsia"/>
          <w:sz w:val="24"/>
          <w:szCs w:val="24"/>
        </w:rPr>
        <w:t>生成变量</w:t>
      </w:r>
      <w:r>
        <w:rPr>
          <w:rFonts w:hint="eastAsia"/>
          <w:sz w:val="24"/>
          <w:szCs w:val="24"/>
        </w:rPr>
        <w:t>，如订单合同号、订单交易时间等，</w:t>
      </w:r>
      <w:r w:rsidRPr="00E11C8E">
        <w:rPr>
          <w:rFonts w:hint="eastAsia"/>
          <w:sz w:val="24"/>
          <w:szCs w:val="24"/>
        </w:rPr>
        <w:t>以</w:t>
      </w:r>
      <w:r w:rsidRPr="00E11C8E">
        <w:rPr>
          <w:rFonts w:hint="eastAsia"/>
          <w:sz w:val="24"/>
          <w:szCs w:val="24"/>
        </w:rPr>
        <w:t>$</w:t>
      </w:r>
      <w:r>
        <w:rPr>
          <w:sz w:val="24"/>
          <w:szCs w:val="24"/>
        </w:rPr>
        <w:t>+</w:t>
      </w:r>
      <w:r w:rsidRPr="00E11C8E">
        <w:rPr>
          <w:rFonts w:hint="eastAsia"/>
          <w:sz w:val="24"/>
          <w:szCs w:val="24"/>
        </w:rPr>
        <w:t>预设变量</w:t>
      </w:r>
      <w:r>
        <w:rPr>
          <w:rFonts w:hint="eastAsia"/>
          <w:sz w:val="24"/>
          <w:szCs w:val="24"/>
        </w:rPr>
        <w:t>引用：</w:t>
      </w:r>
    </w:p>
    <w:tbl>
      <w:tblPr>
        <w:tblStyle w:val="a5"/>
        <w:tblW w:w="0" w:type="auto"/>
        <w:tblLook w:val="04A0" w:firstRow="1" w:lastRow="0" w:firstColumn="1" w:lastColumn="0" w:noHBand="0" w:noVBand="1"/>
      </w:tblPr>
      <w:tblGrid>
        <w:gridCol w:w="4148"/>
        <w:gridCol w:w="4148"/>
      </w:tblGrid>
      <w:tr w:rsidR="007567F0" w:rsidTr="005E3F89">
        <w:tc>
          <w:tcPr>
            <w:tcW w:w="4148" w:type="dxa"/>
          </w:tcPr>
          <w:p w:rsidR="007567F0" w:rsidRDefault="007567F0" w:rsidP="005E3F89">
            <w:pPr>
              <w:rPr>
                <w:sz w:val="24"/>
                <w:szCs w:val="24"/>
              </w:rPr>
            </w:pPr>
            <w:r>
              <w:rPr>
                <w:sz w:val="24"/>
                <w:szCs w:val="24"/>
              </w:rPr>
              <w:t>系统预设变量</w:t>
            </w:r>
          </w:p>
        </w:tc>
        <w:tc>
          <w:tcPr>
            <w:tcW w:w="4148" w:type="dxa"/>
          </w:tcPr>
          <w:p w:rsidR="007567F0" w:rsidRDefault="007567F0" w:rsidP="005E3F89">
            <w:pPr>
              <w:rPr>
                <w:sz w:val="24"/>
                <w:szCs w:val="24"/>
              </w:rPr>
            </w:pPr>
            <w:r>
              <w:rPr>
                <w:sz w:val="24"/>
                <w:szCs w:val="24"/>
              </w:rPr>
              <w:t>系统预设变量说明</w:t>
            </w:r>
          </w:p>
        </w:tc>
      </w:tr>
      <w:tr w:rsidR="007567F0" w:rsidTr="005E3F89">
        <w:tc>
          <w:tcPr>
            <w:tcW w:w="4148" w:type="dxa"/>
          </w:tcPr>
          <w:p w:rsidR="007567F0" w:rsidRDefault="0097647F" w:rsidP="005E3F89">
            <w:pPr>
              <w:rPr>
                <w:sz w:val="24"/>
                <w:szCs w:val="24"/>
              </w:rPr>
            </w:pPr>
            <w:r w:rsidRPr="0097647F">
              <w:rPr>
                <w:sz w:val="24"/>
                <w:szCs w:val="24"/>
              </w:rPr>
              <w:t>ACCOUNT</w:t>
            </w:r>
          </w:p>
        </w:tc>
        <w:tc>
          <w:tcPr>
            <w:tcW w:w="4148" w:type="dxa"/>
          </w:tcPr>
          <w:p w:rsidR="007567F0" w:rsidRDefault="0097647F" w:rsidP="005E3F89">
            <w:pPr>
              <w:rPr>
                <w:sz w:val="24"/>
                <w:szCs w:val="24"/>
              </w:rPr>
            </w:pPr>
            <w:r w:rsidRPr="0097647F">
              <w:rPr>
                <w:rFonts w:hint="eastAsia"/>
                <w:sz w:val="24"/>
                <w:szCs w:val="24"/>
              </w:rPr>
              <w:t>交易账户</w:t>
            </w:r>
            <w:r>
              <w:rPr>
                <w:rFonts w:hint="eastAsia"/>
                <w:sz w:val="24"/>
                <w:szCs w:val="24"/>
              </w:rPr>
              <w:t>(</w:t>
            </w:r>
            <w:r>
              <w:rPr>
                <w:rFonts w:hint="eastAsia"/>
                <w:sz w:val="24"/>
                <w:szCs w:val="24"/>
              </w:rPr>
              <w:t>此变量由原订单重复组中取得</w:t>
            </w:r>
            <w:r>
              <w:rPr>
                <w:sz w:val="24"/>
                <w:szCs w:val="24"/>
              </w:rPr>
              <w:t>)</w:t>
            </w:r>
          </w:p>
        </w:tc>
      </w:tr>
      <w:tr w:rsidR="007567F0" w:rsidTr="005E3F89">
        <w:tc>
          <w:tcPr>
            <w:tcW w:w="4148" w:type="dxa"/>
          </w:tcPr>
          <w:p w:rsidR="007567F0" w:rsidRDefault="00B657F9" w:rsidP="005E3F89">
            <w:pPr>
              <w:rPr>
                <w:sz w:val="24"/>
                <w:szCs w:val="24"/>
              </w:rPr>
            </w:pPr>
            <w:r w:rsidRPr="0097647F">
              <w:rPr>
                <w:sz w:val="24"/>
                <w:szCs w:val="24"/>
              </w:rPr>
              <w:t>SEAT</w:t>
            </w:r>
          </w:p>
        </w:tc>
        <w:tc>
          <w:tcPr>
            <w:tcW w:w="4148" w:type="dxa"/>
          </w:tcPr>
          <w:p w:rsidR="007567F0" w:rsidRDefault="00B657F9" w:rsidP="005E3F89">
            <w:pPr>
              <w:rPr>
                <w:sz w:val="24"/>
                <w:szCs w:val="24"/>
              </w:rPr>
            </w:pPr>
            <w:r w:rsidRPr="0097647F">
              <w:rPr>
                <w:rFonts w:hint="eastAsia"/>
                <w:sz w:val="24"/>
                <w:szCs w:val="24"/>
              </w:rPr>
              <w:t>交易席位</w:t>
            </w:r>
            <w:r>
              <w:rPr>
                <w:rFonts w:hint="eastAsia"/>
                <w:sz w:val="24"/>
                <w:szCs w:val="24"/>
              </w:rPr>
              <w:t>(</w:t>
            </w:r>
            <w:r>
              <w:rPr>
                <w:rFonts w:hint="eastAsia"/>
                <w:sz w:val="24"/>
                <w:szCs w:val="24"/>
              </w:rPr>
              <w:t>此变量由原订单重复组中取得</w:t>
            </w:r>
            <w:r>
              <w:rPr>
                <w:sz w:val="24"/>
                <w:szCs w:val="24"/>
              </w:rPr>
              <w:t>)</w:t>
            </w:r>
          </w:p>
        </w:tc>
      </w:tr>
      <w:tr w:rsidR="007567F0" w:rsidTr="005E3F89">
        <w:tc>
          <w:tcPr>
            <w:tcW w:w="4148" w:type="dxa"/>
          </w:tcPr>
          <w:p w:rsidR="007567F0" w:rsidRDefault="00B657F9" w:rsidP="005E3F89">
            <w:pPr>
              <w:rPr>
                <w:sz w:val="24"/>
                <w:szCs w:val="24"/>
              </w:rPr>
            </w:pPr>
            <w:r w:rsidRPr="0097647F">
              <w:rPr>
                <w:sz w:val="24"/>
                <w:szCs w:val="24"/>
              </w:rPr>
              <w:t>EXEC_ID</w:t>
            </w:r>
          </w:p>
        </w:tc>
        <w:tc>
          <w:tcPr>
            <w:tcW w:w="4148" w:type="dxa"/>
          </w:tcPr>
          <w:p w:rsidR="007567F0" w:rsidRPr="00B657F9" w:rsidRDefault="00B657F9" w:rsidP="005E3F89">
            <w:pPr>
              <w:rPr>
                <w:sz w:val="24"/>
                <w:szCs w:val="24"/>
              </w:rPr>
            </w:pPr>
            <w:r w:rsidRPr="00B657F9">
              <w:rPr>
                <w:rFonts w:hint="eastAsia"/>
                <w:sz w:val="24"/>
                <w:szCs w:val="24"/>
              </w:rPr>
              <w:t xml:space="preserve">ExecID C16 </w:t>
            </w:r>
            <w:r w:rsidRPr="00B657F9">
              <w:rPr>
                <w:rFonts w:hint="eastAsia"/>
                <w:sz w:val="24"/>
                <w:szCs w:val="24"/>
              </w:rPr>
              <w:t>交易所赋予的执行编号，单个交易日内不重复</w:t>
            </w:r>
          </w:p>
        </w:tc>
      </w:tr>
      <w:tr w:rsidR="007567F0" w:rsidTr="005E3F89">
        <w:tc>
          <w:tcPr>
            <w:tcW w:w="4148" w:type="dxa"/>
          </w:tcPr>
          <w:p w:rsidR="007567F0" w:rsidRDefault="00816D5F" w:rsidP="005E3F89">
            <w:pPr>
              <w:rPr>
                <w:sz w:val="24"/>
                <w:szCs w:val="24"/>
              </w:rPr>
            </w:pPr>
            <w:r w:rsidRPr="0097647F">
              <w:rPr>
                <w:sz w:val="24"/>
                <w:szCs w:val="24"/>
              </w:rPr>
              <w:t>LOCAL_TIME_STAMP</w:t>
            </w:r>
          </w:p>
        </w:tc>
        <w:tc>
          <w:tcPr>
            <w:tcW w:w="4148" w:type="dxa"/>
          </w:tcPr>
          <w:p w:rsidR="007567F0" w:rsidRPr="004572C3" w:rsidRDefault="00816D5F" w:rsidP="005E3F89">
            <w:pPr>
              <w:rPr>
                <w:sz w:val="24"/>
                <w:szCs w:val="24"/>
              </w:rPr>
            </w:pPr>
            <w:r w:rsidRPr="00816D5F">
              <w:rPr>
                <w:rFonts w:hint="eastAsia"/>
                <w:sz w:val="24"/>
                <w:szCs w:val="24"/>
              </w:rPr>
              <w:t xml:space="preserve">LocalTimeStamp C21 </w:t>
            </w:r>
            <w:r w:rsidRPr="00816D5F">
              <w:rPr>
                <w:rFonts w:hint="eastAsia"/>
                <w:sz w:val="24"/>
                <w:szCs w:val="24"/>
              </w:rPr>
              <w:t>本地时间戳</w:t>
            </w:r>
            <w:r w:rsidRPr="00816D5F">
              <w:rPr>
                <w:rFonts w:hint="eastAsia"/>
                <w:sz w:val="24"/>
                <w:szCs w:val="24"/>
              </w:rPr>
              <w:t xml:space="preserve"> YYYYMMDD-HH:MM:SS.sss(</w:t>
            </w:r>
            <w:r w:rsidRPr="00816D5F">
              <w:rPr>
                <w:rFonts w:hint="eastAsia"/>
                <w:sz w:val="24"/>
                <w:szCs w:val="24"/>
              </w:rPr>
              <w:t>毫秒</w:t>
            </w:r>
            <w:r w:rsidRPr="00816D5F">
              <w:rPr>
                <w:rFonts w:hint="eastAsia"/>
                <w:sz w:val="24"/>
                <w:szCs w:val="24"/>
              </w:rPr>
              <w:t>)</w:t>
            </w:r>
          </w:p>
        </w:tc>
      </w:tr>
      <w:tr w:rsidR="007567F0" w:rsidTr="005E3F89">
        <w:tc>
          <w:tcPr>
            <w:tcW w:w="4148" w:type="dxa"/>
          </w:tcPr>
          <w:p w:rsidR="007567F0" w:rsidRDefault="00816D5F" w:rsidP="005E3F89">
            <w:pPr>
              <w:rPr>
                <w:sz w:val="24"/>
                <w:szCs w:val="24"/>
              </w:rPr>
            </w:pPr>
            <w:r w:rsidRPr="0097647F">
              <w:rPr>
                <w:sz w:val="24"/>
                <w:szCs w:val="24"/>
              </w:rPr>
              <w:t>ORDER_ID</w:t>
            </w:r>
          </w:p>
        </w:tc>
        <w:tc>
          <w:tcPr>
            <w:tcW w:w="4148" w:type="dxa"/>
          </w:tcPr>
          <w:p w:rsidR="007567F0" w:rsidRDefault="00816D5F" w:rsidP="005E3F89">
            <w:pPr>
              <w:rPr>
                <w:sz w:val="24"/>
                <w:szCs w:val="24"/>
              </w:rPr>
            </w:pPr>
            <w:r w:rsidRPr="00816D5F">
              <w:rPr>
                <w:rFonts w:hint="eastAsia"/>
                <w:sz w:val="24"/>
                <w:szCs w:val="24"/>
              </w:rPr>
              <w:t xml:space="preserve">OrderID C16 </w:t>
            </w:r>
            <w:r w:rsidRPr="00816D5F">
              <w:rPr>
                <w:rFonts w:hint="eastAsia"/>
                <w:sz w:val="24"/>
                <w:szCs w:val="24"/>
              </w:rPr>
              <w:t>交易所赋予的订单编号，跨交易日不重复</w:t>
            </w:r>
          </w:p>
        </w:tc>
      </w:tr>
    </w:tbl>
    <w:p w:rsidR="007567F0" w:rsidRDefault="007567F0" w:rsidP="007567F0">
      <w:pPr>
        <w:spacing w:line="440" w:lineRule="exact"/>
        <w:rPr>
          <w:sz w:val="24"/>
          <w:szCs w:val="24"/>
        </w:rPr>
      </w:pPr>
      <w:r>
        <w:rPr>
          <w:sz w:val="24"/>
          <w:szCs w:val="24"/>
        </w:rPr>
        <w:t>（</w:t>
      </w:r>
      <w:r>
        <w:rPr>
          <w:sz w:val="24"/>
          <w:szCs w:val="24"/>
        </w:rPr>
        <w:t>3</w:t>
      </w:r>
      <w:r>
        <w:rPr>
          <w:sz w:val="24"/>
          <w:szCs w:val="24"/>
        </w:rPr>
        <w:t>）任意的字符串，系统将直接原样写入回报中。</w:t>
      </w:r>
    </w:p>
    <w:p w:rsidR="007567F0" w:rsidRDefault="007567F0" w:rsidP="007567F0">
      <w:pPr>
        <w:spacing w:line="440" w:lineRule="exact"/>
        <w:rPr>
          <w:sz w:val="24"/>
          <w:szCs w:val="24"/>
        </w:rPr>
      </w:pPr>
      <w:r>
        <w:rPr>
          <w:rFonts w:hint="eastAsia"/>
          <w:sz w:val="24"/>
          <w:szCs w:val="24"/>
        </w:rPr>
        <w:t>（</w:t>
      </w:r>
      <w:r>
        <w:rPr>
          <w:rFonts w:hint="eastAsia"/>
          <w:sz w:val="24"/>
          <w:szCs w:val="24"/>
        </w:rPr>
        <w:t>4</w:t>
      </w:r>
      <w:r>
        <w:rPr>
          <w:rFonts w:hint="eastAsia"/>
          <w:sz w:val="24"/>
          <w:szCs w:val="24"/>
        </w:rPr>
        <w:t>）</w:t>
      </w:r>
      <w:r w:rsidRPr="001B0475">
        <w:rPr>
          <w:rFonts w:hint="eastAsia"/>
          <w:sz w:val="24"/>
          <w:szCs w:val="24"/>
        </w:rPr>
        <w:t>在表达式内部允许使用四则运算，仅支持</w:t>
      </w:r>
      <w:r w:rsidRPr="001B0475">
        <w:rPr>
          <w:rFonts w:hint="eastAsia"/>
          <w:sz w:val="24"/>
          <w:szCs w:val="24"/>
        </w:rPr>
        <w:t>+-</w:t>
      </w:r>
      <w:r w:rsidRPr="001B0475">
        <w:rPr>
          <w:rFonts w:hint="eastAsia"/>
          <w:sz w:val="24"/>
          <w:szCs w:val="24"/>
        </w:rPr>
        <w:t>×</w:t>
      </w:r>
      <w:r w:rsidRPr="001B0475">
        <w:rPr>
          <w:rFonts w:hint="eastAsia"/>
          <w:sz w:val="24"/>
          <w:szCs w:val="24"/>
        </w:rPr>
        <w:t>/</w:t>
      </w:r>
      <w:r>
        <w:rPr>
          <w:rFonts w:hint="eastAsia"/>
          <w:sz w:val="24"/>
          <w:szCs w:val="24"/>
        </w:rPr>
        <w:t>，</w:t>
      </w:r>
      <w:r w:rsidRPr="00647D11">
        <w:rPr>
          <w:rFonts w:hint="eastAsia"/>
          <w:b/>
          <w:color w:val="FF0000"/>
          <w:sz w:val="24"/>
          <w:szCs w:val="24"/>
        </w:rPr>
        <w:t>各个字段之间要用空格做分割</w:t>
      </w:r>
      <w:r>
        <w:rPr>
          <w:rFonts w:hint="eastAsia"/>
          <w:sz w:val="24"/>
          <w:szCs w:val="24"/>
        </w:rPr>
        <w:t>。如要得到成交的总金额，可用：</w:t>
      </w:r>
      <w:r>
        <w:rPr>
          <w:sz w:val="24"/>
          <w:szCs w:val="24"/>
        </w:rPr>
        <w:t xml:space="preserve"> </w:t>
      </w:r>
      <w:r w:rsidRPr="0008637F">
        <w:rPr>
          <w:sz w:val="24"/>
          <w:szCs w:val="24"/>
          <w:highlight w:val="yellow"/>
        </w:rPr>
        <w:t>@</w:t>
      </w:r>
      <w:r w:rsidR="00A05002">
        <w:rPr>
          <w:sz w:val="24"/>
          <w:szCs w:val="24"/>
          <w:highlight w:val="yellow"/>
        </w:rPr>
        <w:t>44(price)</w:t>
      </w:r>
      <w:r w:rsidRPr="0008637F">
        <w:rPr>
          <w:sz w:val="24"/>
          <w:szCs w:val="24"/>
          <w:highlight w:val="yellow"/>
        </w:rPr>
        <w:t>* @</w:t>
      </w:r>
      <w:r w:rsidR="00A05002" w:rsidRPr="00E366F8">
        <w:rPr>
          <w:sz w:val="24"/>
          <w:szCs w:val="24"/>
          <w:highlight w:val="yellow"/>
        </w:rPr>
        <w:t>38(OrderQty)</w:t>
      </w:r>
      <w:r w:rsidRPr="00404E8D">
        <w:rPr>
          <w:sz w:val="24"/>
          <w:szCs w:val="24"/>
        </w:rPr>
        <w:t>；</w:t>
      </w:r>
      <w:r>
        <w:rPr>
          <w:sz w:val="24"/>
          <w:szCs w:val="24"/>
        </w:rPr>
        <w:t>要得到一半的成交数量，可用：</w:t>
      </w:r>
      <w:r w:rsidRPr="00F16444">
        <w:rPr>
          <w:sz w:val="24"/>
          <w:szCs w:val="24"/>
          <w:highlight w:val="yellow"/>
        </w:rPr>
        <w:t>@</w:t>
      </w:r>
      <w:r w:rsidR="006F10AC" w:rsidRPr="00E366F8">
        <w:rPr>
          <w:sz w:val="24"/>
          <w:szCs w:val="24"/>
          <w:highlight w:val="yellow"/>
        </w:rPr>
        <w:t>38(OrderQty)</w:t>
      </w:r>
      <w:r w:rsidRPr="00F16444">
        <w:rPr>
          <w:sz w:val="24"/>
          <w:szCs w:val="24"/>
          <w:highlight w:val="yellow"/>
        </w:rPr>
        <w:t xml:space="preserve"> / 2</w:t>
      </w:r>
      <w:r w:rsidRPr="00404E8D">
        <w:rPr>
          <w:sz w:val="24"/>
          <w:szCs w:val="24"/>
        </w:rPr>
        <w:t>。</w:t>
      </w:r>
    </w:p>
    <w:p w:rsidR="00454C12" w:rsidRDefault="00454C12" w:rsidP="001B0475">
      <w:pPr>
        <w:spacing w:line="440" w:lineRule="exact"/>
        <w:rPr>
          <w:sz w:val="24"/>
          <w:szCs w:val="24"/>
        </w:rPr>
      </w:pPr>
    </w:p>
    <w:p w:rsidR="00344A4A" w:rsidRDefault="00344A4A" w:rsidP="00344A4A">
      <w:pPr>
        <w:pStyle w:val="1"/>
      </w:pPr>
      <w:r>
        <w:t>附录</w:t>
      </w:r>
      <w:r>
        <w:t>1</w:t>
      </w:r>
      <w:r>
        <w:t>：正则表达式在线测试网址</w:t>
      </w:r>
    </w:p>
    <w:p w:rsidR="007D1B59" w:rsidRDefault="007D1B59" w:rsidP="00344A4A"/>
    <w:p w:rsidR="00344A4A" w:rsidRDefault="00731C78" w:rsidP="00344A4A">
      <w:hyperlink r:id="rId22" w:history="1">
        <w:r w:rsidR="004827E4" w:rsidRPr="00676C14">
          <w:rPr>
            <w:rStyle w:val="a8"/>
          </w:rPr>
          <w:t>https://c.runoob.com/front-end/854</w:t>
        </w:r>
      </w:hyperlink>
    </w:p>
    <w:p w:rsidR="004827E4" w:rsidRDefault="004827E4" w:rsidP="00344A4A"/>
    <w:p w:rsidR="00934E7D" w:rsidRDefault="00EF6AE6" w:rsidP="00242C46">
      <w:pPr>
        <w:pStyle w:val="1"/>
      </w:pPr>
      <w:r>
        <w:t>附录</w:t>
      </w:r>
      <w:r w:rsidR="00344A4A">
        <w:t>2</w:t>
      </w:r>
      <w:r>
        <w:t>：</w:t>
      </w:r>
      <w:r w:rsidR="008F6610">
        <w:t>正则表达式配置说明</w:t>
      </w:r>
    </w:p>
    <w:p w:rsidR="006E10AE" w:rsidRPr="0074242E" w:rsidRDefault="006E10AE" w:rsidP="006E10AE">
      <w:pPr>
        <w:pStyle w:val="a7"/>
        <w:shd w:val="clear" w:color="auto" w:fill="FFFFFF"/>
        <w:wordWrap w:val="0"/>
        <w:spacing w:before="0" w:beforeAutospacing="0" w:after="0" w:afterAutospacing="0" w:line="480" w:lineRule="atLeast"/>
        <w:ind w:firstLineChars="200" w:firstLine="480"/>
        <w:rPr>
          <w:rFonts w:asciiTheme="minorEastAsia" w:eastAsiaTheme="minorEastAsia" w:hAnsiTheme="minorEastAsia" w:cs="Helvetica"/>
          <w:color w:val="333333"/>
        </w:rPr>
      </w:pPr>
      <w:r w:rsidRPr="0074242E">
        <w:rPr>
          <w:rFonts w:asciiTheme="minorEastAsia" w:eastAsiaTheme="minorEastAsia" w:hAnsiTheme="minorEastAsia" w:cs="Helvetica"/>
          <w:color w:val="333333"/>
        </w:rPr>
        <w:t>正则表达式(regular expression)描述了一种字符串匹配的模式（pattern），可以用来检查一个串是否含有某种子串、将匹配的子串替换或者从某个串中取出符合某个条件的子串等。</w:t>
      </w:r>
    </w:p>
    <w:p w:rsidR="006E10AE" w:rsidRPr="0074242E" w:rsidRDefault="006E10AE" w:rsidP="006E10AE">
      <w:pPr>
        <w:pStyle w:val="a7"/>
        <w:shd w:val="clear" w:color="auto" w:fill="FFFFFF"/>
        <w:wordWrap w:val="0"/>
        <w:spacing w:before="0" w:beforeAutospacing="0" w:after="0" w:afterAutospacing="0" w:line="480" w:lineRule="atLeast"/>
        <w:rPr>
          <w:rFonts w:asciiTheme="minorEastAsia" w:eastAsiaTheme="minorEastAsia" w:hAnsiTheme="minorEastAsia" w:cs="Helvetica"/>
          <w:color w:val="333333"/>
        </w:rPr>
      </w:pPr>
      <w:r w:rsidRPr="0074242E">
        <w:rPr>
          <w:rFonts w:asciiTheme="minorEastAsia" w:eastAsiaTheme="minorEastAsia" w:hAnsiTheme="minorEastAsia" w:cs="Helvetica"/>
          <w:color w:val="333333"/>
        </w:rPr>
        <w:t>例如：</w:t>
      </w:r>
    </w:p>
    <w:p w:rsidR="006E10AE" w:rsidRPr="0074242E" w:rsidRDefault="006E10AE" w:rsidP="006E10AE">
      <w:pPr>
        <w:pStyle w:val="a7"/>
        <w:numPr>
          <w:ilvl w:val="0"/>
          <w:numId w:val="8"/>
        </w:numPr>
        <w:shd w:val="clear" w:color="auto" w:fill="FFFFFF"/>
        <w:wordWrap w:val="0"/>
        <w:spacing w:before="0" w:beforeAutospacing="0" w:after="0" w:afterAutospacing="0" w:line="480" w:lineRule="atLeast"/>
        <w:ind w:left="240"/>
        <w:rPr>
          <w:rFonts w:ascii="Helvetica" w:hAnsi="Helvetica" w:cs="Helvetica"/>
          <w:color w:val="333333"/>
        </w:rPr>
      </w:pPr>
      <w:r w:rsidRPr="0074242E">
        <w:rPr>
          <w:rStyle w:val="marked"/>
          <w:rFonts w:ascii="Consolas" w:hAnsi="Consolas" w:cs="Helvetica"/>
          <w:b/>
          <w:bCs/>
          <w:color w:val="333333"/>
          <w:bdr w:val="none" w:sz="0" w:space="0" w:color="auto" w:frame="1"/>
          <w:shd w:val="clear" w:color="auto" w:fill="ECEAE6"/>
        </w:rPr>
        <w:t>runoo+b</w:t>
      </w:r>
      <w:r w:rsidRPr="0074242E">
        <w:rPr>
          <w:rFonts w:ascii="Helvetica" w:hAnsi="Helvetica" w:cs="Helvetica"/>
          <w:color w:val="333333"/>
        </w:rPr>
        <w:t>，可以匹配</w:t>
      </w:r>
      <w:r w:rsidRPr="0074242E">
        <w:rPr>
          <w:rFonts w:ascii="Helvetica" w:hAnsi="Helvetica" w:cs="Helvetica"/>
          <w:color w:val="333333"/>
        </w:rPr>
        <w:t xml:space="preserve"> runoob</w:t>
      </w:r>
      <w:r w:rsidRPr="0074242E">
        <w:rPr>
          <w:rFonts w:ascii="Helvetica" w:hAnsi="Helvetica" w:cs="Helvetica"/>
          <w:color w:val="333333"/>
        </w:rPr>
        <w:t>、</w:t>
      </w:r>
      <w:r w:rsidRPr="0074242E">
        <w:rPr>
          <w:rFonts w:ascii="Helvetica" w:hAnsi="Helvetica" w:cs="Helvetica"/>
          <w:color w:val="333333"/>
        </w:rPr>
        <w:t>runooob</w:t>
      </w:r>
      <w:r w:rsidRPr="0074242E">
        <w:rPr>
          <w:rFonts w:ascii="Helvetica" w:hAnsi="Helvetica" w:cs="Helvetica"/>
          <w:color w:val="333333"/>
        </w:rPr>
        <w:t>、</w:t>
      </w:r>
      <w:r w:rsidRPr="0074242E">
        <w:rPr>
          <w:rFonts w:ascii="Helvetica" w:hAnsi="Helvetica" w:cs="Helvetica"/>
          <w:color w:val="333333"/>
        </w:rPr>
        <w:t xml:space="preserve">runoooooob </w:t>
      </w:r>
      <w:r w:rsidRPr="0074242E">
        <w:rPr>
          <w:rFonts w:ascii="Helvetica" w:hAnsi="Helvetica" w:cs="Helvetica"/>
          <w:color w:val="333333"/>
        </w:rPr>
        <w:t>等，</w:t>
      </w:r>
      <w:r w:rsidRPr="0074242E">
        <w:rPr>
          <w:rFonts w:ascii="Helvetica" w:hAnsi="Helvetica" w:cs="Helvetica"/>
          <w:color w:val="333333"/>
        </w:rPr>
        <w:t xml:space="preserve">+ </w:t>
      </w:r>
      <w:r w:rsidRPr="0074242E">
        <w:rPr>
          <w:rFonts w:ascii="Helvetica" w:hAnsi="Helvetica" w:cs="Helvetica"/>
          <w:color w:val="333333"/>
        </w:rPr>
        <w:t>号代表前面的字符必须至少出现一次（</w:t>
      </w:r>
      <w:r w:rsidRPr="0074242E">
        <w:rPr>
          <w:rFonts w:ascii="Helvetica" w:hAnsi="Helvetica" w:cs="Helvetica"/>
          <w:color w:val="333333"/>
        </w:rPr>
        <w:t>1</w:t>
      </w:r>
      <w:r w:rsidRPr="0074242E">
        <w:rPr>
          <w:rFonts w:ascii="Helvetica" w:hAnsi="Helvetica" w:cs="Helvetica"/>
          <w:color w:val="333333"/>
        </w:rPr>
        <w:t>次或多次）。</w:t>
      </w:r>
    </w:p>
    <w:p w:rsidR="006E10AE" w:rsidRPr="0074242E" w:rsidRDefault="006E10AE" w:rsidP="006E10AE">
      <w:pPr>
        <w:pStyle w:val="a7"/>
        <w:numPr>
          <w:ilvl w:val="0"/>
          <w:numId w:val="8"/>
        </w:numPr>
        <w:shd w:val="clear" w:color="auto" w:fill="FFFFFF"/>
        <w:wordWrap w:val="0"/>
        <w:spacing w:before="0" w:beforeAutospacing="0" w:after="0" w:afterAutospacing="0" w:line="480" w:lineRule="atLeast"/>
        <w:ind w:left="240"/>
        <w:rPr>
          <w:rFonts w:ascii="Helvetica" w:hAnsi="Helvetica" w:cs="Helvetica"/>
          <w:color w:val="333333"/>
        </w:rPr>
      </w:pPr>
      <w:r w:rsidRPr="0074242E">
        <w:rPr>
          <w:rStyle w:val="marked"/>
          <w:rFonts w:ascii="Consolas" w:hAnsi="Consolas" w:cs="Helvetica"/>
          <w:b/>
          <w:bCs/>
          <w:color w:val="333333"/>
          <w:bdr w:val="none" w:sz="0" w:space="0" w:color="auto" w:frame="1"/>
          <w:shd w:val="clear" w:color="auto" w:fill="ECEAE6"/>
        </w:rPr>
        <w:lastRenderedPageBreak/>
        <w:t>runoo*b</w:t>
      </w:r>
      <w:r w:rsidRPr="0074242E">
        <w:rPr>
          <w:rFonts w:ascii="Helvetica" w:hAnsi="Helvetica" w:cs="Helvetica"/>
          <w:color w:val="333333"/>
        </w:rPr>
        <w:t>，可以匹配</w:t>
      </w:r>
      <w:r w:rsidRPr="0074242E">
        <w:rPr>
          <w:rFonts w:ascii="Helvetica" w:hAnsi="Helvetica" w:cs="Helvetica"/>
          <w:color w:val="333333"/>
        </w:rPr>
        <w:t xml:space="preserve"> runob</w:t>
      </w:r>
      <w:r w:rsidRPr="0074242E">
        <w:rPr>
          <w:rFonts w:ascii="Helvetica" w:hAnsi="Helvetica" w:cs="Helvetica"/>
          <w:color w:val="333333"/>
        </w:rPr>
        <w:t>、</w:t>
      </w:r>
      <w:r w:rsidRPr="0074242E">
        <w:rPr>
          <w:rFonts w:ascii="Helvetica" w:hAnsi="Helvetica" w:cs="Helvetica"/>
          <w:color w:val="333333"/>
        </w:rPr>
        <w:t>runoob</w:t>
      </w:r>
      <w:r w:rsidRPr="0074242E">
        <w:rPr>
          <w:rFonts w:ascii="Helvetica" w:hAnsi="Helvetica" w:cs="Helvetica"/>
          <w:color w:val="333333"/>
        </w:rPr>
        <w:t>、</w:t>
      </w:r>
      <w:r w:rsidRPr="0074242E">
        <w:rPr>
          <w:rFonts w:ascii="Helvetica" w:hAnsi="Helvetica" w:cs="Helvetica"/>
          <w:color w:val="333333"/>
        </w:rPr>
        <w:t xml:space="preserve">runoooooob </w:t>
      </w:r>
      <w:r w:rsidRPr="0074242E">
        <w:rPr>
          <w:rFonts w:ascii="Helvetica" w:hAnsi="Helvetica" w:cs="Helvetica"/>
          <w:color w:val="333333"/>
        </w:rPr>
        <w:t>等，</w:t>
      </w:r>
      <w:r w:rsidRPr="0074242E">
        <w:rPr>
          <w:rFonts w:ascii="Helvetica" w:hAnsi="Helvetica" w:cs="Helvetica"/>
          <w:color w:val="333333"/>
        </w:rPr>
        <w:t xml:space="preserve">* </w:t>
      </w:r>
      <w:r w:rsidRPr="0074242E">
        <w:rPr>
          <w:rFonts w:ascii="Helvetica" w:hAnsi="Helvetica" w:cs="Helvetica"/>
          <w:color w:val="333333"/>
        </w:rPr>
        <w:t>号代表字符可以不出现，也可以出现一次或者多次（</w:t>
      </w:r>
      <w:r w:rsidRPr="0074242E">
        <w:rPr>
          <w:rFonts w:ascii="Helvetica" w:hAnsi="Helvetica" w:cs="Helvetica"/>
          <w:color w:val="333333"/>
        </w:rPr>
        <w:t>0</w:t>
      </w:r>
      <w:r w:rsidRPr="0074242E">
        <w:rPr>
          <w:rFonts w:ascii="Helvetica" w:hAnsi="Helvetica" w:cs="Helvetica"/>
          <w:color w:val="333333"/>
        </w:rPr>
        <w:t>次、或</w:t>
      </w:r>
      <w:r w:rsidRPr="0074242E">
        <w:rPr>
          <w:rFonts w:ascii="Helvetica" w:hAnsi="Helvetica" w:cs="Helvetica"/>
          <w:color w:val="333333"/>
        </w:rPr>
        <w:t>1</w:t>
      </w:r>
      <w:r w:rsidRPr="0074242E">
        <w:rPr>
          <w:rFonts w:ascii="Helvetica" w:hAnsi="Helvetica" w:cs="Helvetica"/>
          <w:color w:val="333333"/>
        </w:rPr>
        <w:t>次、或多次）。</w:t>
      </w:r>
    </w:p>
    <w:p w:rsidR="006E10AE" w:rsidRPr="0074242E" w:rsidRDefault="006E10AE" w:rsidP="006E10AE">
      <w:pPr>
        <w:pStyle w:val="a7"/>
        <w:numPr>
          <w:ilvl w:val="0"/>
          <w:numId w:val="8"/>
        </w:numPr>
        <w:shd w:val="clear" w:color="auto" w:fill="FFFFFF"/>
        <w:wordWrap w:val="0"/>
        <w:spacing w:before="0" w:beforeAutospacing="0" w:after="0" w:afterAutospacing="0" w:line="480" w:lineRule="atLeast"/>
        <w:ind w:left="240"/>
        <w:rPr>
          <w:rFonts w:ascii="Helvetica" w:hAnsi="Helvetica" w:cs="Helvetica"/>
          <w:color w:val="333333"/>
        </w:rPr>
      </w:pPr>
      <w:r w:rsidRPr="0074242E">
        <w:rPr>
          <w:rStyle w:val="marked"/>
          <w:rFonts w:ascii="Consolas" w:hAnsi="Consolas" w:cs="Helvetica"/>
          <w:b/>
          <w:bCs/>
          <w:color w:val="333333"/>
          <w:bdr w:val="none" w:sz="0" w:space="0" w:color="auto" w:frame="1"/>
          <w:shd w:val="clear" w:color="auto" w:fill="ECEAE6"/>
        </w:rPr>
        <w:t>colou?r</w:t>
      </w:r>
      <w:r w:rsidRPr="0074242E">
        <w:rPr>
          <w:rFonts w:ascii="Helvetica" w:hAnsi="Helvetica" w:cs="Helvetica"/>
          <w:color w:val="333333"/>
        </w:rPr>
        <w:t> </w:t>
      </w:r>
      <w:r w:rsidRPr="0074242E">
        <w:rPr>
          <w:rFonts w:ascii="Helvetica" w:hAnsi="Helvetica" w:cs="Helvetica"/>
          <w:color w:val="333333"/>
        </w:rPr>
        <w:t>可以匹配</w:t>
      </w:r>
      <w:r w:rsidRPr="0074242E">
        <w:rPr>
          <w:rFonts w:ascii="Helvetica" w:hAnsi="Helvetica" w:cs="Helvetica"/>
          <w:color w:val="333333"/>
        </w:rPr>
        <w:t xml:space="preserve"> color </w:t>
      </w:r>
      <w:r w:rsidRPr="0074242E">
        <w:rPr>
          <w:rFonts w:ascii="Helvetica" w:hAnsi="Helvetica" w:cs="Helvetica"/>
          <w:color w:val="333333"/>
        </w:rPr>
        <w:t>或者</w:t>
      </w:r>
      <w:r w:rsidRPr="0074242E">
        <w:rPr>
          <w:rFonts w:ascii="Helvetica" w:hAnsi="Helvetica" w:cs="Helvetica"/>
          <w:color w:val="333333"/>
        </w:rPr>
        <w:t xml:space="preserve"> colour</w:t>
      </w:r>
      <w:r w:rsidRPr="0074242E">
        <w:rPr>
          <w:rFonts w:ascii="Helvetica" w:hAnsi="Helvetica" w:cs="Helvetica"/>
          <w:color w:val="333333"/>
        </w:rPr>
        <w:t>，</w:t>
      </w:r>
      <w:r w:rsidRPr="0074242E">
        <w:rPr>
          <w:rFonts w:ascii="Helvetica" w:hAnsi="Helvetica" w:cs="Helvetica"/>
          <w:color w:val="333333"/>
        </w:rPr>
        <w:t xml:space="preserve">? </w:t>
      </w:r>
      <w:r w:rsidRPr="0074242E">
        <w:rPr>
          <w:rFonts w:ascii="Helvetica" w:hAnsi="Helvetica" w:cs="Helvetica"/>
          <w:color w:val="333333"/>
        </w:rPr>
        <w:t>问号代表前面的字符最多只可以出现一次（</w:t>
      </w:r>
      <w:r w:rsidRPr="0074242E">
        <w:rPr>
          <w:rFonts w:ascii="Helvetica" w:hAnsi="Helvetica" w:cs="Helvetica"/>
          <w:color w:val="333333"/>
        </w:rPr>
        <w:t>0</w:t>
      </w:r>
      <w:r w:rsidRPr="0074242E">
        <w:rPr>
          <w:rFonts w:ascii="Helvetica" w:hAnsi="Helvetica" w:cs="Helvetica"/>
          <w:color w:val="333333"/>
        </w:rPr>
        <w:t>次、或</w:t>
      </w:r>
      <w:r w:rsidRPr="0074242E">
        <w:rPr>
          <w:rFonts w:ascii="Helvetica" w:hAnsi="Helvetica" w:cs="Helvetica"/>
          <w:color w:val="333333"/>
        </w:rPr>
        <w:t>1</w:t>
      </w:r>
      <w:r w:rsidRPr="0074242E">
        <w:rPr>
          <w:rFonts w:ascii="Helvetica" w:hAnsi="Helvetica" w:cs="Helvetica"/>
          <w:color w:val="333333"/>
        </w:rPr>
        <w:t>次）。</w:t>
      </w:r>
    </w:p>
    <w:p w:rsidR="006E10AE" w:rsidRPr="0074242E" w:rsidRDefault="006E10AE" w:rsidP="00366565">
      <w:pPr>
        <w:pStyle w:val="a7"/>
        <w:shd w:val="clear" w:color="auto" w:fill="FFFFFF"/>
        <w:wordWrap w:val="0"/>
        <w:spacing w:before="0" w:beforeAutospacing="0" w:after="0" w:afterAutospacing="0" w:line="480" w:lineRule="atLeast"/>
        <w:ind w:firstLineChars="200" w:firstLine="480"/>
        <w:rPr>
          <w:rFonts w:asciiTheme="minorEastAsia" w:eastAsiaTheme="minorEastAsia" w:hAnsiTheme="minorEastAsia" w:cs="Helvetica"/>
          <w:color w:val="333333"/>
        </w:rPr>
      </w:pPr>
      <w:r w:rsidRPr="0074242E">
        <w:rPr>
          <w:rFonts w:asciiTheme="minorEastAsia" w:eastAsiaTheme="minorEastAsia" w:hAnsiTheme="minorEastAsia" w:cs="Helvetica"/>
          <w:color w:val="333333"/>
        </w:rPr>
        <w:t>构造正则表达式的方法和创建数学表达式的方法一样。也就是用多种元字符与运算符可以将小的表达式结合在一起来创建更大的表达式。正则表达式的组件可以是单个的字符、字符集合、字符范围、字符间的选择或者所有这些组件的任意组合。</w:t>
      </w:r>
    </w:p>
    <w:p w:rsidR="006E10AE" w:rsidRPr="0074242E" w:rsidRDefault="006E10AE" w:rsidP="004D0A99">
      <w:pPr>
        <w:pStyle w:val="a7"/>
        <w:shd w:val="clear" w:color="auto" w:fill="FFFFFF"/>
        <w:wordWrap w:val="0"/>
        <w:spacing w:before="0" w:beforeAutospacing="0" w:after="0" w:afterAutospacing="0" w:line="480" w:lineRule="atLeast"/>
        <w:ind w:firstLineChars="200" w:firstLine="480"/>
        <w:rPr>
          <w:rFonts w:asciiTheme="minorEastAsia" w:eastAsiaTheme="minorEastAsia" w:hAnsiTheme="minorEastAsia" w:cs="Helvetica"/>
          <w:color w:val="333333"/>
        </w:rPr>
      </w:pPr>
      <w:r w:rsidRPr="0074242E">
        <w:rPr>
          <w:rFonts w:asciiTheme="minorEastAsia" w:eastAsiaTheme="minorEastAsia" w:hAnsiTheme="minorEastAsia" w:cs="Helvetica"/>
          <w:color w:val="333333"/>
        </w:rPr>
        <w:t>正则表达式是由普通字符（例如字符 a 到 z）以及特殊字符（称为"元字符"）组成的文字模式。模式描述在搜索文本时要匹配的一个或多个字符串。正则表达式作为一个模板，将某个字符模式与所搜索的字符串进行匹配。</w:t>
      </w:r>
    </w:p>
    <w:p w:rsidR="00653C42" w:rsidRPr="0074242E" w:rsidRDefault="00653C42" w:rsidP="00ED2450">
      <w:pPr>
        <w:spacing w:line="440" w:lineRule="exact"/>
        <w:rPr>
          <w:b/>
          <w:sz w:val="24"/>
          <w:szCs w:val="24"/>
        </w:rPr>
      </w:pPr>
      <w:r w:rsidRPr="0074242E">
        <w:rPr>
          <w:rFonts w:hint="eastAsia"/>
          <w:b/>
          <w:sz w:val="24"/>
          <w:szCs w:val="24"/>
        </w:rPr>
        <w:t>普通字符</w:t>
      </w:r>
    </w:p>
    <w:p w:rsidR="00EF6AE6" w:rsidRPr="0074242E" w:rsidRDefault="00653C42" w:rsidP="00ED2450">
      <w:pPr>
        <w:spacing w:line="440" w:lineRule="exact"/>
        <w:ind w:firstLineChars="200" w:firstLine="480"/>
        <w:rPr>
          <w:sz w:val="24"/>
          <w:szCs w:val="24"/>
        </w:rPr>
      </w:pPr>
      <w:r w:rsidRPr="0074242E">
        <w:rPr>
          <w:rFonts w:hint="eastAsia"/>
          <w:sz w:val="24"/>
          <w:szCs w:val="24"/>
        </w:rPr>
        <w:t>普通字符包括没有显式指定为元字符的所有可打印和不可打印字符。这包括所有大写和小写字母、所有数字、所有标点符号和一些其他符号。</w:t>
      </w:r>
    </w:p>
    <w:p w:rsidR="000A0660" w:rsidRPr="007A0DD5" w:rsidRDefault="000A0660" w:rsidP="000A0660">
      <w:pPr>
        <w:spacing w:line="440" w:lineRule="exact"/>
        <w:rPr>
          <w:b/>
          <w:sz w:val="24"/>
          <w:szCs w:val="24"/>
        </w:rPr>
      </w:pPr>
      <w:r w:rsidRPr="007A0DD5">
        <w:rPr>
          <w:rFonts w:hint="eastAsia"/>
          <w:b/>
          <w:sz w:val="24"/>
          <w:szCs w:val="24"/>
        </w:rPr>
        <w:t>特殊字符</w:t>
      </w:r>
    </w:p>
    <w:p w:rsidR="000A0660" w:rsidRPr="002E1AB4" w:rsidRDefault="000A0660" w:rsidP="00614016">
      <w:pPr>
        <w:spacing w:line="440" w:lineRule="exact"/>
        <w:ind w:firstLineChars="200" w:firstLine="480"/>
        <w:rPr>
          <w:sz w:val="24"/>
          <w:szCs w:val="24"/>
        </w:rPr>
      </w:pPr>
      <w:r w:rsidRPr="002E1AB4">
        <w:rPr>
          <w:rFonts w:hint="eastAsia"/>
          <w:sz w:val="24"/>
          <w:szCs w:val="24"/>
        </w:rPr>
        <w:t>所谓特殊字符，就是一些有特殊含义的字符，如上面说的</w:t>
      </w:r>
      <w:r w:rsidRPr="002E1AB4">
        <w:rPr>
          <w:rFonts w:hint="eastAsia"/>
          <w:sz w:val="24"/>
          <w:szCs w:val="24"/>
        </w:rPr>
        <w:t xml:space="preserve"> runoo*b </w:t>
      </w:r>
      <w:r w:rsidRPr="002E1AB4">
        <w:rPr>
          <w:rFonts w:hint="eastAsia"/>
          <w:sz w:val="24"/>
          <w:szCs w:val="24"/>
        </w:rPr>
        <w:t>中的</w:t>
      </w:r>
      <w:r w:rsidRPr="002E1AB4">
        <w:rPr>
          <w:rFonts w:hint="eastAsia"/>
          <w:sz w:val="24"/>
          <w:szCs w:val="24"/>
        </w:rPr>
        <w:t xml:space="preserve"> *</w:t>
      </w:r>
      <w:r w:rsidRPr="002E1AB4">
        <w:rPr>
          <w:rFonts w:hint="eastAsia"/>
          <w:sz w:val="24"/>
          <w:szCs w:val="24"/>
        </w:rPr>
        <w:t>，简单的说就是表示任何字符串的意思。如果要查找字符串中的</w:t>
      </w:r>
      <w:r w:rsidRPr="002E1AB4">
        <w:rPr>
          <w:rFonts w:hint="eastAsia"/>
          <w:sz w:val="24"/>
          <w:szCs w:val="24"/>
        </w:rPr>
        <w:t xml:space="preserve"> * </w:t>
      </w:r>
      <w:r w:rsidRPr="002E1AB4">
        <w:rPr>
          <w:rFonts w:hint="eastAsia"/>
          <w:sz w:val="24"/>
          <w:szCs w:val="24"/>
        </w:rPr>
        <w:t>符号，则需要对</w:t>
      </w:r>
      <w:r w:rsidRPr="002E1AB4">
        <w:rPr>
          <w:rFonts w:hint="eastAsia"/>
          <w:sz w:val="24"/>
          <w:szCs w:val="24"/>
        </w:rPr>
        <w:t xml:space="preserve"> * </w:t>
      </w:r>
      <w:r w:rsidRPr="002E1AB4">
        <w:rPr>
          <w:rFonts w:hint="eastAsia"/>
          <w:sz w:val="24"/>
          <w:szCs w:val="24"/>
        </w:rPr>
        <w:t>进行转义，即在其前加一个</w:t>
      </w:r>
      <w:r w:rsidRPr="002E1AB4">
        <w:rPr>
          <w:rFonts w:hint="eastAsia"/>
          <w:sz w:val="24"/>
          <w:szCs w:val="24"/>
        </w:rPr>
        <w:t xml:space="preserve"> \: runo\*ob </w:t>
      </w:r>
      <w:r w:rsidRPr="002E1AB4">
        <w:rPr>
          <w:rFonts w:hint="eastAsia"/>
          <w:sz w:val="24"/>
          <w:szCs w:val="24"/>
        </w:rPr>
        <w:t>匹配</w:t>
      </w:r>
      <w:r w:rsidRPr="002E1AB4">
        <w:rPr>
          <w:rFonts w:hint="eastAsia"/>
          <w:sz w:val="24"/>
          <w:szCs w:val="24"/>
        </w:rPr>
        <w:t xml:space="preserve"> runo*ob</w:t>
      </w:r>
      <w:r w:rsidRPr="002E1AB4">
        <w:rPr>
          <w:rFonts w:hint="eastAsia"/>
          <w:sz w:val="24"/>
          <w:szCs w:val="24"/>
        </w:rPr>
        <w:t>。</w:t>
      </w:r>
    </w:p>
    <w:p w:rsidR="00BC67DA" w:rsidRDefault="000A0660" w:rsidP="00B02A4C">
      <w:pPr>
        <w:spacing w:line="440" w:lineRule="exact"/>
        <w:ind w:firstLineChars="200" w:firstLine="480"/>
        <w:rPr>
          <w:sz w:val="24"/>
          <w:szCs w:val="24"/>
        </w:rPr>
      </w:pPr>
      <w:r w:rsidRPr="002E1AB4">
        <w:rPr>
          <w:rFonts w:hint="eastAsia"/>
          <w:sz w:val="24"/>
          <w:szCs w:val="24"/>
        </w:rPr>
        <w:t>许多元字符要求在试图匹配它们时特别对待。若要匹配这些特殊字符，必须首先使字符</w:t>
      </w:r>
      <w:r w:rsidRPr="002E1AB4">
        <w:rPr>
          <w:rFonts w:hint="eastAsia"/>
          <w:sz w:val="24"/>
          <w:szCs w:val="24"/>
        </w:rPr>
        <w:t>"</w:t>
      </w:r>
      <w:r w:rsidRPr="002E1AB4">
        <w:rPr>
          <w:rFonts w:hint="eastAsia"/>
          <w:sz w:val="24"/>
          <w:szCs w:val="24"/>
        </w:rPr>
        <w:t>转义</w:t>
      </w:r>
      <w:r w:rsidRPr="002E1AB4">
        <w:rPr>
          <w:rFonts w:hint="eastAsia"/>
          <w:sz w:val="24"/>
          <w:szCs w:val="24"/>
        </w:rPr>
        <w:t>"</w:t>
      </w:r>
      <w:r w:rsidRPr="002E1AB4">
        <w:rPr>
          <w:rFonts w:hint="eastAsia"/>
          <w:sz w:val="24"/>
          <w:szCs w:val="24"/>
        </w:rPr>
        <w:t>，即，将反斜杠字符</w:t>
      </w:r>
      <w:r w:rsidRPr="002E1AB4">
        <w:rPr>
          <w:rFonts w:hint="eastAsia"/>
          <w:sz w:val="24"/>
          <w:szCs w:val="24"/>
        </w:rPr>
        <w:t xml:space="preserve">\ </w:t>
      </w:r>
      <w:r w:rsidRPr="002E1AB4">
        <w:rPr>
          <w:rFonts w:hint="eastAsia"/>
          <w:sz w:val="24"/>
          <w:szCs w:val="24"/>
        </w:rPr>
        <w:t>放在它们前面。下表列出了正则表达式中的特殊字符：</w:t>
      </w:r>
    </w:p>
    <w:tbl>
      <w:tblPr>
        <w:tblStyle w:val="6"/>
        <w:tblW w:w="0" w:type="auto"/>
        <w:tblLook w:val="04A0" w:firstRow="1" w:lastRow="0" w:firstColumn="1" w:lastColumn="0" w:noHBand="0" w:noVBand="1"/>
      </w:tblPr>
      <w:tblGrid>
        <w:gridCol w:w="704"/>
        <w:gridCol w:w="7592"/>
      </w:tblGrid>
      <w:tr w:rsidR="00C83116" w:rsidTr="00D967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83116" w:rsidRPr="00C62FBB" w:rsidRDefault="00C83116" w:rsidP="00C83116">
            <w:pPr>
              <w:spacing w:line="440" w:lineRule="exact"/>
              <w:rPr>
                <w:rFonts w:asciiTheme="minorEastAsia" w:hAnsiTheme="minorEastAsia"/>
                <w:sz w:val="18"/>
                <w:szCs w:val="18"/>
              </w:rPr>
            </w:pPr>
            <w:r w:rsidRPr="00C62FBB">
              <w:rPr>
                <w:rFonts w:asciiTheme="minorEastAsia" w:hAnsiTheme="minorEastAsia" w:hint="eastAsia"/>
                <w:sz w:val="18"/>
                <w:szCs w:val="18"/>
              </w:rPr>
              <w:t>字符</w:t>
            </w:r>
          </w:p>
        </w:tc>
        <w:tc>
          <w:tcPr>
            <w:tcW w:w="7592" w:type="dxa"/>
          </w:tcPr>
          <w:p w:rsidR="00C83116" w:rsidRPr="00C62FBB" w:rsidRDefault="00C83116" w:rsidP="00C83116">
            <w:pPr>
              <w:spacing w:line="440" w:lineRule="exact"/>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C62FBB">
              <w:rPr>
                <w:rFonts w:asciiTheme="minorEastAsia" w:hAnsiTheme="minorEastAsia" w:hint="eastAsia"/>
                <w:sz w:val="18"/>
                <w:szCs w:val="18"/>
              </w:rPr>
              <w:t>描述</w:t>
            </w:r>
          </w:p>
        </w:tc>
      </w:tr>
      <w:tr w:rsidR="00C83116" w:rsidTr="00D96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83116" w:rsidRPr="00C62FBB" w:rsidRDefault="00D64A0A" w:rsidP="00C83116">
            <w:pPr>
              <w:spacing w:line="440" w:lineRule="exact"/>
              <w:rPr>
                <w:rFonts w:asciiTheme="minorEastAsia" w:hAnsiTheme="minorEastAsia"/>
                <w:sz w:val="18"/>
                <w:szCs w:val="18"/>
              </w:rPr>
            </w:pPr>
            <w:r w:rsidRPr="00C62FBB">
              <w:rPr>
                <w:rFonts w:asciiTheme="minorEastAsia" w:hAnsiTheme="minorEastAsia"/>
                <w:sz w:val="18"/>
                <w:szCs w:val="18"/>
              </w:rPr>
              <w:t>$</w:t>
            </w:r>
          </w:p>
        </w:tc>
        <w:tc>
          <w:tcPr>
            <w:tcW w:w="7592" w:type="dxa"/>
          </w:tcPr>
          <w:p w:rsidR="00C83116" w:rsidRPr="00C62FBB" w:rsidRDefault="00D64A0A" w:rsidP="00C83116">
            <w:pPr>
              <w:spacing w:line="440" w:lineRule="exac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C62FBB">
              <w:rPr>
                <w:rFonts w:asciiTheme="minorEastAsia" w:hAnsiTheme="minorEastAsia" w:hint="eastAsia"/>
                <w:sz w:val="18"/>
                <w:szCs w:val="18"/>
              </w:rPr>
              <w:t>匹配输入字符串的结尾位置。如果设置了 RegExp 对象的 Multiline 属性，则 $ 也匹配 '\n' 或 '\r'。要匹配 $ 字符本身，请使用 \$</w:t>
            </w:r>
          </w:p>
        </w:tc>
      </w:tr>
      <w:tr w:rsidR="00C83116" w:rsidTr="00D967E3">
        <w:tc>
          <w:tcPr>
            <w:cnfStyle w:val="001000000000" w:firstRow="0" w:lastRow="0" w:firstColumn="1" w:lastColumn="0" w:oddVBand="0" w:evenVBand="0" w:oddHBand="0" w:evenHBand="0" w:firstRowFirstColumn="0" w:firstRowLastColumn="0" w:lastRowFirstColumn="0" w:lastRowLastColumn="0"/>
            <w:tcW w:w="704" w:type="dxa"/>
          </w:tcPr>
          <w:p w:rsidR="00C83116" w:rsidRPr="00C62FBB" w:rsidRDefault="00B54055" w:rsidP="00C83116">
            <w:pPr>
              <w:spacing w:line="440" w:lineRule="exact"/>
              <w:rPr>
                <w:rFonts w:asciiTheme="minorEastAsia" w:hAnsiTheme="minorEastAsia"/>
                <w:sz w:val="18"/>
                <w:szCs w:val="18"/>
              </w:rPr>
            </w:pPr>
            <w:r w:rsidRPr="00C62FBB">
              <w:rPr>
                <w:rFonts w:asciiTheme="minorEastAsia" w:hAnsiTheme="minorEastAsia"/>
                <w:sz w:val="18"/>
                <w:szCs w:val="18"/>
              </w:rPr>
              <w:t>( )</w:t>
            </w:r>
          </w:p>
        </w:tc>
        <w:tc>
          <w:tcPr>
            <w:tcW w:w="7592" w:type="dxa"/>
          </w:tcPr>
          <w:p w:rsidR="00C83116" w:rsidRPr="00C62FBB" w:rsidRDefault="00B54055" w:rsidP="00C83116">
            <w:pPr>
              <w:spacing w:line="440" w:lineRule="exac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C62FBB">
              <w:rPr>
                <w:rFonts w:asciiTheme="minorEastAsia" w:hAnsiTheme="minorEastAsia" w:hint="eastAsia"/>
                <w:sz w:val="18"/>
                <w:szCs w:val="18"/>
              </w:rPr>
              <w:t>标记一个子表达式的开始和结束位置。子表达式可以获取供以后使用。要匹配这些字符，请使用 \( 和 \)</w:t>
            </w:r>
          </w:p>
        </w:tc>
      </w:tr>
      <w:tr w:rsidR="00C83116" w:rsidTr="00D96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83116" w:rsidRPr="00C62FBB" w:rsidRDefault="00B54055" w:rsidP="00C83116">
            <w:pPr>
              <w:spacing w:line="440" w:lineRule="exact"/>
              <w:rPr>
                <w:rFonts w:asciiTheme="minorEastAsia" w:hAnsiTheme="minorEastAsia"/>
                <w:sz w:val="18"/>
                <w:szCs w:val="18"/>
              </w:rPr>
            </w:pPr>
            <w:r w:rsidRPr="00C62FBB">
              <w:rPr>
                <w:rFonts w:asciiTheme="minorEastAsia" w:hAnsiTheme="minorEastAsia"/>
                <w:sz w:val="18"/>
                <w:szCs w:val="18"/>
              </w:rPr>
              <w:t>*</w:t>
            </w:r>
          </w:p>
        </w:tc>
        <w:tc>
          <w:tcPr>
            <w:tcW w:w="7592" w:type="dxa"/>
          </w:tcPr>
          <w:p w:rsidR="00C83116" w:rsidRPr="00C62FBB" w:rsidRDefault="00B54055" w:rsidP="00C83116">
            <w:pPr>
              <w:spacing w:line="440" w:lineRule="exac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C62FBB">
              <w:rPr>
                <w:rFonts w:asciiTheme="minorEastAsia" w:hAnsiTheme="minorEastAsia" w:hint="eastAsia"/>
                <w:sz w:val="18"/>
                <w:szCs w:val="18"/>
              </w:rPr>
              <w:t>匹配前面的子表达式零次或多次。要匹配 * 字符，请使用 \*</w:t>
            </w:r>
          </w:p>
        </w:tc>
      </w:tr>
      <w:tr w:rsidR="00C83116" w:rsidTr="00D967E3">
        <w:tc>
          <w:tcPr>
            <w:cnfStyle w:val="001000000000" w:firstRow="0" w:lastRow="0" w:firstColumn="1" w:lastColumn="0" w:oddVBand="0" w:evenVBand="0" w:oddHBand="0" w:evenHBand="0" w:firstRowFirstColumn="0" w:firstRowLastColumn="0" w:lastRowFirstColumn="0" w:lastRowLastColumn="0"/>
            <w:tcW w:w="704" w:type="dxa"/>
          </w:tcPr>
          <w:p w:rsidR="00C83116" w:rsidRPr="00C62FBB" w:rsidRDefault="00B54055" w:rsidP="00C83116">
            <w:pPr>
              <w:spacing w:line="440" w:lineRule="exact"/>
              <w:rPr>
                <w:rFonts w:asciiTheme="minorEastAsia" w:hAnsiTheme="minorEastAsia"/>
                <w:sz w:val="18"/>
                <w:szCs w:val="18"/>
              </w:rPr>
            </w:pPr>
            <w:r w:rsidRPr="00C62FBB">
              <w:rPr>
                <w:rFonts w:asciiTheme="minorEastAsia" w:hAnsiTheme="minorEastAsia"/>
                <w:sz w:val="18"/>
                <w:szCs w:val="18"/>
              </w:rPr>
              <w:t>+</w:t>
            </w:r>
          </w:p>
        </w:tc>
        <w:tc>
          <w:tcPr>
            <w:tcW w:w="7592" w:type="dxa"/>
          </w:tcPr>
          <w:p w:rsidR="00C83116" w:rsidRPr="00C62FBB" w:rsidRDefault="00B54055" w:rsidP="00C83116">
            <w:pPr>
              <w:spacing w:line="440" w:lineRule="exac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C62FBB">
              <w:rPr>
                <w:rFonts w:asciiTheme="minorEastAsia" w:hAnsiTheme="minorEastAsia" w:hint="eastAsia"/>
                <w:sz w:val="18"/>
                <w:szCs w:val="18"/>
              </w:rPr>
              <w:t>匹配前面的子表达式一次或多次。要匹配 + 字符，请使用 \+</w:t>
            </w:r>
          </w:p>
        </w:tc>
      </w:tr>
      <w:tr w:rsidR="00B54055" w:rsidTr="00D96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54055" w:rsidRPr="00C62FBB" w:rsidRDefault="00CC1D46" w:rsidP="00C83116">
            <w:pPr>
              <w:spacing w:line="440" w:lineRule="exact"/>
              <w:rPr>
                <w:rFonts w:asciiTheme="minorEastAsia" w:hAnsiTheme="minorEastAsia"/>
                <w:sz w:val="18"/>
                <w:szCs w:val="18"/>
              </w:rPr>
            </w:pPr>
            <w:r w:rsidRPr="00C62FBB">
              <w:rPr>
                <w:rFonts w:asciiTheme="minorEastAsia" w:hAnsiTheme="minorEastAsia"/>
                <w:sz w:val="18"/>
                <w:szCs w:val="18"/>
              </w:rPr>
              <w:t>.</w:t>
            </w:r>
          </w:p>
        </w:tc>
        <w:tc>
          <w:tcPr>
            <w:tcW w:w="7592" w:type="dxa"/>
          </w:tcPr>
          <w:p w:rsidR="00B54055" w:rsidRPr="00C62FBB" w:rsidRDefault="00CC1D46" w:rsidP="00C83116">
            <w:pPr>
              <w:spacing w:line="440" w:lineRule="exac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C62FBB">
              <w:rPr>
                <w:rFonts w:asciiTheme="minorEastAsia" w:hAnsiTheme="minorEastAsia" w:hint="eastAsia"/>
                <w:sz w:val="18"/>
                <w:szCs w:val="18"/>
              </w:rPr>
              <w:t xml:space="preserve">匹配除换行符 \n 之外的任何单字符。要匹配 . ，请使用 \. </w:t>
            </w:r>
          </w:p>
        </w:tc>
      </w:tr>
      <w:tr w:rsidR="00B54055" w:rsidTr="00D967E3">
        <w:tc>
          <w:tcPr>
            <w:cnfStyle w:val="001000000000" w:firstRow="0" w:lastRow="0" w:firstColumn="1" w:lastColumn="0" w:oddVBand="0" w:evenVBand="0" w:oddHBand="0" w:evenHBand="0" w:firstRowFirstColumn="0" w:firstRowLastColumn="0" w:lastRowFirstColumn="0" w:lastRowLastColumn="0"/>
            <w:tcW w:w="704" w:type="dxa"/>
          </w:tcPr>
          <w:p w:rsidR="00B54055" w:rsidRPr="00C62FBB" w:rsidRDefault="00D967E3" w:rsidP="00C83116">
            <w:pPr>
              <w:spacing w:line="440" w:lineRule="exact"/>
              <w:rPr>
                <w:rFonts w:asciiTheme="minorEastAsia" w:hAnsiTheme="minorEastAsia"/>
                <w:sz w:val="18"/>
                <w:szCs w:val="18"/>
              </w:rPr>
            </w:pPr>
            <w:r w:rsidRPr="00C62FBB">
              <w:rPr>
                <w:rFonts w:asciiTheme="minorEastAsia" w:hAnsiTheme="minorEastAsia"/>
                <w:sz w:val="18"/>
                <w:szCs w:val="18"/>
              </w:rPr>
              <w:t>[</w:t>
            </w:r>
          </w:p>
        </w:tc>
        <w:tc>
          <w:tcPr>
            <w:tcW w:w="7592" w:type="dxa"/>
          </w:tcPr>
          <w:p w:rsidR="00B54055" w:rsidRPr="00C62FBB" w:rsidRDefault="00D967E3" w:rsidP="00C83116">
            <w:pPr>
              <w:spacing w:line="440" w:lineRule="exac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C62FBB">
              <w:rPr>
                <w:rFonts w:asciiTheme="minorEastAsia" w:hAnsiTheme="minorEastAsia" w:hint="eastAsia"/>
                <w:sz w:val="18"/>
                <w:szCs w:val="18"/>
              </w:rPr>
              <w:t>标记一个中括号表达式的开始。要匹配 [，请使用 \[</w:t>
            </w:r>
          </w:p>
        </w:tc>
      </w:tr>
      <w:tr w:rsidR="00B54055" w:rsidTr="00D96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54055" w:rsidRPr="00C62FBB" w:rsidRDefault="00D967E3" w:rsidP="00C83116">
            <w:pPr>
              <w:spacing w:line="440" w:lineRule="exact"/>
              <w:rPr>
                <w:rFonts w:asciiTheme="minorEastAsia" w:hAnsiTheme="minorEastAsia"/>
                <w:sz w:val="18"/>
                <w:szCs w:val="18"/>
              </w:rPr>
            </w:pPr>
            <w:r w:rsidRPr="00C62FBB">
              <w:rPr>
                <w:rFonts w:asciiTheme="minorEastAsia" w:hAnsiTheme="minorEastAsia"/>
                <w:sz w:val="18"/>
                <w:szCs w:val="18"/>
              </w:rPr>
              <w:lastRenderedPageBreak/>
              <w:t>?</w:t>
            </w:r>
          </w:p>
        </w:tc>
        <w:tc>
          <w:tcPr>
            <w:tcW w:w="7592" w:type="dxa"/>
          </w:tcPr>
          <w:p w:rsidR="00B54055" w:rsidRPr="00C62FBB" w:rsidRDefault="00D967E3" w:rsidP="00C83116">
            <w:pPr>
              <w:spacing w:line="440" w:lineRule="exac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C62FBB">
              <w:rPr>
                <w:rFonts w:asciiTheme="minorEastAsia" w:hAnsiTheme="minorEastAsia" w:hint="eastAsia"/>
                <w:sz w:val="18"/>
                <w:szCs w:val="18"/>
              </w:rPr>
              <w:t>匹配前面的子表达式零次或一次，或指明一个非贪婪限定符。要匹配 ? 字符，请使用 \?</w:t>
            </w:r>
          </w:p>
        </w:tc>
      </w:tr>
      <w:tr w:rsidR="00D967E3" w:rsidTr="00D967E3">
        <w:tc>
          <w:tcPr>
            <w:cnfStyle w:val="001000000000" w:firstRow="0" w:lastRow="0" w:firstColumn="1" w:lastColumn="0" w:oddVBand="0" w:evenVBand="0" w:oddHBand="0" w:evenHBand="0" w:firstRowFirstColumn="0" w:firstRowLastColumn="0" w:lastRowFirstColumn="0" w:lastRowLastColumn="0"/>
            <w:tcW w:w="704" w:type="dxa"/>
          </w:tcPr>
          <w:p w:rsidR="00D967E3" w:rsidRPr="00C62FBB" w:rsidRDefault="00C23F4E" w:rsidP="00C83116">
            <w:pPr>
              <w:spacing w:line="440" w:lineRule="exact"/>
              <w:rPr>
                <w:rFonts w:asciiTheme="minorEastAsia" w:hAnsiTheme="minorEastAsia"/>
                <w:sz w:val="18"/>
                <w:szCs w:val="18"/>
              </w:rPr>
            </w:pPr>
            <w:r w:rsidRPr="00C62FBB">
              <w:rPr>
                <w:rFonts w:asciiTheme="minorEastAsia" w:hAnsiTheme="minorEastAsia"/>
                <w:sz w:val="18"/>
                <w:szCs w:val="18"/>
              </w:rPr>
              <w:t>\</w:t>
            </w:r>
          </w:p>
        </w:tc>
        <w:tc>
          <w:tcPr>
            <w:tcW w:w="7592" w:type="dxa"/>
          </w:tcPr>
          <w:p w:rsidR="00D967E3" w:rsidRPr="00C62FBB" w:rsidRDefault="00C23F4E" w:rsidP="00C83116">
            <w:pPr>
              <w:spacing w:line="440" w:lineRule="exac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C62FBB">
              <w:rPr>
                <w:rFonts w:asciiTheme="minorEastAsia" w:hAnsiTheme="minorEastAsia" w:hint="eastAsia"/>
                <w:sz w:val="18"/>
                <w:szCs w:val="18"/>
              </w:rPr>
              <w:t>将下一个字符标记为或特殊字符、或原义字符、或向后引用、或八进制转义符。例如， 'n' 匹配字符 'n'。'\n' 匹配换行符。序列 '\\' 匹配 "\"，而 '\(' 则匹配 "("</w:t>
            </w:r>
          </w:p>
        </w:tc>
      </w:tr>
      <w:tr w:rsidR="00D967E3" w:rsidTr="00D96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D967E3" w:rsidRPr="00C62FBB" w:rsidRDefault="00C23F4E" w:rsidP="00C83116">
            <w:pPr>
              <w:spacing w:line="440" w:lineRule="exact"/>
              <w:rPr>
                <w:rFonts w:asciiTheme="minorEastAsia" w:hAnsiTheme="minorEastAsia"/>
                <w:sz w:val="18"/>
                <w:szCs w:val="18"/>
              </w:rPr>
            </w:pPr>
            <w:r w:rsidRPr="00C62FBB">
              <w:rPr>
                <w:rFonts w:asciiTheme="minorEastAsia" w:hAnsiTheme="minorEastAsia"/>
                <w:sz w:val="18"/>
                <w:szCs w:val="18"/>
              </w:rPr>
              <w:t>^</w:t>
            </w:r>
          </w:p>
        </w:tc>
        <w:tc>
          <w:tcPr>
            <w:tcW w:w="7592" w:type="dxa"/>
          </w:tcPr>
          <w:p w:rsidR="00D967E3" w:rsidRPr="00C62FBB" w:rsidRDefault="00C23F4E" w:rsidP="00C83116">
            <w:pPr>
              <w:spacing w:line="440" w:lineRule="exac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C62FBB">
              <w:rPr>
                <w:rFonts w:asciiTheme="minorEastAsia" w:hAnsiTheme="minorEastAsia" w:hint="eastAsia"/>
                <w:sz w:val="18"/>
                <w:szCs w:val="18"/>
              </w:rPr>
              <w:t>匹配输入字符串的开始位置，除非在方括号表达式中使用，此时它表示不接受该字符集合。要匹配 ^ 字符本身，请使用 \^</w:t>
            </w:r>
          </w:p>
        </w:tc>
      </w:tr>
      <w:tr w:rsidR="00D967E3" w:rsidTr="00D967E3">
        <w:tc>
          <w:tcPr>
            <w:cnfStyle w:val="001000000000" w:firstRow="0" w:lastRow="0" w:firstColumn="1" w:lastColumn="0" w:oddVBand="0" w:evenVBand="0" w:oddHBand="0" w:evenHBand="0" w:firstRowFirstColumn="0" w:firstRowLastColumn="0" w:lastRowFirstColumn="0" w:lastRowLastColumn="0"/>
            <w:tcW w:w="704" w:type="dxa"/>
          </w:tcPr>
          <w:p w:rsidR="00D967E3" w:rsidRPr="00C62FBB" w:rsidRDefault="00C23F4E" w:rsidP="00C83116">
            <w:pPr>
              <w:spacing w:line="440" w:lineRule="exact"/>
              <w:rPr>
                <w:rFonts w:asciiTheme="minorEastAsia" w:hAnsiTheme="minorEastAsia"/>
                <w:sz w:val="18"/>
                <w:szCs w:val="18"/>
              </w:rPr>
            </w:pPr>
            <w:r w:rsidRPr="00C62FBB">
              <w:rPr>
                <w:rFonts w:asciiTheme="minorEastAsia" w:hAnsiTheme="minorEastAsia"/>
                <w:sz w:val="18"/>
                <w:szCs w:val="18"/>
              </w:rPr>
              <w:t>{</w:t>
            </w:r>
          </w:p>
        </w:tc>
        <w:tc>
          <w:tcPr>
            <w:tcW w:w="7592" w:type="dxa"/>
          </w:tcPr>
          <w:p w:rsidR="00D967E3" w:rsidRPr="00C62FBB" w:rsidRDefault="00C23F4E" w:rsidP="00C83116">
            <w:pPr>
              <w:spacing w:line="440" w:lineRule="exac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C62FBB">
              <w:rPr>
                <w:rFonts w:asciiTheme="minorEastAsia" w:hAnsiTheme="minorEastAsia" w:hint="eastAsia"/>
                <w:sz w:val="18"/>
                <w:szCs w:val="18"/>
              </w:rPr>
              <w:t>标记限定符表达式的开始。要匹配 {，请使用 \{</w:t>
            </w:r>
          </w:p>
        </w:tc>
      </w:tr>
      <w:tr w:rsidR="00C23F4E" w:rsidTr="00D96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23F4E" w:rsidRPr="00C62FBB" w:rsidRDefault="00C23F4E" w:rsidP="00C83116">
            <w:pPr>
              <w:spacing w:line="440" w:lineRule="exact"/>
              <w:rPr>
                <w:rFonts w:asciiTheme="minorEastAsia" w:hAnsiTheme="minorEastAsia"/>
                <w:sz w:val="18"/>
                <w:szCs w:val="18"/>
              </w:rPr>
            </w:pPr>
            <w:r w:rsidRPr="00C62FBB">
              <w:rPr>
                <w:rFonts w:asciiTheme="minorEastAsia" w:hAnsiTheme="minorEastAsia"/>
                <w:sz w:val="18"/>
                <w:szCs w:val="18"/>
              </w:rPr>
              <w:t>|</w:t>
            </w:r>
          </w:p>
        </w:tc>
        <w:tc>
          <w:tcPr>
            <w:tcW w:w="7592" w:type="dxa"/>
          </w:tcPr>
          <w:p w:rsidR="00C23F4E" w:rsidRPr="00C62FBB" w:rsidRDefault="00C23F4E" w:rsidP="00C83116">
            <w:pPr>
              <w:spacing w:line="440" w:lineRule="exac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C62FBB">
              <w:rPr>
                <w:rFonts w:asciiTheme="minorEastAsia" w:hAnsiTheme="minorEastAsia" w:hint="eastAsia"/>
                <w:sz w:val="18"/>
                <w:szCs w:val="18"/>
              </w:rPr>
              <w:t>指明两项之间的一个选择。要匹配 |，请使用 \|</w:t>
            </w:r>
          </w:p>
        </w:tc>
      </w:tr>
    </w:tbl>
    <w:p w:rsidR="00F85560" w:rsidRPr="00F85560" w:rsidRDefault="00F85560" w:rsidP="00C30CB2">
      <w:pPr>
        <w:spacing w:line="440" w:lineRule="exact"/>
        <w:rPr>
          <w:sz w:val="24"/>
          <w:szCs w:val="24"/>
        </w:rPr>
      </w:pPr>
    </w:p>
    <w:p w:rsidR="00C30CB2" w:rsidRPr="00F85560" w:rsidRDefault="00C30CB2" w:rsidP="00C30CB2">
      <w:pPr>
        <w:spacing w:line="440" w:lineRule="exact"/>
        <w:rPr>
          <w:b/>
          <w:sz w:val="24"/>
          <w:szCs w:val="24"/>
        </w:rPr>
      </w:pPr>
      <w:r w:rsidRPr="00F85560">
        <w:rPr>
          <w:rFonts w:hint="eastAsia"/>
          <w:b/>
          <w:sz w:val="24"/>
          <w:szCs w:val="24"/>
        </w:rPr>
        <w:t>限定符</w:t>
      </w:r>
    </w:p>
    <w:p w:rsidR="00C30CB2" w:rsidRPr="00C30CB2" w:rsidRDefault="00C30CB2" w:rsidP="00C30CB2">
      <w:pPr>
        <w:spacing w:line="440" w:lineRule="exact"/>
        <w:rPr>
          <w:sz w:val="24"/>
          <w:szCs w:val="24"/>
        </w:rPr>
      </w:pPr>
      <w:r w:rsidRPr="00C30CB2">
        <w:rPr>
          <w:rFonts w:hint="eastAsia"/>
          <w:sz w:val="24"/>
          <w:szCs w:val="24"/>
        </w:rPr>
        <w:t>限定符用来指定正则表达式的一个给定组件必须要出现多少次才能满足匹配。有</w:t>
      </w:r>
      <w:r w:rsidRPr="00C30CB2">
        <w:rPr>
          <w:rFonts w:hint="eastAsia"/>
          <w:sz w:val="24"/>
          <w:szCs w:val="24"/>
        </w:rPr>
        <w:t xml:space="preserve"> * </w:t>
      </w:r>
      <w:r w:rsidRPr="00C30CB2">
        <w:rPr>
          <w:rFonts w:hint="eastAsia"/>
          <w:sz w:val="24"/>
          <w:szCs w:val="24"/>
        </w:rPr>
        <w:t>或</w:t>
      </w:r>
      <w:r w:rsidRPr="00C30CB2">
        <w:rPr>
          <w:rFonts w:hint="eastAsia"/>
          <w:sz w:val="24"/>
          <w:szCs w:val="24"/>
        </w:rPr>
        <w:t xml:space="preserve"> + </w:t>
      </w:r>
      <w:r w:rsidRPr="00C30CB2">
        <w:rPr>
          <w:rFonts w:hint="eastAsia"/>
          <w:sz w:val="24"/>
          <w:szCs w:val="24"/>
        </w:rPr>
        <w:t>或</w:t>
      </w:r>
      <w:r w:rsidRPr="00C30CB2">
        <w:rPr>
          <w:rFonts w:hint="eastAsia"/>
          <w:sz w:val="24"/>
          <w:szCs w:val="24"/>
        </w:rPr>
        <w:t xml:space="preserve"> ? </w:t>
      </w:r>
      <w:r w:rsidRPr="00C30CB2">
        <w:rPr>
          <w:rFonts w:hint="eastAsia"/>
          <w:sz w:val="24"/>
          <w:szCs w:val="24"/>
        </w:rPr>
        <w:t>或</w:t>
      </w:r>
      <w:r w:rsidRPr="00C30CB2">
        <w:rPr>
          <w:rFonts w:hint="eastAsia"/>
          <w:sz w:val="24"/>
          <w:szCs w:val="24"/>
        </w:rPr>
        <w:t xml:space="preserve"> {n} </w:t>
      </w:r>
      <w:r w:rsidRPr="00C30CB2">
        <w:rPr>
          <w:rFonts w:hint="eastAsia"/>
          <w:sz w:val="24"/>
          <w:szCs w:val="24"/>
        </w:rPr>
        <w:t>或</w:t>
      </w:r>
      <w:r w:rsidRPr="00C30CB2">
        <w:rPr>
          <w:rFonts w:hint="eastAsia"/>
          <w:sz w:val="24"/>
          <w:szCs w:val="24"/>
        </w:rPr>
        <w:t xml:space="preserve"> {n,} </w:t>
      </w:r>
      <w:r w:rsidRPr="00C30CB2">
        <w:rPr>
          <w:rFonts w:hint="eastAsia"/>
          <w:sz w:val="24"/>
          <w:szCs w:val="24"/>
        </w:rPr>
        <w:t>或</w:t>
      </w:r>
      <w:r w:rsidRPr="00C30CB2">
        <w:rPr>
          <w:rFonts w:hint="eastAsia"/>
          <w:sz w:val="24"/>
          <w:szCs w:val="24"/>
        </w:rPr>
        <w:t xml:space="preserve"> {n,m} </w:t>
      </w:r>
      <w:r w:rsidRPr="00C30CB2">
        <w:rPr>
          <w:rFonts w:hint="eastAsia"/>
          <w:sz w:val="24"/>
          <w:szCs w:val="24"/>
        </w:rPr>
        <w:t>共</w:t>
      </w:r>
      <w:r w:rsidRPr="00C30CB2">
        <w:rPr>
          <w:rFonts w:hint="eastAsia"/>
          <w:sz w:val="24"/>
          <w:szCs w:val="24"/>
        </w:rPr>
        <w:t>6</w:t>
      </w:r>
      <w:r w:rsidRPr="00C30CB2">
        <w:rPr>
          <w:rFonts w:hint="eastAsia"/>
          <w:sz w:val="24"/>
          <w:szCs w:val="24"/>
        </w:rPr>
        <w:t>种。</w:t>
      </w:r>
    </w:p>
    <w:p w:rsidR="00C83116" w:rsidRDefault="00C30CB2" w:rsidP="00C30CB2">
      <w:pPr>
        <w:spacing w:line="440" w:lineRule="exact"/>
        <w:rPr>
          <w:sz w:val="24"/>
          <w:szCs w:val="24"/>
        </w:rPr>
      </w:pPr>
      <w:r w:rsidRPr="00C30CB2">
        <w:rPr>
          <w:rFonts w:hint="eastAsia"/>
          <w:sz w:val="24"/>
          <w:szCs w:val="24"/>
        </w:rPr>
        <w:t>正则表达式的限定符有：</w:t>
      </w:r>
    </w:p>
    <w:tbl>
      <w:tblPr>
        <w:tblStyle w:val="6"/>
        <w:tblW w:w="0" w:type="auto"/>
        <w:tblLook w:val="04A0" w:firstRow="1" w:lastRow="0" w:firstColumn="1" w:lastColumn="0" w:noHBand="0" w:noVBand="1"/>
      </w:tblPr>
      <w:tblGrid>
        <w:gridCol w:w="704"/>
        <w:gridCol w:w="7592"/>
      </w:tblGrid>
      <w:tr w:rsidR="003F6A0C" w:rsidTr="002C1C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3F6A0C" w:rsidRPr="00A3091D" w:rsidRDefault="003F6A0C" w:rsidP="002C1CF7">
            <w:pPr>
              <w:spacing w:line="440" w:lineRule="exact"/>
              <w:rPr>
                <w:rFonts w:asciiTheme="minorEastAsia" w:hAnsiTheme="minorEastAsia"/>
                <w:sz w:val="18"/>
                <w:szCs w:val="18"/>
              </w:rPr>
            </w:pPr>
            <w:r w:rsidRPr="00A3091D">
              <w:rPr>
                <w:rFonts w:asciiTheme="minorEastAsia" w:hAnsiTheme="minorEastAsia" w:hint="eastAsia"/>
                <w:sz w:val="18"/>
                <w:szCs w:val="18"/>
              </w:rPr>
              <w:t>字符</w:t>
            </w:r>
          </w:p>
        </w:tc>
        <w:tc>
          <w:tcPr>
            <w:tcW w:w="7592" w:type="dxa"/>
          </w:tcPr>
          <w:p w:rsidR="003F6A0C" w:rsidRPr="00A3091D" w:rsidRDefault="003F6A0C" w:rsidP="002C1CF7">
            <w:pPr>
              <w:spacing w:line="440" w:lineRule="exact"/>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A3091D">
              <w:rPr>
                <w:rFonts w:asciiTheme="minorEastAsia" w:hAnsiTheme="minorEastAsia" w:hint="eastAsia"/>
                <w:sz w:val="18"/>
                <w:szCs w:val="18"/>
              </w:rPr>
              <w:t>描述</w:t>
            </w:r>
          </w:p>
        </w:tc>
      </w:tr>
      <w:tr w:rsidR="003F6A0C" w:rsidTr="002C1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3F6A0C" w:rsidRPr="00A3091D" w:rsidRDefault="003F6A0C" w:rsidP="002C1CF7">
            <w:pPr>
              <w:spacing w:line="440" w:lineRule="exact"/>
              <w:rPr>
                <w:rFonts w:asciiTheme="minorEastAsia" w:hAnsiTheme="minorEastAsia"/>
                <w:sz w:val="18"/>
                <w:szCs w:val="18"/>
              </w:rPr>
            </w:pPr>
            <w:r w:rsidRPr="00A3091D">
              <w:rPr>
                <w:rFonts w:asciiTheme="minorEastAsia" w:hAnsiTheme="minorEastAsia"/>
                <w:sz w:val="18"/>
                <w:szCs w:val="18"/>
              </w:rPr>
              <w:t>*</w:t>
            </w:r>
          </w:p>
        </w:tc>
        <w:tc>
          <w:tcPr>
            <w:tcW w:w="7592" w:type="dxa"/>
          </w:tcPr>
          <w:p w:rsidR="003F6A0C" w:rsidRPr="00A3091D" w:rsidRDefault="003F6A0C" w:rsidP="002C1CF7">
            <w:pPr>
              <w:spacing w:line="440" w:lineRule="exac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A3091D">
              <w:rPr>
                <w:rFonts w:asciiTheme="minorEastAsia" w:hAnsiTheme="minorEastAsia" w:hint="eastAsia"/>
                <w:sz w:val="18"/>
                <w:szCs w:val="18"/>
              </w:rPr>
              <w:t>匹配前面的子表达式零次或多次。例如，zo* 能匹配 "z" 以及 "zoo"。* 等价于{0,}</w:t>
            </w:r>
          </w:p>
        </w:tc>
      </w:tr>
      <w:tr w:rsidR="003F6A0C" w:rsidTr="002C1CF7">
        <w:tc>
          <w:tcPr>
            <w:cnfStyle w:val="001000000000" w:firstRow="0" w:lastRow="0" w:firstColumn="1" w:lastColumn="0" w:oddVBand="0" w:evenVBand="0" w:oddHBand="0" w:evenHBand="0" w:firstRowFirstColumn="0" w:firstRowLastColumn="0" w:lastRowFirstColumn="0" w:lastRowLastColumn="0"/>
            <w:tcW w:w="704" w:type="dxa"/>
          </w:tcPr>
          <w:p w:rsidR="003F6A0C" w:rsidRPr="00A3091D" w:rsidRDefault="00A3091D" w:rsidP="002C1CF7">
            <w:pPr>
              <w:spacing w:line="440" w:lineRule="exact"/>
              <w:rPr>
                <w:rFonts w:asciiTheme="minorEastAsia" w:hAnsiTheme="minorEastAsia"/>
                <w:sz w:val="18"/>
                <w:szCs w:val="18"/>
              </w:rPr>
            </w:pPr>
            <w:r w:rsidRPr="00A3091D">
              <w:rPr>
                <w:rFonts w:asciiTheme="minorEastAsia" w:hAnsiTheme="minorEastAsia"/>
                <w:sz w:val="18"/>
                <w:szCs w:val="18"/>
              </w:rPr>
              <w:t>+</w:t>
            </w:r>
          </w:p>
        </w:tc>
        <w:tc>
          <w:tcPr>
            <w:tcW w:w="7592" w:type="dxa"/>
          </w:tcPr>
          <w:p w:rsidR="003F6A0C" w:rsidRPr="00A3091D" w:rsidRDefault="00A3091D" w:rsidP="002C1CF7">
            <w:pPr>
              <w:spacing w:line="440" w:lineRule="exac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A3091D">
              <w:rPr>
                <w:rFonts w:asciiTheme="minorEastAsia" w:hAnsiTheme="minorEastAsia" w:hint="eastAsia"/>
                <w:sz w:val="18"/>
                <w:szCs w:val="18"/>
              </w:rPr>
              <w:t>匹配前面的子表达式一次或多次。例如，'zo+' 能匹配 "zo" 以及 "zoo"，但不能匹配 "z"。+ 等价于 {1,}</w:t>
            </w:r>
          </w:p>
        </w:tc>
      </w:tr>
      <w:tr w:rsidR="003F6A0C" w:rsidTr="002C1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3F6A0C" w:rsidRPr="00A3091D" w:rsidRDefault="00A3091D" w:rsidP="002C1CF7">
            <w:pPr>
              <w:spacing w:line="440" w:lineRule="exact"/>
              <w:rPr>
                <w:rFonts w:asciiTheme="minorEastAsia" w:hAnsiTheme="minorEastAsia"/>
                <w:sz w:val="18"/>
                <w:szCs w:val="18"/>
              </w:rPr>
            </w:pPr>
            <w:r w:rsidRPr="00A3091D">
              <w:rPr>
                <w:rFonts w:asciiTheme="minorEastAsia" w:hAnsiTheme="minorEastAsia"/>
                <w:sz w:val="18"/>
                <w:szCs w:val="18"/>
              </w:rPr>
              <w:t>?</w:t>
            </w:r>
          </w:p>
        </w:tc>
        <w:tc>
          <w:tcPr>
            <w:tcW w:w="7592" w:type="dxa"/>
          </w:tcPr>
          <w:p w:rsidR="003F6A0C" w:rsidRPr="00A3091D" w:rsidRDefault="00A3091D" w:rsidP="002C1CF7">
            <w:pPr>
              <w:spacing w:line="440" w:lineRule="exac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A3091D">
              <w:rPr>
                <w:rFonts w:asciiTheme="minorEastAsia" w:hAnsiTheme="minorEastAsia" w:hint="eastAsia"/>
                <w:sz w:val="18"/>
                <w:szCs w:val="18"/>
              </w:rPr>
              <w:t>匹配前面的子表达式零次或一次。例如，"do(es)?" 可以匹配 "do" 、 "does" 中的 "does" 、 "doxy" 中的 "do" 。? 等价于 {0,1}</w:t>
            </w:r>
          </w:p>
        </w:tc>
      </w:tr>
      <w:tr w:rsidR="003F6A0C" w:rsidTr="002C1CF7">
        <w:tc>
          <w:tcPr>
            <w:cnfStyle w:val="001000000000" w:firstRow="0" w:lastRow="0" w:firstColumn="1" w:lastColumn="0" w:oddVBand="0" w:evenVBand="0" w:oddHBand="0" w:evenHBand="0" w:firstRowFirstColumn="0" w:firstRowLastColumn="0" w:lastRowFirstColumn="0" w:lastRowLastColumn="0"/>
            <w:tcW w:w="704" w:type="dxa"/>
          </w:tcPr>
          <w:p w:rsidR="003F6A0C" w:rsidRPr="00A3091D" w:rsidRDefault="00A3091D" w:rsidP="002C1CF7">
            <w:pPr>
              <w:spacing w:line="440" w:lineRule="exact"/>
              <w:rPr>
                <w:rFonts w:asciiTheme="minorEastAsia" w:hAnsiTheme="minorEastAsia"/>
                <w:sz w:val="18"/>
                <w:szCs w:val="18"/>
              </w:rPr>
            </w:pPr>
            <w:r w:rsidRPr="00A3091D">
              <w:rPr>
                <w:rFonts w:asciiTheme="minorEastAsia" w:hAnsiTheme="minorEastAsia"/>
                <w:sz w:val="18"/>
                <w:szCs w:val="18"/>
              </w:rPr>
              <w:t>{n}</w:t>
            </w:r>
          </w:p>
        </w:tc>
        <w:tc>
          <w:tcPr>
            <w:tcW w:w="7592" w:type="dxa"/>
          </w:tcPr>
          <w:p w:rsidR="003F6A0C" w:rsidRPr="00A3091D" w:rsidRDefault="00A3091D" w:rsidP="002C1CF7">
            <w:pPr>
              <w:spacing w:line="440" w:lineRule="exac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A3091D">
              <w:rPr>
                <w:rFonts w:asciiTheme="minorEastAsia" w:hAnsiTheme="minorEastAsia" w:hint="eastAsia"/>
                <w:sz w:val="18"/>
                <w:szCs w:val="18"/>
              </w:rPr>
              <w:t>n 是一个非负整数。匹配确定的 n 次。例如，'o{2}' 不能匹配 "Bob" 中的 'o'，但是能匹配 "food" 中的两个 o</w:t>
            </w:r>
          </w:p>
        </w:tc>
      </w:tr>
      <w:tr w:rsidR="003F6A0C" w:rsidTr="002C1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3F6A0C" w:rsidRPr="00A3091D" w:rsidRDefault="00A3091D" w:rsidP="002C1CF7">
            <w:pPr>
              <w:spacing w:line="440" w:lineRule="exact"/>
              <w:rPr>
                <w:rFonts w:asciiTheme="minorEastAsia" w:hAnsiTheme="minorEastAsia"/>
                <w:sz w:val="18"/>
                <w:szCs w:val="18"/>
              </w:rPr>
            </w:pPr>
            <w:r w:rsidRPr="00A3091D">
              <w:rPr>
                <w:rFonts w:asciiTheme="minorEastAsia" w:hAnsiTheme="minorEastAsia"/>
                <w:sz w:val="18"/>
                <w:szCs w:val="18"/>
              </w:rPr>
              <w:t>{n,}</w:t>
            </w:r>
          </w:p>
        </w:tc>
        <w:tc>
          <w:tcPr>
            <w:tcW w:w="7592" w:type="dxa"/>
          </w:tcPr>
          <w:p w:rsidR="003F6A0C" w:rsidRPr="00A3091D" w:rsidRDefault="00A3091D" w:rsidP="002C1CF7">
            <w:pPr>
              <w:spacing w:line="440" w:lineRule="exac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A3091D">
              <w:rPr>
                <w:rFonts w:asciiTheme="minorEastAsia" w:hAnsiTheme="minorEastAsia" w:hint="eastAsia"/>
                <w:sz w:val="18"/>
                <w:szCs w:val="18"/>
              </w:rPr>
              <w:t>n 是一个非负整数。至少匹配n 次。例如，'o{2,}' 不能匹配 "Bob" 中的 'o'，但能匹配 "foooood" 中的所有 o。'o{1,}' 等价于 'o+'。'o{0,}' 则等价于 'o*'</w:t>
            </w:r>
          </w:p>
        </w:tc>
      </w:tr>
      <w:tr w:rsidR="003F6A0C" w:rsidTr="002C1CF7">
        <w:tc>
          <w:tcPr>
            <w:cnfStyle w:val="001000000000" w:firstRow="0" w:lastRow="0" w:firstColumn="1" w:lastColumn="0" w:oddVBand="0" w:evenVBand="0" w:oddHBand="0" w:evenHBand="0" w:firstRowFirstColumn="0" w:firstRowLastColumn="0" w:lastRowFirstColumn="0" w:lastRowLastColumn="0"/>
            <w:tcW w:w="704" w:type="dxa"/>
          </w:tcPr>
          <w:p w:rsidR="003F6A0C" w:rsidRPr="00A3091D" w:rsidRDefault="00A3091D" w:rsidP="002C1CF7">
            <w:pPr>
              <w:spacing w:line="440" w:lineRule="exact"/>
              <w:rPr>
                <w:rFonts w:asciiTheme="minorEastAsia" w:hAnsiTheme="minorEastAsia"/>
                <w:sz w:val="18"/>
                <w:szCs w:val="18"/>
              </w:rPr>
            </w:pPr>
            <w:r w:rsidRPr="00A3091D">
              <w:rPr>
                <w:rFonts w:asciiTheme="minorEastAsia" w:hAnsiTheme="minorEastAsia"/>
                <w:sz w:val="18"/>
                <w:szCs w:val="18"/>
              </w:rPr>
              <w:t>{n,m}</w:t>
            </w:r>
          </w:p>
        </w:tc>
        <w:tc>
          <w:tcPr>
            <w:tcW w:w="7592" w:type="dxa"/>
          </w:tcPr>
          <w:p w:rsidR="003F6A0C" w:rsidRPr="00A3091D" w:rsidRDefault="00A3091D" w:rsidP="002C1CF7">
            <w:pPr>
              <w:spacing w:line="440" w:lineRule="exac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A3091D">
              <w:rPr>
                <w:rFonts w:asciiTheme="minorEastAsia" w:hAnsiTheme="minorEastAsia" w:hint="eastAsia"/>
                <w:sz w:val="18"/>
                <w:szCs w:val="18"/>
              </w:rPr>
              <w:t>m 和 n 均为非负整数，其中n &lt;= m。最少匹配 n 次且最多匹配 m 次。例如，"o{1,3}" 将匹配 "fooooood" 中的前三个 o。'o{0,1}' 等价于 'o?'。请注意在逗号和两个数之间不能有空格</w:t>
            </w:r>
          </w:p>
        </w:tc>
      </w:tr>
    </w:tbl>
    <w:p w:rsidR="00666B8A" w:rsidRDefault="00666B8A" w:rsidP="00C30CB2">
      <w:pPr>
        <w:spacing w:line="440" w:lineRule="exact"/>
        <w:rPr>
          <w:sz w:val="24"/>
          <w:szCs w:val="24"/>
        </w:rPr>
      </w:pPr>
    </w:p>
    <w:p w:rsidR="007928E0" w:rsidRDefault="007928E0" w:rsidP="00C30CB2">
      <w:pPr>
        <w:spacing w:line="440" w:lineRule="exact"/>
        <w:rPr>
          <w:sz w:val="24"/>
          <w:szCs w:val="24"/>
        </w:rPr>
      </w:pPr>
      <w:r>
        <w:rPr>
          <w:sz w:val="24"/>
          <w:szCs w:val="24"/>
        </w:rPr>
        <w:t>示例：</w:t>
      </w:r>
    </w:p>
    <w:p w:rsidR="007928E0" w:rsidRPr="007928E0" w:rsidRDefault="007928E0" w:rsidP="00B167C7">
      <w:pPr>
        <w:spacing w:line="440" w:lineRule="exact"/>
        <w:ind w:firstLineChars="200" w:firstLine="480"/>
        <w:rPr>
          <w:sz w:val="24"/>
          <w:szCs w:val="24"/>
        </w:rPr>
      </w:pPr>
      <w:r w:rsidRPr="007928E0">
        <w:rPr>
          <w:rFonts w:hint="eastAsia"/>
          <w:sz w:val="24"/>
          <w:szCs w:val="24"/>
        </w:rPr>
        <w:t>由于章节编号在大的输入文档中会很可能超过九，所以您需要一种方式来处理两位或三位章节编号。限定符给您这种能力。下面的正则表达式匹配编号为任何位数的章节标题：</w:t>
      </w:r>
    </w:p>
    <w:tbl>
      <w:tblPr>
        <w:tblStyle w:val="a5"/>
        <w:tblW w:w="0" w:type="auto"/>
        <w:tblLook w:val="04A0" w:firstRow="1" w:lastRow="0" w:firstColumn="1" w:lastColumn="0" w:noHBand="0" w:noVBand="1"/>
      </w:tblPr>
      <w:tblGrid>
        <w:gridCol w:w="8296"/>
      </w:tblGrid>
      <w:tr w:rsidR="00B167C7" w:rsidTr="00B167C7">
        <w:tc>
          <w:tcPr>
            <w:tcW w:w="8296" w:type="dxa"/>
          </w:tcPr>
          <w:p w:rsidR="00B167C7" w:rsidRDefault="00B167C7" w:rsidP="007928E0">
            <w:pPr>
              <w:spacing w:line="440" w:lineRule="exact"/>
              <w:rPr>
                <w:sz w:val="24"/>
                <w:szCs w:val="24"/>
              </w:rPr>
            </w:pPr>
            <w:r w:rsidRPr="007928E0">
              <w:rPr>
                <w:sz w:val="24"/>
                <w:szCs w:val="24"/>
              </w:rPr>
              <w:t>/Chapter [1-9][0-9]*/</w:t>
            </w:r>
          </w:p>
        </w:tc>
      </w:tr>
    </w:tbl>
    <w:p w:rsidR="007928E0" w:rsidRPr="007928E0" w:rsidRDefault="007928E0" w:rsidP="006720A8">
      <w:pPr>
        <w:spacing w:line="440" w:lineRule="exact"/>
        <w:ind w:firstLineChars="200" w:firstLine="480"/>
        <w:rPr>
          <w:sz w:val="24"/>
          <w:szCs w:val="24"/>
        </w:rPr>
      </w:pPr>
      <w:r w:rsidRPr="007928E0">
        <w:rPr>
          <w:rFonts w:hint="eastAsia"/>
          <w:sz w:val="24"/>
          <w:szCs w:val="24"/>
        </w:rPr>
        <w:lastRenderedPageBreak/>
        <w:t>请注意，限定符出现在范围表达式之后。因此，它应用于整个范围表达式，在本例中，只指定从</w:t>
      </w:r>
      <w:r w:rsidRPr="007928E0">
        <w:rPr>
          <w:rFonts w:hint="eastAsia"/>
          <w:sz w:val="24"/>
          <w:szCs w:val="24"/>
        </w:rPr>
        <w:t xml:space="preserve"> 0 </w:t>
      </w:r>
      <w:r w:rsidRPr="007928E0">
        <w:rPr>
          <w:rFonts w:hint="eastAsia"/>
          <w:sz w:val="24"/>
          <w:szCs w:val="24"/>
        </w:rPr>
        <w:t>到</w:t>
      </w:r>
      <w:r w:rsidRPr="007928E0">
        <w:rPr>
          <w:rFonts w:hint="eastAsia"/>
          <w:sz w:val="24"/>
          <w:szCs w:val="24"/>
        </w:rPr>
        <w:t xml:space="preserve"> 9 </w:t>
      </w:r>
      <w:r w:rsidRPr="007928E0">
        <w:rPr>
          <w:rFonts w:hint="eastAsia"/>
          <w:sz w:val="24"/>
          <w:szCs w:val="24"/>
        </w:rPr>
        <w:t>的数字（包括</w:t>
      </w:r>
      <w:r w:rsidRPr="007928E0">
        <w:rPr>
          <w:rFonts w:hint="eastAsia"/>
          <w:sz w:val="24"/>
          <w:szCs w:val="24"/>
        </w:rPr>
        <w:t xml:space="preserve"> 0 </w:t>
      </w:r>
      <w:r w:rsidRPr="007928E0">
        <w:rPr>
          <w:rFonts w:hint="eastAsia"/>
          <w:sz w:val="24"/>
          <w:szCs w:val="24"/>
        </w:rPr>
        <w:t>和</w:t>
      </w:r>
      <w:r w:rsidRPr="007928E0">
        <w:rPr>
          <w:rFonts w:hint="eastAsia"/>
          <w:sz w:val="24"/>
          <w:szCs w:val="24"/>
        </w:rPr>
        <w:t xml:space="preserve"> 9</w:t>
      </w:r>
      <w:r w:rsidRPr="007928E0">
        <w:rPr>
          <w:rFonts w:hint="eastAsia"/>
          <w:sz w:val="24"/>
          <w:szCs w:val="24"/>
        </w:rPr>
        <w:t>）。</w:t>
      </w:r>
    </w:p>
    <w:p w:rsidR="007928E0" w:rsidRPr="007928E0" w:rsidRDefault="007928E0" w:rsidP="006720A8">
      <w:pPr>
        <w:spacing w:line="440" w:lineRule="exact"/>
        <w:ind w:firstLineChars="200" w:firstLine="480"/>
        <w:rPr>
          <w:sz w:val="24"/>
          <w:szCs w:val="24"/>
        </w:rPr>
      </w:pPr>
      <w:r w:rsidRPr="007928E0">
        <w:rPr>
          <w:rFonts w:hint="eastAsia"/>
          <w:sz w:val="24"/>
          <w:szCs w:val="24"/>
        </w:rPr>
        <w:t>这里不使用</w:t>
      </w:r>
      <w:r w:rsidRPr="007928E0">
        <w:rPr>
          <w:rFonts w:hint="eastAsia"/>
          <w:sz w:val="24"/>
          <w:szCs w:val="24"/>
        </w:rPr>
        <w:t xml:space="preserve"> + </w:t>
      </w:r>
      <w:r w:rsidRPr="007928E0">
        <w:rPr>
          <w:rFonts w:hint="eastAsia"/>
          <w:sz w:val="24"/>
          <w:szCs w:val="24"/>
        </w:rPr>
        <w:t>限定符，因为在第二个位置或后面的位置不一定需要有一个数字。也不使用</w:t>
      </w:r>
      <w:r w:rsidRPr="007928E0">
        <w:rPr>
          <w:rFonts w:hint="eastAsia"/>
          <w:sz w:val="24"/>
          <w:szCs w:val="24"/>
        </w:rPr>
        <w:t xml:space="preserve"> ? </w:t>
      </w:r>
      <w:r w:rsidRPr="007928E0">
        <w:rPr>
          <w:rFonts w:hint="eastAsia"/>
          <w:sz w:val="24"/>
          <w:szCs w:val="24"/>
        </w:rPr>
        <w:t>字符，因为使用</w:t>
      </w:r>
      <w:r w:rsidRPr="007928E0">
        <w:rPr>
          <w:rFonts w:hint="eastAsia"/>
          <w:sz w:val="24"/>
          <w:szCs w:val="24"/>
        </w:rPr>
        <w:t xml:space="preserve"> ? </w:t>
      </w:r>
      <w:r w:rsidRPr="007928E0">
        <w:rPr>
          <w:rFonts w:hint="eastAsia"/>
          <w:sz w:val="24"/>
          <w:szCs w:val="24"/>
        </w:rPr>
        <w:t>会将章节编号限制到只有两位数。您需要至少匹配</w:t>
      </w:r>
      <w:r w:rsidRPr="007928E0">
        <w:rPr>
          <w:rFonts w:hint="eastAsia"/>
          <w:sz w:val="24"/>
          <w:szCs w:val="24"/>
        </w:rPr>
        <w:t xml:space="preserve"> Chapter </w:t>
      </w:r>
      <w:r w:rsidRPr="007928E0">
        <w:rPr>
          <w:rFonts w:hint="eastAsia"/>
          <w:sz w:val="24"/>
          <w:szCs w:val="24"/>
        </w:rPr>
        <w:t>和空格字符后面的一个数字。</w:t>
      </w:r>
    </w:p>
    <w:p w:rsidR="007928E0" w:rsidRDefault="007928E0" w:rsidP="006720A8">
      <w:pPr>
        <w:spacing w:line="440" w:lineRule="exact"/>
        <w:ind w:firstLineChars="200" w:firstLine="480"/>
        <w:rPr>
          <w:sz w:val="24"/>
          <w:szCs w:val="24"/>
        </w:rPr>
      </w:pPr>
      <w:r w:rsidRPr="007928E0">
        <w:rPr>
          <w:rFonts w:hint="eastAsia"/>
          <w:sz w:val="24"/>
          <w:szCs w:val="24"/>
        </w:rPr>
        <w:t>如果您知道章节编号被限制为只有</w:t>
      </w:r>
      <w:r w:rsidRPr="007928E0">
        <w:rPr>
          <w:rFonts w:hint="eastAsia"/>
          <w:sz w:val="24"/>
          <w:szCs w:val="24"/>
        </w:rPr>
        <w:t xml:space="preserve"> 99 </w:t>
      </w:r>
      <w:r w:rsidRPr="007928E0">
        <w:rPr>
          <w:rFonts w:hint="eastAsia"/>
          <w:sz w:val="24"/>
          <w:szCs w:val="24"/>
        </w:rPr>
        <w:t>章，可以使用下面的表达式来至少指定一位但至多两位数字。</w:t>
      </w:r>
    </w:p>
    <w:tbl>
      <w:tblPr>
        <w:tblStyle w:val="a5"/>
        <w:tblW w:w="0" w:type="auto"/>
        <w:tblLook w:val="04A0" w:firstRow="1" w:lastRow="0" w:firstColumn="1" w:lastColumn="0" w:noHBand="0" w:noVBand="1"/>
      </w:tblPr>
      <w:tblGrid>
        <w:gridCol w:w="8296"/>
      </w:tblGrid>
      <w:tr w:rsidR="006720A8" w:rsidTr="006720A8">
        <w:tc>
          <w:tcPr>
            <w:tcW w:w="8296" w:type="dxa"/>
          </w:tcPr>
          <w:p w:rsidR="006720A8" w:rsidRDefault="006720A8" w:rsidP="006720A8">
            <w:pPr>
              <w:spacing w:line="440" w:lineRule="exact"/>
              <w:rPr>
                <w:sz w:val="24"/>
                <w:szCs w:val="24"/>
              </w:rPr>
            </w:pPr>
            <w:r>
              <w:rPr>
                <w:sz w:val="24"/>
                <w:szCs w:val="24"/>
              </w:rPr>
              <w:t>/Chapter [0-9]{1,2}/</w:t>
            </w:r>
          </w:p>
        </w:tc>
      </w:tr>
    </w:tbl>
    <w:p w:rsidR="007928E0" w:rsidRPr="007928E0" w:rsidRDefault="007928E0" w:rsidP="006720A8">
      <w:pPr>
        <w:spacing w:line="440" w:lineRule="exact"/>
        <w:ind w:firstLineChars="200" w:firstLine="480"/>
        <w:rPr>
          <w:sz w:val="24"/>
          <w:szCs w:val="24"/>
        </w:rPr>
      </w:pPr>
      <w:r w:rsidRPr="007928E0">
        <w:rPr>
          <w:rFonts w:hint="eastAsia"/>
          <w:sz w:val="24"/>
          <w:szCs w:val="24"/>
        </w:rPr>
        <w:t>上面的表达式的缺点是，大于</w:t>
      </w:r>
      <w:r w:rsidRPr="007928E0">
        <w:rPr>
          <w:rFonts w:hint="eastAsia"/>
          <w:sz w:val="24"/>
          <w:szCs w:val="24"/>
        </w:rPr>
        <w:t xml:space="preserve"> 99 </w:t>
      </w:r>
      <w:r w:rsidRPr="007928E0">
        <w:rPr>
          <w:rFonts w:hint="eastAsia"/>
          <w:sz w:val="24"/>
          <w:szCs w:val="24"/>
        </w:rPr>
        <w:t>的章节编号仍只匹配开头两位数字。另一个缺点是</w:t>
      </w:r>
      <w:r w:rsidRPr="007928E0">
        <w:rPr>
          <w:rFonts w:hint="eastAsia"/>
          <w:sz w:val="24"/>
          <w:szCs w:val="24"/>
        </w:rPr>
        <w:t xml:space="preserve"> Chapter 0 </w:t>
      </w:r>
      <w:r w:rsidRPr="007928E0">
        <w:rPr>
          <w:rFonts w:hint="eastAsia"/>
          <w:sz w:val="24"/>
          <w:szCs w:val="24"/>
        </w:rPr>
        <w:t>也将匹配。只匹配两位数字的更好的表达式如下：</w:t>
      </w:r>
    </w:p>
    <w:tbl>
      <w:tblPr>
        <w:tblStyle w:val="a5"/>
        <w:tblW w:w="0" w:type="auto"/>
        <w:tblLook w:val="04A0" w:firstRow="1" w:lastRow="0" w:firstColumn="1" w:lastColumn="0" w:noHBand="0" w:noVBand="1"/>
      </w:tblPr>
      <w:tblGrid>
        <w:gridCol w:w="8296"/>
      </w:tblGrid>
      <w:tr w:rsidR="000128D9" w:rsidTr="002C1CF7">
        <w:tc>
          <w:tcPr>
            <w:tcW w:w="8296" w:type="dxa"/>
          </w:tcPr>
          <w:p w:rsidR="000128D9" w:rsidRDefault="000128D9" w:rsidP="002C1CF7">
            <w:pPr>
              <w:spacing w:line="440" w:lineRule="exact"/>
              <w:rPr>
                <w:sz w:val="24"/>
                <w:szCs w:val="24"/>
              </w:rPr>
            </w:pPr>
            <w:r>
              <w:rPr>
                <w:sz w:val="24"/>
                <w:szCs w:val="24"/>
              </w:rPr>
              <w:t>/Chapter [1-9][0-9]?/</w:t>
            </w:r>
          </w:p>
        </w:tc>
      </w:tr>
    </w:tbl>
    <w:p w:rsidR="007928E0" w:rsidRPr="007928E0" w:rsidRDefault="007928E0" w:rsidP="007928E0">
      <w:pPr>
        <w:spacing w:line="440" w:lineRule="exact"/>
        <w:rPr>
          <w:sz w:val="24"/>
          <w:szCs w:val="24"/>
        </w:rPr>
      </w:pPr>
      <w:r w:rsidRPr="007928E0">
        <w:rPr>
          <w:rFonts w:hint="eastAsia"/>
          <w:sz w:val="24"/>
          <w:szCs w:val="24"/>
        </w:rPr>
        <w:t>或</w:t>
      </w:r>
    </w:p>
    <w:tbl>
      <w:tblPr>
        <w:tblStyle w:val="a5"/>
        <w:tblW w:w="0" w:type="auto"/>
        <w:tblLook w:val="04A0" w:firstRow="1" w:lastRow="0" w:firstColumn="1" w:lastColumn="0" w:noHBand="0" w:noVBand="1"/>
      </w:tblPr>
      <w:tblGrid>
        <w:gridCol w:w="8296"/>
      </w:tblGrid>
      <w:tr w:rsidR="000F2427" w:rsidTr="002C1CF7">
        <w:tc>
          <w:tcPr>
            <w:tcW w:w="8296" w:type="dxa"/>
          </w:tcPr>
          <w:p w:rsidR="000F2427" w:rsidRDefault="000F2427" w:rsidP="002C1CF7">
            <w:pPr>
              <w:spacing w:line="440" w:lineRule="exact"/>
              <w:rPr>
                <w:sz w:val="24"/>
                <w:szCs w:val="24"/>
              </w:rPr>
            </w:pPr>
            <w:r>
              <w:rPr>
                <w:sz w:val="24"/>
                <w:szCs w:val="24"/>
              </w:rPr>
              <w:t>/Chapter [1-9][0-9]{0,1}/</w:t>
            </w:r>
          </w:p>
        </w:tc>
      </w:tr>
    </w:tbl>
    <w:p w:rsidR="007928E0" w:rsidRPr="007928E0" w:rsidRDefault="007928E0" w:rsidP="000E582B">
      <w:pPr>
        <w:spacing w:line="440" w:lineRule="exact"/>
        <w:ind w:firstLineChars="200" w:firstLine="480"/>
        <w:rPr>
          <w:sz w:val="24"/>
          <w:szCs w:val="24"/>
        </w:rPr>
      </w:pPr>
      <w:r w:rsidRPr="007928E0">
        <w:rPr>
          <w:rFonts w:hint="eastAsia"/>
          <w:sz w:val="24"/>
          <w:szCs w:val="24"/>
        </w:rPr>
        <w:t>*</w:t>
      </w:r>
      <w:r w:rsidRPr="007928E0">
        <w:rPr>
          <w:rFonts w:hint="eastAsia"/>
          <w:sz w:val="24"/>
          <w:szCs w:val="24"/>
        </w:rPr>
        <w:t>、</w:t>
      </w:r>
      <w:r w:rsidRPr="007928E0">
        <w:rPr>
          <w:rFonts w:hint="eastAsia"/>
          <w:sz w:val="24"/>
          <w:szCs w:val="24"/>
        </w:rPr>
        <w:t>+</w:t>
      </w:r>
      <w:r w:rsidRPr="007928E0">
        <w:rPr>
          <w:rFonts w:hint="eastAsia"/>
          <w:sz w:val="24"/>
          <w:szCs w:val="24"/>
        </w:rPr>
        <w:t>限定符都是贪婪的，因为它们会尽可能多的匹配文字，只有在它们的后面加上一个</w:t>
      </w:r>
      <w:r w:rsidRPr="007928E0">
        <w:rPr>
          <w:rFonts w:hint="eastAsia"/>
          <w:sz w:val="24"/>
          <w:szCs w:val="24"/>
        </w:rPr>
        <w:t>?</w:t>
      </w:r>
      <w:r w:rsidRPr="007928E0">
        <w:rPr>
          <w:rFonts w:hint="eastAsia"/>
          <w:sz w:val="24"/>
          <w:szCs w:val="24"/>
        </w:rPr>
        <w:t>就可以实现非贪婪或最小匹配。</w:t>
      </w:r>
    </w:p>
    <w:p w:rsidR="00A87EB6" w:rsidRDefault="00A87EB6" w:rsidP="007928E0">
      <w:pPr>
        <w:spacing w:line="440" w:lineRule="exact"/>
        <w:rPr>
          <w:sz w:val="24"/>
          <w:szCs w:val="24"/>
        </w:rPr>
      </w:pPr>
    </w:p>
    <w:p w:rsidR="007928E0" w:rsidRPr="007928E0" w:rsidRDefault="007928E0" w:rsidP="007928E0">
      <w:pPr>
        <w:spacing w:line="440" w:lineRule="exact"/>
        <w:rPr>
          <w:sz w:val="24"/>
          <w:szCs w:val="24"/>
        </w:rPr>
      </w:pPr>
      <w:r w:rsidRPr="007928E0">
        <w:rPr>
          <w:rFonts w:hint="eastAsia"/>
          <w:sz w:val="24"/>
          <w:szCs w:val="24"/>
        </w:rPr>
        <w:t>例如，您可能搜索</w:t>
      </w:r>
      <w:r w:rsidRPr="007928E0">
        <w:rPr>
          <w:rFonts w:hint="eastAsia"/>
          <w:sz w:val="24"/>
          <w:szCs w:val="24"/>
        </w:rPr>
        <w:t xml:space="preserve"> HTML </w:t>
      </w:r>
      <w:r w:rsidRPr="007928E0">
        <w:rPr>
          <w:rFonts w:hint="eastAsia"/>
          <w:sz w:val="24"/>
          <w:szCs w:val="24"/>
        </w:rPr>
        <w:t>文档，以查找括在</w:t>
      </w:r>
      <w:r w:rsidRPr="007928E0">
        <w:rPr>
          <w:rFonts w:hint="eastAsia"/>
          <w:sz w:val="24"/>
          <w:szCs w:val="24"/>
        </w:rPr>
        <w:t xml:space="preserve"> H1 </w:t>
      </w:r>
      <w:r w:rsidRPr="007928E0">
        <w:rPr>
          <w:rFonts w:hint="eastAsia"/>
          <w:sz w:val="24"/>
          <w:szCs w:val="24"/>
        </w:rPr>
        <w:t>标记内的章节标题。该文本在您的文档中如下：</w:t>
      </w:r>
    </w:p>
    <w:tbl>
      <w:tblPr>
        <w:tblStyle w:val="a5"/>
        <w:tblW w:w="0" w:type="auto"/>
        <w:tblLook w:val="04A0" w:firstRow="1" w:lastRow="0" w:firstColumn="1" w:lastColumn="0" w:noHBand="0" w:noVBand="1"/>
      </w:tblPr>
      <w:tblGrid>
        <w:gridCol w:w="8296"/>
      </w:tblGrid>
      <w:tr w:rsidR="00A87EB6" w:rsidTr="002C1CF7">
        <w:tc>
          <w:tcPr>
            <w:tcW w:w="8296" w:type="dxa"/>
          </w:tcPr>
          <w:p w:rsidR="00A87EB6" w:rsidRDefault="00A87EB6" w:rsidP="002C1CF7">
            <w:pPr>
              <w:spacing w:line="440" w:lineRule="exact"/>
              <w:rPr>
                <w:sz w:val="24"/>
                <w:szCs w:val="24"/>
              </w:rPr>
            </w:pPr>
            <w:r w:rsidRPr="007928E0">
              <w:rPr>
                <w:rFonts w:hint="eastAsia"/>
                <w:sz w:val="24"/>
                <w:szCs w:val="24"/>
              </w:rPr>
              <w:t xml:space="preserve">&lt;H1&gt;Chapter 1 - </w:t>
            </w:r>
            <w:r w:rsidRPr="007928E0">
              <w:rPr>
                <w:rFonts w:hint="eastAsia"/>
                <w:sz w:val="24"/>
                <w:szCs w:val="24"/>
              </w:rPr>
              <w:t>介绍正则表达式</w:t>
            </w:r>
            <w:r w:rsidRPr="007928E0">
              <w:rPr>
                <w:rFonts w:hint="eastAsia"/>
                <w:sz w:val="24"/>
                <w:szCs w:val="24"/>
              </w:rPr>
              <w:t>&lt;/H1&gt;</w:t>
            </w:r>
          </w:p>
        </w:tc>
      </w:tr>
    </w:tbl>
    <w:p w:rsidR="007928E0" w:rsidRDefault="007928E0" w:rsidP="007928E0">
      <w:pPr>
        <w:spacing w:line="440" w:lineRule="exact"/>
        <w:rPr>
          <w:sz w:val="24"/>
          <w:szCs w:val="24"/>
        </w:rPr>
      </w:pPr>
      <w:r w:rsidRPr="00A87EB6">
        <w:rPr>
          <w:rFonts w:hint="eastAsia"/>
          <w:b/>
          <w:sz w:val="24"/>
          <w:szCs w:val="24"/>
        </w:rPr>
        <w:t>贪婪</w:t>
      </w:r>
      <w:r w:rsidRPr="007928E0">
        <w:rPr>
          <w:rFonts w:hint="eastAsia"/>
          <w:sz w:val="24"/>
          <w:szCs w:val="24"/>
        </w:rPr>
        <w:t>：下面的表达式匹配从开始小于符号</w:t>
      </w:r>
      <w:r w:rsidRPr="007928E0">
        <w:rPr>
          <w:rFonts w:hint="eastAsia"/>
          <w:sz w:val="24"/>
          <w:szCs w:val="24"/>
        </w:rPr>
        <w:t xml:space="preserve"> (&lt;) </w:t>
      </w:r>
      <w:r w:rsidRPr="007928E0">
        <w:rPr>
          <w:rFonts w:hint="eastAsia"/>
          <w:sz w:val="24"/>
          <w:szCs w:val="24"/>
        </w:rPr>
        <w:t>到关闭</w:t>
      </w:r>
      <w:r w:rsidRPr="007928E0">
        <w:rPr>
          <w:rFonts w:hint="eastAsia"/>
          <w:sz w:val="24"/>
          <w:szCs w:val="24"/>
        </w:rPr>
        <w:t xml:space="preserve"> H1 </w:t>
      </w:r>
      <w:r w:rsidRPr="007928E0">
        <w:rPr>
          <w:rFonts w:hint="eastAsia"/>
          <w:sz w:val="24"/>
          <w:szCs w:val="24"/>
        </w:rPr>
        <w:t>标记的大于符号</w:t>
      </w:r>
      <w:r w:rsidRPr="007928E0">
        <w:rPr>
          <w:rFonts w:hint="eastAsia"/>
          <w:sz w:val="24"/>
          <w:szCs w:val="24"/>
        </w:rPr>
        <w:t xml:space="preserve"> (&gt;) </w:t>
      </w:r>
      <w:r w:rsidRPr="007928E0">
        <w:rPr>
          <w:rFonts w:hint="eastAsia"/>
          <w:sz w:val="24"/>
          <w:szCs w:val="24"/>
        </w:rPr>
        <w:t>之间的所有内容。</w:t>
      </w:r>
    </w:p>
    <w:tbl>
      <w:tblPr>
        <w:tblStyle w:val="a5"/>
        <w:tblW w:w="0" w:type="auto"/>
        <w:tblLook w:val="04A0" w:firstRow="1" w:lastRow="0" w:firstColumn="1" w:lastColumn="0" w:noHBand="0" w:noVBand="1"/>
      </w:tblPr>
      <w:tblGrid>
        <w:gridCol w:w="8296"/>
      </w:tblGrid>
      <w:tr w:rsidR="00A87EB6" w:rsidTr="002C1CF7">
        <w:tc>
          <w:tcPr>
            <w:tcW w:w="8296" w:type="dxa"/>
          </w:tcPr>
          <w:p w:rsidR="00A87EB6" w:rsidRDefault="00A87EB6" w:rsidP="002C1CF7">
            <w:pPr>
              <w:spacing w:line="440" w:lineRule="exact"/>
              <w:rPr>
                <w:sz w:val="24"/>
                <w:szCs w:val="24"/>
              </w:rPr>
            </w:pPr>
            <w:r>
              <w:rPr>
                <w:sz w:val="24"/>
                <w:szCs w:val="24"/>
              </w:rPr>
              <w:t>/&lt;.*&gt;/</w:t>
            </w:r>
          </w:p>
        </w:tc>
      </w:tr>
    </w:tbl>
    <w:p w:rsidR="007928E0" w:rsidRPr="007928E0" w:rsidRDefault="007928E0" w:rsidP="007928E0">
      <w:pPr>
        <w:spacing w:line="440" w:lineRule="exact"/>
        <w:rPr>
          <w:sz w:val="24"/>
          <w:szCs w:val="24"/>
        </w:rPr>
      </w:pPr>
      <w:r w:rsidRPr="00A87EB6">
        <w:rPr>
          <w:rFonts w:hint="eastAsia"/>
          <w:b/>
          <w:sz w:val="24"/>
          <w:szCs w:val="24"/>
        </w:rPr>
        <w:t>非贪婪</w:t>
      </w:r>
      <w:r w:rsidRPr="007928E0">
        <w:rPr>
          <w:rFonts w:hint="eastAsia"/>
          <w:sz w:val="24"/>
          <w:szCs w:val="24"/>
        </w:rPr>
        <w:t>：如果您只需要匹配开始和结束</w:t>
      </w:r>
      <w:r w:rsidRPr="007928E0">
        <w:rPr>
          <w:rFonts w:hint="eastAsia"/>
          <w:sz w:val="24"/>
          <w:szCs w:val="24"/>
        </w:rPr>
        <w:t xml:space="preserve"> H1 </w:t>
      </w:r>
      <w:r w:rsidRPr="007928E0">
        <w:rPr>
          <w:rFonts w:hint="eastAsia"/>
          <w:sz w:val="24"/>
          <w:szCs w:val="24"/>
        </w:rPr>
        <w:t>标签，下面的非贪婪表达式只匹配</w:t>
      </w:r>
      <w:r w:rsidRPr="007928E0">
        <w:rPr>
          <w:rFonts w:hint="eastAsia"/>
          <w:sz w:val="24"/>
          <w:szCs w:val="24"/>
        </w:rPr>
        <w:t xml:space="preserve"> &lt;H1&gt;</w:t>
      </w:r>
      <w:r w:rsidRPr="007928E0">
        <w:rPr>
          <w:rFonts w:hint="eastAsia"/>
          <w:sz w:val="24"/>
          <w:szCs w:val="24"/>
        </w:rPr>
        <w:t>。</w:t>
      </w:r>
    </w:p>
    <w:tbl>
      <w:tblPr>
        <w:tblStyle w:val="a5"/>
        <w:tblW w:w="0" w:type="auto"/>
        <w:tblLook w:val="04A0" w:firstRow="1" w:lastRow="0" w:firstColumn="1" w:lastColumn="0" w:noHBand="0" w:noVBand="1"/>
      </w:tblPr>
      <w:tblGrid>
        <w:gridCol w:w="8296"/>
      </w:tblGrid>
      <w:tr w:rsidR="009057B4" w:rsidTr="002C1CF7">
        <w:tc>
          <w:tcPr>
            <w:tcW w:w="8296" w:type="dxa"/>
          </w:tcPr>
          <w:p w:rsidR="009057B4" w:rsidRDefault="007267F9" w:rsidP="002C1CF7">
            <w:pPr>
              <w:spacing w:line="440" w:lineRule="exact"/>
              <w:rPr>
                <w:sz w:val="24"/>
                <w:szCs w:val="24"/>
              </w:rPr>
            </w:pPr>
            <w:r>
              <w:rPr>
                <w:sz w:val="24"/>
                <w:szCs w:val="24"/>
              </w:rPr>
              <w:t>/&lt;.*?&gt;/</w:t>
            </w:r>
          </w:p>
        </w:tc>
      </w:tr>
    </w:tbl>
    <w:p w:rsidR="007928E0" w:rsidRDefault="007928E0" w:rsidP="007267F9">
      <w:pPr>
        <w:spacing w:line="440" w:lineRule="exact"/>
        <w:ind w:firstLineChars="200" w:firstLine="480"/>
        <w:rPr>
          <w:sz w:val="24"/>
          <w:szCs w:val="24"/>
        </w:rPr>
      </w:pPr>
      <w:r w:rsidRPr="007928E0">
        <w:rPr>
          <w:rFonts w:hint="eastAsia"/>
          <w:sz w:val="24"/>
          <w:szCs w:val="24"/>
        </w:rPr>
        <w:t>如果只想匹配开始的</w:t>
      </w:r>
      <w:r w:rsidRPr="007928E0">
        <w:rPr>
          <w:rFonts w:hint="eastAsia"/>
          <w:sz w:val="24"/>
          <w:szCs w:val="24"/>
        </w:rPr>
        <w:t xml:space="preserve"> H1 </w:t>
      </w:r>
      <w:r w:rsidRPr="007928E0">
        <w:rPr>
          <w:rFonts w:hint="eastAsia"/>
          <w:sz w:val="24"/>
          <w:szCs w:val="24"/>
        </w:rPr>
        <w:t>标签，表达式则是：</w:t>
      </w:r>
    </w:p>
    <w:tbl>
      <w:tblPr>
        <w:tblStyle w:val="a5"/>
        <w:tblW w:w="0" w:type="auto"/>
        <w:tblLook w:val="04A0" w:firstRow="1" w:lastRow="0" w:firstColumn="1" w:lastColumn="0" w:noHBand="0" w:noVBand="1"/>
      </w:tblPr>
      <w:tblGrid>
        <w:gridCol w:w="8296"/>
      </w:tblGrid>
      <w:tr w:rsidR="007267F9" w:rsidTr="002C1CF7">
        <w:tc>
          <w:tcPr>
            <w:tcW w:w="8296" w:type="dxa"/>
          </w:tcPr>
          <w:p w:rsidR="007267F9" w:rsidRDefault="007267F9" w:rsidP="002C1CF7">
            <w:pPr>
              <w:spacing w:line="440" w:lineRule="exact"/>
              <w:rPr>
                <w:sz w:val="24"/>
                <w:szCs w:val="24"/>
              </w:rPr>
            </w:pPr>
            <w:r>
              <w:rPr>
                <w:sz w:val="24"/>
                <w:szCs w:val="24"/>
              </w:rPr>
              <w:t>/&lt;\w+?&gt;/</w:t>
            </w:r>
          </w:p>
        </w:tc>
      </w:tr>
    </w:tbl>
    <w:p w:rsidR="007928E0" w:rsidRDefault="007928E0" w:rsidP="007267F9">
      <w:pPr>
        <w:spacing w:line="440" w:lineRule="exact"/>
        <w:ind w:firstLineChars="200" w:firstLine="480"/>
        <w:rPr>
          <w:sz w:val="24"/>
          <w:szCs w:val="24"/>
        </w:rPr>
      </w:pPr>
      <w:r w:rsidRPr="007928E0">
        <w:rPr>
          <w:rFonts w:hint="eastAsia"/>
          <w:sz w:val="24"/>
          <w:szCs w:val="24"/>
        </w:rPr>
        <w:t>通过在</w:t>
      </w:r>
      <w:r w:rsidRPr="007928E0">
        <w:rPr>
          <w:rFonts w:hint="eastAsia"/>
          <w:sz w:val="24"/>
          <w:szCs w:val="24"/>
        </w:rPr>
        <w:t xml:space="preserve"> *</w:t>
      </w:r>
      <w:r w:rsidRPr="007928E0">
        <w:rPr>
          <w:rFonts w:hint="eastAsia"/>
          <w:sz w:val="24"/>
          <w:szCs w:val="24"/>
        </w:rPr>
        <w:t>、</w:t>
      </w:r>
      <w:r w:rsidRPr="007928E0">
        <w:rPr>
          <w:rFonts w:hint="eastAsia"/>
          <w:sz w:val="24"/>
          <w:szCs w:val="24"/>
        </w:rPr>
        <w:t xml:space="preserve">+ </w:t>
      </w:r>
      <w:r w:rsidRPr="007928E0">
        <w:rPr>
          <w:rFonts w:hint="eastAsia"/>
          <w:sz w:val="24"/>
          <w:szCs w:val="24"/>
        </w:rPr>
        <w:t>或</w:t>
      </w:r>
      <w:r w:rsidRPr="007928E0">
        <w:rPr>
          <w:rFonts w:hint="eastAsia"/>
          <w:sz w:val="24"/>
          <w:szCs w:val="24"/>
        </w:rPr>
        <w:t xml:space="preserve"> ? </w:t>
      </w:r>
      <w:r w:rsidRPr="007928E0">
        <w:rPr>
          <w:rFonts w:hint="eastAsia"/>
          <w:sz w:val="24"/>
          <w:szCs w:val="24"/>
        </w:rPr>
        <w:t>限定符之后放置</w:t>
      </w:r>
      <w:r w:rsidRPr="007928E0">
        <w:rPr>
          <w:rFonts w:hint="eastAsia"/>
          <w:sz w:val="24"/>
          <w:szCs w:val="24"/>
        </w:rPr>
        <w:t xml:space="preserve"> ?</w:t>
      </w:r>
      <w:r w:rsidRPr="007928E0">
        <w:rPr>
          <w:rFonts w:hint="eastAsia"/>
          <w:sz w:val="24"/>
          <w:szCs w:val="24"/>
        </w:rPr>
        <w:t>，该表达式从</w:t>
      </w:r>
      <w:r w:rsidRPr="007928E0">
        <w:rPr>
          <w:rFonts w:hint="eastAsia"/>
          <w:sz w:val="24"/>
          <w:szCs w:val="24"/>
        </w:rPr>
        <w:t>"</w:t>
      </w:r>
      <w:r w:rsidRPr="007928E0">
        <w:rPr>
          <w:rFonts w:hint="eastAsia"/>
          <w:sz w:val="24"/>
          <w:szCs w:val="24"/>
        </w:rPr>
        <w:t>贪心</w:t>
      </w:r>
      <w:r w:rsidRPr="007928E0">
        <w:rPr>
          <w:rFonts w:hint="eastAsia"/>
          <w:sz w:val="24"/>
          <w:szCs w:val="24"/>
        </w:rPr>
        <w:t>"</w:t>
      </w:r>
      <w:r w:rsidRPr="007928E0">
        <w:rPr>
          <w:rFonts w:hint="eastAsia"/>
          <w:sz w:val="24"/>
          <w:szCs w:val="24"/>
        </w:rPr>
        <w:t>表达式转换为</w:t>
      </w:r>
      <w:r w:rsidRPr="007928E0">
        <w:rPr>
          <w:rFonts w:hint="eastAsia"/>
          <w:sz w:val="24"/>
          <w:szCs w:val="24"/>
        </w:rPr>
        <w:t>"</w:t>
      </w:r>
      <w:r w:rsidRPr="007928E0">
        <w:rPr>
          <w:rFonts w:hint="eastAsia"/>
          <w:sz w:val="24"/>
          <w:szCs w:val="24"/>
        </w:rPr>
        <w:t>非贪心</w:t>
      </w:r>
      <w:r w:rsidRPr="007928E0">
        <w:rPr>
          <w:rFonts w:hint="eastAsia"/>
          <w:sz w:val="24"/>
          <w:szCs w:val="24"/>
        </w:rPr>
        <w:t>"</w:t>
      </w:r>
      <w:r w:rsidRPr="007928E0">
        <w:rPr>
          <w:rFonts w:hint="eastAsia"/>
          <w:sz w:val="24"/>
          <w:szCs w:val="24"/>
        </w:rPr>
        <w:t>表达式或者最小匹配。</w:t>
      </w:r>
    </w:p>
    <w:p w:rsidR="00CE62F7" w:rsidRPr="007928E0" w:rsidRDefault="00CE62F7" w:rsidP="00344A4A">
      <w:pPr>
        <w:spacing w:line="440" w:lineRule="exact"/>
        <w:rPr>
          <w:sz w:val="24"/>
          <w:szCs w:val="24"/>
        </w:rPr>
      </w:pPr>
    </w:p>
    <w:sectPr w:rsidR="00CE62F7" w:rsidRPr="007928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C78" w:rsidRDefault="00731C78" w:rsidP="00CE7ED0">
      <w:r>
        <w:separator/>
      </w:r>
    </w:p>
  </w:endnote>
  <w:endnote w:type="continuationSeparator" w:id="0">
    <w:p w:rsidR="00731C78" w:rsidRDefault="00731C78" w:rsidP="00CE7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C78" w:rsidRDefault="00731C78" w:rsidP="00CE7ED0">
      <w:r>
        <w:separator/>
      </w:r>
    </w:p>
  </w:footnote>
  <w:footnote w:type="continuationSeparator" w:id="0">
    <w:p w:rsidR="00731C78" w:rsidRDefault="00731C78" w:rsidP="00CE7E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F3489"/>
    <w:multiLevelType w:val="multilevel"/>
    <w:tmpl w:val="66D6A2CE"/>
    <w:lvl w:ilvl="0">
      <w:start w:val="1"/>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21271C7B"/>
    <w:multiLevelType w:val="multilevel"/>
    <w:tmpl w:val="9FBECCF2"/>
    <w:lvl w:ilvl="0">
      <w:start w:val="1"/>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3"/>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30CC3447"/>
    <w:multiLevelType w:val="hybridMultilevel"/>
    <w:tmpl w:val="0706DEF2"/>
    <w:lvl w:ilvl="0" w:tplc="6D6C60E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B251AF5"/>
    <w:multiLevelType w:val="multilevel"/>
    <w:tmpl w:val="9AA0520C"/>
    <w:lvl w:ilvl="0">
      <w:start w:val="1"/>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4BF9449D"/>
    <w:multiLevelType w:val="multilevel"/>
    <w:tmpl w:val="1034FA18"/>
    <w:lvl w:ilvl="0">
      <w:start w:val="1"/>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53010F8F"/>
    <w:multiLevelType w:val="multilevel"/>
    <w:tmpl w:val="C4EE5676"/>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Zero"/>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6E934CD1"/>
    <w:multiLevelType w:val="multilevel"/>
    <w:tmpl w:val="6E66DA2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776654B4"/>
    <w:multiLevelType w:val="multilevel"/>
    <w:tmpl w:val="ABF8C90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7A206BC2"/>
    <w:multiLevelType w:val="multilevel"/>
    <w:tmpl w:val="7B1E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6"/>
  </w:num>
  <w:num w:numId="4">
    <w:abstractNumId w:val="7"/>
  </w:num>
  <w:num w:numId="5">
    <w:abstractNumId w:val="4"/>
  </w:num>
  <w:num w:numId="6">
    <w:abstractNumId w:val="0"/>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511"/>
    <w:rsid w:val="00012718"/>
    <w:rsid w:val="000128D9"/>
    <w:rsid w:val="00043189"/>
    <w:rsid w:val="0004488A"/>
    <w:rsid w:val="000457F2"/>
    <w:rsid w:val="0006739E"/>
    <w:rsid w:val="00084068"/>
    <w:rsid w:val="0008637F"/>
    <w:rsid w:val="000970B8"/>
    <w:rsid w:val="000A0660"/>
    <w:rsid w:val="000C18CF"/>
    <w:rsid w:val="000D65AE"/>
    <w:rsid w:val="000E122A"/>
    <w:rsid w:val="000E582B"/>
    <w:rsid w:val="000E707F"/>
    <w:rsid w:val="000F2427"/>
    <w:rsid w:val="00104342"/>
    <w:rsid w:val="00110296"/>
    <w:rsid w:val="0011683B"/>
    <w:rsid w:val="00121F8A"/>
    <w:rsid w:val="00126DB2"/>
    <w:rsid w:val="0013250D"/>
    <w:rsid w:val="001456FE"/>
    <w:rsid w:val="00150B22"/>
    <w:rsid w:val="001604F3"/>
    <w:rsid w:val="00166441"/>
    <w:rsid w:val="00177E8D"/>
    <w:rsid w:val="001923F1"/>
    <w:rsid w:val="001A27B2"/>
    <w:rsid w:val="001B0475"/>
    <w:rsid w:val="001B24EA"/>
    <w:rsid w:val="001B6E71"/>
    <w:rsid w:val="001B71FB"/>
    <w:rsid w:val="001C5E17"/>
    <w:rsid w:val="001F392B"/>
    <w:rsid w:val="002016E3"/>
    <w:rsid w:val="00207FA0"/>
    <w:rsid w:val="002175AA"/>
    <w:rsid w:val="002231B9"/>
    <w:rsid w:val="0022373A"/>
    <w:rsid w:val="00242C46"/>
    <w:rsid w:val="00260374"/>
    <w:rsid w:val="0026599C"/>
    <w:rsid w:val="002944F4"/>
    <w:rsid w:val="002945FF"/>
    <w:rsid w:val="002A09A8"/>
    <w:rsid w:val="002A4001"/>
    <w:rsid w:val="002A74C8"/>
    <w:rsid w:val="002C4D0E"/>
    <w:rsid w:val="002E1AB4"/>
    <w:rsid w:val="00302DEE"/>
    <w:rsid w:val="00325828"/>
    <w:rsid w:val="0034305D"/>
    <w:rsid w:val="00344A4A"/>
    <w:rsid w:val="003656A6"/>
    <w:rsid w:val="00366565"/>
    <w:rsid w:val="00393250"/>
    <w:rsid w:val="003944E6"/>
    <w:rsid w:val="003D046D"/>
    <w:rsid w:val="003D4ABB"/>
    <w:rsid w:val="003D7E92"/>
    <w:rsid w:val="003F4B45"/>
    <w:rsid w:val="003F6A0C"/>
    <w:rsid w:val="0040156A"/>
    <w:rsid w:val="00404E8D"/>
    <w:rsid w:val="00407496"/>
    <w:rsid w:val="004121C4"/>
    <w:rsid w:val="00415CC4"/>
    <w:rsid w:val="00435A2C"/>
    <w:rsid w:val="00447A51"/>
    <w:rsid w:val="00453582"/>
    <w:rsid w:val="00454C12"/>
    <w:rsid w:val="004572C3"/>
    <w:rsid w:val="0047416C"/>
    <w:rsid w:val="00475D5C"/>
    <w:rsid w:val="004827E4"/>
    <w:rsid w:val="00486B4B"/>
    <w:rsid w:val="00487435"/>
    <w:rsid w:val="00490D50"/>
    <w:rsid w:val="00493457"/>
    <w:rsid w:val="004C3E79"/>
    <w:rsid w:val="004D0A99"/>
    <w:rsid w:val="004F2455"/>
    <w:rsid w:val="004F5818"/>
    <w:rsid w:val="0050181E"/>
    <w:rsid w:val="00501ADF"/>
    <w:rsid w:val="00506C13"/>
    <w:rsid w:val="0051790E"/>
    <w:rsid w:val="00521DFD"/>
    <w:rsid w:val="00543BC7"/>
    <w:rsid w:val="00564861"/>
    <w:rsid w:val="00567E9F"/>
    <w:rsid w:val="005932CE"/>
    <w:rsid w:val="0059353E"/>
    <w:rsid w:val="005B44C4"/>
    <w:rsid w:val="005D6715"/>
    <w:rsid w:val="005E0ABD"/>
    <w:rsid w:val="005E18B6"/>
    <w:rsid w:val="0060766E"/>
    <w:rsid w:val="006079A0"/>
    <w:rsid w:val="00614016"/>
    <w:rsid w:val="00620514"/>
    <w:rsid w:val="00620A54"/>
    <w:rsid w:val="00630A3A"/>
    <w:rsid w:val="00637430"/>
    <w:rsid w:val="0064251D"/>
    <w:rsid w:val="00647D11"/>
    <w:rsid w:val="00653C42"/>
    <w:rsid w:val="0066350E"/>
    <w:rsid w:val="00664DFE"/>
    <w:rsid w:val="00666B8A"/>
    <w:rsid w:val="006720A8"/>
    <w:rsid w:val="00673AFA"/>
    <w:rsid w:val="00676288"/>
    <w:rsid w:val="00682BEB"/>
    <w:rsid w:val="00686CDB"/>
    <w:rsid w:val="0069682B"/>
    <w:rsid w:val="006A1495"/>
    <w:rsid w:val="006B551D"/>
    <w:rsid w:val="006D3C8B"/>
    <w:rsid w:val="006D7856"/>
    <w:rsid w:val="006E10AE"/>
    <w:rsid w:val="006F06FD"/>
    <w:rsid w:val="006F10AC"/>
    <w:rsid w:val="00713086"/>
    <w:rsid w:val="00717E70"/>
    <w:rsid w:val="007267F9"/>
    <w:rsid w:val="00730859"/>
    <w:rsid w:val="00731C78"/>
    <w:rsid w:val="0074242E"/>
    <w:rsid w:val="00743A6D"/>
    <w:rsid w:val="00750715"/>
    <w:rsid w:val="007561BA"/>
    <w:rsid w:val="007567F0"/>
    <w:rsid w:val="00756AF9"/>
    <w:rsid w:val="0075749D"/>
    <w:rsid w:val="00773AE1"/>
    <w:rsid w:val="007748C9"/>
    <w:rsid w:val="007928E0"/>
    <w:rsid w:val="007A0DD5"/>
    <w:rsid w:val="007A14E8"/>
    <w:rsid w:val="007A5923"/>
    <w:rsid w:val="007A75A5"/>
    <w:rsid w:val="007D1B59"/>
    <w:rsid w:val="007D54B5"/>
    <w:rsid w:val="007E7D85"/>
    <w:rsid w:val="00800704"/>
    <w:rsid w:val="00816D5F"/>
    <w:rsid w:val="00820752"/>
    <w:rsid w:val="008256BA"/>
    <w:rsid w:val="00831913"/>
    <w:rsid w:val="00841F74"/>
    <w:rsid w:val="008669A7"/>
    <w:rsid w:val="00873E2A"/>
    <w:rsid w:val="008A5377"/>
    <w:rsid w:val="008B2972"/>
    <w:rsid w:val="008F6610"/>
    <w:rsid w:val="008F666E"/>
    <w:rsid w:val="008F6A71"/>
    <w:rsid w:val="009057B4"/>
    <w:rsid w:val="009179AA"/>
    <w:rsid w:val="00924C43"/>
    <w:rsid w:val="0093042C"/>
    <w:rsid w:val="00934E7D"/>
    <w:rsid w:val="009402F3"/>
    <w:rsid w:val="00947B87"/>
    <w:rsid w:val="00951A09"/>
    <w:rsid w:val="009567D5"/>
    <w:rsid w:val="00966191"/>
    <w:rsid w:val="0097647F"/>
    <w:rsid w:val="00977609"/>
    <w:rsid w:val="009839E1"/>
    <w:rsid w:val="0098782E"/>
    <w:rsid w:val="009A75DD"/>
    <w:rsid w:val="009C649B"/>
    <w:rsid w:val="009D0335"/>
    <w:rsid w:val="009E2392"/>
    <w:rsid w:val="009E3ABB"/>
    <w:rsid w:val="009E6F83"/>
    <w:rsid w:val="00A05002"/>
    <w:rsid w:val="00A10B20"/>
    <w:rsid w:val="00A3091D"/>
    <w:rsid w:val="00A3579D"/>
    <w:rsid w:val="00A41CE9"/>
    <w:rsid w:val="00A53AD0"/>
    <w:rsid w:val="00A5725E"/>
    <w:rsid w:val="00A71ED5"/>
    <w:rsid w:val="00A74DD6"/>
    <w:rsid w:val="00A80918"/>
    <w:rsid w:val="00A81632"/>
    <w:rsid w:val="00A87EB6"/>
    <w:rsid w:val="00AA1474"/>
    <w:rsid w:val="00AA4C22"/>
    <w:rsid w:val="00AA6E31"/>
    <w:rsid w:val="00AC0EA4"/>
    <w:rsid w:val="00AC3690"/>
    <w:rsid w:val="00AE7A19"/>
    <w:rsid w:val="00AF084E"/>
    <w:rsid w:val="00AF34BB"/>
    <w:rsid w:val="00AF3B94"/>
    <w:rsid w:val="00B01799"/>
    <w:rsid w:val="00B02A4C"/>
    <w:rsid w:val="00B131A1"/>
    <w:rsid w:val="00B167C7"/>
    <w:rsid w:val="00B24246"/>
    <w:rsid w:val="00B34264"/>
    <w:rsid w:val="00B358FB"/>
    <w:rsid w:val="00B54055"/>
    <w:rsid w:val="00B63F30"/>
    <w:rsid w:val="00B657F9"/>
    <w:rsid w:val="00B70C84"/>
    <w:rsid w:val="00B72511"/>
    <w:rsid w:val="00B8218D"/>
    <w:rsid w:val="00BA3EC9"/>
    <w:rsid w:val="00BA72B7"/>
    <w:rsid w:val="00BB1FF4"/>
    <w:rsid w:val="00BB5FCE"/>
    <w:rsid w:val="00BC10F7"/>
    <w:rsid w:val="00BC4B21"/>
    <w:rsid w:val="00BC67DA"/>
    <w:rsid w:val="00BD39DE"/>
    <w:rsid w:val="00BD6573"/>
    <w:rsid w:val="00BD749C"/>
    <w:rsid w:val="00BE1E34"/>
    <w:rsid w:val="00BE4A5D"/>
    <w:rsid w:val="00BF0D80"/>
    <w:rsid w:val="00C00D53"/>
    <w:rsid w:val="00C04C5E"/>
    <w:rsid w:val="00C23F4E"/>
    <w:rsid w:val="00C30CB2"/>
    <w:rsid w:val="00C32D71"/>
    <w:rsid w:val="00C349D7"/>
    <w:rsid w:val="00C34FA3"/>
    <w:rsid w:val="00C53CC8"/>
    <w:rsid w:val="00C579CA"/>
    <w:rsid w:val="00C62FBB"/>
    <w:rsid w:val="00C83116"/>
    <w:rsid w:val="00C95850"/>
    <w:rsid w:val="00CB3410"/>
    <w:rsid w:val="00CB4759"/>
    <w:rsid w:val="00CB6AA6"/>
    <w:rsid w:val="00CC1D46"/>
    <w:rsid w:val="00CC2F15"/>
    <w:rsid w:val="00CE4B03"/>
    <w:rsid w:val="00CE5FB3"/>
    <w:rsid w:val="00CE62F7"/>
    <w:rsid w:val="00CE7ED0"/>
    <w:rsid w:val="00CF4CF2"/>
    <w:rsid w:val="00CF5BD5"/>
    <w:rsid w:val="00CF776D"/>
    <w:rsid w:val="00D36178"/>
    <w:rsid w:val="00D518F8"/>
    <w:rsid w:val="00D62DFC"/>
    <w:rsid w:val="00D64A0A"/>
    <w:rsid w:val="00D66BB5"/>
    <w:rsid w:val="00D95D4C"/>
    <w:rsid w:val="00D967E3"/>
    <w:rsid w:val="00DA0D3A"/>
    <w:rsid w:val="00DA679B"/>
    <w:rsid w:val="00DC7CFC"/>
    <w:rsid w:val="00DE4177"/>
    <w:rsid w:val="00DF1E83"/>
    <w:rsid w:val="00E11C8E"/>
    <w:rsid w:val="00E366F8"/>
    <w:rsid w:val="00E41A2B"/>
    <w:rsid w:val="00E7294D"/>
    <w:rsid w:val="00E75FDA"/>
    <w:rsid w:val="00E8147A"/>
    <w:rsid w:val="00EA1E71"/>
    <w:rsid w:val="00ED2450"/>
    <w:rsid w:val="00ED36B2"/>
    <w:rsid w:val="00EF6AE6"/>
    <w:rsid w:val="00EF728A"/>
    <w:rsid w:val="00F03B13"/>
    <w:rsid w:val="00F16444"/>
    <w:rsid w:val="00F172D8"/>
    <w:rsid w:val="00F22C68"/>
    <w:rsid w:val="00F34F02"/>
    <w:rsid w:val="00F455F9"/>
    <w:rsid w:val="00F47CDA"/>
    <w:rsid w:val="00F55D9B"/>
    <w:rsid w:val="00F772D1"/>
    <w:rsid w:val="00F85560"/>
    <w:rsid w:val="00FA0A15"/>
    <w:rsid w:val="00FC599F"/>
    <w:rsid w:val="00FE445B"/>
    <w:rsid w:val="00FF6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A9B14F-0289-4144-A50D-9E6732B3C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673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5D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A4C2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7E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7ED0"/>
    <w:rPr>
      <w:sz w:val="18"/>
      <w:szCs w:val="18"/>
    </w:rPr>
  </w:style>
  <w:style w:type="paragraph" w:styleId="a4">
    <w:name w:val="footer"/>
    <w:basedOn w:val="a"/>
    <w:link w:val="Char0"/>
    <w:uiPriority w:val="99"/>
    <w:unhideWhenUsed/>
    <w:rsid w:val="00CE7ED0"/>
    <w:pPr>
      <w:tabs>
        <w:tab w:val="center" w:pos="4153"/>
        <w:tab w:val="right" w:pos="8306"/>
      </w:tabs>
      <w:snapToGrid w:val="0"/>
      <w:jc w:val="left"/>
    </w:pPr>
    <w:rPr>
      <w:sz w:val="18"/>
      <w:szCs w:val="18"/>
    </w:rPr>
  </w:style>
  <w:style w:type="character" w:customStyle="1" w:styleId="Char0">
    <w:name w:val="页脚 Char"/>
    <w:basedOn w:val="a0"/>
    <w:link w:val="a4"/>
    <w:uiPriority w:val="99"/>
    <w:rsid w:val="00CE7ED0"/>
    <w:rPr>
      <w:sz w:val="18"/>
      <w:szCs w:val="18"/>
    </w:rPr>
  </w:style>
  <w:style w:type="character" w:customStyle="1" w:styleId="1Char">
    <w:name w:val="标题 1 Char"/>
    <w:basedOn w:val="a0"/>
    <w:link w:val="1"/>
    <w:uiPriority w:val="9"/>
    <w:rsid w:val="0006739E"/>
    <w:rPr>
      <w:b/>
      <w:bCs/>
      <w:kern w:val="44"/>
      <w:sz w:val="44"/>
      <w:szCs w:val="44"/>
    </w:rPr>
  </w:style>
  <w:style w:type="table" w:styleId="a5">
    <w:name w:val="Table Grid"/>
    <w:basedOn w:val="a1"/>
    <w:uiPriority w:val="39"/>
    <w:rsid w:val="00BE1E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656A6"/>
    <w:pPr>
      <w:ind w:firstLineChars="200" w:firstLine="420"/>
    </w:pPr>
  </w:style>
  <w:style w:type="character" w:customStyle="1" w:styleId="2Char">
    <w:name w:val="标题 2 Char"/>
    <w:basedOn w:val="a0"/>
    <w:link w:val="2"/>
    <w:uiPriority w:val="9"/>
    <w:rsid w:val="00475D5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A4C22"/>
    <w:rPr>
      <w:b/>
      <w:bCs/>
      <w:sz w:val="32"/>
      <w:szCs w:val="32"/>
    </w:rPr>
  </w:style>
  <w:style w:type="paragraph" w:styleId="a7">
    <w:name w:val="Normal (Web)"/>
    <w:basedOn w:val="a"/>
    <w:uiPriority w:val="99"/>
    <w:semiHidden/>
    <w:unhideWhenUsed/>
    <w:rsid w:val="006E10AE"/>
    <w:pPr>
      <w:widowControl/>
      <w:spacing w:before="100" w:beforeAutospacing="1" w:after="100" w:afterAutospacing="1"/>
      <w:jc w:val="left"/>
    </w:pPr>
    <w:rPr>
      <w:rFonts w:ascii="宋体" w:eastAsia="宋体" w:hAnsi="宋体" w:cs="宋体"/>
      <w:kern w:val="0"/>
      <w:sz w:val="24"/>
      <w:szCs w:val="24"/>
    </w:rPr>
  </w:style>
  <w:style w:type="character" w:customStyle="1" w:styleId="marked">
    <w:name w:val="marked"/>
    <w:basedOn w:val="a0"/>
    <w:rsid w:val="006E10AE"/>
  </w:style>
  <w:style w:type="table" w:styleId="3-1">
    <w:name w:val="List Table 3 Accent 1"/>
    <w:basedOn w:val="a1"/>
    <w:uiPriority w:val="48"/>
    <w:rsid w:val="0004488A"/>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6">
    <w:name w:val="Grid Table 6 Colorful"/>
    <w:basedOn w:val="a1"/>
    <w:uiPriority w:val="51"/>
    <w:rsid w:val="0004488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8">
    <w:name w:val="Hyperlink"/>
    <w:basedOn w:val="a0"/>
    <w:uiPriority w:val="99"/>
    <w:unhideWhenUsed/>
    <w:rsid w:val="00344A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259632">
      <w:bodyDiv w:val="1"/>
      <w:marLeft w:val="0"/>
      <w:marRight w:val="0"/>
      <w:marTop w:val="0"/>
      <w:marBottom w:val="0"/>
      <w:divBdr>
        <w:top w:val="none" w:sz="0" w:space="0" w:color="auto"/>
        <w:left w:val="none" w:sz="0" w:space="0" w:color="auto"/>
        <w:bottom w:val="none" w:sz="0" w:space="0" w:color="auto"/>
        <w:right w:val="none" w:sz="0" w:space="0" w:color="auto"/>
      </w:divBdr>
    </w:div>
    <w:div w:id="648750456">
      <w:bodyDiv w:val="1"/>
      <w:marLeft w:val="0"/>
      <w:marRight w:val="0"/>
      <w:marTop w:val="0"/>
      <w:marBottom w:val="0"/>
      <w:divBdr>
        <w:top w:val="none" w:sz="0" w:space="0" w:color="auto"/>
        <w:left w:val="none" w:sz="0" w:space="0" w:color="auto"/>
        <w:bottom w:val="none" w:sz="0" w:space="0" w:color="auto"/>
        <w:right w:val="none" w:sz="0" w:space="0" w:color="auto"/>
      </w:divBdr>
    </w:div>
    <w:div w:id="877665949">
      <w:bodyDiv w:val="1"/>
      <w:marLeft w:val="0"/>
      <w:marRight w:val="0"/>
      <w:marTop w:val="0"/>
      <w:marBottom w:val="0"/>
      <w:divBdr>
        <w:top w:val="none" w:sz="0" w:space="0" w:color="auto"/>
        <w:left w:val="none" w:sz="0" w:space="0" w:color="auto"/>
        <w:bottom w:val="none" w:sz="0" w:space="0" w:color="auto"/>
        <w:right w:val="none" w:sz="0" w:space="0" w:color="auto"/>
      </w:divBdr>
    </w:div>
    <w:div w:id="912349151">
      <w:bodyDiv w:val="1"/>
      <w:marLeft w:val="0"/>
      <w:marRight w:val="0"/>
      <w:marTop w:val="0"/>
      <w:marBottom w:val="0"/>
      <w:divBdr>
        <w:top w:val="none" w:sz="0" w:space="0" w:color="auto"/>
        <w:left w:val="none" w:sz="0" w:space="0" w:color="auto"/>
        <w:bottom w:val="none" w:sz="0" w:space="0" w:color="auto"/>
        <w:right w:val="none" w:sz="0" w:space="0" w:color="auto"/>
      </w:divBdr>
    </w:div>
    <w:div w:id="987130001">
      <w:bodyDiv w:val="1"/>
      <w:marLeft w:val="0"/>
      <w:marRight w:val="0"/>
      <w:marTop w:val="0"/>
      <w:marBottom w:val="0"/>
      <w:divBdr>
        <w:top w:val="none" w:sz="0" w:space="0" w:color="auto"/>
        <w:left w:val="none" w:sz="0" w:space="0" w:color="auto"/>
        <w:bottom w:val="none" w:sz="0" w:space="0" w:color="auto"/>
        <w:right w:val="none" w:sz="0" w:space="0" w:color="auto"/>
      </w:divBdr>
    </w:div>
    <w:div w:id="1012606957">
      <w:bodyDiv w:val="1"/>
      <w:marLeft w:val="0"/>
      <w:marRight w:val="0"/>
      <w:marTop w:val="0"/>
      <w:marBottom w:val="0"/>
      <w:divBdr>
        <w:top w:val="none" w:sz="0" w:space="0" w:color="auto"/>
        <w:left w:val="none" w:sz="0" w:space="0" w:color="auto"/>
        <w:bottom w:val="none" w:sz="0" w:space="0" w:color="auto"/>
        <w:right w:val="none" w:sz="0" w:space="0" w:color="auto"/>
      </w:divBdr>
    </w:div>
    <w:div w:id="1866945858">
      <w:bodyDiv w:val="1"/>
      <w:marLeft w:val="0"/>
      <w:marRight w:val="0"/>
      <w:marTop w:val="0"/>
      <w:marBottom w:val="0"/>
      <w:divBdr>
        <w:top w:val="none" w:sz="0" w:space="0" w:color="auto"/>
        <w:left w:val="none" w:sz="0" w:space="0" w:color="auto"/>
        <w:bottom w:val="none" w:sz="0" w:space="0" w:color="auto"/>
        <w:right w:val="none" w:sz="0" w:space="0" w:color="auto"/>
      </w:divBdr>
    </w:div>
    <w:div w:id="1883898983">
      <w:bodyDiv w:val="1"/>
      <w:marLeft w:val="0"/>
      <w:marRight w:val="0"/>
      <w:marTop w:val="0"/>
      <w:marBottom w:val="0"/>
      <w:divBdr>
        <w:top w:val="none" w:sz="0" w:space="0" w:color="auto"/>
        <w:left w:val="none" w:sz="0" w:space="0" w:color="auto"/>
        <w:bottom w:val="none" w:sz="0" w:space="0" w:color="auto"/>
        <w:right w:val="none" w:sz="0" w:space="0" w:color="auto"/>
      </w:divBdr>
    </w:div>
    <w:div w:id="1967394221">
      <w:bodyDiv w:val="1"/>
      <w:marLeft w:val="0"/>
      <w:marRight w:val="0"/>
      <w:marTop w:val="0"/>
      <w:marBottom w:val="0"/>
      <w:divBdr>
        <w:top w:val="none" w:sz="0" w:space="0" w:color="auto"/>
        <w:left w:val="none" w:sz="0" w:space="0" w:color="auto"/>
        <w:bottom w:val="none" w:sz="0" w:space="0" w:color="auto"/>
        <w:right w:val="none" w:sz="0" w:space="0" w:color="auto"/>
      </w:divBdr>
    </w:div>
    <w:div w:id="203889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runoob.com/front-end/85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12</Pages>
  <Words>884</Words>
  <Characters>5042</Characters>
  <Application>Microsoft Office Word</Application>
  <DocSecurity>0</DocSecurity>
  <Lines>42</Lines>
  <Paragraphs>11</Paragraphs>
  <ScaleCrop>false</ScaleCrop>
  <Company/>
  <LinksUpToDate>false</LinksUpToDate>
  <CharactersWithSpaces>5915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297</cp:revision>
  <dcterms:created xsi:type="dcterms:W3CDTF">2018-11-08T07:32:00Z</dcterms:created>
  <dcterms:modified xsi:type="dcterms:W3CDTF">2018-12-10T05:39:00Z</dcterms:modified>
</cp:coreProperties>
</file>