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95" w:rsidRDefault="003A6295">
      <w:r>
        <w:rPr>
          <w:rFonts w:hint="eastAsia"/>
        </w:rPr>
        <w:t>深圳股票股份、</w:t>
      </w:r>
      <w:r>
        <w:t>ETF</w:t>
      </w:r>
      <w:r>
        <w:rPr>
          <w:rFonts w:hint="eastAsia"/>
        </w:rPr>
        <w:t>份额</w:t>
      </w:r>
      <w:r>
        <w:t>买卖关系表</w:t>
      </w:r>
    </w:p>
    <w:p w:rsidR="003A6295" w:rsidRPr="003A6295" w:rsidRDefault="0024452B" w:rsidP="0024452B">
      <w:pPr>
        <w:jc w:val="center"/>
      </w:pPr>
      <w:r>
        <w:object w:dxaOrig="12000" w:dyaOrig="1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75.25pt" o:ole="">
            <v:imagedata r:id="rId4" o:title=""/>
          </v:shape>
          <o:OLEObject Type="Embed" ProgID="Visio.Drawing.15" ShapeID="_x0000_i1025" DrawAspect="Content" ObjectID="_1575116766" r:id="rId5"/>
        </w:object>
      </w:r>
    </w:p>
    <w:p w:rsidR="003A6295" w:rsidRDefault="003A6295">
      <w:bookmarkStart w:id="0" w:name="_GoBack"/>
      <w:bookmarkEnd w:id="0"/>
    </w:p>
    <w:p w:rsidR="00DF3CED" w:rsidRDefault="001E363B">
      <w:r>
        <w:rPr>
          <w:rFonts w:hint="eastAsia"/>
        </w:rPr>
        <w:t>深圳</w:t>
      </w:r>
      <w:proofErr w:type="gramStart"/>
      <w:r w:rsidR="00DF3CED">
        <w:rPr>
          <w:rFonts w:hint="eastAsia"/>
        </w:rPr>
        <w:t>单市场</w:t>
      </w:r>
      <w:proofErr w:type="gramEnd"/>
      <w:r w:rsidR="00DF3CED">
        <w:t>ETF</w:t>
      </w:r>
      <w:r w:rsidR="00DF3CED">
        <w:t>申购</w:t>
      </w:r>
    </w:p>
    <w:p w:rsidR="001A7225" w:rsidRDefault="003E4B66" w:rsidP="003E4B66">
      <w:pPr>
        <w:ind w:leftChars="-472" w:left="-991"/>
        <w:jc w:val="center"/>
      </w:pPr>
      <w:r>
        <w:object w:dxaOrig="19951" w:dyaOrig="14851">
          <v:shape id="_x0000_i1026" type="#_x0000_t75" style="width:523.5pt;height:336.75pt" o:ole="">
            <v:imagedata r:id="rId6" o:title=""/>
          </v:shape>
          <o:OLEObject Type="Embed" ProgID="Visio.Drawing.15" ShapeID="_x0000_i1026" DrawAspect="Content" ObjectID="_1575116767" r:id="rId7"/>
        </w:object>
      </w:r>
    </w:p>
    <w:p w:rsidR="00405472" w:rsidRDefault="00405472"/>
    <w:p w:rsidR="00715056" w:rsidRDefault="00715056">
      <w:r>
        <w:rPr>
          <w:rFonts w:hint="eastAsia"/>
        </w:rPr>
        <w:t>深圳</w:t>
      </w:r>
      <w:proofErr w:type="gramStart"/>
      <w:r>
        <w:t>单市场</w:t>
      </w:r>
      <w:proofErr w:type="gramEnd"/>
      <w:r>
        <w:t>ETF</w:t>
      </w:r>
      <w:r>
        <w:t>赎回</w:t>
      </w:r>
    </w:p>
    <w:p w:rsidR="00DF3CED" w:rsidRDefault="00172CF3" w:rsidP="00172CF3">
      <w:pPr>
        <w:ind w:leftChars="-472" w:left="-991"/>
        <w:jc w:val="center"/>
      </w:pPr>
      <w:r>
        <w:object w:dxaOrig="17281" w:dyaOrig="10695">
          <v:shape id="_x0000_i1027" type="#_x0000_t75" style="width:482.25pt;height:243pt" o:ole="">
            <v:imagedata r:id="rId8" o:title=""/>
          </v:shape>
          <o:OLEObject Type="Embed" ProgID="Visio.Drawing.15" ShapeID="_x0000_i1027" DrawAspect="Content" ObjectID="_1575116768" r:id="rId9"/>
        </w:object>
      </w:r>
    </w:p>
    <w:p w:rsidR="008E1C76" w:rsidRDefault="008E1C76"/>
    <w:p w:rsidR="008E1C76" w:rsidRDefault="008E1C76">
      <w:r>
        <w:rPr>
          <w:rFonts w:hint="eastAsia"/>
        </w:rPr>
        <w:t>深圳</w:t>
      </w:r>
      <w:proofErr w:type="gramStart"/>
      <w:r>
        <w:t>单市场</w:t>
      </w:r>
      <w:proofErr w:type="gramEnd"/>
      <w:r>
        <w:t>ETF</w:t>
      </w:r>
      <w:r>
        <w:rPr>
          <w:rFonts w:hint="eastAsia"/>
        </w:rPr>
        <w:t>竞价</w:t>
      </w:r>
      <w:r>
        <w:t>买入</w:t>
      </w:r>
      <w:r w:rsidR="00F04C5B">
        <w:rPr>
          <w:rFonts w:hint="eastAsia"/>
        </w:rPr>
        <w:t>、</w:t>
      </w:r>
      <w:r w:rsidR="00F04C5B">
        <w:t>卖出</w:t>
      </w:r>
    </w:p>
    <w:p w:rsidR="008E1C76" w:rsidRDefault="00E035E9" w:rsidP="00E035E9">
      <w:pPr>
        <w:ind w:leftChars="-472" w:left="-991"/>
      </w:pPr>
      <w:r>
        <w:object w:dxaOrig="16410" w:dyaOrig="12046">
          <v:shape id="_x0000_i1028" type="#_x0000_t75" style="width:496.5pt;height:273.75pt" o:ole="">
            <v:imagedata r:id="rId10" o:title=""/>
          </v:shape>
          <o:OLEObject Type="Embed" ProgID="Visio.Drawing.15" ShapeID="_x0000_i1028" DrawAspect="Content" ObjectID="_1575116769" r:id="rId11"/>
        </w:object>
      </w:r>
    </w:p>
    <w:p w:rsidR="00172CF3" w:rsidRDefault="00172CF3"/>
    <w:p w:rsidR="00172CF3" w:rsidRPr="008E1C76" w:rsidRDefault="00172CF3"/>
    <w:sectPr w:rsidR="00172CF3" w:rsidRPr="008E1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B9"/>
    <w:rsid w:val="00000145"/>
    <w:rsid w:val="000737B9"/>
    <w:rsid w:val="000E7E86"/>
    <w:rsid w:val="00157A2A"/>
    <w:rsid w:val="00172CF3"/>
    <w:rsid w:val="001A7225"/>
    <w:rsid w:val="001E363B"/>
    <w:rsid w:val="00207F97"/>
    <w:rsid w:val="00225319"/>
    <w:rsid w:val="00233CBB"/>
    <w:rsid w:val="0024452B"/>
    <w:rsid w:val="00282FA1"/>
    <w:rsid w:val="002974B5"/>
    <w:rsid w:val="002B4668"/>
    <w:rsid w:val="002E2E2B"/>
    <w:rsid w:val="003128A7"/>
    <w:rsid w:val="0038206E"/>
    <w:rsid w:val="003A6295"/>
    <w:rsid w:val="003B1059"/>
    <w:rsid w:val="003B439D"/>
    <w:rsid w:val="003D5C4C"/>
    <w:rsid w:val="003D7E1E"/>
    <w:rsid w:val="003E4B66"/>
    <w:rsid w:val="00405472"/>
    <w:rsid w:val="004A02B4"/>
    <w:rsid w:val="004E3658"/>
    <w:rsid w:val="00570A39"/>
    <w:rsid w:val="005A44D4"/>
    <w:rsid w:val="006237D3"/>
    <w:rsid w:val="00715056"/>
    <w:rsid w:val="0071688C"/>
    <w:rsid w:val="00733B98"/>
    <w:rsid w:val="00881420"/>
    <w:rsid w:val="008A214D"/>
    <w:rsid w:val="008A7E7E"/>
    <w:rsid w:val="008E1C76"/>
    <w:rsid w:val="00A44E95"/>
    <w:rsid w:val="00A559CF"/>
    <w:rsid w:val="00B97BF6"/>
    <w:rsid w:val="00BC5AC0"/>
    <w:rsid w:val="00BE6FD0"/>
    <w:rsid w:val="00C121E2"/>
    <w:rsid w:val="00CA3006"/>
    <w:rsid w:val="00CA64F0"/>
    <w:rsid w:val="00CB6CFB"/>
    <w:rsid w:val="00CC100D"/>
    <w:rsid w:val="00CD035F"/>
    <w:rsid w:val="00DE62C8"/>
    <w:rsid w:val="00DF3CED"/>
    <w:rsid w:val="00E035E9"/>
    <w:rsid w:val="00E870D2"/>
    <w:rsid w:val="00E96A76"/>
    <w:rsid w:val="00EC5591"/>
    <w:rsid w:val="00EF625B"/>
    <w:rsid w:val="00F04C5B"/>
    <w:rsid w:val="00F229F6"/>
    <w:rsid w:val="00F74E18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E4E29-5C77-4D14-A1DE-B356F65D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.vsdx"/><Relationship Id="rId5" Type="http://schemas.openxmlformats.org/officeDocument/2006/relationships/package" Target="embeddings/Microsoft_Visio___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38</cp:revision>
  <dcterms:created xsi:type="dcterms:W3CDTF">2017-12-11T06:31:00Z</dcterms:created>
  <dcterms:modified xsi:type="dcterms:W3CDTF">2017-12-18T07:40:00Z</dcterms:modified>
</cp:coreProperties>
</file>