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A46" w:rsidRDefault="00887A46" w:rsidP="00887A46">
      <w:pPr>
        <w:pBdr>
          <w:bottom w:val="single" w:sz="12" w:space="1" w:color="auto"/>
        </w:pBd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IR detection</w:t>
      </w:r>
      <w:r w:rsidRPr="00844D30">
        <w:rPr>
          <w:b/>
          <w:sz w:val="24"/>
          <w:szCs w:val="24"/>
          <w:lang w:val="en-US"/>
        </w:rPr>
        <w:t>:</w:t>
      </w:r>
    </w:p>
    <w:p w:rsidR="00887A46" w:rsidRDefault="00887A46" w:rsidP="00887A46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20</w:t>
      </w:r>
      <w:proofErr w:type="gramEnd"/>
      <w:r>
        <w:rPr>
          <w:sz w:val="24"/>
          <w:szCs w:val="24"/>
          <w:u w:val="single"/>
          <w:lang w:val="en-US"/>
        </w:rPr>
        <w:t>-08</w:t>
      </w:r>
      <w:r w:rsidRPr="002323EF">
        <w:rPr>
          <w:sz w:val="24"/>
          <w:szCs w:val="24"/>
          <w:u w:val="single"/>
          <w:lang w:val="en-US"/>
        </w:rPr>
        <w:t>-</w:t>
      </w:r>
      <w:r>
        <w:rPr>
          <w:sz w:val="24"/>
          <w:szCs w:val="24"/>
          <w:u w:val="single"/>
          <w:lang w:val="en-US"/>
        </w:rPr>
        <w:t>(Yolov3) Real time target detection for infrared images:</w:t>
      </w:r>
    </w:p>
    <w:p w:rsidR="00887A46" w:rsidRPr="00AB2207" w:rsidRDefault="00887A46" w:rsidP="00887A46">
      <w:pPr>
        <w:pStyle w:val="ListParagraph"/>
        <w:numPr>
          <w:ilvl w:val="0"/>
          <w:numId w:val="16"/>
        </w:numPr>
        <w:rPr>
          <w:b/>
          <w:lang w:val="en-US"/>
        </w:rPr>
      </w:pPr>
      <w:r w:rsidRPr="00AB2207">
        <w:rPr>
          <w:b/>
          <w:lang w:val="en-US"/>
        </w:rPr>
        <w:t>Training data is normalized [-1, 1]</w:t>
      </w:r>
    </w:p>
    <w:p w:rsidR="00887A46" w:rsidRPr="00BC0864" w:rsidRDefault="00AC4E0A" w:rsidP="00887A4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color w:val="FF0000"/>
          <w:lang w:val="en-US"/>
        </w:rPr>
        <w:t xml:space="preserve">Maybe we run </w:t>
      </w:r>
      <w:proofErr w:type="spellStart"/>
      <w:r>
        <w:rPr>
          <w:color w:val="FF0000"/>
          <w:lang w:val="en-US"/>
        </w:rPr>
        <w:t>Kmeans</w:t>
      </w:r>
      <w:proofErr w:type="spellEnd"/>
      <w:r>
        <w:rPr>
          <w:color w:val="FF0000"/>
          <w:lang w:val="en-US"/>
        </w:rPr>
        <w:t xml:space="preserve"> for anchor boxes of </w:t>
      </w:r>
      <w:proofErr w:type="gramStart"/>
      <w:r>
        <w:rPr>
          <w:color w:val="FF0000"/>
          <w:lang w:val="en-US"/>
        </w:rPr>
        <w:t>IR?</w:t>
      </w:r>
      <w:proofErr w:type="gramEnd"/>
    </w:p>
    <w:p w:rsidR="00BC0864" w:rsidRDefault="00BB555E" w:rsidP="00887A4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color w:val="FF0000"/>
          <w:lang w:val="en-US"/>
        </w:rPr>
        <w:t>But pay attention that Euclidean distance is not suitable for yolov3 since it produce more error for large boxes and less for small ones</w:t>
      </w:r>
    </w:p>
    <w:p w:rsidR="005D2220" w:rsidRPr="005D2220" w:rsidRDefault="005D2220" w:rsidP="005D2220">
      <w:pPr>
        <w:jc w:val="center"/>
        <w:rPr>
          <w:lang w:val="en-US"/>
        </w:rPr>
      </w:pPr>
      <w:r w:rsidRPr="005D2220">
        <w:rPr>
          <w:noProof/>
          <w:lang w:val="en-US"/>
        </w:rPr>
        <w:drawing>
          <wp:inline distT="0" distB="0" distL="0" distR="0" wp14:anchorId="65A87F3A" wp14:editId="374350F3">
            <wp:extent cx="3078747" cy="148602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0B" w:rsidRDefault="009A090B" w:rsidP="009A090B">
      <w:pPr>
        <w:pBdr>
          <w:bottom w:val="single" w:sz="12" w:space="1" w:color="auto"/>
        </w:pBdr>
        <w:rPr>
          <w:b/>
          <w:sz w:val="24"/>
          <w:szCs w:val="24"/>
          <w:lang w:val="en-US"/>
        </w:rPr>
      </w:pPr>
    </w:p>
    <w:p w:rsidR="009A090B" w:rsidRDefault="009A090B" w:rsidP="009A090B">
      <w:pPr>
        <w:rPr>
          <w:b/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20-07</w:t>
      </w:r>
      <w:r w:rsidRPr="002323EF">
        <w:rPr>
          <w:sz w:val="24"/>
          <w:szCs w:val="24"/>
          <w:u w:val="single"/>
          <w:lang w:val="en-US"/>
        </w:rPr>
        <w:t>-</w:t>
      </w:r>
      <w:r>
        <w:rPr>
          <w:sz w:val="24"/>
          <w:szCs w:val="24"/>
          <w:u w:val="single"/>
          <w:lang w:val="en-US"/>
        </w:rPr>
        <w:t xml:space="preserve">(Yolov3Tiny) </w:t>
      </w:r>
      <w:r w:rsidRPr="009A090B">
        <w:rPr>
          <w:sz w:val="24"/>
          <w:szCs w:val="24"/>
          <w:u w:val="single"/>
          <w:lang w:val="en-US"/>
        </w:rPr>
        <w:t xml:space="preserve">Vehicle detection in thermal images with </w:t>
      </w:r>
      <w:proofErr w:type="gramStart"/>
      <w:r w:rsidRPr="009A090B">
        <w:rPr>
          <w:sz w:val="24"/>
          <w:szCs w:val="24"/>
          <w:u w:val="single"/>
          <w:lang w:val="en-US"/>
        </w:rPr>
        <w:t>an</w:t>
      </w:r>
      <w:proofErr w:type="gramEnd"/>
      <w:r w:rsidRPr="009A090B">
        <w:rPr>
          <w:sz w:val="24"/>
          <w:szCs w:val="24"/>
          <w:u w:val="single"/>
          <w:lang w:val="en-US"/>
        </w:rPr>
        <w:t xml:space="preserve"> Yolov3Tiny</w:t>
      </w:r>
      <w:r>
        <w:rPr>
          <w:b/>
          <w:sz w:val="24"/>
          <w:szCs w:val="24"/>
          <w:u w:val="single"/>
          <w:lang w:val="en-US"/>
        </w:rPr>
        <w:t>:</w:t>
      </w:r>
    </w:p>
    <w:p w:rsidR="009A090B" w:rsidRPr="00BB555E" w:rsidRDefault="009A090B" w:rsidP="009A090B">
      <w:pPr>
        <w:pStyle w:val="ListParagraph"/>
        <w:numPr>
          <w:ilvl w:val="0"/>
          <w:numId w:val="16"/>
        </w:numPr>
        <w:rPr>
          <w:b/>
          <w:lang w:val="en-US"/>
        </w:rPr>
      </w:pPr>
      <w:r w:rsidRPr="00BB555E">
        <w:rPr>
          <w:b/>
          <w:lang w:val="en-US"/>
        </w:rPr>
        <w:t xml:space="preserve">Two major improvements </w:t>
      </w:r>
      <w:proofErr w:type="gramStart"/>
      <w:r w:rsidRPr="00BB555E">
        <w:rPr>
          <w:b/>
          <w:lang w:val="en-US"/>
        </w:rPr>
        <w:t>has been done</w:t>
      </w:r>
      <w:proofErr w:type="gramEnd"/>
      <w:r w:rsidRPr="00BB555E">
        <w:rPr>
          <w:b/>
          <w:lang w:val="en-US"/>
        </w:rPr>
        <w:t xml:space="preserve">. 1) k-means over the dataset for new BB 2) Deeper structure w.r.t. </w:t>
      </w:r>
      <w:proofErr w:type="spellStart"/>
      <w:r w:rsidRPr="00BB555E">
        <w:rPr>
          <w:b/>
          <w:lang w:val="en-US"/>
        </w:rPr>
        <w:t>yoloTiny</w:t>
      </w:r>
      <w:proofErr w:type="spellEnd"/>
      <w:r w:rsidRPr="00BB555E">
        <w:rPr>
          <w:b/>
          <w:lang w:val="en-US"/>
        </w:rPr>
        <w:t xml:space="preserve"> for better feature extraction of vehicles with higher acc.</w:t>
      </w:r>
    </w:p>
    <w:p w:rsidR="00BB555E" w:rsidRPr="00BB555E" w:rsidRDefault="00BB555E" w:rsidP="009A090B">
      <w:pPr>
        <w:pStyle w:val="ListParagraph"/>
        <w:numPr>
          <w:ilvl w:val="0"/>
          <w:numId w:val="16"/>
        </w:numPr>
        <w:rPr>
          <w:b/>
          <w:lang w:val="en-US"/>
        </w:rPr>
      </w:pPr>
      <w:r w:rsidRPr="00BB555E">
        <w:rPr>
          <w:b/>
          <w:lang w:val="en-US"/>
        </w:rPr>
        <w:t>For K-means use the right distance function and not Euclidean</w:t>
      </w:r>
    </w:p>
    <w:p w:rsidR="00BB555E" w:rsidRDefault="00BB555E" w:rsidP="00BB555E">
      <w:pPr>
        <w:pStyle w:val="ListParagraph"/>
        <w:rPr>
          <w:lang w:val="en-US"/>
        </w:rPr>
      </w:pPr>
      <w:r w:rsidRPr="00BB555E">
        <w:rPr>
          <w:noProof/>
          <w:lang w:val="en-US"/>
        </w:rPr>
        <w:drawing>
          <wp:inline distT="0" distB="0" distL="0" distR="0" wp14:anchorId="2495C5A5" wp14:editId="234ADF50">
            <wp:extent cx="2773920" cy="167655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0B" w:rsidRDefault="00BC0864" w:rsidP="00BC0864">
      <w:pPr>
        <w:jc w:val="center"/>
        <w:rPr>
          <w:lang w:val="en-US"/>
        </w:rPr>
      </w:pPr>
      <w:r w:rsidRPr="00BC0864">
        <w:rPr>
          <w:noProof/>
          <w:lang w:val="en-US"/>
        </w:rPr>
        <w:drawing>
          <wp:inline distT="0" distB="0" distL="0" distR="0" wp14:anchorId="2B2383D7" wp14:editId="0D7463E2">
            <wp:extent cx="5486400" cy="43772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8753" cy="43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64" w:rsidRDefault="000E42CD" w:rsidP="00BC086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lastRenderedPageBreak/>
        <w:t xml:space="preserve">The specific improvement is to add a </w:t>
      </w:r>
      <w:proofErr w:type="spellStart"/>
      <w:r>
        <w:rPr>
          <w:lang w:val="en-US"/>
        </w:rPr>
        <w:t>serie</w:t>
      </w:r>
      <w:proofErr w:type="spellEnd"/>
      <w:r>
        <w:rPr>
          <w:lang w:val="en-US"/>
        </w:rPr>
        <w:t xml:space="preserve"> of 3*3 and 1*1 Conv. Layers to the original structure of yolov3Tiny.</w:t>
      </w:r>
    </w:p>
    <w:p w:rsidR="000E42CD" w:rsidRDefault="000E42CD" w:rsidP="000E42CD">
      <w:pPr>
        <w:pStyle w:val="ListParagraph"/>
        <w:numPr>
          <w:ilvl w:val="0"/>
          <w:numId w:val="16"/>
        </w:numPr>
        <w:rPr>
          <w:lang w:val="en-US"/>
        </w:rPr>
      </w:pPr>
      <w:proofErr w:type="gramStart"/>
      <w:r>
        <w:rPr>
          <w:lang w:val="en-US"/>
        </w:rPr>
        <w:t>9</w:t>
      </w:r>
      <w:proofErr w:type="gramEnd"/>
      <w:r>
        <w:rPr>
          <w:lang w:val="en-US"/>
        </w:rPr>
        <w:t xml:space="preserve"> anchors per grid is used for better tradeoff btw. Computational complexity and recall</w:t>
      </w:r>
    </w:p>
    <w:p w:rsidR="000E42CD" w:rsidRDefault="000E42CD" w:rsidP="00BC086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Read the paper for more info. about training parameters</w:t>
      </w:r>
    </w:p>
    <w:p w:rsidR="000E42CD" w:rsidRDefault="000E42CD" w:rsidP="00BC086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 7</w:t>
      </w:r>
      <w:r w:rsidR="004B0C49">
        <w:rPr>
          <w:lang w:val="en-US"/>
        </w:rPr>
        <w:t>8.77</w:t>
      </w:r>
      <w:r>
        <w:rPr>
          <w:lang w:val="en-US"/>
        </w:rPr>
        <w:t xml:space="preserve">% </w:t>
      </w:r>
      <w:proofErr w:type="spellStart"/>
      <w:r>
        <w:rPr>
          <w:lang w:val="en-US"/>
        </w:rPr>
        <w:t>mAP</w:t>
      </w:r>
      <w:proofErr w:type="spellEnd"/>
      <w:r>
        <w:rPr>
          <w:lang w:val="en-US"/>
        </w:rPr>
        <w:t xml:space="preserve"> on FLIR</w:t>
      </w:r>
    </w:p>
    <w:p w:rsidR="000E42CD" w:rsidRDefault="004B0C49" w:rsidP="004B0C49">
      <w:pPr>
        <w:ind w:left="360"/>
        <w:jc w:val="center"/>
        <w:rPr>
          <w:lang w:val="en-US"/>
        </w:rPr>
      </w:pPr>
      <w:r w:rsidRPr="004B0C49">
        <w:rPr>
          <w:noProof/>
          <w:lang w:val="en-US"/>
        </w:rPr>
        <w:drawing>
          <wp:inline distT="0" distB="0" distL="0" distR="0" wp14:anchorId="1F963E2F" wp14:editId="149EBF84">
            <wp:extent cx="3815691" cy="2918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2827" cy="29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49" w:rsidRDefault="004B0C49" w:rsidP="004B0C49">
      <w:pPr>
        <w:jc w:val="center"/>
        <w:rPr>
          <w:lang w:val="en-US"/>
        </w:rPr>
      </w:pPr>
      <w:r w:rsidRPr="004B0C49">
        <w:rPr>
          <w:noProof/>
          <w:lang w:val="en-US"/>
        </w:rPr>
        <w:drawing>
          <wp:inline distT="0" distB="0" distL="0" distR="0" wp14:anchorId="1568B78B" wp14:editId="74383D39">
            <wp:extent cx="4776815" cy="17145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513" cy="17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C3" w:rsidRDefault="009250C3" w:rsidP="009250C3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Detection accuracy is not enough but it is fast!</w:t>
      </w:r>
    </w:p>
    <w:p w:rsidR="00E47ABD" w:rsidRDefault="00E47ABD" w:rsidP="00E47ABD">
      <w:pPr>
        <w:ind w:left="360"/>
        <w:rPr>
          <w:lang w:val="en-US"/>
        </w:rPr>
      </w:pPr>
    </w:p>
    <w:p w:rsidR="00E47ABD" w:rsidRDefault="00E47ABD" w:rsidP="00E47ABD">
      <w:pPr>
        <w:ind w:left="360"/>
        <w:rPr>
          <w:lang w:val="en-US"/>
        </w:rPr>
      </w:pPr>
    </w:p>
    <w:p w:rsidR="00E47ABD" w:rsidRDefault="00E47ABD" w:rsidP="00E47ABD">
      <w:pPr>
        <w:ind w:left="360"/>
        <w:rPr>
          <w:lang w:val="en-US"/>
        </w:rPr>
      </w:pPr>
    </w:p>
    <w:p w:rsidR="00E47ABD" w:rsidRDefault="00E47ABD" w:rsidP="00E47ABD">
      <w:pPr>
        <w:ind w:left="360"/>
        <w:rPr>
          <w:lang w:val="en-US"/>
        </w:rPr>
      </w:pPr>
    </w:p>
    <w:p w:rsidR="00E47ABD" w:rsidRDefault="00E47ABD" w:rsidP="00E47ABD">
      <w:pPr>
        <w:ind w:left="360"/>
        <w:rPr>
          <w:lang w:val="en-US"/>
        </w:rPr>
      </w:pPr>
    </w:p>
    <w:p w:rsidR="00E47ABD" w:rsidRDefault="00E47ABD" w:rsidP="00E47ABD">
      <w:pPr>
        <w:ind w:left="360"/>
        <w:rPr>
          <w:lang w:val="en-US"/>
        </w:rPr>
      </w:pPr>
    </w:p>
    <w:p w:rsidR="00E47ABD" w:rsidRDefault="00E47ABD" w:rsidP="00E47ABD">
      <w:pPr>
        <w:ind w:left="360"/>
        <w:rPr>
          <w:lang w:val="en-US"/>
        </w:rPr>
      </w:pPr>
    </w:p>
    <w:p w:rsidR="00E47ABD" w:rsidRDefault="00E47ABD" w:rsidP="00E47ABD">
      <w:pPr>
        <w:ind w:left="360"/>
        <w:rPr>
          <w:lang w:val="en-US"/>
        </w:rPr>
      </w:pPr>
    </w:p>
    <w:p w:rsidR="00E47ABD" w:rsidRDefault="00E47ABD" w:rsidP="00E47ABD">
      <w:pPr>
        <w:ind w:left="360"/>
        <w:rPr>
          <w:lang w:val="en-US"/>
        </w:rPr>
      </w:pPr>
    </w:p>
    <w:p w:rsidR="00E47ABD" w:rsidRDefault="00E47ABD" w:rsidP="00E47ABD">
      <w:pPr>
        <w:ind w:left="360"/>
        <w:rPr>
          <w:lang w:val="en-US"/>
        </w:rPr>
      </w:pPr>
    </w:p>
    <w:p w:rsidR="00E47ABD" w:rsidRDefault="00E47ABD" w:rsidP="00E47ABD">
      <w:pPr>
        <w:pBdr>
          <w:bottom w:val="single" w:sz="12" w:space="1" w:color="auto"/>
        </w:pBdr>
        <w:tabs>
          <w:tab w:val="left" w:pos="2844"/>
        </w:tabs>
        <w:rPr>
          <w:b/>
          <w:sz w:val="24"/>
          <w:szCs w:val="24"/>
          <w:lang w:val="en-US"/>
        </w:rPr>
      </w:pPr>
    </w:p>
    <w:p w:rsidR="00E47ABD" w:rsidRDefault="00E47ABD" w:rsidP="00E47ABD">
      <w:pPr>
        <w:rPr>
          <w:b/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20</w:t>
      </w:r>
      <w:proofErr w:type="gramEnd"/>
      <w:r>
        <w:rPr>
          <w:sz w:val="24"/>
          <w:szCs w:val="24"/>
          <w:u w:val="single"/>
          <w:lang w:val="en-US"/>
        </w:rPr>
        <w:t>-07</w:t>
      </w:r>
      <w:r w:rsidRPr="002323EF">
        <w:rPr>
          <w:sz w:val="24"/>
          <w:szCs w:val="24"/>
          <w:u w:val="single"/>
          <w:lang w:val="en-US"/>
        </w:rPr>
        <w:t>-</w:t>
      </w:r>
      <w:r>
        <w:rPr>
          <w:sz w:val="24"/>
          <w:szCs w:val="24"/>
          <w:u w:val="single"/>
          <w:lang w:val="en-US"/>
        </w:rPr>
        <w:t>(Yolov3) Thermal obj. detection in difficult weather</w:t>
      </w:r>
      <w:r>
        <w:rPr>
          <w:b/>
          <w:sz w:val="24"/>
          <w:szCs w:val="24"/>
          <w:u w:val="single"/>
          <w:lang w:val="en-US"/>
        </w:rPr>
        <w:t>:</w:t>
      </w:r>
    </w:p>
    <w:p w:rsidR="00E47ABD" w:rsidRPr="00887A46" w:rsidRDefault="00E47ABD" w:rsidP="00E47ABD">
      <w:pPr>
        <w:pStyle w:val="ListParagraph"/>
        <w:numPr>
          <w:ilvl w:val="0"/>
          <w:numId w:val="9"/>
        </w:numPr>
        <w:rPr>
          <w:lang w:val="en-US"/>
        </w:rPr>
      </w:pPr>
      <w:r w:rsidRPr="00887A46">
        <w:rPr>
          <w:lang w:val="en-US"/>
        </w:rPr>
        <w:t>Yolov3 is faster than R-CNN, SSD and Cascade R-CNN with comparable AP</w:t>
      </w:r>
    </w:p>
    <w:p w:rsidR="00811495" w:rsidRPr="00887A46" w:rsidRDefault="00811495" w:rsidP="00C939E1">
      <w:pPr>
        <w:ind w:left="360"/>
        <w:rPr>
          <w:lang w:val="en-US"/>
        </w:rPr>
      </w:pPr>
      <w:r w:rsidRPr="00887A46">
        <w:rPr>
          <w:noProof/>
          <w:lang w:val="en-US"/>
        </w:rPr>
        <w:drawing>
          <wp:inline distT="0" distB="0" distL="0" distR="0" wp14:anchorId="6B09ECE2" wp14:editId="0FA80FCA">
            <wp:extent cx="5074920" cy="399470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898" cy="40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E1" w:rsidRPr="00887A46" w:rsidRDefault="00C939E1" w:rsidP="00C939E1">
      <w:pPr>
        <w:pStyle w:val="ListParagraph"/>
        <w:numPr>
          <w:ilvl w:val="0"/>
          <w:numId w:val="9"/>
        </w:numPr>
        <w:rPr>
          <w:lang w:val="en-US"/>
        </w:rPr>
      </w:pPr>
      <w:r w:rsidRPr="00887A46">
        <w:rPr>
          <w:lang w:val="en-US"/>
        </w:rPr>
        <w:t xml:space="preserve">Yolov3 pre-trained on COCO is used as baseline model → name it </w:t>
      </w:r>
      <w:proofErr w:type="spellStart"/>
      <w:r w:rsidRPr="00887A46">
        <w:rPr>
          <w:lang w:val="en-US"/>
        </w:rPr>
        <w:t>bY</w:t>
      </w:r>
      <w:proofErr w:type="spellEnd"/>
    </w:p>
    <w:p w:rsidR="00C939E1" w:rsidRPr="00887A46" w:rsidRDefault="00C939E1" w:rsidP="00C939E1">
      <w:pPr>
        <w:pStyle w:val="ListParagraph"/>
        <w:numPr>
          <w:ilvl w:val="0"/>
          <w:numId w:val="9"/>
        </w:numPr>
        <w:rPr>
          <w:lang w:val="en-US"/>
        </w:rPr>
      </w:pPr>
      <w:r w:rsidRPr="00887A46">
        <w:rPr>
          <w:lang w:val="en-US"/>
        </w:rPr>
        <w:t xml:space="preserve">Baseline plus 4270 IR images training → name it </w:t>
      </w:r>
      <w:proofErr w:type="spellStart"/>
      <w:r w:rsidRPr="00887A46">
        <w:rPr>
          <w:lang w:val="en-US"/>
        </w:rPr>
        <w:t>tY</w:t>
      </w:r>
      <w:proofErr w:type="spellEnd"/>
    </w:p>
    <w:p w:rsidR="00811495" w:rsidRPr="00887A46" w:rsidRDefault="00811495" w:rsidP="00811495">
      <w:pPr>
        <w:pStyle w:val="ListParagraph"/>
        <w:numPr>
          <w:ilvl w:val="0"/>
          <w:numId w:val="9"/>
        </w:numPr>
        <w:rPr>
          <w:lang w:val="en-US"/>
        </w:rPr>
      </w:pPr>
      <w:r w:rsidRPr="00887A46">
        <w:rPr>
          <w:lang w:val="en-US"/>
        </w:rPr>
        <w:t>For training details read page 9 of the paper</w:t>
      </w:r>
    </w:p>
    <w:p w:rsidR="006464B5" w:rsidRPr="00887A46" w:rsidRDefault="006464B5" w:rsidP="00811495">
      <w:pPr>
        <w:pStyle w:val="ListParagraph"/>
        <w:numPr>
          <w:ilvl w:val="0"/>
          <w:numId w:val="9"/>
        </w:numPr>
        <w:rPr>
          <w:color w:val="FF0000"/>
          <w:lang w:val="en-US"/>
        </w:rPr>
      </w:pPr>
      <w:r w:rsidRPr="00887A46">
        <w:rPr>
          <w:color w:val="FF0000"/>
          <w:lang w:val="en-US"/>
        </w:rPr>
        <w:t>Evaluation process is explained well, might be needed later</w:t>
      </w:r>
    </w:p>
    <w:p w:rsidR="00C939E1" w:rsidRPr="00887A46" w:rsidRDefault="00CD5E60" w:rsidP="00811495">
      <w:pPr>
        <w:pStyle w:val="ListParagraph"/>
        <w:numPr>
          <w:ilvl w:val="0"/>
          <w:numId w:val="9"/>
        </w:numPr>
        <w:rPr>
          <w:lang w:val="en-US"/>
        </w:rPr>
      </w:pPr>
      <w:r w:rsidRPr="00887A46">
        <w:rPr>
          <w:lang w:val="en-US"/>
        </w:rPr>
        <w:t xml:space="preserve">Detection is compare to ground truth and is true positive if </w:t>
      </w:r>
      <w:proofErr w:type="spellStart"/>
      <w:r w:rsidRPr="00887A46">
        <w:rPr>
          <w:lang w:val="en-US"/>
        </w:rPr>
        <w:t>IoU</w:t>
      </w:r>
      <w:proofErr w:type="spellEnd"/>
      <w:r w:rsidRPr="00887A46">
        <w:rPr>
          <w:lang w:val="en-US"/>
        </w:rPr>
        <w:t xml:space="preserve"> &gt; 50%</w:t>
      </w:r>
    </w:p>
    <w:p w:rsidR="00C51A52" w:rsidRPr="00887A46" w:rsidRDefault="00C51A52" w:rsidP="00C51A52">
      <w:pPr>
        <w:ind w:left="360"/>
        <w:jc w:val="center"/>
        <w:rPr>
          <w:lang w:val="en-US"/>
        </w:rPr>
      </w:pPr>
      <w:r w:rsidRPr="00887A46">
        <w:rPr>
          <w:noProof/>
          <w:lang w:val="en-US"/>
        </w:rPr>
        <w:drawing>
          <wp:inline distT="0" distB="0" distL="0" distR="0" wp14:anchorId="13B4D467" wp14:editId="49D1CFC1">
            <wp:extent cx="3255905" cy="261366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4725" cy="26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33" w:rsidRPr="00887A46" w:rsidRDefault="00247533" w:rsidP="00247533">
      <w:pPr>
        <w:pStyle w:val="ListParagraph"/>
        <w:numPr>
          <w:ilvl w:val="0"/>
          <w:numId w:val="9"/>
        </w:numPr>
        <w:rPr>
          <w:lang w:val="en-US"/>
        </w:rPr>
      </w:pPr>
      <w:r w:rsidRPr="00887A46">
        <w:rPr>
          <w:lang w:val="en-US"/>
        </w:rPr>
        <w:t>Precision-recall curve for a class, provide the AP</w:t>
      </w:r>
    </w:p>
    <w:p w:rsidR="00247533" w:rsidRPr="00887A46" w:rsidRDefault="00247533" w:rsidP="00247533">
      <w:pPr>
        <w:pStyle w:val="ListParagraph"/>
        <w:numPr>
          <w:ilvl w:val="0"/>
          <w:numId w:val="9"/>
        </w:numPr>
        <w:rPr>
          <w:lang w:val="en-US"/>
        </w:rPr>
      </w:pPr>
      <w:r w:rsidRPr="00887A46">
        <w:rPr>
          <w:lang w:val="en-US"/>
        </w:rPr>
        <w:lastRenderedPageBreak/>
        <w:t>Original Yolo on person → AP 19.63% with 15.5% recall at 100% precision</w:t>
      </w:r>
    </w:p>
    <w:p w:rsidR="00247533" w:rsidRPr="00887A46" w:rsidRDefault="00247533" w:rsidP="00247533">
      <w:pPr>
        <w:pStyle w:val="ListParagraph"/>
        <w:numPr>
          <w:ilvl w:val="0"/>
          <w:numId w:val="9"/>
        </w:numPr>
        <w:rPr>
          <w:lang w:val="en-US"/>
        </w:rPr>
      </w:pPr>
      <w:r w:rsidRPr="00887A46">
        <w:rPr>
          <w:lang w:val="en-US"/>
        </w:rPr>
        <w:t>Yolo with 3k IR image trained on person → 97.93% AP</w:t>
      </w:r>
    </w:p>
    <w:p w:rsidR="00247533" w:rsidRPr="00887A46" w:rsidRDefault="00247533" w:rsidP="00247533">
      <w:pPr>
        <w:pStyle w:val="ListParagraph"/>
        <w:numPr>
          <w:ilvl w:val="0"/>
          <w:numId w:val="9"/>
        </w:numPr>
        <w:rPr>
          <w:lang w:val="en-US"/>
        </w:rPr>
      </w:pPr>
      <w:r w:rsidRPr="00887A46">
        <w:rPr>
          <w:lang w:val="en-US"/>
        </w:rPr>
        <w:t>IR performs better in rain since the temperature difference is higher</w:t>
      </w:r>
    </w:p>
    <w:p w:rsidR="00247533" w:rsidRPr="00887A46" w:rsidRDefault="00247533" w:rsidP="00247533">
      <w:pPr>
        <w:pStyle w:val="ListParagraph"/>
        <w:numPr>
          <w:ilvl w:val="0"/>
          <w:numId w:val="9"/>
        </w:numPr>
        <w:rPr>
          <w:lang w:val="en-US"/>
        </w:rPr>
      </w:pPr>
      <w:r w:rsidRPr="00887A46">
        <w:rPr>
          <w:lang w:val="en-US"/>
        </w:rPr>
        <w:t>They demonstrate that Yolov3 can learn with relatively small dataset (1k) and small number of iteration (1600)</w:t>
      </w:r>
    </w:p>
    <w:p w:rsidR="00FE2104" w:rsidRPr="00887A46" w:rsidRDefault="00E4003D" w:rsidP="00FE2104">
      <w:pPr>
        <w:pStyle w:val="ListParagraph"/>
        <w:numPr>
          <w:ilvl w:val="0"/>
          <w:numId w:val="9"/>
        </w:numPr>
        <w:rPr>
          <w:lang w:val="en-US"/>
        </w:rPr>
      </w:pPr>
      <w:r w:rsidRPr="00887A46">
        <w:rPr>
          <w:lang w:val="en-US"/>
        </w:rPr>
        <w:t>Trained Yolo shows good generalization properties w.r.t non seen images</w:t>
      </w:r>
    </w:p>
    <w:p w:rsidR="00FE2104" w:rsidRDefault="00FE2104" w:rsidP="00FE2104">
      <w:pPr>
        <w:pBdr>
          <w:bottom w:val="single" w:sz="12" w:space="1" w:color="auto"/>
        </w:pBdr>
        <w:rPr>
          <w:sz w:val="24"/>
          <w:szCs w:val="24"/>
          <w:u w:val="single"/>
          <w:lang w:val="en-US"/>
        </w:rPr>
      </w:pPr>
    </w:p>
    <w:p w:rsidR="00FE2104" w:rsidRDefault="00FE2104" w:rsidP="00FE2104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20-04-(Yolov3</w:t>
      </w:r>
      <w:proofErr w:type="gramStart"/>
      <w:r>
        <w:rPr>
          <w:sz w:val="24"/>
          <w:szCs w:val="24"/>
          <w:u w:val="single"/>
          <w:lang w:val="en-US"/>
        </w:rPr>
        <w:t>)Using</w:t>
      </w:r>
      <w:proofErr w:type="gramEnd"/>
      <w:r>
        <w:rPr>
          <w:sz w:val="24"/>
          <w:szCs w:val="24"/>
          <w:u w:val="single"/>
          <w:lang w:val="en-US"/>
        </w:rPr>
        <w:t xml:space="preserve"> deep learning in infrared images to enable human gesture recognition for autonomous vehicles</w:t>
      </w:r>
      <w:r w:rsidRPr="002323EF">
        <w:rPr>
          <w:sz w:val="24"/>
          <w:szCs w:val="24"/>
          <w:u w:val="single"/>
          <w:lang w:val="en-US"/>
        </w:rPr>
        <w:t>:</w:t>
      </w:r>
    </w:p>
    <w:p w:rsidR="00FE2104" w:rsidRDefault="00DC71A7" w:rsidP="00FE210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The network take two inputs. IR frame and its corresponding saliency map to enhance the reuse of features</w:t>
      </w:r>
    </w:p>
    <w:p w:rsidR="00DC71A7" w:rsidRDefault="00DC71A7" w:rsidP="00FE210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Three </w:t>
      </w:r>
      <w:proofErr w:type="spellStart"/>
      <w:r>
        <w:rPr>
          <w:lang w:val="en-US"/>
        </w:rPr>
        <w:t>DenseNet</w:t>
      </w:r>
      <w:proofErr w:type="spellEnd"/>
      <w:r>
        <w:rPr>
          <w:lang w:val="en-US"/>
        </w:rPr>
        <w:t xml:space="preserve"> blocks are added before the residual components in Yolov3 to enhance the convolution feature propagation</w:t>
      </w:r>
      <w:r w:rsidR="00AA61FC">
        <w:rPr>
          <w:lang w:val="en-US"/>
        </w:rPr>
        <w:t xml:space="preserve"> (i.e. feature reuse)</w:t>
      </w:r>
    </w:p>
    <w:p w:rsidR="00DC71A7" w:rsidRDefault="00DC71A7" w:rsidP="00FE210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The feature map from two inputs </w:t>
      </w:r>
      <w:proofErr w:type="gramStart"/>
      <w:r>
        <w:rPr>
          <w:lang w:val="en-US"/>
        </w:rPr>
        <w:t>are concatenated</w:t>
      </w:r>
      <w:proofErr w:type="gramEnd"/>
      <w:r>
        <w:rPr>
          <w:lang w:val="en-US"/>
        </w:rPr>
        <w:t xml:space="preserve"> followed by a 1*1 convolution to linearly merge the features.</w:t>
      </w:r>
    </w:p>
    <w:p w:rsidR="00DC71A7" w:rsidRDefault="00AA61FC" w:rsidP="00FE210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 the process of Yolov3 a large number of feature information is lost and since a target object in IR provide relatively less number of features, it is unfavorable</w:t>
      </w:r>
    </w:p>
    <w:p w:rsidR="00AA61FC" w:rsidRDefault="00AA61FC" w:rsidP="00FE210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To address this issue </w:t>
      </w:r>
      <w:proofErr w:type="spellStart"/>
      <w:r>
        <w:rPr>
          <w:lang w:val="en-US"/>
        </w:rPr>
        <w:t>DenseNet</w:t>
      </w:r>
      <w:proofErr w:type="spellEnd"/>
      <w:r>
        <w:rPr>
          <w:lang w:val="en-US"/>
        </w:rPr>
        <w:t xml:space="preserve"> blocks is used before the residual blocks of Darknet-53</w:t>
      </w:r>
    </w:p>
    <w:p w:rsidR="00AA61FC" w:rsidRDefault="00AA61FC" w:rsidP="00AA61FC">
      <w:pPr>
        <w:jc w:val="center"/>
        <w:rPr>
          <w:lang w:val="en-US"/>
        </w:rPr>
      </w:pPr>
      <w:r w:rsidRPr="00AA61FC">
        <w:rPr>
          <w:noProof/>
          <w:lang w:val="en-US"/>
        </w:rPr>
        <w:drawing>
          <wp:inline distT="0" distB="0" distL="0" distR="0" wp14:anchorId="48263DAD" wp14:editId="2FFAA4E7">
            <wp:extent cx="2263140" cy="1634280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0451" cy="165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92" w:rsidRDefault="00511892" w:rsidP="00511892">
      <w:pPr>
        <w:jc w:val="center"/>
        <w:rPr>
          <w:lang w:val="en-US"/>
        </w:rPr>
      </w:pPr>
      <w:r w:rsidRPr="003F35B4">
        <w:rPr>
          <w:noProof/>
          <w:lang w:val="en-US"/>
        </w:rPr>
        <w:drawing>
          <wp:inline distT="0" distB="0" distL="0" distR="0" wp14:anchorId="554BA156" wp14:editId="517933C9">
            <wp:extent cx="2119977" cy="3093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060" cy="31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92" w:rsidRPr="00AA61FC" w:rsidRDefault="00511892" w:rsidP="00511892">
      <w:pPr>
        <w:jc w:val="center"/>
        <w:rPr>
          <w:lang w:val="en-US"/>
        </w:rPr>
      </w:pPr>
      <w:r w:rsidRPr="00511892">
        <w:rPr>
          <w:noProof/>
          <w:lang w:val="en-US"/>
        </w:rPr>
        <w:lastRenderedPageBreak/>
        <w:drawing>
          <wp:inline distT="0" distB="0" distL="0" distR="0" wp14:anchorId="752E9887" wp14:editId="7B8AD296">
            <wp:extent cx="3802710" cy="586790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04" w:rsidRDefault="00612D6D" w:rsidP="00AA61F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Due to lack of information in IR frame as well as its high sensitivity to temperature changes, saliency maps is used as the second input</w:t>
      </w:r>
    </w:p>
    <w:p w:rsidR="00612D6D" w:rsidRPr="0029358D" w:rsidRDefault="00612D6D" w:rsidP="0029358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Read the paper for exact process of saliency map generation</w:t>
      </w:r>
    </w:p>
    <w:p w:rsidR="00612D6D" w:rsidRDefault="00612D6D" w:rsidP="00612D6D">
      <w:pPr>
        <w:jc w:val="center"/>
        <w:rPr>
          <w:lang w:val="en-US"/>
        </w:rPr>
      </w:pPr>
      <w:r w:rsidRPr="00612D6D">
        <w:rPr>
          <w:noProof/>
          <w:lang w:val="en-US"/>
        </w:rPr>
        <w:drawing>
          <wp:inline distT="0" distB="0" distL="0" distR="0" wp14:anchorId="07D95B52" wp14:editId="2298B2CF">
            <wp:extent cx="4521100" cy="2415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7076" cy="24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2F" w:rsidRDefault="00EF512F" w:rsidP="00EF512F">
      <w:pPr>
        <w:pBdr>
          <w:bottom w:val="single" w:sz="12" w:space="1" w:color="auto"/>
        </w:pBdr>
        <w:rPr>
          <w:sz w:val="24"/>
          <w:szCs w:val="24"/>
          <w:u w:val="single"/>
          <w:lang w:val="en-US"/>
        </w:rPr>
      </w:pPr>
    </w:p>
    <w:p w:rsidR="00EF512F" w:rsidRPr="00261F69" w:rsidRDefault="00EF512F" w:rsidP="00EF512F">
      <w:pPr>
        <w:rPr>
          <w:b/>
          <w:sz w:val="24"/>
          <w:szCs w:val="24"/>
          <w:u w:val="single"/>
          <w:lang w:val="en-US"/>
        </w:rPr>
      </w:pPr>
      <w:r w:rsidRPr="00261F69">
        <w:rPr>
          <w:b/>
          <w:sz w:val="24"/>
          <w:szCs w:val="24"/>
          <w:u w:val="single"/>
          <w:lang w:val="en-US"/>
        </w:rPr>
        <w:t>19-11-Every feature counts an improved One-Stage Detector in thermal imagery:</w:t>
      </w:r>
    </w:p>
    <w:p w:rsidR="00A6045D" w:rsidRPr="004C7A65" w:rsidRDefault="00A6045D" w:rsidP="004C7A65">
      <w:pPr>
        <w:pStyle w:val="ListParagraph"/>
        <w:numPr>
          <w:ilvl w:val="0"/>
          <w:numId w:val="20"/>
        </w:numPr>
        <w:rPr>
          <w:sz w:val="24"/>
          <w:szCs w:val="24"/>
          <w:u w:val="single"/>
          <w:lang w:val="en-US"/>
        </w:rPr>
      </w:pPr>
      <w:proofErr w:type="spellStart"/>
      <w:r>
        <w:rPr>
          <w:lang w:val="en-US"/>
        </w:rPr>
        <w:t>RefineDet</w:t>
      </w:r>
      <w:proofErr w:type="spellEnd"/>
      <w:r>
        <w:rPr>
          <w:lang w:val="en-US"/>
        </w:rPr>
        <w:t xml:space="preserve"> is inherited and further improved to extract better features out of IR frames</w:t>
      </w:r>
    </w:p>
    <w:p w:rsidR="004C7A65" w:rsidRPr="004C7A65" w:rsidRDefault="004C7A65" w:rsidP="004C7A65">
      <w:pPr>
        <w:pStyle w:val="ListParagraph"/>
        <w:numPr>
          <w:ilvl w:val="0"/>
          <w:numId w:val="20"/>
        </w:numPr>
        <w:rPr>
          <w:sz w:val="24"/>
          <w:szCs w:val="24"/>
          <w:u w:val="single"/>
          <w:lang w:val="en-US"/>
        </w:rPr>
      </w:pPr>
      <w:r w:rsidRPr="00B856A9">
        <w:rPr>
          <w:b/>
          <w:lang w:val="en-US"/>
        </w:rPr>
        <w:t>DFB</w:t>
      </w:r>
      <w:r>
        <w:rPr>
          <w:lang w:val="en-US"/>
        </w:rPr>
        <w:t xml:space="preserve"> (dual pass fusion block) to directly fuse features from all levels</w:t>
      </w:r>
    </w:p>
    <w:p w:rsidR="00EF5EBE" w:rsidRPr="0026158A" w:rsidRDefault="004C7A65" w:rsidP="0026158A">
      <w:pPr>
        <w:pStyle w:val="ListParagraph"/>
        <w:numPr>
          <w:ilvl w:val="0"/>
          <w:numId w:val="20"/>
        </w:numPr>
        <w:rPr>
          <w:sz w:val="24"/>
          <w:szCs w:val="24"/>
          <w:u w:val="single"/>
          <w:lang w:val="en-US"/>
        </w:rPr>
      </w:pPr>
      <w:r>
        <w:rPr>
          <w:lang w:val="en-US"/>
        </w:rPr>
        <w:t xml:space="preserve">Then </w:t>
      </w:r>
      <w:r w:rsidRPr="00B856A9">
        <w:rPr>
          <w:b/>
          <w:lang w:val="en-US"/>
        </w:rPr>
        <w:t>CEM</w:t>
      </w:r>
      <w:r>
        <w:rPr>
          <w:lang w:val="en-US"/>
        </w:rPr>
        <w:t xml:space="preserve"> (channel-wise enhance module)</w:t>
      </w:r>
      <w:r w:rsidR="00EF5EBE">
        <w:rPr>
          <w:lang w:val="en-US"/>
        </w:rPr>
        <w:t xml:space="preserve"> to adaptively assign weights to different channels of the feature maps</w:t>
      </w:r>
    </w:p>
    <w:p w:rsidR="005E3D2C" w:rsidRPr="005E3D2C" w:rsidRDefault="0026158A" w:rsidP="005E3D2C">
      <w:pPr>
        <w:pStyle w:val="ListParagraph"/>
        <w:numPr>
          <w:ilvl w:val="0"/>
          <w:numId w:val="20"/>
        </w:numPr>
        <w:rPr>
          <w:sz w:val="24"/>
          <w:szCs w:val="24"/>
          <w:u w:val="single"/>
          <w:lang w:val="en-US"/>
        </w:rPr>
      </w:pPr>
      <w:r>
        <w:rPr>
          <w:lang w:val="en-US"/>
        </w:rPr>
        <w:t xml:space="preserve">FPN (feature pyramid network) is fused with extra </w:t>
      </w:r>
      <w:proofErr w:type="gramStart"/>
      <w:r>
        <w:rPr>
          <w:lang w:val="en-US"/>
        </w:rPr>
        <w:t>low level</w:t>
      </w:r>
      <w:proofErr w:type="gramEnd"/>
      <w:r>
        <w:rPr>
          <w:lang w:val="en-US"/>
        </w:rPr>
        <w:t xml:space="preserve"> fea</w:t>
      </w:r>
      <w:r w:rsidR="005E3D2C">
        <w:rPr>
          <w:lang w:val="en-US"/>
        </w:rPr>
        <w:t>ture maps with different sizes to help the feature quality. Then CEM is used which results in a performance boost</w:t>
      </w:r>
    </w:p>
    <w:p w:rsidR="005E3D2C" w:rsidRDefault="005E3D2C" w:rsidP="005E3D2C">
      <w:pPr>
        <w:jc w:val="center"/>
        <w:rPr>
          <w:sz w:val="24"/>
          <w:szCs w:val="24"/>
          <w:u w:val="single"/>
          <w:lang w:val="en-US"/>
        </w:rPr>
      </w:pPr>
      <w:r w:rsidRPr="005E3D2C">
        <w:rPr>
          <w:noProof/>
          <w:lang w:val="en-US"/>
        </w:rPr>
        <w:drawing>
          <wp:inline distT="0" distB="0" distL="0" distR="0" wp14:anchorId="3CE37232" wp14:editId="7CA0AD65">
            <wp:extent cx="5204911" cy="30939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2C" w:rsidRDefault="005E3D2C" w:rsidP="005E3D2C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The structure of </w:t>
      </w:r>
      <w:proofErr w:type="spellStart"/>
      <w:r>
        <w:rPr>
          <w:lang w:val="en-US"/>
        </w:rPr>
        <w:t>ThermalDet</w:t>
      </w:r>
      <w:proofErr w:type="spellEnd"/>
      <w:r>
        <w:rPr>
          <w:lang w:val="en-US"/>
        </w:rPr>
        <w:t xml:space="preserve"> inherits the pseudo-two stage optimization method by keeping the </w:t>
      </w:r>
      <w:r w:rsidRPr="00B856A9">
        <w:rPr>
          <w:b/>
          <w:lang w:val="en-US"/>
        </w:rPr>
        <w:t>ARM</w:t>
      </w:r>
      <w:r w:rsidR="002B5548">
        <w:rPr>
          <w:lang w:val="en-US"/>
        </w:rPr>
        <w:t xml:space="preserve"> </w:t>
      </w:r>
      <w:r w:rsidR="00EE4F6A">
        <w:rPr>
          <w:lang w:val="en-US"/>
        </w:rPr>
        <w:t>(anchor refinement module)</w:t>
      </w:r>
      <w:r>
        <w:rPr>
          <w:lang w:val="en-US"/>
        </w:rPr>
        <w:t xml:space="preserve"> and </w:t>
      </w:r>
      <w:r w:rsidRPr="00B856A9">
        <w:rPr>
          <w:b/>
          <w:lang w:val="en-US"/>
        </w:rPr>
        <w:t>ODM</w:t>
      </w:r>
      <w:r w:rsidR="002B5548">
        <w:rPr>
          <w:lang w:val="en-US"/>
        </w:rPr>
        <w:t xml:space="preserve"> (object detection module)</w:t>
      </w:r>
    </w:p>
    <w:p w:rsidR="00B856A9" w:rsidRPr="00B856A9" w:rsidRDefault="00B856A9" w:rsidP="00B856A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ARM plays a role like RPN to coarsely adjust the size and positions of preset BB and ODM takes the refined Boxes and input to regress the accurate object location, size and label</w:t>
      </w:r>
    </w:p>
    <w:p w:rsidR="005E3D2C" w:rsidRDefault="005E3D2C" w:rsidP="005E3D2C">
      <w:pPr>
        <w:jc w:val="center"/>
        <w:rPr>
          <w:lang w:val="en-US"/>
        </w:rPr>
      </w:pPr>
      <w:r w:rsidRPr="005E3D2C">
        <w:rPr>
          <w:noProof/>
          <w:lang w:val="en-US"/>
        </w:rPr>
        <w:drawing>
          <wp:inline distT="0" distB="0" distL="0" distR="0" wp14:anchorId="66AA7CC1" wp14:editId="7C99E8C0">
            <wp:extent cx="4587638" cy="1554615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2C" w:rsidRDefault="00B856A9" w:rsidP="005E3D2C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>
        <w:rPr>
          <w:lang w:val="en-US"/>
        </w:rPr>
        <w:t>RefineDet</w:t>
      </w:r>
      <w:proofErr w:type="spellEnd"/>
      <w:r>
        <w:rPr>
          <w:lang w:val="en-US"/>
        </w:rPr>
        <w:t xml:space="preserve"> achieves a great trade-off between accuracy and speed.</w:t>
      </w:r>
    </w:p>
    <w:p w:rsidR="00B856A9" w:rsidRDefault="00B856A9" w:rsidP="005E3D2C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ThermalDet</w:t>
      </w:r>
      <w:proofErr w:type="spellEnd"/>
      <w:r>
        <w:rPr>
          <w:lang w:val="en-US"/>
        </w:rPr>
        <w:t xml:space="preserve"> they use</w:t>
      </w:r>
      <w:r w:rsidR="00EE2135">
        <w:rPr>
          <w:lang w:val="en-US"/>
        </w:rPr>
        <w:t xml:space="preserve"> DFB instead of </w:t>
      </w:r>
      <w:r w:rsidR="00EE2135" w:rsidRPr="00EE2135">
        <w:rPr>
          <w:b/>
          <w:lang w:val="en-US"/>
        </w:rPr>
        <w:t>TCB</w:t>
      </w:r>
      <w:r w:rsidR="00EE2135">
        <w:rPr>
          <w:lang w:val="en-US"/>
        </w:rPr>
        <w:t xml:space="preserve"> (transfer connection block) which is used in original </w:t>
      </w:r>
      <w:proofErr w:type="spellStart"/>
      <w:r w:rsidR="00EE2135">
        <w:rPr>
          <w:lang w:val="en-US"/>
        </w:rPr>
        <w:t>RefineDet</w:t>
      </w:r>
      <w:proofErr w:type="spellEnd"/>
    </w:p>
    <w:p w:rsidR="008549BD" w:rsidRDefault="008549BD" w:rsidP="005E3D2C">
      <w:pPr>
        <w:pStyle w:val="ListParagraph"/>
        <w:numPr>
          <w:ilvl w:val="0"/>
          <w:numId w:val="21"/>
        </w:numPr>
        <w:rPr>
          <w:b/>
          <w:lang w:val="en-US"/>
        </w:rPr>
      </w:pPr>
      <w:r>
        <w:rPr>
          <w:b/>
          <w:lang w:val="en-US"/>
        </w:rPr>
        <w:t>DFB:</w:t>
      </w:r>
    </w:p>
    <w:p w:rsidR="00EE2135" w:rsidRPr="008549BD" w:rsidRDefault="00767B39" w:rsidP="008549BD">
      <w:pPr>
        <w:pStyle w:val="ListParagraph"/>
        <w:numPr>
          <w:ilvl w:val="1"/>
          <w:numId w:val="21"/>
        </w:numPr>
        <w:rPr>
          <w:b/>
          <w:lang w:val="en-US"/>
        </w:rPr>
      </w:pPr>
      <w:r w:rsidRPr="008549BD">
        <w:rPr>
          <w:b/>
          <w:lang w:val="en-US"/>
        </w:rPr>
        <w:t>Low-level features are more important for images with simple appearance (IR frames). Thus, DFB is designed to take the most of low level and high level features</w:t>
      </w:r>
    </w:p>
    <w:p w:rsidR="00767B39" w:rsidRPr="008549BD" w:rsidRDefault="00767B39" w:rsidP="008549BD">
      <w:pPr>
        <w:pStyle w:val="ListParagraph"/>
        <w:numPr>
          <w:ilvl w:val="1"/>
          <w:numId w:val="21"/>
        </w:numPr>
        <w:rPr>
          <w:b/>
          <w:lang w:val="en-US"/>
        </w:rPr>
      </w:pPr>
      <w:r w:rsidRPr="008549BD">
        <w:rPr>
          <w:b/>
          <w:lang w:val="en-US"/>
        </w:rPr>
        <w:lastRenderedPageBreak/>
        <w:t xml:space="preserve">In </w:t>
      </w:r>
      <w:proofErr w:type="spellStart"/>
      <w:r w:rsidRPr="008549BD">
        <w:rPr>
          <w:b/>
          <w:lang w:val="en-US"/>
        </w:rPr>
        <w:t>RefineDet</w:t>
      </w:r>
      <w:proofErr w:type="spellEnd"/>
      <w:r w:rsidRPr="008549BD">
        <w:rPr>
          <w:b/>
          <w:lang w:val="en-US"/>
        </w:rPr>
        <w:t xml:space="preserve"> the high level features are </w:t>
      </w:r>
      <w:r w:rsidR="008549BD" w:rsidRPr="008549BD">
        <w:rPr>
          <w:b/>
          <w:lang w:val="en-US"/>
        </w:rPr>
        <w:t>up-sampled</w:t>
      </w:r>
      <w:r w:rsidRPr="008549BD">
        <w:rPr>
          <w:b/>
          <w:lang w:val="en-US"/>
        </w:rPr>
        <w:t xml:space="preserve"> and recursively fused with shallow layers to boost the performance of the small targets up</w:t>
      </w:r>
    </w:p>
    <w:p w:rsidR="008549BD" w:rsidRDefault="008549BD" w:rsidP="008549BD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ThermalDet</w:t>
      </w:r>
      <w:proofErr w:type="spellEnd"/>
      <w:r>
        <w:rPr>
          <w:lang w:val="en-US"/>
        </w:rPr>
        <w:t>:</w:t>
      </w:r>
    </w:p>
    <w:p w:rsidR="00767B39" w:rsidRDefault="008549BD" w:rsidP="008549BD">
      <w:pPr>
        <w:pStyle w:val="ListParagraph"/>
        <w:numPr>
          <w:ilvl w:val="2"/>
          <w:numId w:val="22"/>
        </w:numPr>
        <w:rPr>
          <w:lang w:val="en-US"/>
        </w:rPr>
      </w:pPr>
      <w:r>
        <w:rPr>
          <w:lang w:val="en-US"/>
        </w:rPr>
        <w:t xml:space="preserve"> It </w:t>
      </w:r>
      <w:proofErr w:type="gramStart"/>
      <w:r>
        <w:rPr>
          <w:lang w:val="en-US"/>
        </w:rPr>
        <w:t>is done</w:t>
      </w:r>
      <w:proofErr w:type="gramEnd"/>
      <w:r>
        <w:rPr>
          <w:lang w:val="en-US"/>
        </w:rPr>
        <w:t xml:space="preserve"> both ways. i.e. low level is fused to high level and high level is fused to low level</w:t>
      </w:r>
    </w:p>
    <w:p w:rsidR="008549BD" w:rsidRDefault="008549BD" w:rsidP="008549BD">
      <w:pPr>
        <w:pStyle w:val="ListParagraph"/>
        <w:numPr>
          <w:ilvl w:val="2"/>
          <w:numId w:val="22"/>
        </w:numPr>
        <w:rPr>
          <w:lang w:val="en-US"/>
        </w:rPr>
      </w:pPr>
      <w:r>
        <w:rPr>
          <w:lang w:val="en-US"/>
        </w:rPr>
        <w:t>Fusion is by concatenation where, the original method use element-wise addition</w:t>
      </w:r>
    </w:p>
    <w:p w:rsidR="008549BD" w:rsidRDefault="008549BD" w:rsidP="008549BD">
      <w:pPr>
        <w:pStyle w:val="ListParagraph"/>
        <w:numPr>
          <w:ilvl w:val="2"/>
          <w:numId w:val="22"/>
        </w:numPr>
        <w:rPr>
          <w:lang w:val="en-US"/>
        </w:rPr>
      </w:pPr>
      <w:r>
        <w:rPr>
          <w:lang w:val="en-US"/>
        </w:rPr>
        <w:t>All features are concatenated. Low level features with high resolution are down-sampled and deeper features are up-sampled</w:t>
      </w:r>
    </w:p>
    <w:p w:rsidR="008549BD" w:rsidRDefault="008549BD" w:rsidP="005E3D2C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CEM:</w:t>
      </w:r>
    </w:p>
    <w:p w:rsidR="0064428E" w:rsidRDefault="0064428E" w:rsidP="0064428E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DFB, which contains both low and high level semantical </w:t>
      </w:r>
      <w:proofErr w:type="gramStart"/>
      <w:r>
        <w:rPr>
          <w:lang w:val="en-US"/>
        </w:rPr>
        <w:t>information</w:t>
      </w:r>
      <w:proofErr w:type="gramEnd"/>
      <w:r>
        <w:rPr>
          <w:lang w:val="en-US"/>
        </w:rPr>
        <w:t xml:space="preserve"> will be used as input for CEM. CEM’s task is to convert the form to the form required by ODM.</w:t>
      </w:r>
      <w:r w:rsidR="007B2AF0">
        <w:rPr>
          <w:lang w:val="en-US"/>
        </w:rPr>
        <w:t xml:space="preserve"> The network has to be sensitive to those features of different levels.</w:t>
      </w:r>
      <w:r>
        <w:rPr>
          <w:lang w:val="en-US"/>
        </w:rPr>
        <w:t xml:space="preserve"> In other words, CEM will adaptively assign different weights to different channels so that they </w:t>
      </w:r>
      <w:proofErr w:type="gramStart"/>
      <w:r>
        <w:rPr>
          <w:lang w:val="en-US"/>
        </w:rPr>
        <w:t>can be exploited</w:t>
      </w:r>
      <w:proofErr w:type="gramEnd"/>
      <w:r>
        <w:rPr>
          <w:lang w:val="en-US"/>
        </w:rPr>
        <w:t xml:space="preserve"> by subsequent transformations most effectively during converting. </w:t>
      </w:r>
    </w:p>
    <w:p w:rsidR="005638A2" w:rsidRDefault="005638A2" w:rsidP="0064428E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Channel enhance maps are generated in two different branches after a max/global avg. pool</w:t>
      </w:r>
    </w:p>
    <w:p w:rsidR="005638A2" w:rsidRPr="005638A2" w:rsidRDefault="005638A2" w:rsidP="005638A2">
      <w:pPr>
        <w:ind w:left="1080"/>
        <w:jc w:val="center"/>
        <w:rPr>
          <w:lang w:val="en-US"/>
        </w:rPr>
      </w:pPr>
      <w:r w:rsidRPr="005638A2">
        <w:rPr>
          <w:lang w:val="en-US"/>
        </w:rPr>
        <w:drawing>
          <wp:inline distT="0" distB="0" distL="0" distR="0" wp14:anchorId="4AE96FDA" wp14:editId="7933592E">
            <wp:extent cx="2842506" cy="105927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8E" w:rsidRDefault="0064428E" w:rsidP="0064428E">
      <w:pPr>
        <w:jc w:val="center"/>
        <w:rPr>
          <w:lang w:val="en-US"/>
        </w:rPr>
      </w:pPr>
      <w:r w:rsidRPr="0064428E">
        <w:rPr>
          <w:lang w:val="en-US"/>
        </w:rPr>
        <w:drawing>
          <wp:inline distT="0" distB="0" distL="0" distR="0" wp14:anchorId="5A03D44F" wp14:editId="5EA95B71">
            <wp:extent cx="2548676" cy="30670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9125" cy="309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87" w:rsidRPr="0064428E" w:rsidRDefault="00721787" w:rsidP="00721787">
      <w:pPr>
        <w:jc w:val="center"/>
        <w:rPr>
          <w:lang w:val="en-US"/>
        </w:rPr>
      </w:pPr>
      <w:bookmarkStart w:id="0" w:name="_GoBack"/>
      <w:bookmarkEnd w:id="0"/>
      <w:r w:rsidRPr="00721787">
        <w:rPr>
          <w:lang w:val="en-US"/>
        </w:rPr>
        <w:drawing>
          <wp:inline distT="0" distB="0" distL="0" distR="0" wp14:anchorId="3CAE01C1" wp14:editId="2DC15C9D">
            <wp:extent cx="2819644" cy="146316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90" w:rsidRDefault="00057090" w:rsidP="00E1562C">
      <w:pPr>
        <w:pBdr>
          <w:bottom w:val="single" w:sz="12" w:space="1" w:color="auto"/>
        </w:pBdr>
        <w:rPr>
          <w:sz w:val="24"/>
          <w:szCs w:val="24"/>
          <w:u w:val="single"/>
          <w:lang w:val="en-US"/>
        </w:rPr>
      </w:pPr>
    </w:p>
    <w:p w:rsidR="00B662E5" w:rsidRDefault="002B40B0" w:rsidP="00E1562C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18-12-(Yolo</w:t>
      </w:r>
      <w:r w:rsidR="004B3C6A">
        <w:rPr>
          <w:sz w:val="24"/>
          <w:szCs w:val="24"/>
          <w:u w:val="single"/>
          <w:lang w:val="en-US"/>
        </w:rPr>
        <w:t>v2</w:t>
      </w:r>
      <w:proofErr w:type="gramStart"/>
      <w:r>
        <w:rPr>
          <w:sz w:val="24"/>
          <w:szCs w:val="24"/>
          <w:u w:val="single"/>
          <w:lang w:val="en-US"/>
        </w:rPr>
        <w:t>)Obj</w:t>
      </w:r>
      <w:proofErr w:type="gramEnd"/>
      <w:r>
        <w:rPr>
          <w:sz w:val="24"/>
          <w:szCs w:val="24"/>
          <w:u w:val="single"/>
          <w:lang w:val="en-US"/>
        </w:rPr>
        <w:t xml:space="preserve">. recognition on long range thermal image using state of the art </w:t>
      </w:r>
      <w:proofErr w:type="spellStart"/>
      <w:r>
        <w:rPr>
          <w:sz w:val="24"/>
          <w:szCs w:val="24"/>
          <w:u w:val="single"/>
          <w:lang w:val="en-US"/>
        </w:rPr>
        <w:t>dnn</w:t>
      </w:r>
      <w:proofErr w:type="spellEnd"/>
      <w:r w:rsidR="00E1562C" w:rsidRPr="002323EF">
        <w:rPr>
          <w:sz w:val="24"/>
          <w:szCs w:val="24"/>
          <w:u w:val="single"/>
          <w:lang w:val="en-US"/>
        </w:rPr>
        <w:t>:</w:t>
      </w:r>
    </w:p>
    <w:p w:rsidR="00247533" w:rsidRDefault="004B3C6A" w:rsidP="0024753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They have tried 34 Networks with different input output size </w:t>
      </w:r>
      <w:r w:rsidR="00B856A9">
        <w:rPr>
          <w:lang w:val="en-US"/>
        </w:rPr>
        <w:t>etc</w:t>
      </w:r>
      <w:r>
        <w:rPr>
          <w:lang w:val="en-US"/>
        </w:rPr>
        <w:t>.</w:t>
      </w:r>
    </w:p>
    <w:p w:rsidR="004B3C6A" w:rsidRDefault="004B3C6A" w:rsidP="004B3C6A">
      <w:pPr>
        <w:jc w:val="center"/>
        <w:rPr>
          <w:lang w:val="en-US"/>
        </w:rPr>
      </w:pPr>
      <w:r w:rsidRPr="004B3C6A">
        <w:rPr>
          <w:noProof/>
          <w:lang w:val="en-US"/>
        </w:rPr>
        <w:drawing>
          <wp:inline distT="0" distB="0" distL="0" distR="0" wp14:anchorId="13D47D8A" wp14:editId="303181A3">
            <wp:extent cx="3624097" cy="5074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9682" cy="50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A" w:rsidRDefault="004B3C6A" w:rsidP="004B3C6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Dataset is one million big and </w:t>
      </w:r>
      <w:r w:rsidR="002C3D83">
        <w:rPr>
          <w:lang w:val="en-US"/>
        </w:rPr>
        <w:t>is owned for security purposes</w:t>
      </w:r>
    </w:p>
    <w:p w:rsidR="002C3D83" w:rsidRDefault="002C3D83" w:rsidP="004B3C6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In total </w:t>
      </w:r>
      <w:proofErr w:type="gramStart"/>
      <w:r>
        <w:rPr>
          <w:lang w:val="en-US"/>
        </w:rPr>
        <w:t>2720</w:t>
      </w:r>
      <w:proofErr w:type="gramEnd"/>
      <w:r>
        <w:rPr>
          <w:lang w:val="en-US"/>
        </w:rPr>
        <w:t xml:space="preserve"> different setting led to 2720 different results. The best is shown below for 8 classes such as Human, boat, vehicle and animal in 2 size of tiny and normal</w:t>
      </w:r>
    </w:p>
    <w:p w:rsidR="002C3D83" w:rsidRDefault="002C3D83" w:rsidP="002C3D83">
      <w:pPr>
        <w:jc w:val="center"/>
        <w:rPr>
          <w:lang w:val="en-US"/>
        </w:rPr>
      </w:pPr>
      <w:r w:rsidRPr="002C3D83">
        <w:rPr>
          <w:noProof/>
          <w:lang w:val="en-US"/>
        </w:rPr>
        <w:drawing>
          <wp:inline distT="0" distB="0" distL="0" distR="0" wp14:anchorId="78DDE64D" wp14:editId="6AE023C0">
            <wp:extent cx="3665538" cy="18137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25" w:rsidRPr="00635725" w:rsidRDefault="002C3D83" w:rsidP="0063572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Generation is referred to epochs, I suppose</w:t>
      </w:r>
    </w:p>
    <w:sectPr w:rsidR="00635725" w:rsidRPr="0063572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562C" w:rsidRDefault="00E1562C" w:rsidP="00E1562C">
      <w:pPr>
        <w:spacing w:after="0" w:line="240" w:lineRule="auto"/>
      </w:pPr>
      <w:r>
        <w:separator/>
      </w:r>
    </w:p>
  </w:endnote>
  <w:endnote w:type="continuationSeparator" w:id="0">
    <w:p w:rsidR="00E1562C" w:rsidRDefault="00E1562C" w:rsidP="00E15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65B" w:rsidRDefault="00DC3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7A27" w:rsidRDefault="00E1562C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FAEF7C1" wp14:editId="666386B8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2" name="MSIPCMa68a41b2829ecbdb831e6647" descr="{&quot;HashCode&quot;:162217309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D17A27" w:rsidRPr="00D17A27" w:rsidRDefault="00E1562C" w:rsidP="00D17A27">
                          <w:pPr>
                            <w:spacing w:after="0"/>
                            <w:rPr>
                              <w:rFonts w:ascii="Arial" w:hAnsi="Arial" w:cs="Arial"/>
                              <w:color w:val="000000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sz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AEF7C1" id="_x0000_t202" coordsize="21600,21600" o:spt="202" path="m,l,21600r21600,l21600,xe">
              <v:stroke joinstyle="miter"/>
              <v:path gradientshapeok="t" o:connecttype="rect"/>
            </v:shapetype>
            <v:shape id="MSIPCMa68a41b2829ecbdb831e6647" o:spid="_x0000_s1026" type="#_x0000_t202" alt="{&quot;HashCode&quot;:1622173095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" o:allowincell="f" filled="f" stroked="f" strokeweight=".5pt">
              <v:textbox inset="20pt,0,,0">
                <w:txbxContent>
                  <w:p w:rsidR="00D17A27" w:rsidRPr="00D17A27" w:rsidRDefault="00E1562C" w:rsidP="00D17A27">
                    <w:pPr>
                      <w:spacing w:after="0"/>
                      <w:rPr>
                        <w:rFonts w:ascii="Arial" w:hAnsi="Arial" w:cs="Arial"/>
                        <w:color w:val="000000"/>
                        <w:sz w:val="16"/>
                      </w:rPr>
                    </w:pPr>
                    <w:r>
                      <w:rPr>
                        <w:rFonts w:ascii="Arial" w:hAnsi="Arial" w:cs="Arial"/>
                        <w:color w:val="000000"/>
                        <w:sz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65B" w:rsidRDefault="00DC3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562C" w:rsidRDefault="00E1562C" w:rsidP="00E1562C">
      <w:pPr>
        <w:spacing w:after="0" w:line="240" w:lineRule="auto"/>
      </w:pPr>
      <w:r>
        <w:separator/>
      </w:r>
    </w:p>
  </w:footnote>
  <w:footnote w:type="continuationSeparator" w:id="0">
    <w:p w:rsidR="00E1562C" w:rsidRDefault="00E1562C" w:rsidP="00E15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65B" w:rsidRDefault="00DC36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65B" w:rsidRDefault="00DC36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65B" w:rsidRDefault="00DC36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642C3"/>
    <w:multiLevelType w:val="hybridMultilevel"/>
    <w:tmpl w:val="F2BE0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024FC"/>
    <w:multiLevelType w:val="hybridMultilevel"/>
    <w:tmpl w:val="06183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52B6E"/>
    <w:multiLevelType w:val="hybridMultilevel"/>
    <w:tmpl w:val="937A3A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D66BFE"/>
    <w:multiLevelType w:val="hybridMultilevel"/>
    <w:tmpl w:val="56E8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5138D"/>
    <w:multiLevelType w:val="hybridMultilevel"/>
    <w:tmpl w:val="9D8ED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16AE0"/>
    <w:multiLevelType w:val="hybridMultilevel"/>
    <w:tmpl w:val="A7421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31D07"/>
    <w:multiLevelType w:val="hybridMultilevel"/>
    <w:tmpl w:val="90C44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82A3D"/>
    <w:multiLevelType w:val="hybridMultilevel"/>
    <w:tmpl w:val="54DE5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23146B"/>
    <w:multiLevelType w:val="hybridMultilevel"/>
    <w:tmpl w:val="114E3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941536"/>
    <w:multiLevelType w:val="hybridMultilevel"/>
    <w:tmpl w:val="DEF2A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B230A9"/>
    <w:multiLevelType w:val="hybridMultilevel"/>
    <w:tmpl w:val="9A842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C6B6C"/>
    <w:multiLevelType w:val="hybridMultilevel"/>
    <w:tmpl w:val="C7523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9D7427"/>
    <w:multiLevelType w:val="hybridMultilevel"/>
    <w:tmpl w:val="407A1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F151DE"/>
    <w:multiLevelType w:val="hybridMultilevel"/>
    <w:tmpl w:val="26862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0F2FC4"/>
    <w:multiLevelType w:val="hybridMultilevel"/>
    <w:tmpl w:val="70144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017F0C"/>
    <w:multiLevelType w:val="hybridMultilevel"/>
    <w:tmpl w:val="6F046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C40893"/>
    <w:multiLevelType w:val="hybridMultilevel"/>
    <w:tmpl w:val="37366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DB0CA7"/>
    <w:multiLevelType w:val="hybridMultilevel"/>
    <w:tmpl w:val="8A507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52D3A"/>
    <w:multiLevelType w:val="hybridMultilevel"/>
    <w:tmpl w:val="EC8C4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384508"/>
    <w:multiLevelType w:val="hybridMultilevel"/>
    <w:tmpl w:val="C756A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5C0DED"/>
    <w:multiLevelType w:val="hybridMultilevel"/>
    <w:tmpl w:val="00E21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695A94"/>
    <w:multiLevelType w:val="hybridMultilevel"/>
    <w:tmpl w:val="3932A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16"/>
  </w:num>
  <w:num w:numId="4">
    <w:abstractNumId w:val="11"/>
  </w:num>
  <w:num w:numId="5">
    <w:abstractNumId w:val="21"/>
  </w:num>
  <w:num w:numId="6">
    <w:abstractNumId w:val="8"/>
  </w:num>
  <w:num w:numId="7">
    <w:abstractNumId w:val="13"/>
  </w:num>
  <w:num w:numId="8">
    <w:abstractNumId w:val="20"/>
  </w:num>
  <w:num w:numId="9">
    <w:abstractNumId w:val="10"/>
  </w:num>
  <w:num w:numId="10">
    <w:abstractNumId w:val="18"/>
  </w:num>
  <w:num w:numId="11">
    <w:abstractNumId w:val="7"/>
  </w:num>
  <w:num w:numId="12">
    <w:abstractNumId w:val="9"/>
  </w:num>
  <w:num w:numId="13">
    <w:abstractNumId w:val="14"/>
  </w:num>
  <w:num w:numId="14">
    <w:abstractNumId w:val="0"/>
  </w:num>
  <w:num w:numId="15">
    <w:abstractNumId w:val="12"/>
  </w:num>
  <w:num w:numId="16">
    <w:abstractNumId w:val="17"/>
  </w:num>
  <w:num w:numId="17">
    <w:abstractNumId w:val="4"/>
  </w:num>
  <w:num w:numId="18">
    <w:abstractNumId w:val="2"/>
  </w:num>
  <w:num w:numId="19">
    <w:abstractNumId w:val="5"/>
  </w:num>
  <w:num w:numId="20">
    <w:abstractNumId w:val="6"/>
  </w:num>
  <w:num w:numId="21">
    <w:abstractNumId w:val="15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013"/>
    <w:rsid w:val="00057090"/>
    <w:rsid w:val="000E42CD"/>
    <w:rsid w:val="00100E28"/>
    <w:rsid w:val="0024255C"/>
    <w:rsid w:val="00247533"/>
    <w:rsid w:val="0026158A"/>
    <w:rsid w:val="00261F69"/>
    <w:rsid w:val="0029358D"/>
    <w:rsid w:val="002B40B0"/>
    <w:rsid w:val="002B50F0"/>
    <w:rsid w:val="002B5548"/>
    <w:rsid w:val="002C3D83"/>
    <w:rsid w:val="00336FCC"/>
    <w:rsid w:val="003F55B4"/>
    <w:rsid w:val="00421CD4"/>
    <w:rsid w:val="004B0C49"/>
    <w:rsid w:val="004B3C6A"/>
    <w:rsid w:val="004C7A65"/>
    <w:rsid w:val="004D6D5D"/>
    <w:rsid w:val="00511892"/>
    <w:rsid w:val="005638A2"/>
    <w:rsid w:val="005D2220"/>
    <w:rsid w:val="005E3D2C"/>
    <w:rsid w:val="00612D6D"/>
    <w:rsid w:val="00635725"/>
    <w:rsid w:val="0064428E"/>
    <w:rsid w:val="006464B5"/>
    <w:rsid w:val="00684013"/>
    <w:rsid w:val="006A28D4"/>
    <w:rsid w:val="00721787"/>
    <w:rsid w:val="00767B39"/>
    <w:rsid w:val="007B2AF0"/>
    <w:rsid w:val="00811495"/>
    <w:rsid w:val="00817ABB"/>
    <w:rsid w:val="008549BD"/>
    <w:rsid w:val="00887A46"/>
    <w:rsid w:val="008D3B4D"/>
    <w:rsid w:val="009250C3"/>
    <w:rsid w:val="009A090B"/>
    <w:rsid w:val="009E0045"/>
    <w:rsid w:val="009F70A3"/>
    <w:rsid w:val="00A6045D"/>
    <w:rsid w:val="00AA61FC"/>
    <w:rsid w:val="00AB2207"/>
    <w:rsid w:val="00AC4E0A"/>
    <w:rsid w:val="00B856A9"/>
    <w:rsid w:val="00BB555E"/>
    <w:rsid w:val="00BC0864"/>
    <w:rsid w:val="00C31C6E"/>
    <w:rsid w:val="00C51A52"/>
    <w:rsid w:val="00C939E1"/>
    <w:rsid w:val="00CD5E60"/>
    <w:rsid w:val="00CF578A"/>
    <w:rsid w:val="00D714F2"/>
    <w:rsid w:val="00DC365B"/>
    <w:rsid w:val="00DC71A7"/>
    <w:rsid w:val="00DD038B"/>
    <w:rsid w:val="00E1562C"/>
    <w:rsid w:val="00E4003D"/>
    <w:rsid w:val="00E47ABD"/>
    <w:rsid w:val="00ED6E60"/>
    <w:rsid w:val="00EE2135"/>
    <w:rsid w:val="00EE4F6A"/>
    <w:rsid w:val="00EF512F"/>
    <w:rsid w:val="00EF5EBE"/>
    <w:rsid w:val="00FE2104"/>
    <w:rsid w:val="00FE4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CCA11B"/>
  <w15:chartTrackingRefBased/>
  <w15:docId w15:val="{0C266205-AD16-42FC-BA9B-92B032C3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56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62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562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62C"/>
  </w:style>
  <w:style w:type="paragraph" w:styleId="Footer">
    <w:name w:val="footer"/>
    <w:basedOn w:val="Normal"/>
    <w:link w:val="FooterChar"/>
    <w:uiPriority w:val="99"/>
    <w:unhideWhenUsed/>
    <w:rsid w:val="00E1562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62C"/>
  </w:style>
  <w:style w:type="character" w:styleId="Hyperlink">
    <w:name w:val="Hyperlink"/>
    <w:basedOn w:val="DefaultParagraphFont"/>
    <w:uiPriority w:val="99"/>
    <w:unhideWhenUsed/>
    <w:rsid w:val="00E156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871</Words>
  <Characters>4474</Characters>
  <Application>Microsoft Office Word</Application>
  <DocSecurity>0</DocSecurity>
  <Lines>120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VOLKSWAGEN GROUP</Company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Vadidar, Mohsen (EFS-GX7)</dc:creator>
  <cp:keywords/>
  <dc:description/>
  <cp:lastModifiedBy>Vadidar, Mohsen (EFS-GX7)</cp:lastModifiedBy>
  <cp:revision>35</cp:revision>
  <dcterms:created xsi:type="dcterms:W3CDTF">2021-02-13T15:59:00Z</dcterms:created>
  <dcterms:modified xsi:type="dcterms:W3CDTF">2021-02-18T15:08:00Z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c9b508-7c6e-42bd-bedf-808292653d6c_Enabled">
    <vt:lpwstr>True</vt:lpwstr>
  </property>
  <property fmtid="{D5CDD505-2E9C-101B-9397-08002B2CF9AE}" pid="3" name="MSIP_Label_b1c9b508-7c6e-42bd-bedf-808292653d6c_SiteId">
    <vt:lpwstr>2882be50-2012-4d88-ac86-544124e120c8</vt:lpwstr>
  </property>
  <property fmtid="{D5CDD505-2E9C-101B-9397-08002B2CF9AE}" pid="4" name="MSIP_Label_b1c9b508-7c6e-42bd-bedf-808292653d6c_Owner">
    <vt:lpwstr>mohsen.vadidar@efs-auto.de</vt:lpwstr>
  </property>
  <property fmtid="{D5CDD505-2E9C-101B-9397-08002B2CF9AE}" pid="5" name="MSIP_Label_b1c9b508-7c6e-42bd-bedf-808292653d6c_SetDate">
    <vt:lpwstr>2021-02-13T16:00:40.9862565Z</vt:lpwstr>
  </property>
  <property fmtid="{D5CDD505-2E9C-101B-9397-08002B2CF9AE}" pid="6" name="MSIP_Label_b1c9b508-7c6e-42bd-bedf-808292653d6c_Name">
    <vt:lpwstr>Internal</vt:lpwstr>
  </property>
  <property fmtid="{D5CDD505-2E9C-101B-9397-08002B2CF9AE}" pid="7" name="MSIP_Label_b1c9b508-7c6e-42bd-bedf-808292653d6c_Application">
    <vt:lpwstr>Microsoft Azure Information Protection</vt:lpwstr>
  </property>
  <property fmtid="{D5CDD505-2E9C-101B-9397-08002B2CF9AE}" pid="8" name="MSIP_Label_b1c9b508-7c6e-42bd-bedf-808292653d6c_ActionId">
    <vt:lpwstr>f24b8f07-29cb-4888-8707-d344df7cb87a</vt:lpwstr>
  </property>
  <property fmtid="{D5CDD505-2E9C-101B-9397-08002B2CF9AE}" pid="9" name="MSIP_Label_b1c9b508-7c6e-42bd-bedf-808292653d6c_Extended_MSFT_Method">
    <vt:lpwstr>Automatic</vt:lpwstr>
  </property>
  <property fmtid="{D5CDD505-2E9C-101B-9397-08002B2CF9AE}" pid="10" name="Sensitivity">
    <vt:lpwstr>Internal</vt:lpwstr>
  </property>
</Properties>
</file>