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滴灌通产品定制化 Bible V2.2</w:t>
      </w:r>
    </w:p>
    <w:p>
      <w:pPr>
        <w:pStyle w:val="Heading1"/>
      </w:pPr>
      <w:r>
        <w:t>完整版 · 可复现级别</w:t>
      </w:r>
    </w:p>
    <w:p>
      <w:pPr>
        <w:ind w:left="720"/>
      </w:pPr>
      <w:r>
        <w:rPr>
          <w:i/>
          <w:color w:val="666666"/>
        </w:rPr>
        <w:t>**版本**: V2.2 (生产就绪版)</w:t>
      </w:r>
    </w:p>
    <w:p>
      <w:pPr>
        <w:ind w:left="720"/>
      </w:pPr>
      <w:r>
        <w:rPr>
          <w:i/>
          <w:color w:val="666666"/>
        </w:rPr>
        <w:t>**日期**: 2026-03-26</w:t>
      </w:r>
    </w:p>
    <w:p>
      <w:pPr>
        <w:ind w:left="720"/>
      </w:pPr>
      <w:r>
        <w:rPr>
          <w:i/>
          <w:color w:val="666666"/>
        </w:rPr>
        <w:t>**基线产品**: 中流通 V28 (22,000+ 行 + 生产级性能优化)</w:t>
      </w:r>
    </w:p>
    <w:p>
      <w:pPr>
        <w:ind w:left="720"/>
      </w:pPr>
      <w:r>
        <w:rPr>
          <w:i/>
          <w:color w:val="666666"/>
        </w:rPr>
        <w:t>**目的**: 上传本文档 + 描述任何场景 → 输出一套完整 Prompts → 在 GenSpark 全栈模式直接构建同等水平应用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第一章：定位与使用方法</w:t>
      </w:r>
    </w:p>
    <w:p>
      <w:pPr>
        <w:pStyle w:val="Heading2"/>
      </w:pPr>
      <w:r>
        <w:t>1.1 本文档是什么</w:t>
      </w:r>
    </w:p>
    <w:p>
      <w:r>
        <w:t>这是一份产品定制化的完整方法论和技术蓝图，从中流通 V27 的生产代码中提炼而来。它不是概念文档，而是可直接指导开发的工程圣经。</w:t>
      </w:r>
    </w:p>
    <w:p>
      <w:pPr>
        <w:pStyle w:val="Heading2"/>
      </w:pPr>
      <w:r>
        <w:t>1.2 使用流程</w:t>
      </w:r>
    </w:p>
    <w:p>
      <w:pPr>
        <w:pStyle w:val="ListNumber"/>
      </w:pPr>
      <w:r>
        <w:t>上传本 Bible V2.2 文档</w:t>
      </w:r>
    </w:p>
    <w:p>
      <w:pPr>
        <w:pStyle w:val="ListNumber"/>
      </w:pPr>
      <w:r>
        <w:t>描述你的目标场景（行业、角色、核心功能）</w:t>
      </w:r>
    </w:p>
    <w:p>
      <w:pPr>
        <w:pStyle w:val="ListNumber"/>
      </w:pPr>
      <w:r>
        <w:t>AI 根据本文档生成一套完整的 Prompt 序列</w:t>
      </w:r>
    </w:p>
    <w:p>
      <w:pPr>
        <w:pStyle w:val="ListNumber"/>
      </w:pPr>
      <w:r>
        <w:t>在 GenSpark 全栈模式中依次执行 Prompt</w:t>
      </w:r>
    </w:p>
    <w:p>
      <w:pPr>
        <w:pStyle w:val="ListNumber"/>
      </w:pPr>
      <w:r>
        <w:t>购买域名 → 部署到 Cloudflare Pages → 上线</w:t>
      </w:r>
    </w:p>
    <w:p>
      <w:pPr>
        <w:pStyle w:val="Heading2"/>
      </w:pPr>
      <w:r>
        <w:t>1.3 核心原则（9 条）</w:t>
      </w:r>
    </w:p>
    <w:p>
      <w:pPr>
        <w:pStyle w:val="ListNumber"/>
      </w:pPr>
      <w:r>
        <w:t>**场景优先**: 每个功能必须服务于场景中的具体角色需求</w:t>
      </w:r>
    </w:p>
    <w:p>
      <w:pPr>
        <w:pStyle w:val="ListNumber"/>
      </w:pPr>
      <w:r>
        <w:t>**数据即资产**: D1 数据库 + 审计日志 = 所有操作可追溯</w:t>
      </w:r>
    </w:p>
    <w:p>
      <w:pPr>
        <w:pStyle w:val="ListNumber"/>
      </w:pPr>
      <w:r>
        <w:t>**安全即产品**: Session + Cookie + 中间件 = 三层安全体系</w:t>
      </w:r>
    </w:p>
    <w:p>
      <w:pPr>
        <w:pStyle w:val="ListNumber"/>
      </w:pPr>
      <w:r>
        <w:t>**仪式感设计**: 关键节点（签署、回款、注册）必须有视觉庆典</w:t>
      </w:r>
    </w:p>
    <w:p>
      <w:pPr>
        <w:pStyle w:val="ListNumber"/>
      </w:pPr>
      <w:r>
        <w:t>**渐进式引导**: 新用户 Onboarding + Coach Mark + Smart Nudge</w:t>
      </w:r>
    </w:p>
    <w:p>
      <w:pPr>
        <w:pStyle w:val="ListNumber"/>
      </w:pPr>
      <w:r>
        <w:t>**多端适配**: 480px 手机 → 680px 平板 → 1200px 桌面，三套布局</w:t>
      </w:r>
    </w:p>
    <w:p>
      <w:pPr>
        <w:pStyle w:val="ListNumber"/>
      </w:pPr>
      <w:r>
        <w:t>**Demo → Production**: 所有功能先 Demo 可用，再平滑迁移到生产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第二章：九通理论 → 场景通 映射方法论</w:t>
      </w:r>
    </w:p>
    <w:p>
      <w:pPr>
        <w:pStyle w:val="Heading2"/>
      </w:pPr>
      <w:r>
        <w:t>2.1 九通定义（从抽象到具体）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通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抽象定义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中流通具体实现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对应源文件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**账通**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用户身份与认证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手机号+密码登录、Session Cookie鉴权、角色分离(member/teacher/admin)、首次登录强制改密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login.tsx, middleware.ts, db.ts(hashPassword/verifyPassword)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**项通**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核心业务对象管理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项目发起→审核→募资→运营→完成 完整生命周期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create.tsx, projects.tsx, project-detail.tsx, admin-api.ts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**合通**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交易契约管理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认购→条款联动→班主任审批→双方签署→电子签约(桩) 全流程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terms-connect.tsx, contract-sign.tsx, admin-api.ts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**款通**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资金流转追踪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CSV导入分账→按合同比例分配→累计回款→回收进度→回本庆祝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repayments.tsx, investments.tsx, admin-api.ts(settlement/import)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**荐通**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社交关系网络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学员→老师引荐请求→老师对接/暂缓→通知闭环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project-detail.tsx(referral), teacher.tsx, admin-api.ts(referrals)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**知通**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消息推送系统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7种通知类型(review/participation/repayment/referral/system/settlement/share) + 实时未读计数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notifications.tsx, admin-api.ts(notifications), db.ts(createNotification)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**析通**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数据分析展示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平台KPI + 个人投资统计 + 回收率仪表盘 + 趋势柱状图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home.tsx, investments.tsx, admin.tsx, db.ts(platformStats/userInvestmentStats)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**治通**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平台治理与管控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管理员后台(9个Tab) + 学员管理 + 班级管理 + 项目审核 + 分账导入 + 审计日志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admin.tsx, admin-api.ts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**享通**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传播与分享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6位分享码 + 一键复制(链接/文字/代码) + 微信分享卡 + 分享日志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project-detail.tsx(share), share.tsx</w:t>
            </w:r>
          </w:p>
        </w:tc>
      </w:tr>
    </w:tbl>
    <w:p/>
    <w:p>
      <w:pPr>
        <w:pStyle w:val="Heading2"/>
      </w:pPr>
      <w:r>
        <w:t>2.2 场景化改造方法（SURM 框架）</w:t>
      </w:r>
    </w:p>
    <w:p>
      <w:r>
        <w:t>对任何新场景，依次分析：</w:t>
      </w:r>
    </w:p>
    <w:p>
      <w:pPr>
        <w:pStyle w:val="ListBullet"/>
      </w:pPr>
      <w:r>
        <w:t>**S (Stakeholders)**: 列出所有利益相关方及其角色（对应 users 表的 role 字段）</w:t>
      </w:r>
    </w:p>
    <w:p>
      <w:pPr>
        <w:pStyle w:val="ListBullet"/>
      </w:pPr>
      <w:r>
        <w:t>**U (User Journeys)**: 画出每个角色的核心使用旅程（对应路由文件）</w:t>
      </w:r>
    </w:p>
    <w:p>
      <w:pPr>
        <w:pStyle w:val="ListBullet"/>
      </w:pPr>
      <w:r>
        <w:t>**R (Relationships)**: 定义角色间的关系链（对应 referrals, contracts, project_investors 表）</w:t>
      </w:r>
    </w:p>
    <w:p>
      <w:pPr>
        <w:pStyle w:val="ListBullet"/>
      </w:pPr>
      <w:r>
        <w:t>**M (Medium)**: 确定信息媒介和传播方式（对应 notifications, share_logs 表）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第三章：角色系统深度定制</w:t>
      </w:r>
    </w:p>
    <w:p>
      <w:pPr>
        <w:pStyle w:val="Heading2"/>
      </w:pPr>
      <w:r>
        <w:t>3.1 中流通的三角色体系</w:t>
      </w:r>
    </w:p>
    <w:p>
      <w:pPr>
        <w:pStyle w:val="Heading3"/>
      </w:pPr>
      <w:r>
        <w:t>角色 1: member (学员/投资人)</w:t>
      </w:r>
    </w:p>
    <w:p>
      <w:pPr>
        <w:pStyle w:val="ListBullet"/>
      </w:pPr>
      <w:r>
        <w:t>**可访问页面**: /, /projects, /projects/:id, /create, /repayments, /investments/:id, /contracts/:id/terms, /contracts/:id/sign, /profile, /notifications, /share/:code</w:t>
      </w:r>
    </w:p>
    <w:p>
      <w:pPr>
        <w:pStyle w:val="ListBullet"/>
      </w:pPr>
      <w:r>
        <w:t>**核心能力**: 浏览项目 → 认购份额 → 确认条款 → 签署合同 → 查看回款 → 请求引荐 → 分享项目</w:t>
      </w:r>
    </w:p>
    <w:p>
      <w:pPr>
        <w:pStyle w:val="ListBullet"/>
      </w:pPr>
      <w:r>
        <w:t>**数据权限**: 只能看到自己参与的合同和回款记录</w:t>
      </w:r>
    </w:p>
    <w:p>
      <w:pPr>
        <w:pStyle w:val="ListBullet"/>
      </w:pPr>
      <w:r>
        <w:t>**导航**: 底部 TabBar (首页/项目大厅/+发起/回款/我的)</w:t>
      </w:r>
    </w:p>
    <w:p>
      <w:pPr>
        <w:pStyle w:val="Heading3"/>
      </w:pPr>
      <w:r>
        <w:t>角色 2: teacher (老师/班主任)</w:t>
      </w:r>
    </w:p>
    <w:p>
      <w:pPr>
        <w:pStyle w:val="ListBullet"/>
      </w:pPr>
      <w:r>
        <w:t>**可访问页面**: /teacher, /projects, /projects/:id, /create, /repayments, /profile, /notifications</w:t>
      </w:r>
    </w:p>
    <w:p>
      <w:pPr>
        <w:pStyle w:val="ListBullet"/>
      </w:pPr>
      <w:r>
        <w:t>**核心能力**: 查看班级学员 → 处理引荐请求 → 审批合同 → 推荐项目</w:t>
      </w:r>
    </w:p>
    <w:p>
      <w:pPr>
        <w:pStyle w:val="ListBullet"/>
      </w:pPr>
      <w:r>
        <w:t>**数据权限**: 只能看到自己负责班级的学员和相关数据</w:t>
      </w:r>
    </w:p>
    <w:p>
      <w:pPr>
        <w:pStyle w:val="ListBullet"/>
      </w:pPr>
      <w:r>
        <w:t>**导航**: 底部 TabBar (我的班级/项目大厅/+发起/回款/我的)</w:t>
      </w:r>
    </w:p>
    <w:p>
      <w:pPr>
        <w:pStyle w:val="Heading3"/>
      </w:pPr>
      <w:r>
        <w:t>角色 3: admin (管理员)</w:t>
      </w:r>
    </w:p>
    <w:p>
      <w:pPr>
        <w:pStyle w:val="ListBullet"/>
      </w:pPr>
      <w:r>
        <w:t>**可访问页面**: /admin, /profile</w:t>
      </w:r>
    </w:p>
    <w:p>
      <w:pPr>
        <w:pStyle w:val="ListBullet"/>
      </w:pPr>
      <w:r>
        <w:t>**核心能力**: 全平台管理 → 学员注册 → 班级管理 → 项目审核 → 分账导入 → 邀请码 → 审计日志 → 密码重置</w:t>
      </w:r>
    </w:p>
    <w:p>
      <w:pPr>
        <w:pStyle w:val="ListBullet"/>
      </w:pPr>
      <w:r>
        <w:t>**数据权限**: 全量数据</w:t>
      </w:r>
    </w:p>
    <w:p>
      <w:pPr>
        <w:pStyle w:val="ListBullet"/>
      </w:pPr>
      <w:r>
        <w:t>**导航**: 底部 TabBar 隐藏，使用 admin 专属 Tab 导航</w:t>
      </w:r>
    </w:p>
    <w:p>
      <w:pPr>
        <w:pStyle w:val="Heading2"/>
      </w:pPr>
      <w:r>
        <w:t>3.2 角色切换机制</w:t>
      </w:r>
    </w:p>
    <w:p>
      <w:pPr>
        <w:pStyle w:val="ListBullet"/>
      </w:pPr>
      <w:r>
        <w:t>**Demo 模式**: 登录页有角色卡片快速切换（DEMO_ACCOUNTS 硬编码）</w:t>
      </w:r>
    </w:p>
    <w:p>
      <w:pPr>
        <w:pStyle w:val="ListBullet"/>
      </w:pPr>
      <w:r>
        <w:t>**Session 隔离**: 每个角色独立 Session，Cookie 名 zlc_session</w:t>
      </w:r>
    </w:p>
    <w:p>
      <w:pPr>
        <w:pStyle w:val="ListBullet"/>
      </w:pPr>
      <w:r>
        <w:t>**localStorage 双存**: zlc_user（原始登录用户）+ zlc_current_user（当前角色视图）</w:t>
      </w:r>
    </w:p>
    <w:p>
      <w:pPr>
        <w:pStyle w:val="ListBullet"/>
      </w:pPr>
      <w:r>
        <w:t>**页面守卫**: AuthCheckScript 在每个需要鉴权的页面执行角色检查</w:t>
      </w:r>
    </w:p>
    <w:p>
      <w:pPr>
        <w:pStyle w:val="Heading2"/>
      </w:pPr>
      <w:r>
        <w:t>3.3 定制化改造指南</w:t>
      </w:r>
    </w:p>
    <w:p>
      <w:r>
        <w:t>改造角色时，需要同步修改：</w:t>
      </w:r>
    </w:p>
    <w:p>
      <w:pPr>
        <w:pStyle w:val="ListNumber"/>
      </w:pPr>
      <w:r>
        <w:t xml:space="preserve"> 中的 UserRole 枚举</w:t>
      </w:r>
    </w:p>
    <w:p>
      <w:pPr>
        <w:pStyle w:val="ListNumber"/>
      </w:pPr>
      <w:r>
        <w:t xml:space="preserve"> 中的 generateUserId 前缀</w:t>
      </w:r>
    </w:p>
    <w:p>
      <w:pPr>
        <w:pStyle w:val="ListNumber"/>
      </w:pPr>
      <w:r>
        <w:t xml:space="preserve"> 中的角色校验逻辑</w:t>
      </w:r>
    </w:p>
    <w:p>
      <w:pPr>
        <w:pStyle w:val="ListNumber"/>
      </w:pPr>
      <w:r>
        <w:t xml:space="preserve"> 中的 DEMO_ACCOUNTS</w:t>
      </w:r>
    </w:p>
    <w:p>
      <w:pPr>
        <w:pStyle w:val="ListNumber"/>
      </w:pPr>
      <w:r>
        <w:t xml:space="preserve"> 中的桌面端侧边栏导航项</w:t>
      </w:r>
    </w:p>
    <w:p>
      <w:pPr>
        <w:pStyle w:val="ListNumber"/>
      </w:pPr>
      <w:r>
        <w:t xml:space="preserve"> 中的 TabBar 配置</w:t>
      </w:r>
    </w:p>
    <w:p>
      <w:pPr>
        <w:pStyle w:val="ListNumber"/>
      </w:pPr>
      <w:r>
        <w:t xml:space="preserve"> 中的 pageContextDB 角色分支</w:t>
      </w:r>
    </w:p>
    <w:p>
      <w:pPr>
        <w:pStyle w:val="ListNumber"/>
      </w:pPr>
      <w:r>
        <w:t xml:space="preserve"> 中的角色引导内容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第四章：安全体系完整实现</w:t>
      </w:r>
    </w:p>
    <w:p>
      <w:pPr>
        <w:pStyle w:val="Heading2"/>
      </w:pPr>
      <w:r>
        <w:t>4.1 认证链（从请求到响应）</w:t>
      </w:r>
    </w:p>
    <w:p>
      <w:pPr>
        <w:pStyle w:val="Heading2"/>
      </w:pPr>
      <w:r>
        <w:t>4.2 Session 管理</w:t>
      </w:r>
    </w:p>
    <w:p>
      <w:pPr>
        <w:pStyle w:val="ListBullet"/>
      </w:pPr>
      <w:r>
        <w:t>**创建**: POST /api/login 成功后，生成随机 session ID，写入 D1 sessions 表</w:t>
      </w:r>
    </w:p>
    <w:p>
      <w:pPr>
        <w:pStyle w:val="ListBullet"/>
      </w:pPr>
      <w:r>
        <w:t>**Cookie 配置**: HttpOnly=true, SameSite=Lax, Max-Age=604800(7天), Path=/</w:t>
      </w:r>
    </w:p>
    <w:p>
      <w:pPr>
        <w:pStyle w:val="ListBullet"/>
      </w:pPr>
      <w:r>
        <w:t>**过期清理**: POST /api/admin/sessions/cleanup 或 Cron 触发</w:t>
      </w:r>
    </w:p>
    <w:p>
      <w:pPr>
        <w:pStyle w:val="ListBullet"/>
      </w:pPr>
      <w:r>
        <w:t>**登出**: POST /api/logout → 删除 D1 中的 session 记录 + 清除 Cookie</w:t>
      </w:r>
    </w:p>
    <w:p>
      <w:pPr>
        <w:pStyle w:val="Heading2"/>
      </w:pPr>
      <w:r>
        <w:t>4.3 登录限流</w:t>
      </w:r>
    </w:p>
    <w:p>
      <w:pPr>
        <w:pStyle w:val="ListBullet"/>
      </w:pPr>
      <w:r>
        <w:t>**机制**: 基于 IP 的滑动窗口限流</w:t>
      </w:r>
    </w:p>
    <w:p>
      <w:pPr>
        <w:pStyle w:val="ListBullet"/>
      </w:pPr>
      <w:r>
        <w:t>**存储**: D1 rate_limits 表</w:t>
      </w:r>
    </w:p>
    <w:p>
      <w:pPr>
        <w:pStyle w:val="ListBullet"/>
      </w:pPr>
      <w:r>
        <w:t>**规则**: 1分钟内最多5次登录尝试，超限锁定5分钟</w:t>
      </w:r>
    </w:p>
    <w:p>
      <w:pPr>
        <w:pStyle w:val="ListBullet"/>
      </w:pPr>
      <w:r>
        <w:t>**首次使用**: 自动创建 rate_limits 表</w:t>
      </w:r>
    </w:p>
    <w:p>
      <w:pPr>
        <w:pStyle w:val="Heading2"/>
      </w:pPr>
      <w:r>
        <w:t>4.4 安全响应头</w:t>
      </w:r>
    </w:p>
    <w:p>
      <w:pPr>
        <w:pStyle w:val="Heading2"/>
      </w:pPr>
      <w:r>
        <w:t>4.5 API 安全模式</w:t>
      </w:r>
    </w:p>
    <w:p>
      <w:pPr>
        <w:pStyle w:val="ListBullet"/>
      </w:pPr>
      <w:r>
        <w:t>**所有写操作**: 从 c.get('user') 获取身份，不信任前端传来的 userId</w:t>
      </w:r>
    </w:p>
    <w:p>
      <w:pPr>
        <w:pStyle w:val="ListBullet"/>
      </w:pPr>
      <w:r>
        <w:t>**管理员操作**: 二次校验 sessionUser.role === 'admin'</w:t>
      </w:r>
    </w:p>
    <w:p>
      <w:pPr>
        <w:pStyle w:val="ListBullet"/>
      </w:pPr>
      <w:r>
        <w:t>**合同签署**: 验证当前用户确实是合同的发起人/参与人</w:t>
      </w:r>
    </w:p>
    <w:p>
      <w:pPr>
        <w:pStyle w:val="ListBullet"/>
      </w:pPr>
      <w:r>
        <w:t>**项目投资**: 防止投自己的项目 + 管理员不可投资 + 乐观锁防并发超卖</w:t>
      </w:r>
    </w:p>
    <w:p>
      <w:pPr>
        <w:pStyle w:val="ListBullet"/>
      </w:pPr>
      <w:r>
        <w:t>**密码修改**: 首次改密需验证手机后四位，后续改密需验证旧密码</w:t>
      </w:r>
    </w:p>
    <w:p>
      <w:pPr>
        <w:pStyle w:val="ListBullet"/>
      </w:pPr>
      <w:r>
        <w:t>**审计日志**: 所有关键操作（登录/注册/审核/签署/投资/导入）记录 IP + 详情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第五章：数据架构完整蓝图</w:t>
      </w:r>
    </w:p>
    <w:p>
      <w:pPr>
        <w:pStyle w:val="Heading2"/>
      </w:pPr>
      <w:r>
        <w:t>5.1 数据库 Schema（13 张表 + 4 次迁移）</w:t>
      </w:r>
    </w:p>
    <w:p>
      <w:pPr>
        <w:pStyle w:val="Heading3"/>
      </w:pPr>
      <w:r>
        <w:t>核心业务表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表名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核心字段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关键索引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**users**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id, phone, name, password_hash, role, status, company, industry, title, cohort, class_id, class_name, join_date, must_change_password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统一用户表（学员+老师+管理员）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phone, role, class_id, status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**projects**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id, name, owner_id, industry, description, target_amount, raised_amount, revenue_share_rate, duration, annual_yield_rate, exit_mode, settlement_cycle, total_shares, share_price, min_shares, status, share_code, company_full_name, credit_code, data_transmit_mode, payment_mode, bank_*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项目全生命周期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owner_id, status, share_code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**project_investors**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project_id, investor_id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项目-投资人多对多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UNIQUE(project_id, investor_id)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**contracts**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id, project_id, initiator_id, participant_id, amount, shares, revenue_share_ratio, cooperation_term, recovery_cap, annual_yield_rate, exit_mode, cap_multiple_at_term, approval_status, signed_by_initiator, signed_by_participant, status, total_repaid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投资合同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project_id, participant_id, status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**settlement_batches**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id, imported_by, source, file_name, total_records, total_amount, status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分账批次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**settlement_records**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id, batch_id, project_id, period, total_revenue, share_rate, total_share_amount, settlement_date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分账记录（项目级）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project_id, period, batch_id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**repayment_details**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id, settlement_record_id, contract_id, participant_id, date, project_revenue, share_amount, cumulative_share, recovery_progress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回款明细（投资人级）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contract_id, participant_id, date</w:t>
            </w:r>
          </w:p>
        </w:tc>
      </w:tr>
    </w:tbl>
    <w:p/>
    <w:p>
      <w:pPr>
        <w:pStyle w:val="Heading3"/>
      </w:pPr>
      <w:r>
        <w:t>社交与运营表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表名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核心字段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**referrals**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project_id, requester_id, teacher_id, status, message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引荐请求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**notifications**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type, title, content, icon, link, target_role, target_id, is_read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系统通知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**invite_codes**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code, created_by, target_phone, target_role, status, used_by, expires_at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邀请码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**share_logs**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project_id, sharer_id, share_type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分享日志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**audit_logs**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user_id, action, entity_type, entity_id, detail, ip_address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审计日志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**sessions**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user_id, device_info, ip_address, expires_at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会话管理</w:t>
            </w:r>
          </w:p>
        </w:tc>
      </w:tr>
    </w:tbl>
    <w:p/>
    <w:p>
      <w:pPr>
        <w:pStyle w:val="Heading2"/>
      </w:pPr>
      <w:r>
        <w:t>5.2 三层数据访问架构</w:t>
      </w:r>
    </w:p>
    <w:p>
      <w:pPr>
        <w:pStyle w:val="Heading2"/>
      </w:pPr>
      <w:r>
        <w:t>5.3 数据层关键函数清单</w:t>
      </w:r>
    </w:p>
    <w:p>
      <w:pPr>
        <w:pStyle w:val="ListBullet"/>
      </w:pPr>
      <w:r>
        <w:t>**密码**: hashPassword(SHA-256+salt), verifyPassword, Demo回退验证</w:t>
      </w:r>
    </w:p>
    <w:p>
      <w:pPr>
        <w:pStyle w:val="ListBullet"/>
      </w:pPr>
      <w:r>
        <w:t>**用户**: getUserByPhone, getUserById, getActiveMembers, getTeachers, generateUserId(角色前缀)</w:t>
      </w:r>
    </w:p>
    <w:p>
      <w:pPr>
        <w:pStyle w:val="ListBullet"/>
      </w:pPr>
      <w:r>
        <w:t>**项目**: getProjects, getProjectById, getProjectByShareCode, generateProjectId(顺序递增)</w:t>
      </w:r>
    </w:p>
    <w:p>
      <w:pPr>
        <w:pStyle w:val="ListBullet"/>
      </w:pPr>
      <w:r>
        <w:t>**合同**: getContractsByProject, getContractById, generateContractId, generateContractNumber(ZLC-YYYY-PXXX-CXXX)</w:t>
      </w:r>
    </w:p>
    <w:p>
      <w:pPr>
        <w:pStyle w:val="ListBullet"/>
      </w:pPr>
      <w:r>
        <w:t>**回款**: getRepaymentDetails, getSettlementRecords</w:t>
      </w:r>
    </w:p>
    <w:p>
      <w:pPr>
        <w:pStyle w:val="ListBullet"/>
      </w:pPr>
      <w:r>
        <w:t>**通知**: createNotification(支持 targetId 或 targetRole)</w:t>
      </w:r>
    </w:p>
    <w:p>
      <w:pPr>
        <w:pStyle w:val="ListBullet"/>
      </w:pPr>
      <w:r>
        <w:t>**统计**: getPlatformStats(6项), getUserInvestmentStats(4项)</w:t>
      </w:r>
    </w:p>
    <w:p>
      <w:pPr>
        <w:pStyle w:val="ListBullet"/>
      </w:pPr>
      <w:r>
        <w:t>**审计**: logAudit(userId, action, entityType, entityId, detail, ip)</w:t>
      </w:r>
    </w:p>
    <w:p>
      <w:pPr>
        <w:pStyle w:val="ListBullet"/>
      </w:pPr>
      <w:r>
        <w:t>**邀请码**: generateInviteCode, generateInitialPassword, validateInviteCode</w:t>
      </w:r>
    </w:p>
    <w:p>
      <w:pPr>
        <w:pStyle w:val="Heading2"/>
      </w:pPr>
      <w:r>
        <w:t>5.4 Seed 数据设计原则</w:t>
      </w:r>
    </w:p>
    <w:p>
      <w:r>
        <w:t>种子数据不是随机的，而是精心设计的演示剧本：</w:t>
      </w:r>
    </w:p>
    <w:p>
      <w:pPr>
        <w:pStyle w:val="ListBullet"/>
      </w:pPr>
      <w:r>
        <w:t>**12 个学员**: 分布在 3 个班期（融通一期/二期/三期），各有真实公司名和行业</w:t>
      </w:r>
    </w:p>
    <w:p>
      <w:pPr>
        <w:pStyle w:val="ListBullet"/>
      </w:pPr>
      <w:r>
        <w:t>**3 个老师**: 每人负责 1-2 个班期，有头像和职称</w:t>
      </w:r>
    </w:p>
    <w:p>
      <w:pPr>
        <w:pStyle w:val="ListBullet"/>
      </w:pPr>
      <w:r>
        <w:t>**1 个管理员**: 全权限</w:t>
      </w:r>
    </w:p>
    <w:p>
      <w:pPr>
        <w:pStyle w:val="ListBullet"/>
      </w:pPr>
      <w:r>
        <w:t>**6 个项目**: 覆盖所有状态（open/active/funded/completed/pending_review/draft），不同行业</w:t>
      </w:r>
    </w:p>
    <w:p>
      <w:pPr>
        <w:pStyle w:val="ListBullet"/>
      </w:pPr>
      <w:r>
        <w:t>**多份合同**: 覆盖 pending/active/signed/completed 状态</w:t>
      </w:r>
    </w:p>
    <w:p>
      <w:pPr>
        <w:pStyle w:val="ListBullet"/>
      </w:pPr>
      <w:r>
        <w:t>**回款记录**: 至少 2 个项目有多期回款，展示趋势图</w:t>
      </w:r>
    </w:p>
    <w:p>
      <w:pPr>
        <w:pStyle w:val="ListBullet"/>
      </w:pPr>
      <w:r>
        <w:t>**引荐记录**: pending + completed + declined 各有案例</w:t>
      </w:r>
    </w:p>
    <w:p>
      <w:pPr>
        <w:pStyle w:val="ListBullet"/>
      </w:pPr>
      <w:r>
        <w:t>**通知记录**: 覆盖全部 7 种通知类型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第六章：全功能矩阵（17个页面 × API × 交互）</w:t>
      </w:r>
    </w:p>
    <w:p>
      <w:pPr>
        <w:pStyle w:val="Heading2"/>
      </w:pPr>
      <w:r>
        <w:t>6.1 登录页 (/login) — login.tsx, 787行</w:t>
      </w:r>
    </w:p>
    <w:p>
      <w:r>
        <w:t>渲染架构: 全屏红色渐变背景 + 毛玻璃卡片</w:t>
      </w:r>
    </w:p>
    <w:p>
      <w:r>
        <w:t>桌面端: 左右分栏（品牌面板 + 登录表单）</w:t>
      </w:r>
    </w:p>
    <w:p>
      <w:r>
        <w:t>核心交互:</w:t>
      </w:r>
    </w:p>
    <w:p>
      <w:pPr>
        <w:pStyle w:val="ListNumber"/>
      </w:pPr>
      <w:r>
        <w:t>**角色卡片选择**: 3张卡片(学员/老师/管理员)，点击展示该角色的Demo账号</w:t>
      </w:r>
    </w:p>
    <w:p>
      <w:pPr>
        <w:pStyle w:val="ListNumber"/>
      </w:pPr>
      <w:r>
        <w:t>**Demo快速登录**: 每个角色2-3个快速登录按钮，显示姓名+简介</w:t>
      </w:r>
    </w:p>
    <w:p>
      <w:pPr>
        <w:pStyle w:val="ListNumber"/>
      </w:pPr>
      <w:r>
        <w:t>**手机号登录**: 手机号+密码表单，验证码按钮（预留桩）</w:t>
      </w:r>
    </w:p>
    <w:p>
      <w:pPr>
        <w:pStyle w:val="ListNumber"/>
      </w:pPr>
      <w:r>
        <w:t>**自注册**: 切换到注册表单，POST /api/self-register，状态为 pending</w:t>
      </w:r>
    </w:p>
    <w:p>
      <w:pPr>
        <w:pStyle w:val="ListNumber"/>
      </w:pPr>
      <w:r>
        <w:t>**首次改密弹窗**: 如果 needsPasswordChange=true，弹出改密Modal，需验证手机后四位</w:t>
      </w:r>
    </w:p>
    <w:p>
      <w:pPr>
        <w:pStyle w:val="ListNumber"/>
      </w:pPr>
      <w:r>
        <w:t>**密码强度检查**: 实时显示强度条</w:t>
      </w:r>
    </w:p>
    <w:p>
      <w:pPr>
        <w:pStyle w:val="ListNumber"/>
      </w:pPr>
      <w:r>
        <w:t>**视觉效果**: 粒子动画canvas + 浮动发光球 + 卡片入场动画</w:t>
      </w:r>
    </w:p>
    <w:p>
      <w:r>
        <w:t>API: POST /api/login, POST /api/self-register, POST /api/change-password</w:t>
      </w:r>
    </w:p>
    <w:p>
      <w:pPr>
        <w:pStyle w:val="Heading2"/>
      </w:pPr>
      <w:r>
        <w:t>6.2 首页 (/) — home.tsx, 402行</w:t>
      </w:r>
    </w:p>
    <w:p>
      <w:r>
        <w:t>数据加载: 并行加载 members, projects, repayments, contracts, repayment_records, teachers</w:t>
      </w:r>
    </w:p>
    <w:p>
      <w:r>
        <w:t>SSR: 服务端预渲染前3个open项目 + 最近5条回款</w:t>
      </w:r>
    </w:p>
    <w:p>
      <w:r>
        <w:t>角色重定向: admin→/admin, teacher→/teacher</w:t>
      </w:r>
    </w:p>
    <w:p>
      <w:r>
        <w:t>核心区块:</w:t>
      </w:r>
    </w:p>
    <w:p>
      <w:pPr>
        <w:pStyle w:val="ListNumber"/>
      </w:pPr>
      <w:r>
        <w:t>**欢迎卡片**: 时间问候语(早安/午安/晚安) + 装饰emoji + 渐变背景</w:t>
      </w:r>
    </w:p>
    <w:p>
      <w:pPr>
        <w:pStyle w:val="ListNumber"/>
      </w:pPr>
      <w:r>
        <w:t>**分享码输入框**: 6位大写字母数字，查找项目 → 跳转详情页</w:t>
      </w:r>
    </w:p>
    <w:p>
      <w:pPr>
        <w:pStyle w:val="ListNumber"/>
      </w:pPr>
      <w:r>
        <w:t>**快捷操作双卡**: 发起项目(红色渐变) + 项目大厅(金色渐变)，带动画</w:t>
      </w:r>
    </w:p>
    <w:p>
      <w:pPr>
        <w:pStyle w:val="ListNumber"/>
      </w:pPr>
      <w:r>
        <w:t>**统计四宫格**: 我发起/我参与/累计投资(万)/累计回款(万)，数字count-up动画</w:t>
      </w:r>
    </w:p>
    <w:p>
      <w:pPr>
        <w:pStyle w:val="ListNumber"/>
      </w:pPr>
      <w:r>
        <w:t>**回款速报条**: 本周回款总额 + 涉及项目数，绿色横幅</w:t>
      </w:r>
    </w:p>
    <w:p>
      <w:pPr>
        <w:pStyle w:val="ListNumber"/>
      </w:pPr>
      <w:r>
        <w:t>**投资概览卡**: 总投资 + 已回款 + 参与项目数 + 回收率SVG圆环仪表盘</w:t>
      </w:r>
    </w:p>
    <w:p>
      <w:pPr>
        <w:pStyle w:val="ListNumber"/>
      </w:pPr>
      <w:r>
        <w:t>**我的项目列表**: 最多3个open项目卡片，含发起人头像/项目名/行业标签/融资进度条</w:t>
      </w:r>
    </w:p>
    <w:p>
      <w:pPr>
        <w:pStyle w:val="ListNumber"/>
      </w:pPr>
      <w:r>
        <w:t>**回款动态**: 右侧/底部，最近5条回款记录（日期/项目名/金额），自动滚动ticker</w:t>
      </w:r>
    </w:p>
    <w:p>
      <w:pPr>
        <w:pStyle w:val="ListNumber"/>
      </w:pPr>
      <w:r>
        <w:t>**首次访问引导**: Onboarding Carousel (3页滑动教学) + Coach Mark气泡提示</w:t>
      </w:r>
    </w:p>
    <w:p>
      <w:r>
        <w:t>桌面端: 二列布局（左侧项目区 + 右侧sticky回款动态）</w:t>
      </w:r>
    </w:p>
    <w:p>
      <w:r>
        <w:t>API: GET /api/user-stats/:id, GET /api/data/share-code?code=XXX</w:t>
      </w:r>
    </w:p>
    <w:p>
      <w:pPr>
        <w:pStyle w:val="Heading2"/>
      </w:pPr>
      <w:r>
        <w:t>6.3 项目大厅 (/projects) — projects.tsx, 266行</w:t>
      </w:r>
    </w:p>
    <w:p>
      <w:r>
        <w:t>数据加载: 并行 members, projects, contracts, repayment_records, teachers</w:t>
      </w:r>
    </w:p>
    <w:p>
      <w:r>
        <w:t>核心区块:</w:t>
      </w:r>
    </w:p>
    <w:p>
      <w:pPr>
        <w:pStyle w:val="ListNumber"/>
      </w:pPr>
      <w:r>
        <w:t>**KPI横幅**: 募资中项目数/运营中项目数/累计融资(万)/累计回款(万)</w:t>
      </w:r>
    </w:p>
    <w:p>
      <w:pPr>
        <w:pStyle w:val="ListNumber"/>
      </w:pPr>
      <w:r>
        <w:t>**三维筛选器**: 行业(全部/8个行业) + 状态(全部/募资中/运营中/已完成) + 排序(默认/金额/分成率/最新)</w:t>
      </w:r>
    </w:p>
    <w:p>
      <w:pPr>
        <w:pStyle w:val="ListNumber"/>
      </w:pPr>
      <w:r>
        <w:t>**项目卡片列表**: 每张卡含 发起人信息行 + 项目名 + 标签行(行业/状态/关系标签) + 数据三列(目标/分成/期限) + 进度条</w:t>
      </w:r>
    </w:p>
    <w:p>
      <w:r>
        <w:t>特色功能:</w:t>
      </w:r>
    </w:p>
    <w:p>
      <w:pPr>
        <w:pStyle w:val="ListBullet"/>
      </w:pPr>
      <w:r>
        <w:t>**关系标签算法**: 基于当前用户的class_id，计算「老师推荐」「同班同学」标签</w:t>
      </w:r>
    </w:p>
    <w:p>
      <w:pPr>
        <w:pStyle w:val="ListBullet"/>
      </w:pPr>
      <w:r>
        <w:t>**相关性排序**: 先显示与用户有关系的项目，再按发布时间</w:t>
      </w:r>
    </w:p>
    <w:p>
      <w:pPr>
        <w:pStyle w:val="ListBullet"/>
      </w:pPr>
      <w:r>
        <w:t>**已完成项目**: 卡片底部显示实际回报率百分比</w:t>
      </w:r>
    </w:p>
    <w:p>
      <w:pPr>
        <w:pStyle w:val="ListBullet"/>
      </w:pPr>
      <w:r>
        <w:t>**30秒Nudge**: 如果用户30秒没有点击任何项目，弹出底部提示条</w:t>
      </w:r>
    </w:p>
    <w:p>
      <w:r>
        <w:t>桌面端: 三列网格布局</w:t>
      </w:r>
    </w:p>
    <w:p>
      <w:r>
        <w:t>API: 无额外API，全部SSR</w:t>
      </w:r>
    </w:p>
    <w:p>
      <w:pPr>
        <w:pStyle w:val="Heading2"/>
      </w:pPr>
      <w:r>
        <w:t>6.4 项目详情 (/projects/:id) — project-detail.tsx, 1206行</w:t>
      </w:r>
    </w:p>
    <w:p>
      <w:r>
        <w:t>数据加载: 项目 + 发起人 + 投资人列表 + 合同列表 + 回款记录 + 老师列表</w:t>
      </w:r>
    </w:p>
    <w:p>
      <w:r>
        <w:t>核心区块:</w:t>
      </w:r>
    </w:p>
    <w:p>
      <w:pPr>
        <w:pStyle w:val="ListNumber"/>
      </w:pPr>
      <w:r>
        <w:t>**返回按钮 + 项目头部**: 项目名 + 状态Badge + 发起人卡片(头像/姓名/公司/班期)</w:t>
      </w:r>
    </w:p>
    <w:p>
      <w:pPr>
        <w:pStyle w:val="ListNumber"/>
      </w:pPr>
      <w:r>
        <w:t>**项目描述**: 简介文字 + 展开/收起</w:t>
      </w:r>
    </w:p>
    <w:p>
      <w:pPr>
        <w:pStyle w:val="ListNumber"/>
      </w:pPr>
      <w:r>
        <w:t>**分成条款卡片**: 左侧红色竖线 + 网格布局(目标金额/分成比例/合作期限/年化收益率) + 底部高亮区(退出模式/结算周期/估算月收入/回本周期/封顶倍数)</w:t>
      </w:r>
    </w:p>
    <w:p>
      <w:pPr>
        <w:pStyle w:val="ListNumber"/>
      </w:pPr>
      <w:r>
        <w:t>**项目亮点**: 卡片列表，有图标+标题+描述</w:t>
      </w:r>
    </w:p>
    <w:p>
      <w:pPr>
        <w:pStyle w:val="ListNumber"/>
      </w:pPr>
      <w:r>
        <w:t>**发起人心声**: 引用风格卡片（大引号 + 发起人头像 + 发起人寄语）</w:t>
      </w:r>
    </w:p>
    <w:p>
      <w:pPr>
        <w:pStyle w:val="ListNumber"/>
      </w:pPr>
      <w:r>
        <w:t>**认购计算器**: 份额选择下拉 → 实时计算投资金额/预计月回款/年化收益/分成比例 → 「参与」按钮</w:t>
      </w:r>
    </w:p>
    <w:p>
      <w:pPr>
        <w:pStyle w:val="ListNumber"/>
      </w:pPr>
      <w:r>
        <w:t>**投资人列表**: 头像堆叠 + 投资人数量</w:t>
      </w:r>
    </w:p>
    <w:p>
      <w:pPr>
        <w:pStyle w:val="ListNumber"/>
      </w:pPr>
      <w:r>
        <w:t>**浏览计数**: 火眼图标 + 浏览次数</w:t>
      </w:r>
    </w:p>
    <w:p>
      <w:pPr>
        <w:pStyle w:val="ListNumber"/>
      </w:pPr>
      <w:r>
        <w:t>**引荐流程**: 选择老师 → 写留言 → 提交引荐请求(底部弹出面板)</w:t>
      </w:r>
    </w:p>
    <w:p>
      <w:pPr>
        <w:pStyle w:val="ListNumber"/>
      </w:pPr>
      <w:r>
        <w:t>**分享面板**: 底部弹出(Share Sheet) → 复制分享码/复制链接/复制推介文案</w:t>
      </w:r>
    </w:p>
    <w:p>
      <w:pPr>
        <w:pStyle w:val="ListNumber"/>
      </w:pPr>
      <w:r>
        <w:t>**底部固定操作栏**: 移动端，滚动到达后显示「参与项目」按钮</w:t>
      </w:r>
    </w:p>
    <w:p>
      <w:r>
        <w:t>参与项目流程:</w:t>
      </w:r>
    </w:p>
    <w:p>
      <w:r>
        <w:t>POST /api/admin/projects/:id/participate → 创建合同 + 更新份额 + 通知发起人</w:t>
      </w:r>
    </w:p>
    <w:p>
      <w:r>
        <w:t>成功后: 显示庆祝弹窗(金色✓ + confetti) → 跳转到条款确认页或签署页</w:t>
      </w:r>
    </w:p>
    <w:p>
      <w:r>
        <w:t>乐观锁: raised_shares 作为版本号，WHERE raised_shares = 旧值</w:t>
      </w:r>
    </w:p>
    <w:p>
      <w:r>
        <w:t>桌面端: 左右分栏（左侧信息 + 右侧sticky操作卡）</w:t>
      </w:r>
    </w:p>
    <w:p>
      <w:pPr>
        <w:pStyle w:val="Heading2"/>
      </w:pPr>
      <w:r>
        <w:t>6.5 发起项目 (/create) — create.tsx, 1534行</w:t>
      </w:r>
    </w:p>
    <w:p>
      <w:r>
        <w:t>四步Stepper: 圆点+连线 + 步骤标签(基础信息/条款/企业/预览)</w:t>
      </w:r>
    </w:p>
    <w:p>
      <w:r>
        <w:t>Step 1 基础信息:</w:t>
      </w:r>
    </w:p>
    <w:p>
      <w:pPr>
        <w:pStyle w:val="ListBullet"/>
      </w:pPr>
      <w:r>
        <w:t>项目名称 + 行业选择(8个) + 简介 + 亮点(可添加多条) + 发起人寄语 + 附件上传区(预留)</w:t>
      </w:r>
    </w:p>
    <w:p>
      <w:r>
        <w:t>Step 2 条款设定:</w:t>
      </w:r>
    </w:p>
    <w:p>
      <w:pPr>
        <w:pStyle w:val="ListBullet"/>
      </w:pPr>
      <w:r>
        <w:t>**退出模式选择**: 3张Radio卡(双通道/仅封顶/仅到期)，影响后续字段可见性</w:t>
      </w:r>
    </w:p>
    <w:p>
      <w:pPr>
        <w:pStyle w:val="ListBullet"/>
      </w:pPr>
      <w:r>
        <w:t>**核心参数**: 预估月营收 → 期限 → 年化收益率 → 分成比例 ↔ 融资金额(双滑块联动)</w:t>
      </w:r>
    </w:p>
    <w:p>
      <w:pPr>
        <w:pStyle w:val="ListBullet"/>
      </w:pPr>
      <w:r>
        <w:t>**联动计算**: 分成比例 = 金额 / (月营收 × 期限 × 分成率)，迭代求解</w:t>
      </w:r>
    </w:p>
    <w:p>
      <w:pPr>
        <w:pStyle w:val="ListBullet"/>
      </w:pPr>
      <w:r>
        <w:t>**自动计算区**: 封顶金额 / 回本周期 / 份额数 / 每份价格</w:t>
      </w:r>
    </w:p>
    <w:p>
      <w:pPr>
        <w:pStyle w:val="ListBullet"/>
      </w:pPr>
      <w:r>
        <w:t>**参考案例**: 可展开的真实RBF案例卡片</w:t>
      </w:r>
    </w:p>
    <w:p>
      <w:r>
        <w:t>Step 3 企业信息:</w:t>
      </w:r>
    </w:p>
    <w:p>
      <w:pPr>
        <w:pStyle w:val="ListBullet"/>
      </w:pPr>
      <w:r>
        <w:t>企业全称 + 统一信用代码 + 注册地址 + 法定代表人 + 实际控制人</w:t>
      </w:r>
    </w:p>
    <w:p>
      <w:pPr>
        <w:pStyle w:val="ListBullet"/>
      </w:pPr>
      <w:r>
        <w:t>数据传输方式(API/手工) + 收款方式 + 银行账户信息</w:t>
      </w:r>
    </w:p>
    <w:p>
      <w:r>
        <w:t>Step 4 预览发布:</w:t>
      </w:r>
    </w:p>
    <w:p>
      <w:pPr>
        <w:pStyle w:val="ListBullet"/>
      </w:pPr>
      <w:r>
        <w:t>自动生成的项目预览卡(完整展示所有填写信息)</w:t>
      </w:r>
    </w:p>
    <w:p>
      <w:pPr>
        <w:pStyle w:val="ListBullet"/>
      </w:pPr>
      <w:r>
        <w:t>保存草稿 / 提交审核 两个按钮</w:t>
      </w:r>
    </w:p>
    <w:p>
      <w:pPr>
        <w:pStyle w:val="ListBullet"/>
      </w:pPr>
      <w:r>
        <w:t>提交后显示成功弹窗(分享码 + 查看项目 + 返回首页)</w:t>
      </w:r>
    </w:p>
    <w:p>
      <w:r>
        <w:t>管理员拦截: admin角色无法发起项目</w:t>
      </w:r>
    </w:p>
    <w:p>
      <w:r>
        <w:t>API: POST /api/admin/projects/create</w:t>
      </w:r>
    </w:p>
    <w:p>
      <w:pPr>
        <w:pStyle w:val="Heading2"/>
      </w:pPr>
      <w:r>
        <w:t>6.6 条款通 (/contracts/:id/terms) — terms-connect.tsx, 716行</w:t>
      </w:r>
    </w:p>
    <w:p>
      <w:r>
        <w:t>核心理念: 三滑块联动确认投资条款</w:t>
      </w:r>
    </w:p>
    <w:p>
      <w:r>
        <w:t>RBF公式英雄卡: 黑底金字，展示核心公式</w:t>
      </w:r>
    </w:p>
    <w:p>
      <w:r>
        <w:t>三维滑块:</w:t>
      </w:r>
    </w:p>
    <w:p>
      <w:pPr>
        <w:pStyle w:val="ListNumber"/>
      </w:pPr>
      <w:r>
        <w:t>**红色滑块(金额)**: 调整投资金额 → 自动联动分成比例</w:t>
      </w:r>
    </w:p>
    <w:p>
      <w:pPr>
        <w:pStyle w:val="ListNumber"/>
      </w:pPr>
      <w:r>
        <w:t>**蓝色滑块(比例)**: 调整分成比例 → 自动联动投资金额</w:t>
      </w:r>
    </w:p>
    <w:p>
      <w:pPr>
        <w:pStyle w:val="ListNumber"/>
      </w:pPr>
      <w:r>
        <w:t>**绿色滑块(期限)**: 调整合作期限(50%~150%的项目期限范围内)</w:t>
      </w:r>
    </w:p>
    <w:p>
      <w:r>
        <w:t>实时计算面板:</w:t>
      </w:r>
    </w:p>
    <w:p>
      <w:pPr>
        <w:pStyle w:val="ListBullet"/>
      </w:pPr>
      <w:r>
        <w:t>每份价格 × 认购份数 = 投资金额</w:t>
      </w:r>
    </w:p>
    <w:p>
      <w:pPr>
        <w:pStyle w:val="ListBullet"/>
      </w:pPr>
      <w:r>
        <w:t>封顶金额 = 本金 × (1 + 年化 × 期限/12)</w:t>
      </w:r>
    </w:p>
    <w:p>
      <w:pPr>
        <w:pStyle w:val="ListBullet"/>
      </w:pPr>
      <w:r>
        <w:t>预估月回款 = 月营收 × 分成比例</w:t>
      </w:r>
    </w:p>
    <w:p>
      <w:pPr>
        <w:pStyle w:val="ListBullet"/>
      </w:pPr>
      <w:r>
        <w:t>预估回本期 = 投资金额 / 月回款</w:t>
      </w:r>
    </w:p>
    <w:p>
      <w:pPr>
        <w:pStyle w:val="ListBullet"/>
      </w:pPr>
      <w:r>
        <w:t>IRR 简化计算</w:t>
      </w:r>
    </w:p>
    <w:p>
      <w:r>
        <w:t>企业信息只读展示: 公司名/法人/地址</w:t>
      </w:r>
    </w:p>
    <w:p>
      <w:r>
        <w:t>确认按钮: POST /api/admin/contracts/:id/confirm-terms → 推进到 pending_approval</w:t>
      </w:r>
    </w:p>
    <w:p>
      <w:r>
        <w:t>状态Banner: draft→可编辑 / pending_approval→等待审批 / approved→可签署 / rejected→可重新修改</w:t>
      </w:r>
    </w:p>
    <w:p>
      <w:pPr>
        <w:pStyle w:val="Heading2"/>
      </w:pPr>
      <w:r>
        <w:t>6.7 合同签署 (/contracts/:id/sign) — contract-sign.tsx, 503行</w:t>
      </w:r>
    </w:p>
    <w:p>
      <w:r>
        <w:t>合同正文生成: 服务端调用 generateContractHTML()，生成结构化HTML合同文本</w:t>
      </w:r>
    </w:p>
    <w:p>
      <w:r>
        <w:t>合同内容:</w:t>
      </w:r>
    </w:p>
    <w:p>
      <w:pPr>
        <w:pStyle w:val="ListBullet"/>
      </w:pPr>
      <w:r>
        <w:t>甲方(发起人)信息块 + 乙方(投资人)信息块</w:t>
      </w:r>
    </w:p>
    <w:p>
      <w:pPr>
        <w:pStyle w:val="ListBullet"/>
      </w:pPr>
      <w:r>
        <w:t>投资标的条款 + 分成比例 + 合作期限 + 回收上限 + 退出条件</w:t>
      </w:r>
    </w:p>
    <w:p>
      <w:pPr>
        <w:pStyle w:val="ListBullet"/>
      </w:pPr>
      <w:r>
        <w:t>双方权责条款 + 违约条款 + 争议解决</w:t>
      </w:r>
    </w:p>
    <w:p>
      <w:r>
        <w:t>签署流程:</w:t>
      </w:r>
    </w:p>
    <w:p>
      <w:pPr>
        <w:pStyle w:val="ListNumber"/>
      </w:pPr>
      <w:r>
        <w:t>阅读合同全文(可展开/收起)</w:t>
      </w:r>
    </w:p>
    <w:p>
      <w:pPr>
        <w:pStyle w:val="ListNumber"/>
      </w:pPr>
      <w:r>
        <w:t>勾选「已阅读并同意」</w:t>
      </w:r>
    </w:p>
    <w:p>
      <w:pPr>
        <w:pStyle w:val="ListNumber"/>
      </w:pPr>
      <w:r>
        <w:t>手机验证码确认(预留桩)</w:t>
      </w:r>
    </w:p>
    <w:p>
      <w:pPr>
        <w:pStyle w:val="ListNumber"/>
      </w:pPr>
      <w:r>
        <w:t>点击签署 → POST /api/admin/contracts/:id/sign → 签署状态更新</w:t>
      </w:r>
    </w:p>
    <w:p>
      <w:pPr>
        <w:pStyle w:val="ListNumber"/>
      </w:pPr>
      <w:r>
        <w:t>如果双方都已签署 → 合同状态变为 active</w:t>
      </w:r>
    </w:p>
    <w:p>
      <w:r>
        <w:t>签署仪式页(Ceremony Page):</w:t>
      </w:r>
    </w:p>
    <w:p>
      <w:pPr>
        <w:pStyle w:val="ListBullet"/>
      </w:pPr>
      <w:r>
        <w:t>全屏暗色背景</w:t>
      </w:r>
    </w:p>
    <w:p>
      <w:pPr>
        <w:pStyle w:val="ListBullet"/>
      </w:pPr>
      <w:r>
        <w:t>金色圆圈弹出 + ✓勾号淡入 + 光晕扩散</w:t>
      </w:r>
    </w:p>
    <w:p>
      <w:pPr>
        <w:pStyle w:val="ListBullet"/>
      </w:pPr>
      <w:r>
        <w:t>合同摘要卡(项目名/金额/比例/期限)</w:t>
      </w:r>
    </w:p>
    <w:p>
      <w:pPr>
        <w:pStyle w:val="ListBullet"/>
      </w:pPr>
      <w:r>
        <w:t>三个按钮: 查看条款 / 查看项目 / 返回首页</w:t>
      </w:r>
    </w:p>
    <w:p>
      <w:r>
        <w:t>签署状态显示: 发起方(已签/待签) + 参与方(已签/待签)</w:t>
      </w:r>
    </w:p>
    <w:p>
      <w:pPr>
        <w:pStyle w:val="Heading2"/>
      </w:pPr>
      <w:r>
        <w:t>6.8 回款中心 (/repayments) — repayments.tsx, 356行</w:t>
      </w:r>
    </w:p>
    <w:p>
      <w:r>
        <w:t>Tab切换: 我的投资 / 我的发起</w:t>
      </w:r>
    </w:p>
    <w:p>
      <w:r>
        <w:t>我的投资 Tab:</w:t>
      </w:r>
    </w:p>
    <w:p>
      <w:pPr>
        <w:pStyle w:val="ListBullet"/>
      </w:pPr>
      <w:r>
        <w:t>投资项目列表，每个项目显示: 项目名 + 投资金额 + 已回款 + 回收进度条 + 状态</w:t>
      </w:r>
    </w:p>
    <w:p>
      <w:pPr>
        <w:pStyle w:val="ListBullet"/>
      </w:pPr>
      <w:r>
        <w:t>点击跳转到 /investments/:contractId</w:t>
      </w:r>
    </w:p>
    <w:p>
      <w:r>
        <w:t>我的发起 Tab:</w:t>
      </w:r>
    </w:p>
    <w:p>
      <w:pPr>
        <w:pStyle w:val="ListBullet"/>
      </w:pPr>
      <w:r>
        <w:t>发起的项目列表 + 营收上报入口</w:t>
      </w:r>
    </w:p>
    <w:p>
      <w:pPr>
        <w:pStyle w:val="ListBullet"/>
      </w:pPr>
      <w:r>
        <w:t>点击跳转到 /revenue-report/:projectId</w:t>
      </w:r>
    </w:p>
    <w:p>
      <w:pPr>
        <w:pStyle w:val="Heading2"/>
      </w:pPr>
      <w:r>
        <w:t>6.9 投资详情 (/investments/:contractId) — investments.tsx, 257行</w:t>
      </w:r>
    </w:p>
    <w:p>
      <w:r>
        <w:t>核心区块:</w:t>
      </w:r>
    </w:p>
    <w:p>
      <w:pPr>
        <w:pStyle w:val="ListNumber"/>
      </w:pPr>
      <w:r>
        <w:t>**回本庆祝Banner**: 如果累计回款≥本金，显示金色横幅+confetti动画</w:t>
      </w:r>
    </w:p>
    <w:p>
      <w:pPr>
        <w:pStyle w:val="ListNumber"/>
      </w:pPr>
      <w:r>
        <w:t>**项目信息卡**: 项目名+状态Badge+发起人</w:t>
      </w:r>
    </w:p>
    <w:p>
      <w:pPr>
        <w:pStyle w:val="ListNumber"/>
      </w:pPr>
      <w:r>
        <w:t>**投资数据三列**: 投资金额/分成比例/回收上限</w:t>
      </w:r>
    </w:p>
    <w:p>
      <w:pPr>
        <w:pStyle w:val="ListNumber"/>
      </w:pPr>
      <w:r>
        <w:t>**回收进度SVG圆环**: 160px直径，金色(运营中)/绿色(已完成) 进度环</w:t>
      </w:r>
    </w:p>
    <w:p>
      <w:pPr>
        <w:pStyle w:val="ListNumber"/>
      </w:pPr>
      <w:r>
        <w:t>**回款趋势柱状图**: 纯CSS实现，每月一根柱子</w:t>
      </w:r>
    </w:p>
    <w:p>
      <w:pPr>
        <w:pStyle w:val="ListNumber"/>
      </w:pPr>
      <w:r>
        <w:t>**回款明细表**: 日期/项目收入/我的分成/累计回款 四列</w:t>
      </w:r>
    </w:p>
    <w:p>
      <w:pPr>
        <w:pStyle w:val="ListNumber"/>
      </w:pPr>
      <w:r>
        <w:t>**查看合同按钮**: 弹出底部Modal显示合同全文</w:t>
      </w:r>
    </w:p>
    <w:p>
      <w:pPr>
        <w:pStyle w:val="Heading2"/>
      </w:pPr>
      <w:r>
        <w:t>6.10 营收报告 (/revenue-report/:projectId) — revenue-report.tsx, 283行</w:t>
      </w:r>
    </w:p>
    <w:p>
      <w:r>
        <w:t>发起人用: 上报项目月度营收</w:t>
      </w:r>
    </w:p>
    <w:p>
      <w:pPr>
        <w:pStyle w:val="ListBullet"/>
      </w:pPr>
      <w:r>
        <w:t>项目选择(自动填充) + 期间选择(YYYY-MM) + 营收金额 + 备注</w:t>
      </w:r>
    </w:p>
    <w:p>
      <w:pPr>
        <w:pStyle w:val="ListBullet"/>
      </w:pPr>
      <w:r>
        <w:t>重复上报检测</w:t>
      </w:r>
    </w:p>
    <w:p>
      <w:pPr>
        <w:pStyle w:val="ListBullet"/>
      </w:pPr>
      <w:r>
        <w:t>自动计算分账金额并写入 settlement_records + repayment_details</w:t>
      </w:r>
    </w:p>
    <w:p>
      <w:pPr>
        <w:pStyle w:val="ListBullet"/>
      </w:pPr>
      <w:r>
        <w:t>API: POST /api/admin/revenue-report/submit</w:t>
      </w:r>
    </w:p>
    <w:p>
      <w:pPr>
        <w:pStyle w:val="Heading2"/>
      </w:pPr>
      <w:r>
        <w:t>6.11 管理后台 (/admin) — admin.tsx, 1594行</w:t>
      </w:r>
    </w:p>
    <w:p>
      <w:r>
        <w:t>9个Tab面板:</w:t>
      </w:r>
    </w:p>
    <w:p>
      <w:pPr>
        <w:pStyle w:val="ListNumber"/>
      </w:pPr>
      <w:r>
        <w:t>**概览**: 6个KPI卡(学员/老师/项目/融资/回款/合同) + 最近动态</w:t>
      </w:r>
    </w:p>
    <w:p>
      <w:pPr>
        <w:pStyle w:val="ListNumber"/>
      </w:pPr>
      <w:r>
        <w:t>**分账管理**: CSV上传区 + 预览表格 + 确认导入按钮 + 历史批次列表</w:t>
      </w:r>
    </w:p>
    <w:p>
      <w:pPr>
        <w:pStyle w:val="ListNumber"/>
      </w:pPr>
      <w:r>
        <w:t>**学员管理**: 学员列表(搜索+筛选) + 状态切换(启用/禁用) + 待审批区 + 批量注册 + 单独编辑</w:t>
      </w:r>
    </w:p>
    <w:p>
      <w:pPr>
        <w:pStyle w:val="ListNumber"/>
      </w:pPr>
      <w:r>
        <w:t>**班级管理**: 班级列表 + 新建班级 + 批量导入(CSV)</w:t>
      </w:r>
    </w:p>
    <w:p>
      <w:pPr>
        <w:pStyle w:val="ListNumber"/>
      </w:pPr>
      <w:r>
        <w:t>**老师管理**: 老师列表 + 老师详情</w:t>
      </w:r>
    </w:p>
    <w:p>
      <w:pPr>
        <w:pStyle w:val="ListNumber"/>
      </w:pPr>
      <w:r>
        <w:t>**项目管理**: 项目列表 + 状态筛选</w:t>
      </w:r>
    </w:p>
    <w:p>
      <w:pPr>
        <w:pStyle w:val="ListNumber"/>
      </w:pPr>
      <w:r>
        <w:t>**审核管理**: 待审核项目 + 审批通过/驳回 + 审批意见</w:t>
      </w:r>
    </w:p>
    <w:p>
      <w:pPr>
        <w:pStyle w:val="ListNumber"/>
      </w:pPr>
      <w:r>
        <w:t>**邀请码**: 生成邀请码 + 邀请码列表(状态/使用者)</w:t>
      </w:r>
    </w:p>
    <w:p>
      <w:pPr>
        <w:pStyle w:val="ListNumber"/>
      </w:pPr>
      <w:r>
        <w:t>**审计日志**: 完整操作日志列表(用户/操作/实体/时间/IP)</w:t>
      </w:r>
    </w:p>
    <w:p>
      <w:pPr>
        <w:pStyle w:val="Heading2"/>
      </w:pPr>
      <w:r>
        <w:t>6.12 老师工作台 (/teacher) — teacher.tsx, 477行</w:t>
      </w:r>
    </w:p>
    <w:p>
      <w:r>
        <w:t>核心区块:</w:t>
      </w:r>
    </w:p>
    <w:p>
      <w:pPr>
        <w:pStyle w:val="ListNumber"/>
      </w:pPr>
      <w:r>
        <w:t>**欢迎卡**: 老师姓名 + 职称 + 负责班级</w:t>
      </w:r>
    </w:p>
    <w:p>
      <w:pPr>
        <w:pStyle w:val="ListNumber"/>
      </w:pPr>
      <w:r>
        <w:t>**统计条**: 班级学员数/引荐请求数/推荐项目数/活跃项目数</w:t>
      </w:r>
    </w:p>
    <w:p>
      <w:pPr>
        <w:pStyle w:val="ListNumber"/>
      </w:pPr>
      <w:r>
        <w:t>**引荐请求列表**: 每个请求含 学员头像+姓名+项目名+留言+时间+对接/暂缓按钮</w:t>
      </w:r>
    </w:p>
    <w:p>
      <w:pPr>
        <w:pStyle w:val="ListNumber"/>
      </w:pPr>
      <w:r>
        <w:t>**班级学员列表**: 按班级分组展开 + 学员基本信息</w:t>
      </w:r>
    </w:p>
    <w:p>
      <w:pPr>
        <w:pStyle w:val="ListNumber"/>
      </w:pPr>
      <w:r>
        <w:t>**推荐项目列表**: 老师推荐的项目列表 + 取消推荐按钮</w:t>
      </w:r>
    </w:p>
    <w:p>
      <w:pPr>
        <w:pStyle w:val="ListNumber"/>
      </w:pPr>
      <w:r>
        <w:t>**退出登录 + 切换账号**</w:t>
      </w:r>
    </w:p>
    <w:p>
      <w:pPr>
        <w:pStyle w:val="Heading2"/>
      </w:pPr>
      <w:r>
        <w:t>6.13 个人中心 (/profile) — profile.tsx, 227行</w:t>
      </w:r>
    </w:p>
    <w:p>
      <w:r>
        <w:t>核心区块:</w:t>
      </w:r>
    </w:p>
    <w:p>
      <w:pPr>
        <w:pStyle w:val="ListNumber"/>
      </w:pPr>
      <w:r>
        <w:t>**个人卡片**: 头像(首字母) + 姓名 + 公司·职位 + 班期·加入日期</w:t>
      </w:r>
    </w:p>
    <w:p>
      <w:pPr>
        <w:pStyle w:val="ListNumber"/>
      </w:pPr>
      <w:r>
        <w:t>**菜单列表**: 管理后台(admin可见) / 我的合同(即将上线) / 使用帮助 / 重新查看引导 / 联系管理员 / 修改密码 / 服务条款 / 隐私政策</w:t>
      </w:r>
    </w:p>
    <w:p>
      <w:pPr>
        <w:pStyle w:val="ListNumber"/>
      </w:pPr>
      <w:r>
        <w:t>**修改密码弹窗**: 当前密码 + 新密码 + 确认密码 → POST /api/change-password</w:t>
      </w:r>
    </w:p>
    <w:p>
      <w:pPr>
        <w:pStyle w:val="ListNumber"/>
      </w:pPr>
      <w:r>
        <w:t>**退出登录**: 确认弹窗 → 清除Session/Cookie/localStorage</w:t>
      </w:r>
    </w:p>
    <w:p>
      <w:pPr>
        <w:pStyle w:val="Heading2"/>
      </w:pPr>
      <w:r>
        <w:t>6.14 消息通知 (/notifications) — notifications.tsx, 147行</w:t>
      </w:r>
    </w:p>
    <w:p>
      <w:pPr>
        <w:pStyle w:val="ListBullet"/>
      </w:pPr>
      <w:r>
        <w:t>从 D1 API 加载通知列表</w:t>
      </w:r>
    </w:p>
    <w:p>
      <w:pPr>
        <w:pStyle w:val="ListBullet"/>
      </w:pPr>
      <w:r>
        <w:t>按用户角色和ID过滤</w:t>
      </w:r>
    </w:p>
    <w:p>
      <w:pPr>
        <w:pStyle w:val="ListBullet"/>
      </w:pPr>
      <w:r>
        <w:t>未读红点 + 标题+内容+相对时间</w:t>
      </w:r>
    </w:p>
    <w:p>
      <w:pPr>
        <w:pStyle w:val="ListBullet"/>
      </w:pPr>
      <w:r>
        <w:t>点击跳转到对应页面 + 标记已读</w:t>
      </w:r>
    </w:p>
    <w:p>
      <w:pPr>
        <w:pStyle w:val="ListBullet"/>
      </w:pPr>
      <w:r>
        <w:t>「全部已读」按钮</w:t>
      </w:r>
    </w:p>
    <w:p>
      <w:pPr>
        <w:pStyle w:val="Heading2"/>
      </w:pPr>
      <w:r>
        <w:t>6.15 分享页 (/share/:code) — share.tsx, 42行</w:t>
      </w:r>
    </w:p>
    <w:p>
      <w:pPr>
        <w:pStyle w:val="ListBullet"/>
      </w:pPr>
      <w:r>
        <w:t>6位分享码 → 查找项目 → 301重定向到项目详情</w:t>
      </w:r>
    </w:p>
    <w:p>
      <w:pPr>
        <w:pStyle w:val="ListBullet"/>
      </w:pPr>
      <w:r>
        <w:t>找不到 → 友好错误页面</w:t>
      </w:r>
    </w:p>
    <w:p>
      <w:pPr>
        <w:pStyle w:val="Heading2"/>
      </w:pPr>
      <w:r>
        <w:t>6.16 引导系统 (/guide) — guide.tsx, 1154行</w:t>
      </w:r>
    </w:p>
    <w:p>
      <w:pPr>
        <w:pStyle w:val="ListBullet"/>
      </w:pPr>
      <w:r>
        <w:t>三种角色引导: /guide/member, /guide/teacher, /guide/admin</w:t>
      </w:r>
    </w:p>
    <w:p>
      <w:pPr>
        <w:pStyle w:val="ListBullet"/>
      </w:pPr>
      <w:r>
        <w:t>时间线布局 + 步骤卡片 + 动画效果</w:t>
      </w:r>
    </w:p>
    <w:p>
      <w:pPr>
        <w:pStyle w:val="ListBullet"/>
      </w:pPr>
      <w:r>
        <w:t>每个步骤: 图标+标题+描述+操作提示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第七章：UI 设计系统完整规范</w:t>
      </w:r>
    </w:p>
    <w:p>
      <w:pPr>
        <w:pStyle w:val="Heading2"/>
      </w:pPr>
      <w:r>
        <w:t>7.1 品牌色系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色值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CSS变量/类名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品牌红(主色)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#B91C1C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.bg-brand, .text-brand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品牌深红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#991B1B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hover状态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品牌浅红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#DC2626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渐变起始色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金色(强调)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#D4A853 → #B8860B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.btn-gold, 进度条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成功绿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#16A34A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已签署/已完成/回款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背景灰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#FAFAF9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body背景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卡片白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#FFFFFF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所有卡片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标题黑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#1C1917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一级标题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正文灰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#292524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正文文字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辅助灰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#78716C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标签/说明文字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弱辅助灰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#A8A29E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时间戳/占位符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分隔线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#F5F5F4 / #E7E5E4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卡片内分隔</w:t>
            </w:r>
          </w:p>
        </w:tc>
      </w:tr>
    </w:tbl>
    <w:p/>
    <w:p>
      <w:pPr>
        <w:pStyle w:val="Heading2"/>
      </w:pPr>
      <w:r>
        <w:t>7.2 字体系统</w:t>
      </w:r>
    </w:p>
    <w:p>
      <w:pPr>
        <w:pStyle w:val="ListBullet"/>
      </w:pPr>
      <w:r>
        <w:t>**英文**: Inter → SF Pro Display → Segoe UI → system</w:t>
      </w:r>
    </w:p>
    <w:p>
      <w:pPr>
        <w:pStyle w:val="ListBullet"/>
      </w:pPr>
      <w:r>
        <w:t>**中文**: Noto Sans SC → PingFang SC → Microsoft YaHei → sans-serif</w:t>
      </w:r>
    </w:p>
    <w:p>
      <w:pPr>
        <w:pStyle w:val="ListBullet"/>
      </w:pPr>
      <w:r>
        <w:t>**等宽**: SF Mono → Fira Code → Courier New (合同编号/公式)</w:t>
      </w:r>
    </w:p>
    <w:p>
      <w:pPr>
        <w:pStyle w:val="ListBullet"/>
      </w:pPr>
      <w:r>
        <w:t>**加载策略**: Google Fonts 异步加载（media=print → onload=all），本地Tailwind优先</w:t>
      </w:r>
    </w:p>
    <w:p>
      <w:pPr>
        <w:pStyle w:val="Heading2"/>
      </w:pPr>
      <w:r>
        <w:t>7.3 圆角系统</w:t>
      </w:r>
    </w:p>
    <w:p>
      <w:pPr>
        <w:pStyle w:val="ListBullet"/>
      </w:pPr>
      <w:r>
        <w:t>卡片: 16px (border-radius: 16px)</w:t>
      </w:r>
    </w:p>
    <w:p>
      <w:pPr>
        <w:pStyle w:val="ListBullet"/>
      </w:pPr>
      <w:r>
        <w:t>按钮: 12px</w:t>
      </w:r>
    </w:p>
    <w:p>
      <w:pPr>
        <w:pStyle w:val="ListBullet"/>
      </w:pPr>
      <w:r>
        <w:t>输入框: 12px</w:t>
      </w:r>
    </w:p>
    <w:p>
      <w:pPr>
        <w:pStyle w:val="ListBullet"/>
      </w:pPr>
      <w:r>
        <w:t>Badge: 4px</w:t>
      </w:r>
    </w:p>
    <w:p>
      <w:pPr>
        <w:pStyle w:val="ListBullet"/>
      </w:pPr>
      <w:r>
        <w:t>头像: 50%</w:t>
      </w:r>
    </w:p>
    <w:p>
      <w:pPr>
        <w:pStyle w:val="ListBullet"/>
      </w:pPr>
      <w:r>
        <w:t>底部弹出面板: 24px 24px 0 0</w:t>
      </w:r>
    </w:p>
    <w:p>
      <w:pPr>
        <w:pStyle w:val="Heading2"/>
      </w:pPr>
      <w:r>
        <w:t>7.4 阴影系统</w:t>
      </w:r>
    </w:p>
    <w:p>
      <w:pPr>
        <w:pStyle w:val="Heading2"/>
      </w:pPr>
      <w:r>
        <w:t>7.5 动画系统（完整清单）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动画名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时长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缓动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pageEnterV2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页面进入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0.45s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cubic-bezier(0.22,1,0.36,1)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reveal/visible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滚动渐入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cubic-bezier(0.19,1,0.22,1)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stagger-1~8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错位延迟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0.05s递增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加载旋转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0.6s/0.8s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linear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loginCardIn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登录卡片入场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orbFloat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浮动球体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silk-shimmer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背景光泽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iconPop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成功图标弹出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cubic-bezier(0.16,1,0.3,1)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confettiFall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彩纸飘落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paybackBannerIn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回本横幅入场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ceremonyCirclePop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签署仪式圆圈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ceremonyGlow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签署光晕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coachFadeIn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引导气泡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rippleExpand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按钮涟漪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numBounce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数字跳动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0.6s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shimmerSlide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骨架屏闪烁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1.5s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toastBounceIn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Toast弹入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0.4s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cubic-bezier(0.34,1.56,0.64,1)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kpiFlash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KPI数字闪光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0.6s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progressGlow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进度条光晕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badgePulse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Badge脉冲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gradientShift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渐变流动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tabIconPop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Tab图标弹出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0.3s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cubic-bezier(0.34,1.56,0.64,1)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bellShake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铃铛摇晃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borderGlowSweep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卡片边缘光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livePulse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实时绿点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welcomeCardIn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欢迎卡入场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0.6s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cubic-bezier(0.22,1,0.36,1)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welcomeOrbFloat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欢迎装饰浮动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6~8s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decoFloat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装饰元素浮动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arrowBounce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箭头弹跳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0.4s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statIconBob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统计图标浮动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projectTopLine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卡片顶部流光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linear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splashFadeIn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启动屏渐入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splashDotBounce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启动屏加载点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ease-in-out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splashLineGrow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启动屏装饰线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1000ms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ease-out</w:t>
            </w:r>
          </w:p>
        </w:tc>
      </w:tr>
    </w:tbl>
    <w:p/>
    <w:p>
      <w:pPr>
        <w:pStyle w:val="Heading2"/>
      </w:pPr>
      <w:r>
        <w:t>7.6 组件系统 (components.tsx, 933行)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特点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LogoSVG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品牌Logo(双圆交叠)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可配大小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Navbar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顶部导航栏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Logo + 中心标题 + 通知铃铛(带未读数) + 用户下拉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TabBar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底部标签栏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5个Tab + 中心凸起按钮(发起项目)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AuthCheckScript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鉴权检查脚本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检查 zlc_user + 调用 /api/auth/me 验证Session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GlobalScripts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全局工具脚本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fetch拦截(401跳转) + showToast + showConfirm + showSuccessModal + scroll reveal + ripple effect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StatusBadge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项目状态Badge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5种状态颜色映射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statusLabel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状态文字转中文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open→募资中 / active→运营中 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generateContractHTML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合同HTML生成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服务端调用，生成结构化合同文本</w:t>
            </w:r>
          </w:p>
        </w:tc>
      </w:tr>
    </w:tbl>
    <w:p/>
    <w:p>
      <w:pPr>
        <w:pStyle w:val="Heading2"/>
      </w:pPr>
      <w:r>
        <w:t>7.7 Splash 启动屏</w:t>
      </w:r>
    </w:p>
    <w:p>
      <w:pPr>
        <w:pStyle w:val="ListBullet"/>
      </w:pPr>
      <w:r>
        <w:t>全屏红色渐变 + 品牌名(滴灌通 × 一亿中流) + 产品名(中流通) + 英文标语(Connect All Possibilities)</w:t>
      </w:r>
    </w:p>
    <w:p>
      <w:pPr>
        <w:pStyle w:val="ListBullet"/>
      </w:pPr>
      <w:r>
        <w:t>3个跳动加载点</w:t>
      </w:r>
    </w:p>
    <w:p>
      <w:pPr>
        <w:pStyle w:val="ListBullet"/>
      </w:pPr>
      <w:r>
        <w:t>首次访问显示3秒，后续 sessionStorage 跳过</w:t>
      </w:r>
    </w:p>
    <w:p>
      <w:pPr>
        <w:pStyle w:val="ListBullet"/>
      </w:pPr>
      <w:r>
        <w:t>淡出过渡到主内容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第八章：交互仪式系统</w:t>
      </w:r>
    </w:p>
    <w:p>
      <w:pPr>
        <w:pStyle w:val="Heading2"/>
      </w:pPr>
      <w:r>
        <w:t>8.1 仪式节点清单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节点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视觉效果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实现位置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注册成功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自注册提交成功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Toast + 等待审核Banner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login.tsx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首次登录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needsPasswordChange=true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全屏改密Modal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login.tsx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参与项目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认购成功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金色成功弹窗 + ✓图标弹出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project-detail.tsx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合同签署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双方都已签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全屏仪式页(Ceremony Page) + 金色光晕 + 合同摘要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contract-sign.tsx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回款到账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新回款通知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通知铃铛摇晃 + Toast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notifications, home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回本达成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累计回款≥本金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金色横幅 + 6色confetti + 投资回报率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investments.tsx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项目满额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raised_shares=total_shares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系统通知 + 发起人收到🎉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admin-api.ts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引荐对接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老师完成引荐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通知 + ✅状态更新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teacher.tsx</w:t>
            </w:r>
          </w:p>
        </w:tc>
      </w:tr>
    </w:tbl>
    <w:p/>
    <w:p>
      <w:pPr>
        <w:pStyle w:val="Heading2"/>
      </w:pPr>
      <w:r>
        <w:t>8.2 渐进式引导系统</w:t>
      </w:r>
    </w:p>
    <w:p>
      <w:pPr>
        <w:pStyle w:val="ListNumber"/>
      </w:pPr>
      <w:r>
        <w:t>**Onboarding Carousel**: 首次登录，3页全屏滑动教学（账通/项通/款通 概念介绍）</w:t>
      </w:r>
    </w:p>
    <w:p>
      <w:pPr>
        <w:pStyle w:val="ListNumber"/>
      </w:pPr>
      <w:r>
        <w:t>**Coach Mark**: 首次进入特定页面，高亮目标元素 + 气泡解释</w:t>
      </w:r>
    </w:p>
    <w:p>
      <w:pPr>
        <w:pStyle w:val="ListNumber"/>
      </w:pPr>
      <w:r>
        <w:t>**Smart Nudge**: 30秒无操作，底部弹出建议条（如点击任意项目了解详情）</w:t>
      </w:r>
    </w:p>
    <w:p>
      <w:pPr>
        <w:pStyle w:val="ListNumber"/>
      </w:pPr>
      <w:r>
        <w:t>**FAQ Help Panel**: 悬浮帮助按钮 → 底部弹出FAQ面板（按页面上下文展示不同问题）+ 班主任联系卡</w:t>
      </w:r>
    </w:p>
    <w:p>
      <w:pPr>
        <w:pStyle w:val="ListNumber"/>
      </w:pPr>
      <w:r>
        <w:t>**引导状态存储**: localStorage 按 userId 隔离，可在 Profile 页重置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第九章：多端响应式架构</w:t>
      </w:r>
    </w:p>
    <w:p>
      <w:pPr>
        <w:pStyle w:val="Heading2"/>
      </w:pPr>
      <w:r>
        <w:t>9.1 三套布局方案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断点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布局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容器宽度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导航方式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≤768px (手机)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单列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底部TabBar + 顶部Navbar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769-1024px (平板)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单列居中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680px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底部TabBar + 顶部Navbar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≥1025px (桌面)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侧边栏+主内容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1200px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左侧固定侧边栏(240px) + 顶部TopBar</w:t>
            </w:r>
          </w:p>
        </w:tc>
      </w:tr>
    </w:tbl>
    <w:p/>
    <w:p>
      <w:pPr>
        <w:pStyle w:val="Heading2"/>
      </w:pPr>
      <w:r>
        <w:t>9.2 桌面端特殊处理</w:t>
      </w:r>
    </w:p>
    <w:p>
      <w:pPr>
        <w:pStyle w:val="ListBullet"/>
      </w:pPr>
      <w:r>
        <w:t>**侧边栏**: 深色渐变背景 + Logo区 + 导航项(角色感知) + 平台统计 + 用户信息 + 切换按钮</w:t>
      </w:r>
    </w:p>
    <w:p>
      <w:pPr>
        <w:pStyle w:val="ListBullet"/>
      </w:pPr>
      <w:r>
        <w:t>**顶栏**: 毛玻璃效果 + 页面标题 + Demo按钮 + 通知铃铛(含未读数) + 用户头像按钮</w:t>
      </w:r>
    </w:p>
    <w:p>
      <w:pPr>
        <w:pStyle w:val="ListBullet"/>
      </w:pPr>
      <w:r>
        <w:t>**内容区**: margin-left:240px + max-width:1200px</w:t>
      </w:r>
    </w:p>
    <w:p>
      <w:pPr>
        <w:pStyle w:val="ListBullet"/>
      </w:pPr>
      <w:r>
        <w:t>**登录页/引导页**: 不显示侧边栏和顶栏</w:t>
      </w:r>
    </w:p>
    <w:p>
      <w:pPr>
        <w:pStyle w:val="ListBullet"/>
      </w:pPr>
      <w:r>
        <w:t>**Modal适配**: 手机端底部弹出(Sheet) → 桌面端居中弹窗(带backdrop-filter:blur)</w:t>
      </w:r>
    </w:p>
    <w:p>
      <w:pPr>
        <w:pStyle w:val="ListBullet"/>
      </w:pPr>
      <w:r>
        <w:t>**布局适配**:</w:t>
      </w:r>
    </w:p>
    <w:p>
      <w:pPr>
        <w:pStyle w:val="ListBullet"/>
      </w:pPr>
      <w:r>
        <w:t>首页: 二列(项目2×2网格 + sticky回款)</w:t>
      </w:r>
    </w:p>
    <w:p>
      <w:pPr>
        <w:pStyle w:val="ListBullet"/>
      </w:pPr>
      <w:r>
        <w:t>项目大厅: 三列网格</w:t>
      </w:r>
    </w:p>
    <w:p>
      <w:pPr>
        <w:pStyle w:val="ListBullet"/>
      </w:pPr>
      <w:r>
        <w:t>项目详情: 左右分栏(信息 + sticky操作卡)</w:t>
      </w:r>
    </w:p>
    <w:p>
      <w:pPr>
        <w:pStyle w:val="ListBullet"/>
      </w:pPr>
      <w:r>
        <w:t>管理后台: 宽版表格 + 6列KPI</w:t>
      </w:r>
    </w:p>
    <w:p>
      <w:pPr>
        <w:pStyle w:val="ListBullet"/>
      </w:pPr>
      <w:r>
        <w:t>老师工作台: 二列网格</w:t>
      </w:r>
    </w:p>
    <w:p>
      <w:pPr>
        <w:pStyle w:val="Heading2"/>
      </w:pPr>
      <w:r>
        <w:t>9.3 手机端特殊处理(≤768px)</w:t>
      </w:r>
    </w:p>
    <w:p>
      <w:pPr>
        <w:pStyle w:val="ListBullet"/>
      </w:pPr>
      <w:r>
        <w:t>所有卡片: 紧凑padding(18px 20px) + 细border + 轻阴影</w:t>
      </w:r>
    </w:p>
    <w:p>
      <w:pPr>
        <w:pStyle w:val="ListBullet"/>
      </w:pPr>
      <w:r>
        <w:t>禁用hover效果，改用:active反馈</w:t>
      </w:r>
    </w:p>
    <w:p>
      <w:pPr>
        <w:pStyle w:val="ListBullet"/>
      </w:pPr>
      <w:r>
        <w:t>最小触摸面积: 44px</w:t>
      </w:r>
    </w:p>
    <w:p>
      <w:pPr>
        <w:pStyle w:val="ListBullet"/>
      </w:pPr>
      <w:r>
        <w:t>文字溢出: ellipsis + line-clamp</w:t>
      </w:r>
    </w:p>
    <w:p>
      <w:pPr>
        <w:pStyle w:val="ListBullet"/>
      </w:pPr>
      <w:r>
        <w:t>320px极窄屏保护: KPI自动换行 + 单列布局</w:t>
      </w:r>
    </w:p>
    <w:p>
      <w:pPr>
        <w:pStyle w:val="ListBullet"/>
      </w:pPr>
      <w:r>
        <w:t>safe-area-inset-bottom 适配iPhone底部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第十章：AI 智能助手</w:t>
      </w:r>
    </w:p>
    <w:p>
      <w:pPr>
        <w:pStyle w:val="Heading2"/>
      </w:pPr>
      <w:r>
        <w:t>10.1 系统架构 (ai-assistant.tsx, 1309行)</w:t>
      </w:r>
    </w:p>
    <w:p>
      <w:pPr>
        <w:pStyle w:val="ListBullet"/>
      </w:pPr>
      <w:r>
        <w:t>**浮动按钮(FAB)**: 底部右下角，金色渐变圆形，进入时脉冲动画3次</w:t>
      </w:r>
    </w:p>
    <w:p>
      <w:pPr>
        <w:pStyle w:val="ListBullet"/>
      </w:pPr>
      <w:r>
        <w:t>**弹出面板**: 底部弹出(手机)/右下角浮窗(桌面)</w:t>
      </w:r>
    </w:p>
    <w:p>
      <w:pPr>
        <w:pStyle w:val="ListBullet"/>
      </w:pPr>
      <w:r>
        <w:t>**角色×页面矩阵**: pageContextDB[15个路由][3个角色] → 每个组合有 title/explanation/suggestions</w:t>
      </w:r>
    </w:p>
    <w:p>
      <w:pPr>
        <w:pStyle w:val="ListBullet"/>
      </w:pPr>
      <w:r>
        <w:t>**建议项**: 每项包含文字+链接，点击可直接跳转</w:t>
      </w:r>
    </w:p>
    <w:p>
      <w:pPr>
        <w:pStyle w:val="Heading2"/>
      </w:pPr>
      <w:r>
        <w:t>10.2 上下文感知</w:t>
      </w:r>
    </w:p>
    <w:p>
      <w:r>
        <w:t>AI助手根据当前页面+用户角色动态展示不同内容。例如：</w:t>
      </w:r>
    </w:p>
    <w:p>
      <w:pPr>
        <w:pStyle w:val="ListBullet"/>
      </w:pPr>
      <w:r>
        <w:t>首页+学员: 投资概览说明 + 建议去项目大厅看看/发起新项目/查看回款</w:t>
      </w:r>
    </w:p>
    <w:p>
      <w:pPr>
        <w:pStyle w:val="ListBullet"/>
      </w:pPr>
      <w:r>
        <w:t>项目详情+学员: 分成条款解释 + 建议参与项目/请求引荐/查看合同</w:t>
      </w:r>
    </w:p>
    <w:p>
      <w:pPr>
        <w:pStyle w:val="ListBullet"/>
      </w:pPr>
      <w:r>
        <w:t>管理后台+管理员: 后台功能说明 + 建议导入分账/审核项目/管理学员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第十一章：社交分享系统</w:t>
      </w:r>
    </w:p>
    <w:p>
      <w:pPr>
        <w:pStyle w:val="Heading2"/>
      </w:pPr>
      <w:r>
        <w:t>11.1 分享码机制</w:t>
      </w:r>
    </w:p>
    <w:p>
      <w:pPr>
        <w:pStyle w:val="ListBullet"/>
      </w:pPr>
      <w:r>
        <w:t>6位大写字母+数字（排除易混淆字符I/O/0/1）</w:t>
      </w:r>
    </w:p>
    <w:p>
      <w:pPr>
        <w:pStyle w:val="ListBullet"/>
      </w:pPr>
      <w:r>
        <w:t>项目创建时自动生成</w:t>
      </w:r>
    </w:p>
    <w:p>
      <w:pPr>
        <w:pStyle w:val="ListBullet"/>
      </w:pPr>
      <w:r>
        <w:t>首页和项目详情页都可输入分享码</w:t>
      </w:r>
    </w:p>
    <w:p>
      <w:pPr>
        <w:pStyle w:val="ListBullet"/>
      </w:pPr>
      <w:r>
        <w:t>/share/:code 路由：查找项目 → 301重定向</w:t>
      </w:r>
    </w:p>
    <w:p>
      <w:pPr>
        <w:pStyle w:val="Heading2"/>
      </w:pPr>
      <w:r>
        <w:t>11.2 分享面板</w:t>
      </w:r>
    </w:p>
    <w:p>
      <w:r>
        <w:t>项目详情页底部弹出面板，包含3种分享方式：</w:t>
      </w:r>
    </w:p>
    <w:p>
      <w:pPr>
        <w:pStyle w:val="ListNumber"/>
      </w:pPr>
      <w:r>
        <w:t>**复制分享码**: 大号字体展示6位码 + 一键复制</w:t>
      </w:r>
    </w:p>
    <w:p>
      <w:pPr>
        <w:pStyle w:val="ListNumber"/>
      </w:pPr>
      <w:r>
        <w:t>**复制链接**: 完整URL + 一键复制</w:t>
      </w:r>
    </w:p>
    <w:p>
      <w:pPr>
        <w:pStyle w:val="ListNumber"/>
      </w:pPr>
      <w:r>
        <w:t>**复制推介文案**: 预生成的营销文案(项目名/行业/金额/分成/码)</w:t>
      </w:r>
    </w:p>
    <w:p>
      <w:pPr>
        <w:pStyle w:val="Heading2"/>
      </w:pPr>
      <w:r>
        <w:t>11.3 分享追踪</w:t>
      </w:r>
    </w:p>
    <w:p>
      <w:r>
        <w:t>share_logs 表记录: project_id, sharer_id, share_type, timestamp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第十二章：Demo → Production 迁移路径</w:t>
      </w:r>
    </w:p>
    <w:p>
      <w:pPr>
        <w:pStyle w:val="Heading2"/>
      </w:pPr>
      <w:r>
        <w:t>12.1 六阶段迁移路线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预估工时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Phase 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Demo 上线（当前状态），硬编码账号，所有功能可用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Phase 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真实认证：接入短信验证码服务(如阿里云/腾讯云)，替换密码登录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2-3天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Phase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真实支付：接入电子签约(如法大大/上上签)，替换签署桩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3-5天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Phase 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真实分账：接入银行/支付宝分账API，替换CSV导入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5-7天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Phase 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域名+备案：购买域名 → 工信部ICP备案 → Cloudflare自定义域名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1-2周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Phase 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运营工具：数据导出 / 报表 / 统计面板增强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持续迭代</w:t>
            </w:r>
          </w:p>
        </w:tc>
      </w:tr>
    </w:tbl>
    <w:p/>
    <w:p>
      <w:pPr>
        <w:pStyle w:val="Heading2"/>
      </w:pPr>
      <w:r>
        <w:t>12.2 技术架构决策记录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决策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选择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框架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Hono + Cloudflare Pages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轻量(&lt; 10MB)、全球边缘部署、免运维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数据库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Cloudflare D1 (SQLite)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零成本、自动备份、全球复制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前端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SSR + 原生JS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零前端构建、首屏极快、SEO友好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样式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本地Tailwind + 内联CSS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避免CDN延迟、完全可控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认证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Session Cookie + D1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无需第三方服务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部署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Wrangler CLI → Cloudflare Pages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一键部署、自动HTTPS</w:t>
            </w:r>
          </w:p>
        </w:tc>
      </w:tr>
    </w:tbl>
    <w:p/>
    <w:p>
      <w:pPr>
        <w:pStyle w:val="Heading2"/>
      </w:pPr>
      <w:r>
        <w:t>12.3 前端代码复用率分析</w:t>
      </w:r>
    </w:p>
    <w:p>
      <w:pPr>
        <w:pStyle w:val="ListBullet"/>
      </w:pPr>
      <w:r>
        <w:t>**renderer.tsx(3915行)**: 100%可复用，只需替换品牌色值和品牌名</w:t>
      </w:r>
    </w:p>
    <w:p>
      <w:pPr>
        <w:pStyle w:val="ListBullet"/>
      </w:pPr>
      <w:r>
        <w:t>**components.tsx(933行)**: 90%可复用，TabBar和Navbar需要修改导航项</w:t>
      </w:r>
    </w:p>
    <w:p>
      <w:pPr>
        <w:pStyle w:val="ListBullet"/>
      </w:pPr>
      <w:r>
        <w:t>**middleware.ts(328行)**: 100%可复用</w:t>
      </w:r>
    </w:p>
    <w:p>
      <w:pPr>
        <w:pStyle w:val="ListBullet"/>
      </w:pPr>
      <w:r>
        <w:t>**db.ts(472行)**: 80%可复用，需修改表名和字段</w:t>
      </w:r>
    </w:p>
    <w:p>
      <w:pPr>
        <w:pStyle w:val="ListBullet"/>
      </w:pPr>
      <w:r>
        <w:t>**各路由文件**: 50%可复用（交互模式/动画/布局框架可复用，业务逻辑需重写）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第十三章：Prompt 工程方法论</w:t>
      </w:r>
    </w:p>
    <w:p>
      <w:pPr>
        <w:pStyle w:val="Heading2"/>
      </w:pPr>
      <w:r>
        <w:t>13.1 Prompt 分类体系（8类）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代码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典型数量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Foundation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项目创建、技术栈初始化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1-2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Database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数据库Schema + Seed数据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2-3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Security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认证、中间件、安全头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1-2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页面路由实现（每个主要页面一个Prompt）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8-15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Component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共享组件、工具函数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2-3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Enhancement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动画、响应式、引导系统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3-5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Migration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从Demo到生产的迁移桩接口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1-2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Operations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部署、域名、监控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1-2</w:t>
            </w:r>
          </w:p>
        </w:tc>
      </w:tr>
    </w:tbl>
    <w:p/>
    <w:p>
      <w:pPr>
        <w:pStyle w:val="Heading2"/>
      </w:pPr>
      <w:r>
        <w:t>13.2 标准 Prompt 执行序列（12步）</w:t>
      </w:r>
    </w:p>
    <w:p>
      <w:r>
        <w:t>Phase 1: 基础搭建 (F1-F2)</w:t>
      </w:r>
    </w:p>
    <w:p>
      <w:r>
        <w:t>Phase 2: 数据层 (D1-D3)</w:t>
      </w:r>
    </w:p>
    <w:p>
      <w:r>
        <w:t>Phase 3: 安全层 (S1-S2)</w:t>
      </w:r>
    </w:p>
    <w:p>
      <w:r>
        <w:t>Phase 4: 核心页面 (P1-P8)</w:t>
      </w:r>
    </w:p>
    <w:p>
      <w:r>
        <w:t>Phase 5: 管理与角色 (P9-P12)</w:t>
      </w:r>
    </w:p>
    <w:p>
      <w:r>
        <w:t>Phase 6: 增强与打磨 (E1-E5)</w:t>
      </w:r>
    </w:p>
    <w:p>
      <w:pPr>
        <w:pStyle w:val="Heading2"/>
      </w:pPr>
      <w:r>
        <w:t>13.3 每个 Prompt 的标准结构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第十四章：API 完整接口清单</w:t>
      </w:r>
    </w:p>
    <w:p>
      <w:pPr>
        <w:pStyle w:val="Heading2"/>
      </w:pPr>
      <w:r>
        <w:t>14.1 认证类 (4个)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鉴权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/api/login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手机号+密码登录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无需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/api/logout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退出登录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/api/change-password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修改密码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/api/auth/me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验证当前Session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Cookie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/api/self-register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自助注册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限流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/api/admin/reset-password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管理员重置密码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</w:tbl>
    <w:p/>
    <w:p>
      <w:pPr>
        <w:pStyle w:val="Heading2"/>
      </w:pPr>
      <w:r>
        <w:t>14.2 数据查询类 (15个)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/api/members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获取活跃学员列表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/api/projects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获取项目列表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/api/user-stats/:id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用户投资统计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/api/platform-stats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平台KPI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/api/data/members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全量学员数据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/api/data/teachers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全量老师数据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/api/data/projects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全量项目数据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/api/data/contracts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全量合同数据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/api/data/revenue-reports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营收报告数据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/api/data/repayment-records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回款明细数据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/api/data/repayments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回款汇总数据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/api/data/referrals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引荐数据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/api/data/notifications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通知列表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/api/data/notifications/unread-count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未读通知计数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/api/data/share-logs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分享日志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/api/data/share-code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按分享码查项目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/api/data/invite-codes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邀请码列表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/api/data/audit-logs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审计日志</w:t>
            </w:r>
          </w:p>
        </w:tc>
      </w:tr>
    </w:tbl>
    <w:p/>
    <w:p>
      <w:pPr>
        <w:pStyle w:val="Heading2"/>
      </w:pPr>
      <w:r>
        <w:t>14.3 写操作类 (17个)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鉴权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/api/admin/projects/create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创建项目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/api/admin/projects/:id/participate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参与项目(含乐观锁)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/api/admin/projects/:id/review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审核项目(批准/驳回)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/api/admin/projects/:id/recommend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推荐/取消推荐项目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Teacher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/api/admin/projects/:id/view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增加浏览量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/api/admin/contracts/:id/sign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签署合同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Session(当事人)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/api/admin/contracts/:id/confirm-terms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确认条款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Session(参与人)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/api/admin/contracts/:id/approve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审批合同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Teacher/Admin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/api/admin/contracts/:id/send-to-esign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发送电子签约(桩)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/api/admin/contracts/:id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查询单个合同详情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/api/admin/settlement/import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CSV分账导入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/api/admin/settlement/batches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分账批次列表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/api/admin/revenue-report/submit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营收报告提交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/api/admin/members/batch-register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批量注册学员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/api/admin/members/:id/toggle-status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启用/禁用学员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/api/admin/members/:id/approve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审批注册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/api/admin/members/:id/reject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拒绝注册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/api/admin/members/:id/update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编辑学员信息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/api/admin/referrals/create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创建引荐请求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/api/admin/referrals/:id/handle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处理引荐(对接/暂缓)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Teacher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/api/admin/notifications/mark-read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标记通知已读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/api/admin/invite-codes/generate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生成邀请码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/api/admin/sessions/cleanup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清理过期Session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/api/admin/classes/create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新建班级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/api/admin/classes/batch-create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批量导入班级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第十五章：场景改造实战清单</w:t>
      </w:r>
    </w:p>
    <w:p>
      <w:pPr>
        <w:pStyle w:val="Heading2"/>
      </w:pPr>
      <w:r>
        <w:t>15.1 改造时需要替换的文件和内容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需替换内容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涉及文件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替换指引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品牌名和Logo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renderer.tsx, components.tsx, login.tsx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搜索「中流通」「滴灌通」「一亿中流」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品牌色值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renderer.tsx(全局CSS)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#B91C1C → 新主色, #D4A853 → 新强调色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角色名称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types.ts, login.tsx, middleware.ts, components.tsx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member/teacher/admin → 新角色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Demo账号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login.tsx(DEMO_ACCOUNTS), seed.sql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替换为新场景的角色数据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数据表结构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migrations/*.sql, types.ts, db.ts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根据新场景重新设计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行业列表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create.tsx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8个行业 → 新场景的分类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导航项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renderer.tsx(侧边栏), components.tsx(TabBar)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按新功能调整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AI助手上下文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ai-assistant.tsx(pageContextDB)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15路由×3角色全部重写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引导内容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guide.tsx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完全重写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FAQ内容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components.tsx(FAQ面板)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按新场景编写</w:t>
            </w:r>
          </w:p>
        </w:tc>
      </w:tr>
    </w:tbl>
    <w:p/>
    <w:p>
      <w:pPr>
        <w:pStyle w:val="Heading2"/>
      </w:pPr>
      <w:r>
        <w:t>15.2 不需要替换的基础设施（直接复用）</w:t>
      </w:r>
    </w:p>
    <w:p>
      <w:pPr>
        <w:pStyle w:val="ListBullet"/>
      </w:pPr>
      <w:r>
        <w:t>renderer.tsx 的 CSS 框架（3500+ 行）：动画/布局/组件样式</w:t>
      </w:r>
    </w:p>
    <w:p>
      <w:pPr>
        <w:pStyle w:val="ListBullet"/>
      </w:pPr>
      <w:r>
        <w:t>middleware.ts 的安全中间件</w:t>
      </w:r>
    </w:p>
    <w:p>
      <w:pPr>
        <w:pStyle w:val="ListBullet"/>
      </w:pPr>
      <w:r>
        <w:t>db.ts 的密码处理和ID生成机制</w:t>
      </w:r>
    </w:p>
    <w:p>
      <w:pPr>
        <w:pStyle w:val="ListBullet"/>
      </w:pPr>
      <w:r>
        <w:t>GlobalScripts 的 showToast/showConfirm/fetch拦截</w:t>
      </w:r>
    </w:p>
    <w:p>
      <w:pPr>
        <w:pStyle w:val="ListBullet"/>
      </w:pPr>
      <w:r>
        <w:t>所有的响应式断点逻辑</w:t>
      </w:r>
    </w:p>
    <w:p>
      <w:pPr>
        <w:pStyle w:val="ListBullet"/>
      </w:pPr>
      <w:r>
        <w:t>Splash 启动屏骨架</w:t>
      </w:r>
    </w:p>
    <w:p>
      <w:pPr>
        <w:pStyle w:val="ListBullet"/>
      </w:pPr>
      <w:r>
        <w:t>签署仪式页骨架</w:t>
      </w:r>
    </w:p>
    <w:p>
      <w:pPr>
        <w:pStyle w:val="ListBullet"/>
      </w:pPr>
      <w:r>
        <w:t>回本庆祝动效骨架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第十六章：质量保证清单</w:t>
      </w:r>
    </w:p>
    <w:p>
      <w:pPr>
        <w:pStyle w:val="Heading2"/>
      </w:pPr>
      <w:r>
        <w:t>16.1 安全检查清单（12项）</w:t>
      </w:r>
    </w:p>
    <w:p>
      <w:pPr>
        <w:pStyle w:val="ListBullet"/>
      </w:pPr>
      <w:r>
        <w:t>✅ Session Cookie: HttpOnly + SameSite=Lax</w:t>
      </w:r>
    </w:p>
    <w:p>
      <w:pPr>
        <w:pStyle w:val="ListBullet"/>
      </w:pPr>
      <w:r>
        <w:t>✅ 登录限流: IP-based 5次/分钟</w:t>
      </w:r>
    </w:p>
    <w:p>
      <w:pPr>
        <w:pStyle w:val="ListBullet"/>
      </w:pPr>
      <w:r>
        <w:t>✅ 安全响应头: 6个标准安全头</w:t>
      </w:r>
    </w:p>
    <w:p>
      <w:pPr>
        <w:pStyle w:val="ListBullet"/>
      </w:pPr>
      <w:r>
        <w:t>✅ API鉴权: 所有写操作从Session取身份</w:t>
      </w:r>
    </w:p>
    <w:p>
      <w:pPr>
        <w:pStyle w:val="ListBullet"/>
      </w:pPr>
      <w:r>
        <w:t>✅ 管理员二次校验: role === 'admin'</w:t>
      </w:r>
    </w:p>
    <w:p>
      <w:pPr>
        <w:pStyle w:val="ListBullet"/>
      </w:pPr>
      <w:r>
        <w:t>✅ 合同签署: 当事人身份验证</w:t>
      </w:r>
    </w:p>
    <w:p>
      <w:pPr>
        <w:pStyle w:val="ListBullet"/>
      </w:pPr>
      <w:r>
        <w:t>✅ 并发防超卖: 乐观锁(raised_shares)</w:t>
      </w:r>
    </w:p>
    <w:p>
      <w:pPr>
        <w:pStyle w:val="ListBullet"/>
      </w:pPr>
      <w:r>
        <w:t>✅ 密码安全: SHA-256 + salt</w:t>
      </w:r>
    </w:p>
    <w:p>
      <w:pPr>
        <w:pStyle w:val="ListBullet"/>
      </w:pPr>
      <w:r>
        <w:t>✅ XSS防护: X-XSS-Protection</w:t>
      </w:r>
    </w:p>
    <w:p>
      <w:pPr>
        <w:pStyle w:val="ListBullet"/>
      </w:pPr>
      <w:r>
        <w:t>✅ 点击劫持: X-Frame-Options: DENY</w:t>
      </w:r>
    </w:p>
    <w:p>
      <w:pPr>
        <w:pStyle w:val="ListBullet"/>
      </w:pPr>
      <w:r>
        <w:t>✅ 审计日志: 所有关键操作+IP</w:t>
      </w:r>
    </w:p>
    <w:p>
      <w:pPr>
        <w:pStyle w:val="ListBullet"/>
      </w:pPr>
      <w:r>
        <w:t>✅ Session过期: 7天TTL + 清理机制</w:t>
      </w:r>
    </w:p>
    <w:p>
      <w:pPr>
        <w:pStyle w:val="Heading2"/>
      </w:pPr>
      <w:r>
        <w:t>16.2 UX 检查清单（15项）</w:t>
      </w:r>
    </w:p>
    <w:p>
      <w:pPr>
        <w:pStyle w:val="ListBullet"/>
      </w:pPr>
      <w:r>
        <w:t>✅ 首屏加载: Splash → 淡出 → 主内容</w:t>
      </w:r>
    </w:p>
    <w:p>
      <w:pPr>
        <w:pStyle w:val="ListBullet"/>
      </w:pPr>
      <w:r>
        <w:t>✅ 新用户引导: Onboarding(3页) + Coach Mark + Smart Nudge</w:t>
      </w:r>
    </w:p>
    <w:p>
      <w:pPr>
        <w:pStyle w:val="ListBullet"/>
      </w:pPr>
      <w:r>
        <w:t>✅ 空状态设计: 所有列表都有空状态(图标+文字+操作按钮)</w:t>
      </w:r>
    </w:p>
    <w:p>
      <w:pPr>
        <w:pStyle w:val="ListBullet"/>
      </w:pPr>
      <w:r>
        <w:t>✅ 加载状态: Spinner + 骨架屏shimmer</w:t>
      </w:r>
    </w:p>
    <w:p>
      <w:pPr>
        <w:pStyle w:val="ListBullet"/>
      </w:pPr>
      <w:r>
        <w:t>✅ 成功反馈: Toast + 成功弹窗 + 仪式页</w:t>
      </w:r>
    </w:p>
    <w:p>
      <w:pPr>
        <w:pStyle w:val="ListBullet"/>
      </w:pPr>
      <w:r>
        <w:t>✅ 错误处理: Toast错误提示 + API错误码映射</w:t>
      </w:r>
    </w:p>
    <w:p>
      <w:pPr>
        <w:pStyle w:val="ListBullet"/>
      </w:pPr>
      <w:r>
        <w:t>✅ 触摸优化: 44px最小触摸面积</w:t>
      </w:r>
    </w:p>
    <w:p>
      <w:pPr>
        <w:pStyle w:val="ListBullet"/>
      </w:pPr>
      <w:r>
        <w:t>✅ 三端适配: 手机+平板+桌面</w:t>
      </w:r>
    </w:p>
    <w:p>
      <w:pPr>
        <w:pStyle w:val="ListBullet"/>
      </w:pPr>
      <w:r>
        <w:t>✅ 密码可见: 登录表单密码显示/隐藏切换</w:t>
      </w:r>
    </w:p>
    <w:p>
      <w:pPr>
        <w:pStyle w:val="ListBullet"/>
      </w:pPr>
      <w:r>
        <w:t>✅ 返回导航: 每个详情页都有返回链接</w:t>
      </w:r>
    </w:p>
    <w:p>
      <w:pPr>
        <w:pStyle w:val="ListBullet"/>
      </w:pPr>
      <w:r>
        <w:t>✅ 确认弹窗: 危险操作(退出/删除)都有二次确认</w:t>
      </w:r>
    </w:p>
    <w:p>
      <w:pPr>
        <w:pStyle w:val="ListBullet"/>
      </w:pPr>
      <w:r>
        <w:t>✅ 实时计算: 条款通三滑块实时联动</w:t>
      </w:r>
    </w:p>
    <w:p>
      <w:pPr>
        <w:pStyle w:val="ListBullet"/>
      </w:pPr>
      <w:r>
        <w:t>✅ 进度可视: 进度条 + 百分比文字 + SVG圆环</w:t>
      </w:r>
    </w:p>
    <w:p>
      <w:pPr>
        <w:pStyle w:val="ListBullet"/>
      </w:pPr>
      <w:r>
        <w:t>✅ 时间人性化: 相对时间(刚刚/3分钟前/2天前)</w:t>
      </w:r>
    </w:p>
    <w:p>
      <w:pPr>
        <w:pStyle w:val="ListBullet"/>
      </w:pPr>
      <w:r>
        <w:t>✅ 数字格式: 金额带¥和万，百分比带%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第十七章：Prompt 模板库（场景无关的通用模板）</w:t>
      </w:r>
    </w:p>
    <w:p>
      <w:pPr>
        <w:pStyle w:val="Heading2"/>
      </w:pPr>
      <w:r>
        <w:t>模板 T1: 项目初始化</w:t>
      </w:r>
    </w:p>
    <w:p>
      <w:pPr>
        <w:pStyle w:val="Heading2"/>
      </w:pPr>
      <w:r>
        <w:t>模板 T2: 数据库设计</w:t>
      </w:r>
    </w:p>
    <w:p>
      <w:pPr>
        <w:pStyle w:val="Heading2"/>
      </w:pPr>
      <w:r>
        <w:t>模板 T3: 安全中间件</w:t>
      </w:r>
    </w:p>
    <w:p>
      <w:pPr>
        <w:pStyle w:val="Heading2"/>
      </w:pPr>
      <w:r>
        <w:t>模板 T4: 全局样式系统</w:t>
      </w:r>
    </w:p>
    <w:p>
      <w:pPr>
        <w:pStyle w:val="Heading2"/>
      </w:pPr>
      <w:r>
        <w:t>模板 T5: 页面路由模板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附录 A：场景调查问卷</w:t>
      </w:r>
    </w:p>
    <w:p>
      <w:r>
        <w:t>回答以下问题，即可生成完整的 Prompt 序列：</w:t>
      </w:r>
    </w:p>
    <w:p>
      <w:pPr>
        <w:pStyle w:val="ListNumber"/>
      </w:pPr>
      <w:r>
        <w:t>**场景名称**是什么？（如：一亿中流私董会、健身房联营、餐饮加盟...）</w:t>
      </w:r>
    </w:p>
    <w:p>
      <w:pPr>
        <w:pStyle w:val="ListNumber"/>
      </w:pPr>
      <w:r>
        <w:t>**有哪些角色**？每个角色的核心职责是什么？</w:t>
      </w:r>
    </w:p>
    <w:p>
      <w:pPr>
        <w:pStyle w:val="ListNumber"/>
      </w:pPr>
      <w:r>
        <w:t>**核心业务对象**是什么？（相当于中流通的「项目」）</w:t>
      </w:r>
    </w:p>
    <w:p>
      <w:pPr>
        <w:pStyle w:val="ListNumber"/>
      </w:pPr>
      <w:r>
        <w:t>**核心交易**是什么？（相当于中流通的「投资+合同」）</w:t>
      </w:r>
    </w:p>
    <w:p>
      <w:pPr>
        <w:pStyle w:val="ListNumber"/>
      </w:pPr>
      <w:r>
        <w:t>**核心资金流**是什么？（相当于中流通的「分账回款」）</w:t>
      </w:r>
    </w:p>
    <w:p>
      <w:pPr>
        <w:pStyle w:val="ListNumber"/>
      </w:pPr>
      <w:r>
        <w:t>**角色间的社交关系**是什么？（相当于中流通的「引荐」）</w:t>
      </w:r>
    </w:p>
    <w:p>
      <w:pPr>
        <w:pStyle w:val="ListNumber"/>
      </w:pPr>
      <w:r>
        <w:t>**品牌名**和**主色/强调色**是什么？</w:t>
      </w:r>
    </w:p>
    <w:p>
      <w:pPr>
        <w:pStyle w:val="ListNumber"/>
      </w:pPr>
      <w:r>
        <w:t>**是否需要Demo模式**？（推荐是）</w:t>
      </w:r>
    </w:p>
    <w:p>
      <w:pPr>
        <w:pStyle w:val="ListNumber"/>
      </w:pPr>
      <w:r>
        <w:t>**预计的数据规模**？（用户数/业务对象数/交易数）</w:t>
      </w:r>
    </w:p>
    <w:p>
      <w:pPr>
        <w:pStyle w:val="ListNumber"/>
      </w:pPr>
      <w:r>
        <w:t>**特殊的业务公式**？（相当于中流通的RBF公式）</w:t>
      </w:r>
    </w:p>
    <w:p>
      <w:pPr>
        <w:pStyle w:val="ListNumber"/>
      </w:pPr>
      <w:r>
        <w:t>**是否需要管理后台**？管理员需要哪些功能？</w:t>
      </w:r>
    </w:p>
    <w:p>
      <w:pPr>
        <w:pStyle w:val="ListNumber"/>
      </w:pPr>
      <w:r>
        <w:t>**是否需要多端适配**？（手机/平板/桌面）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附录 B：文件清单与行数统计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文件路径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行数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核心职责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src/renderer.tsx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3,915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全局HTML框架+CSS系统+Splash+桌面端侧边栏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src/data.ts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1,934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数据类型定义和转换（已弃用，被db-bridge.ts替代）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src/routes/admin.tsx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1,594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管理后台(9个Tab面板)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src/routes/create.tsx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1,534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项目发起(4步表单)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src/admin-api.ts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1,514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全部写操作API(25个接口)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src/ai-assistant.tsx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1,309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AI智能助手(角色×页面矩阵)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src/routes/project-detail.tsx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1,206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项目详情(参与/引荐/分享)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src/guide.tsx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1,154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引导系统(3种角色引导)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src/components.tsx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933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共享组件(Navbar/TabBar/GlobalScripts等)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src/routes/login.tsx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787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登录页(角色切换/Demo/注册/改密)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src/routes/terms-connect.tsx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716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条款通(三滑块联动)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src/db-bridge.ts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685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D1数据桥接层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src/index.tsx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554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主入口(路由注册+API端点)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src/routes/contract-sign.tsx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合同签署+仪式页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src/routes/teacher.tsx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477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老师工作台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src/db.ts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472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D1数据访问层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src/types.ts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426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TypeScript类型定义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src/routes/home.tsx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402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首页(欢迎卡+统计+项目+回款)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src/routes/repayments.tsx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356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回款中心(双Tab)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src/middleware.ts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328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安全中间件(Session/限流/安全头)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src/routes/revenue-report.tsx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283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营收报告(发起人上报)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src/routes/projects.tsx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266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项目大厅(筛选+排序+卡片)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src/routes/investments.tsx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投资详情(进度环+趋势图+明细)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src/routes/profile.tsx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227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个人中心(资料+菜单+改密)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src/routes/notifications.tsx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147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通知中心(列表+已读)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src/routes/share.tsx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分享码路由(重定向)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**合计**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**~22,000**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migrations/0001_initial_schema.sql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数据库完整Schema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migrations/0002_rate_limits.sql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限流表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migrations/0003_contract_terms_upgrade.sql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合同条款升级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migrations/0004_expect_multiple.sql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预期倍数字段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seed.sql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496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演示数据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附录 C：关键业务公式</w:t>
      </w:r>
    </w:p>
    <w:p>
      <w:pPr>
        <w:pStyle w:val="Heading2"/>
      </w:pPr>
      <w:r>
        <w:t>C.1 RBF (Revenue-Based Financing) 核心公式</w:t>
      </w:r>
    </w:p>
    <w:p>
      <w:pPr>
        <w:pStyle w:val="Heading2"/>
      </w:pPr>
      <w:r>
        <w:t>C.2 份额计算</w:t>
      </w:r>
    </w:p>
    <w:p>
      <w:pPr>
        <w:pStyle w:val="Heading2"/>
      </w:pPr>
      <w:r>
        <w:t>C.3 合同编号规则</w:t>
      </w:r>
    </w:p>
    <w:p>
      <w:pPr>
        <w:pStyle w:val="Heading2"/>
      </w:pPr>
      <w:r>
        <w:t>C.4 锚点 k 值（条款通联动核心）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</w:r>
    </w:p>
    <w:p>
      <w:pPr>
        <w:jc w:val="center"/>
      </w:pPr>
      <w:r>
        <w:rPr>
          <w:i/>
        </w:rPr>
      </w:r>
    </w:p>
    <w:p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V2.2 新增内容说明</w:t>
      </w:r>
    </w:p>
    <w:p>
      <w:r>
        <w:t>Bible V2.2 在 V2.1 基础上新增 5 章内容（第十八章至第二十二章），覆盖从 Demo 到生产上线的完整方法论。这些内容提炼自中流通 zhongliutong.net 的实战部署经验。</w:t>
      </w:r>
    </w:p>
    <w:p>
      <w:r>
        <w:rPr>
          <w:b/>
        </w:rPr>
        <w:t>核心原则新增 2 条（共 9 条）：</w:t>
      </w:r>
    </w:p>
    <w:p>
      <w:pPr>
        <w:pStyle w:val="ListNumber"/>
      </w:pPr>
      <w:r>
        <w:t>**性能即功能**: TTFB &lt; 200ms + API 化 + 骨架屏 = 用户可感知的流畅体验</w:t>
      </w:r>
    </w:p>
    <w:p>
      <w:pPr>
        <w:pStyle w:val="ListNumber"/>
      </w:pPr>
      <w:r>
        <w:t>**渐进上线**: 先 Demo 验证 → CSS 外置 → API 化 → SPA 化 → 分页 → 监控 → 全量开放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第十八章：从 Demo 到生产 — 性能优化方法论（V2.2 新增）</w:t>
      </w:r>
    </w:p>
    <w:p>
      <w:pPr>
        <w:pStyle w:val="Heading2"/>
      </w:pPr>
      <w:r>
        <w:t>18.1 为什么 Demo 不等于 Production</w:t>
      </w:r>
    </w:p>
    <w:p>
      <w:r>
        <w:t>中流通从 Demo 到 zhongliutong.net 上线的实战中，暴露了一个核心真相：Demo 阶段的全量 SSR 架构在真实用户规模下会产生严重性能瓶颈。本章将这次实战中提炼的方法论系统化，使其可直接复用于任何基于本 Bible 构建的产品。</w:t>
      </w:r>
    </w:p>
    <w:p>
      <w:r>
        <w:rPr>
          <w:b/>
        </w:rPr>
        <w:t>Demo 架构的性能特征（中流通实测数据）：</w:t>
      </w:r>
    </w:p>
    <w:p>
      <w:pPr>
        <w:pStyle w:val="ListBullet"/>
      </w:pPr>
      <w:r>
        <w:t>无 DB 查询的页面（/login, /create）: TTFB ~130ms — 可接受</w:t>
      </w:r>
    </w:p>
    <w:p>
      <w:pPr>
        <w:pStyle w:val="ListBullet"/>
      </w:pPr>
      <w:r>
        <w:t>4-6 次 DB 查询的页面（/home, /projects）: TTFB 600-880ms — 不可接受</w:t>
      </w:r>
    </w:p>
    <w:p>
      <w:pPr>
        <w:pStyle w:val="ListBullet"/>
      </w:pPr>
      <w:r>
        <w:t>全量数据序列化的页面（/repayments）: HTML 812KB — 严重不可接受</w:t>
      </w:r>
    </w:p>
    <w:p>
      <w:pPr>
        <w:pStyle w:val="ListBullet"/>
      </w:pPr>
      <w:r>
        <w:t>Worker 冷启动: 918KB bundle + 6 次 D1 查询 = 首次访问 &gt; 1 秒</w:t>
      </w:r>
    </w:p>
    <w:p>
      <w:pPr>
        <w:pStyle w:val="ListBullet"/>
      </w:pPr>
      <w:r>
        <w:t>核心矛盾: Cloudflare Worker 每次请求都要加载完整 bundle + 执行所有 DB 查询 + 序列化全量数据到 HTML</w:t>
      </w:r>
    </w:p>
    <w:p>
      <w:pPr>
        <w:pStyle w:val="Heading2"/>
      </w:pPr>
      <w:r>
        <w:t>18.2 性能瓶颈诊断方法（四步法）</w:t>
      </w:r>
    </w:p>
    <w:p>
      <w:r>
        <w:rPr>
          <w:b/>
        </w:rPr>
        <w:t>Step 1: TTFB 全站扫描</w:t>
      </w:r>
    </w:p>
    <w:p>
      <w:r>
        <w:t>对所有路由执行 curl 测量，建立基线。划分三个区间：绿色 (&lt;200ms)、黄色 (200-500ms)、红色 (&gt;500ms)。</w:t>
      </w:r>
    </w:p>
    <w:p>
      <w:r>
        <w:t>关键命令: for path in /login / /projects /repayments /admin; do curl -s -o /dev/null -w "TTFB: %{time_starttransfer}s | Size: %{size_download}" https://your-domain$path; done</w:t>
      </w:r>
    </w:p>
    <w:p>
      <w:r>
        <w:rPr>
          <w:b/>
        </w:rPr>
        <w:t>Step 2: DB 查询计数</w:t>
      </w:r>
    </w:p>
    <w:p>
      <w:r>
        <w:t>对每个路由文件，grep 统计 load*/get*/query* 调用次数和 JSON.stringify 嵌入次数。经验公式：TTFB ≈ 130ms + (查询次数 × 80ms)。</w:t>
      </w:r>
    </w:p>
    <w:p>
      <w:r>
        <w:rPr>
          <w:b/>
        </w:rPr>
        <w:t>Step 3: HTML 体积分析</w:t>
      </w:r>
    </w:p>
    <w:p>
      <w:r>
        <w:t>检查每个页面 HTML 大小。阈值：&lt;100KB 正常，100-200KB 需关注，&gt;200KB 必须优化。812KB 的 repayments 意味着全量数据被内联。</w:t>
      </w:r>
    </w:p>
    <w:p>
      <w:r>
        <w:rPr>
          <w:b/>
        </w:rPr>
        <w:t>Step 4: Bundle 组成分析</w:t>
      </w:r>
    </w:p>
    <w:p>
      <w:r>
        <w:t>分析 _worker.js 构成：中流通原始 918KB 中 63%（541KB）是 dangerouslySetInnerHTML 内联的 HTML/CSS/JS，29 个片段，最大 125KB。提取后降至 743KB。</w:t>
      </w:r>
    </w:p>
    <w:p>
      <w:pPr>
        <w:pStyle w:val="Heading2"/>
      </w:pPr>
      <w:r>
        <w:t>18.3 三阶段优化框架</w:t>
      </w:r>
    </w:p>
    <w:p>
      <w:r>
        <w:rPr>
          <w:b/>
          <w:color w:val="B91C1C"/>
        </w:rPr>
        <w:t>Phase 1: 立竿见影（TTFB 降 50-80%）</w:t>
      </w:r>
    </w:p>
    <w:p>
      <w:r>
        <w:rPr>
          <w:b/>
        </w:rPr>
        <w:t>1A. 内联资源外置化</w:t>
      </w:r>
    </w:p>
    <w:p>
      <w:pPr>
        <w:pStyle w:val="ListBullet"/>
      </w:pPr>
      <w:r>
        <w:t>将 renderer.tsx 中大块内联 CSS（通常 100-150KB）提取到 /static/app.css</w:t>
      </w:r>
    </w:p>
    <w:p>
      <w:pPr>
        <w:pStyle w:val="ListBullet"/>
      </w:pPr>
      <w:r>
        <w:t>Cloudflare CDN 自动缓存静态文件（Cache-Control: public, max-age=14400）</w:t>
      </w:r>
    </w:p>
    <w:p>
      <w:pPr>
        <w:pStyle w:val="ListBullet"/>
      </w:pPr>
      <w:r>
        <w:t>Brotli 压缩效果：154KB CSS → 25KB 传输</w:t>
      </w:r>
    </w:p>
    <w:p>
      <w:pPr>
        <w:pStyle w:val="ListBullet"/>
      </w:pPr>
      <w:r>
        <w:t>中流通实测效果：Worker bundle -19%，HTML -54%，传输 -42%</w:t>
      </w:r>
    </w:p>
    <w:p>
      <w:r>
        <w:rPr>
          <w:b/>
        </w:rPr>
        <w:t>1B. N+1 查询修复</w:t>
      </w:r>
    </w:p>
    <w:p>
      <w:pPr>
        <w:pStyle w:val="ListBullet"/>
      </w:pPr>
      <w:r>
        <w:t>典型症状：loadProjects 先查 projects 表，再逐个查 project_investors（N+1 模式）</w:t>
      </w:r>
    </w:p>
    <w:p>
      <w:pPr>
        <w:pStyle w:val="ListBullet"/>
      </w:pPr>
      <w:r>
        <w:t>方案 A（推荐）：两次查询 + JS 端 merge — SELECT * FROM projects; SELECT * FROM project_investors; → 在 JS 中按 project_id 合并</w:t>
      </w:r>
    </w:p>
    <w:p>
      <w:pPr>
        <w:pStyle w:val="ListBullet"/>
      </w:pPr>
      <w:r>
        <w:t>方案 B：JOIN + GROUP_CONCAT — SELECT p.*, GROUP_CONCAT(pi.investor_id) as investors FROM projects p LEFT JOIN project_investors pi ON p.id = pi.project_id GROUP BY p.id</w:t>
      </w:r>
    </w:p>
    <w:p>
      <w:pPr>
        <w:pStyle w:val="ListBullet"/>
      </w:pPr>
      <w:r>
        <w:t>效果：1000 个项目时，1001 次查询 → 2 次查询</w:t>
      </w:r>
    </w:p>
    <w:p>
      <w:r>
        <w:rPr>
          <w:b/>
        </w:rPr>
        <w:t>1C. API 化改造 + 骨架屏</w:t>
      </w:r>
    </w:p>
    <w:p>
      <w:pPr>
        <w:pStyle w:val="ListBullet"/>
      </w:pPr>
      <w:r>
        <w:t>核心思路：路由 handler 不做 DB 查询，只返回 HTML 骨架 + 骨架屏（loading 占位）</w:t>
      </w:r>
    </w:p>
    <w:p>
      <w:pPr>
        <w:pStyle w:val="ListBullet"/>
      </w:pPr>
      <w:r>
        <w:t>数据通过已有 /api/data/* 端点异步加载（不需要新开发 API）</w:t>
      </w:r>
    </w:p>
    <w:p>
      <w:pPr>
        <w:pStyle w:val="ListBullet"/>
      </w:pPr>
      <w:r>
        <w:t>前端 JS 拿到数据后渲染替换骨架屏</w:t>
      </w:r>
    </w:p>
    <w:p>
      <w:pPr>
        <w:pStyle w:val="ListBullet"/>
      </w:pPr>
      <w:r>
        <w:t>骨架屏设计要求：animate-pulse 动画 + 和实际内容布局一致的形状</w:t>
      </w:r>
    </w:p>
    <w:p>
      <w:pPr>
        <w:pStyle w:val="ListBullet"/>
      </w:pPr>
      <w:r>
        <w:t>所有页面 TTFB 统一降至 ~130ms（等同于无 DB 查询的静态页面）</w:t>
      </w:r>
    </w:p>
    <w:p>
      <w:r>
        <w:rPr>
          <w:b/>
          <w:color w:val="B91C1C"/>
        </w:rPr>
        <w:t>Phase 2: 用户体验质变</w:t>
      </w:r>
    </w:p>
    <w:p>
      <w:r>
        <w:rPr>
          <w:b/>
        </w:rPr>
        <w:t>2A. 客户端路由（SPA 化）</w:t>
      </w:r>
    </w:p>
    <w:p>
      <w:pPr>
        <w:pStyle w:val="ListBullet"/>
      </w:pPr>
      <w:r>
        <w:t>问题：每次点击导航 = 完整页面重载（白屏 → 等 TTFB → 重渲染 → 重执行所有 JS）</w:t>
      </w:r>
    </w:p>
    <w:p>
      <w:pPr>
        <w:pStyle w:val="ListBullet"/>
      </w:pPr>
      <w:r>
        <w:t>方案：拦截内部 &lt;a&gt; 标签的 click → fetch 目标页 HTML → 提取内容区 → DOM 替换</w:t>
      </w:r>
    </w:p>
    <w:p>
      <w:pPr>
        <w:pStyle w:val="ListBullet"/>
      </w:pPr>
      <w:r>
        <w:t>保持侧边栏/顶栏/TabBar 不变，只替换 #zlc-page-wrap 或 .app-container 内容</w:t>
      </w:r>
    </w:p>
    <w:p>
      <w:pPr>
        <w:pStyle w:val="ListBullet"/>
      </w:pPr>
      <w:r>
        <w:t>更新 history.pushState + document.title + 侧边栏高亮状态</w:t>
      </w:r>
    </w:p>
    <w:p>
      <w:pPr>
        <w:pStyle w:val="ListBullet"/>
      </w:pPr>
      <w:r>
        <w:t>处理 popstate（浏览器前进/后退）</w:t>
      </w:r>
    </w:p>
    <w:p>
      <w:pPr>
        <w:pStyle w:val="ListBullet"/>
      </w:pPr>
      <w:r>
        <w:t>排除项：外部链接、/api/* 路径、/login 页面（保持完整重载）</w:t>
      </w:r>
    </w:p>
    <w:p>
      <w:pPr>
        <w:pStyle w:val="ListBullet"/>
      </w:pPr>
      <w:r>
        <w:t>注意：DOM 替换后需手动执行新页面中的 &lt;script&gt; 标签</w:t>
      </w:r>
    </w:p>
    <w:p>
      <w:pPr>
        <w:pStyle w:val="ListBullet"/>
      </w:pPr>
      <w:r>
        <w:t>效果：页面切换从"白屏 1-2 秒"变为"即时过渡 + 数据 200ms 加载"</w:t>
      </w:r>
    </w:p>
    <w:p>
      <w:r>
        <w:rPr>
          <w:b/>
        </w:rPr>
        <w:t>2B. 分页 + 按需加载</w:t>
      </w:r>
    </w:p>
    <w:p>
      <w:pPr>
        <w:pStyle w:val="ListBullet"/>
      </w:pPr>
      <w:r>
        <w:t>后端：所有列表 API 添加 ?page=1&amp;limit=20 参数</w:t>
      </w:r>
    </w:p>
    <w:p>
      <w:pPr>
        <w:pStyle w:val="ListBullet"/>
      </w:pPr>
      <w:r>
        <w:t>D1 查询：SELECT * FROM table WHERE ... ORDER BY ... LIMIT ? OFFSET ? + SELECT COUNT(*)</w:t>
      </w:r>
    </w:p>
    <w:p>
      <w:pPr>
        <w:pStyle w:val="ListBullet"/>
      </w:pPr>
      <w:r>
        <w:t>响应格式：{ ok, data[], total, page, limit, total_pages }（types.ts 已定义 PaginatedResponse）</w:t>
      </w:r>
    </w:p>
    <w:p>
      <w:pPr>
        <w:pStyle w:val="ListBullet"/>
      </w:pPr>
      <w:r>
        <w:t>前端：底部翻页器或无限滚动（IntersectionObserver）</w:t>
      </w:r>
    </w:p>
    <w:p>
      <w:pPr>
        <w:pStyle w:val="ListBullet"/>
      </w:pPr>
      <w:r>
        <w:t>重点：/repayments 页面按月份+项目筛选，每页 &lt; 10KB（原 812KB）</w:t>
      </w:r>
    </w:p>
    <w:p>
      <w:r>
        <w:rPr>
          <w:b/>
          <w:color w:val="B91C1C"/>
        </w:rPr>
        <w:t>Phase 3: 规模化保障</w:t>
      </w:r>
    </w:p>
    <w:p>
      <w:r>
        <w:rPr>
          <w:b/>
        </w:rPr>
        <w:t>3A. 多层缓存策略</w:t>
      </w:r>
    </w:p>
    <w:p>
      <w:pPr>
        <w:pStyle w:val="ListBullet"/>
      </w:pPr>
      <w:r>
        <w:t>L1 — CDN 缓存：静态资源（CSS/JS/图片）自动缓存，Cache-Control: public, max-age=14400</w:t>
      </w:r>
    </w:p>
    <w:p>
      <w:pPr>
        <w:pStyle w:val="ListBullet"/>
      </w:pPr>
      <w:r>
        <w:t>L2 — API 缓存：高频读取数据（教师列表、项目列表）用 Cloudflare KV 缓存，TTL 60 秒</w:t>
      </w:r>
    </w:p>
    <w:p>
      <w:pPr>
        <w:pStyle w:val="ListBullet"/>
      </w:pPr>
      <w:r>
        <w:t>L3 — 前端缓存：localStorage 存储不常变的配置数据，减少 API 调用</w:t>
      </w:r>
    </w:p>
    <w:p>
      <w:pPr>
        <w:pStyle w:val="ListBullet"/>
      </w:pPr>
      <w:r>
        <w:t>L4 — 预加载：鼠标悬停导航链接时 prefetch 目标页面数据</w:t>
      </w:r>
    </w:p>
    <w:p>
      <w:r>
        <w:rPr>
          <w:b/>
        </w:rPr>
        <w:t>3B. 前端性能监控</w:t>
      </w:r>
    </w:p>
    <w:p>
      <w:pPr>
        <w:pStyle w:val="ListBullet"/>
      </w:pPr>
      <w:r>
        <w:t>采集 Web Vitals：LCP, FCP, CLS, TTFB</w:t>
      </w:r>
    </w:p>
    <w:p>
      <w:pPr>
        <w:pStyle w:val="ListBullet"/>
      </w:pPr>
      <w:r>
        <w:t>通过 navigator.sendBeacon("/api/metrics") 上报</w:t>
      </w:r>
    </w:p>
    <w:p>
      <w:pPr>
        <w:pStyle w:val="ListBullet"/>
      </w:pPr>
      <w:r>
        <w:t>Worker 端写入 D1 或 KV，建立性能基线</w:t>
      </w:r>
    </w:p>
    <w:p>
      <w:pPr>
        <w:pStyle w:val="ListBullet"/>
      </w:pPr>
      <w:r>
        <w:t>设置告警阈值：TTFB &gt; 500ms 或 CLS &gt; 0.1 时记录异常</w:t>
      </w:r>
    </w:p>
    <w:p>
      <w:pPr>
        <w:pStyle w:val="Heading2"/>
      </w:pPr>
      <w:r>
        <w:t>18.4 优化效果对照表（中流通实测）</w:t>
      </w:r>
    </w:p>
    <w:p>
      <w:r>
        <w:t>Phase 1A（内联 CSS 外置）已实施，数据如下：</w:t>
      </w:r>
    </w:p>
    <w:p>
      <w:pPr>
        <w:pStyle w:val="ListBullet"/>
      </w:pPr>
      <w:r>
        <w:t>Login TTFB: 225ms → 200ms (-11%)，HTML: 291KB → 134KB (-54%)，传输: 60KB → 35KB (-42%)</w:t>
      </w:r>
    </w:p>
    <w:p>
      <w:pPr>
        <w:pStyle w:val="ListBullet"/>
      </w:pPr>
      <w:r>
        <w:t>Home TTFB: 787ms → 510ms (-35%)，HTML: 319KB → 161KB (-49%)</w:t>
      </w:r>
    </w:p>
    <w:p>
      <w:pPr>
        <w:pStyle w:val="ListBullet"/>
      </w:pPr>
      <w:r>
        <w:t>Worker bundle: 918KB → 743KB (-19%)</w:t>
      </w:r>
    </w:p>
    <w:p>
      <w:pPr>
        <w:pStyle w:val="ListBullet"/>
      </w:pPr>
      <w:r>
        <w:t>app.css CDN 缓存命中: cf-cache-status: REVALIDATED</w:t>
      </w:r>
    </w:p>
    <w:p>
      <w:pPr>
        <w:pStyle w:val="ListBullet"/>
      </w:pPr>
      <w:r>
        <w:t>Phase 1B+1C（API 化）预期效果：所有页面 TTFB &lt; 200ms，repayments HTML: 812KB → ~100KB</w:t>
      </w:r>
    </w:p>
    <w:p>
      <w:pPr>
        <w:pStyle w:val="Heading2"/>
      </w:pPr>
      <w:r>
        <w:t>18.5 通用优化检查清单</w:t>
      </w:r>
    </w:p>
    <w:p>
      <w:pPr>
        <w:pStyle w:val="ListBullet"/>
      </w:pPr>
      <w:r>
        <w:t>[ ] 全站 TTFB 基线已测量并记录</w:t>
      </w:r>
    </w:p>
    <w:p>
      <w:pPr>
        <w:pStyle w:val="ListBullet"/>
      </w:pPr>
      <w:r>
        <w:t>[ ] 所有 &gt; 200ms TTFB 的页面已改为 API 化 + 骨架屏</w:t>
      </w:r>
    </w:p>
    <w:p>
      <w:pPr>
        <w:pStyle w:val="ListBullet"/>
      </w:pPr>
      <w:r>
        <w:t>[ ] 所有 &gt; 200KB HTML 的页面已做数据异步化或分页</w:t>
      </w:r>
    </w:p>
    <w:p>
      <w:pPr>
        <w:pStyle w:val="ListBullet"/>
      </w:pPr>
      <w:r>
        <w:t>[ ] 内联 CSS (&gt; 50KB) 已提取到外部文件</w:t>
      </w:r>
    </w:p>
    <w:p>
      <w:pPr>
        <w:pStyle w:val="ListBullet"/>
      </w:pPr>
      <w:r>
        <w:t>[ ] N+1 查询已全部修复（grep "for.*await.*db" 确认）</w:t>
      </w:r>
    </w:p>
    <w:p>
      <w:pPr>
        <w:pStyle w:val="ListBullet"/>
      </w:pPr>
      <w:r>
        <w:t>[ ] Worker bundle &lt; 800KB（gzip &lt; 200KB）</w:t>
      </w:r>
    </w:p>
    <w:p>
      <w:pPr>
        <w:pStyle w:val="ListBullet"/>
      </w:pPr>
      <w:r>
        <w:t>[ ] 静态资源有 Cache-Control 头且 CDN 命中率正常</w:t>
      </w:r>
    </w:p>
    <w:p>
      <w:pPr>
        <w:pStyle w:val="ListBullet"/>
      </w:pPr>
      <w:r>
        <w:t>[ ] 列表页支持分页（默认 20 条/页）</w:t>
      </w:r>
    </w:p>
    <w:p>
      <w:pPr>
        <w:pStyle w:val="ListBullet"/>
      </w:pPr>
      <w:r>
        <w:t>[ ] 客户端 SPA 路由已实现（强烈推荐但非必须）</w:t>
      </w:r>
    </w:p>
    <w:p>
      <w:pPr>
        <w:pStyle w:val="ListBullet"/>
      </w:pPr>
      <w:r>
        <w:t>[ ] 前端性能监控已部署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第十九章：生产环境安全加固（V2.2 新增）</w:t>
      </w:r>
    </w:p>
    <w:p>
      <w:pPr>
        <w:pStyle w:val="Heading2"/>
      </w:pPr>
      <w:r>
        <w:t>19.1 从 Demo 安全到生产安全的差距</w:t>
      </w:r>
    </w:p>
    <w:p>
      <w:r>
        <w:t>Bible V2.1 第四章已覆盖安全基础（Session/Cookie/限流/审计），但生产环境面对真实用户时需要更严格的安全措施。以下是 Demo → Production 的安全升级清单。</w:t>
      </w:r>
    </w:p>
    <w:p>
      <w:pPr>
        <w:pStyle w:val="Heading2"/>
      </w:pPr>
      <w:r>
        <w:t>19.2 API 端点权限矩阵</w:t>
      </w:r>
    </w:p>
    <w:p>
      <w:pPr>
        <w:pStyle w:val="ListBullet"/>
      </w:pPr>
      <w:r>
        <w:t>公开端点（无需登录）: POST /api/login, POST /api/self-register — 只做限流</w:t>
      </w:r>
    </w:p>
    <w:p>
      <w:pPr>
        <w:pStyle w:val="ListBullet"/>
      </w:pPr>
      <w:r>
        <w:t>已登录端点: GET /api/auth/me, POST /api/logout, POST /api/change-password — 需要有效 Session</w:t>
      </w:r>
    </w:p>
    <w:p>
      <w:pPr>
        <w:pStyle w:val="ListBullet"/>
      </w:pPr>
      <w:r>
        <w:t>数据读取端点: GET /api/data/* — 需要 Session + 按用户角色过滤数据（学员只看自己的，教师只看本班级的）</w:t>
      </w:r>
    </w:p>
    <w:p>
      <w:pPr>
        <w:pStyle w:val="ListBullet"/>
      </w:pPr>
      <w:r>
        <w:t>管理员端点: POST /api/admin/* — 需要 Session + role === "admin" 二次校验</w:t>
      </w:r>
    </w:p>
    <w:p>
      <w:pPr>
        <w:pStyle w:val="ListBullet"/>
      </w:pPr>
      <w:r>
        <w:t>教师端点: 引荐处理、项目推荐 — 需要 Session + role === "teacher"</w:t>
      </w:r>
    </w:p>
    <w:p>
      <w:pPr>
        <w:pStyle w:val="ListBullet"/>
      </w:pPr>
      <w:r>
        <w:t>当事人端点: 合同签署、条款确认 — 验证当前用户确实是合同的发起人/参与人</w:t>
      </w:r>
    </w:p>
    <w:p>
      <w:pPr>
        <w:pStyle w:val="Heading2"/>
      </w:pPr>
      <w:r>
        <w:t>19.3 数据过滤原则（关键！）</w:t>
      </w:r>
    </w:p>
    <w:p>
      <w:r>
        <w:rPr>
          <w:b/>
        </w:rPr>
        <w:t>Demo 阶段的 /api/data/* 返回全量数据是可以的，但生产环境必须做数据过滤：</w:t>
      </w:r>
    </w:p>
    <w:p>
      <w:pPr>
        <w:pStyle w:val="ListBullet"/>
      </w:pPr>
      <w:r>
        <w:t>学员调用 /api/data/contracts → 只返回 initiator_id = userId 或 participant_id = userId 的合同</w:t>
      </w:r>
    </w:p>
    <w:p>
      <w:pPr>
        <w:pStyle w:val="ListBullet"/>
      </w:pPr>
      <w:r>
        <w:t>教师调用 /api/data/members → 只返回 class_id IN (教师负责的班级) 的学员</w:t>
      </w:r>
    </w:p>
    <w:p>
      <w:pPr>
        <w:pStyle w:val="ListBullet"/>
      </w:pPr>
      <w:r>
        <w:t>学员调用 /api/data/repayment-records → 只返回 participant_id = userId 的回款</w:t>
      </w:r>
    </w:p>
    <w:p>
      <w:pPr>
        <w:pStyle w:val="ListBullet"/>
      </w:pPr>
      <w:r>
        <w:t>通用原则：永远在 SQL WHERE 子句中加入用户身份过滤条件</w:t>
      </w:r>
    </w:p>
    <w:p>
      <w:pPr>
        <w:pStyle w:val="Heading2"/>
      </w:pPr>
      <w:r>
        <w:t>19.4 生产安全加固清单</w:t>
      </w:r>
    </w:p>
    <w:p>
      <w:pPr>
        <w:pStyle w:val="ListBullet"/>
      </w:pPr>
      <w:r>
        <w:t>[ ] 所有 /api/data/* 端点添加用户身份过滤（不返回全量）</w:t>
      </w:r>
    </w:p>
    <w:p>
      <w:pPr>
        <w:pStyle w:val="ListBullet"/>
      </w:pPr>
      <w:r>
        <w:t>[ ] 密码哈希：SHA-256 + 随机 salt（如需更强，升级到 PBKDF2 via Web Crypto）</w:t>
      </w:r>
    </w:p>
    <w:p>
      <w:pPr>
        <w:pStyle w:val="ListBullet"/>
      </w:pPr>
      <w:r>
        <w:t>[ ] Session 有效期：生产缩短到 24 小时（Demo 可 7 天）</w:t>
      </w:r>
    </w:p>
    <w:p>
      <w:pPr>
        <w:pStyle w:val="ListBullet"/>
      </w:pPr>
      <w:r>
        <w:t>[ ] 登录限流：生产收紧到 3 次/分钟（Demo 5 次/分钟）</w:t>
      </w:r>
    </w:p>
    <w:p>
      <w:pPr>
        <w:pStyle w:val="ListBullet"/>
      </w:pPr>
      <w:r>
        <w:t>[ ] CORS：只允许生产域名，禁止 *</w:t>
      </w:r>
    </w:p>
    <w:p>
      <w:pPr>
        <w:pStyle w:val="ListBullet"/>
      </w:pPr>
      <w:r>
        <w:t>[ ] API 响应中不包含 password_hash 字段</w:t>
      </w:r>
    </w:p>
    <w:p>
      <w:pPr>
        <w:pStyle w:val="ListBullet"/>
      </w:pPr>
      <w:r>
        <w:t>[ ] 投资操作乐观锁 + 合同签署幂等性检查</w:t>
      </w:r>
    </w:p>
    <w:p>
      <w:pPr>
        <w:pStyle w:val="ListBullet"/>
      </w:pPr>
      <w:r>
        <w:t>[ ] 所有写操作记录审计日志（IP + 详情 + 时间戳）</w:t>
      </w:r>
    </w:p>
    <w:p>
      <w:pPr>
        <w:pStyle w:val="ListBullet"/>
      </w:pPr>
      <w:r>
        <w:t>[ ] 定期清理过期 Session / 邀请码 / 限流记录</w:t>
      </w:r>
    </w:p>
    <w:p>
      <w:pPr>
        <w:pStyle w:val="ListBullet"/>
      </w:pPr>
      <w:r>
        <w:t>[ ] Content-Security-Policy 头配置</w:t>
      </w:r>
    </w:p>
    <w:p>
      <w:pPr>
        <w:pStyle w:val="Heading2"/>
      </w:pPr>
      <w:r>
        <w:t>19.5 统一错误处理标准</w:t>
      </w:r>
    </w:p>
    <w:p>
      <w:pPr>
        <w:pStyle w:val="ListBullet"/>
      </w:pPr>
      <w:r>
        <w:t>所有 API 端点用 try-catch 包裹数据库操作</w:t>
      </w:r>
    </w:p>
    <w:p>
      <w:pPr>
        <w:pStyle w:val="ListBullet"/>
      </w:pPr>
      <w:r>
        <w:t>统一错误响应：{ ok: false, error: "用户可读描述", code: "ERROR_CODE" }</w:t>
      </w:r>
    </w:p>
    <w:p>
      <w:pPr>
        <w:pStyle w:val="ListBullet"/>
      </w:pPr>
      <w:r>
        <w:t>前端 API 调用：5 秒超时 + 1 次自动重试</w:t>
      </w:r>
    </w:p>
    <w:p>
      <w:pPr>
        <w:pStyle w:val="ListBullet"/>
      </w:pPr>
      <w:r>
        <w:t>网络错误提示："网络连接异常，请稍后重试"，不暴露技术细节</w:t>
      </w:r>
    </w:p>
    <w:p>
      <w:pPr>
        <w:pStyle w:val="ListBullet"/>
      </w:pPr>
      <w:r>
        <w:t>D1 错误写入 audit_logs，但不向前端泄露 SQL 信息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第二十章：上线部署方法论（V2.2 新增）</w:t>
      </w:r>
    </w:p>
    <w:p>
      <w:pPr>
        <w:pStyle w:val="Heading2"/>
      </w:pPr>
      <w:r>
        <w:t>20.1 Cloudflare Pages 生产部署流程</w:t>
      </w:r>
    </w:p>
    <w:p>
      <w:r>
        <w:t>以下流程已在中流通 zhongliutong.net 验证可复用：</w:t>
      </w:r>
    </w:p>
    <w:p>
      <w:pPr>
        <w:pStyle w:val="ListNumber"/>
      </w:pPr>
      <w:r>
        <w:t>配置 CLOUDFLARE_API_TOKEN 环境变量（通过 wrangler 或 GenSpark Deploy 面板）</w:t>
      </w:r>
    </w:p>
    <w:p>
      <w:pPr>
        <w:pStyle w:val="ListNumber"/>
      </w:pPr>
      <w:r>
        <w:t>创建 Pages 项目: npx wrangler pages project create &lt;name&gt; --production-branch main</w:t>
      </w:r>
    </w:p>
    <w:p>
      <w:pPr>
        <w:pStyle w:val="ListNumber"/>
      </w:pPr>
      <w:r>
        <w:t>构建: npm run build（TailwindCSS + Vite → dist/）</w:t>
      </w:r>
    </w:p>
    <w:p>
      <w:pPr>
        <w:pStyle w:val="ListNumber"/>
      </w:pPr>
      <w:r>
        <w:t>部署生产: npx wrangler pages deploy dist --project-name &lt;name&gt; --branch main</w:t>
      </w:r>
    </w:p>
    <w:p>
      <w:pPr>
        <w:pStyle w:val="ListNumber"/>
      </w:pPr>
      <w:r>
        <w:t>绑定域名: npx wrangler pages domain add example.com --project-name &lt;name&gt;</w:t>
      </w:r>
    </w:p>
    <w:p>
      <w:pPr>
        <w:pStyle w:val="ListNumber"/>
      </w:pPr>
      <w:r>
        <w:t>设置 Secrets: npx wrangler pages secret put API_KEY --project-name &lt;name&gt;</w:t>
      </w:r>
    </w:p>
    <w:p>
      <w:pPr>
        <w:pStyle w:val="Heading2"/>
      </w:pPr>
      <w:r>
        <w:t>20.2 分支部署策略（踩坑经验）</w:t>
      </w:r>
    </w:p>
    <w:p>
      <w:pPr>
        <w:pStyle w:val="ListBullet"/>
      </w:pPr>
      <w:r>
        <w:t>main 分支 → 生产环境（绑定自定义域名，如 zhongliutong.net）</w:t>
      </w:r>
    </w:p>
    <w:p>
      <w:pPr>
        <w:pStyle w:val="ListBullet"/>
      </w:pPr>
      <w:r>
        <w:t>其他分支（如 dev, V22）→ Preview 环境（有独立 URL 但不更新生产）</w:t>
      </w:r>
    </w:p>
    <w:p>
      <w:pPr>
        <w:pStyle w:val="ListBullet"/>
      </w:pPr>
      <w:r>
        <w:t>踩坑：不指定 --branch main 会部署到当前 git 分支的 Preview，自定义域名不会更新！</w:t>
      </w:r>
    </w:p>
    <w:p>
      <w:pPr>
        <w:pStyle w:val="ListBullet"/>
      </w:pPr>
      <w:r>
        <w:t>正确做法：始终显式使用 --branch main</w:t>
      </w:r>
    </w:p>
    <w:p>
      <w:pPr>
        <w:pStyle w:val="ListBullet"/>
      </w:pPr>
      <w:r>
        <w:t>验证：部署后检查 npx wrangler pages deployment list --project-name &lt;name&gt;，确认 Production 行有最新时间戳</w:t>
      </w:r>
    </w:p>
    <w:p>
      <w:pPr>
        <w:pStyle w:val="Heading2"/>
      </w:pPr>
      <w:r>
        <w:t>20.3 D1 数据库迁移策略</w:t>
      </w:r>
    </w:p>
    <w:p>
      <w:pPr>
        <w:pStyle w:val="ListBullet"/>
      </w:pPr>
      <w:r>
        <w:t>本地开发: npx wrangler d1 migrations apply &lt;db-name&gt; --local（使用本地 SQLite）</w:t>
      </w:r>
    </w:p>
    <w:p>
      <w:pPr>
        <w:pStyle w:val="ListBullet"/>
      </w:pPr>
      <w:r>
        <w:t>生产部署前: npx wrangler d1 migrations apply &lt;db-name&gt;（执行到生产 D1）</w:t>
      </w:r>
    </w:p>
    <w:p>
      <w:pPr>
        <w:pStyle w:val="ListBullet"/>
      </w:pPr>
      <w:r>
        <w:t>命名规范: 0001_initial_schema.sql → 0002_xxx.sql → 0003_xxx.sql（顺序递增）</w:t>
      </w:r>
    </w:p>
    <w:p>
      <w:pPr>
        <w:pStyle w:val="ListBullet"/>
      </w:pPr>
      <w:r>
        <w:t>铁律：已执行的迁移文件永不修改，只通过新迁移做增量变更</w:t>
      </w:r>
    </w:p>
    <w:p>
      <w:pPr>
        <w:pStyle w:val="ListBullet"/>
      </w:pPr>
      <w:r>
        <w:t>本地重置: rm -rf .wrangler/state/v3/d1 &amp;&amp; npm run db:migrate:local &amp;&amp; npm run db:seed</w:t>
      </w:r>
    </w:p>
    <w:p>
      <w:pPr>
        <w:pStyle w:val="Heading2"/>
      </w:pPr>
      <w:r>
        <w:t>20.4 上线前检查清单</w:t>
      </w:r>
    </w:p>
    <w:p>
      <w:r>
        <w:rPr>
          <w:b/>
        </w:rPr>
        <w:t>功能验证：</w:t>
      </w:r>
    </w:p>
    <w:p>
      <w:pPr>
        <w:pStyle w:val="ListBullet"/>
      </w:pPr>
      <w:r>
        <w:t>[ ] 所有页面 HTTP 200</w:t>
      </w:r>
    </w:p>
    <w:p>
      <w:pPr>
        <w:pStyle w:val="ListBullet"/>
      </w:pPr>
      <w:r>
        <w:t>[ ] 登录/注册/改密流程正常</w:t>
      </w:r>
    </w:p>
    <w:p>
      <w:pPr>
        <w:pStyle w:val="ListBullet"/>
      </w:pPr>
      <w:r>
        <w:t>[ ] 三种角色的页面权限正确</w:t>
      </w:r>
    </w:p>
    <w:p>
      <w:pPr>
        <w:pStyle w:val="ListBullet"/>
      </w:pPr>
      <w:r>
        <w:t>[ ] 核心业务流程走通（发起 → 认购 → 条款 → 签署 → 回款）</w:t>
      </w:r>
    </w:p>
    <w:p>
      <w:pPr>
        <w:pStyle w:val="ListBullet"/>
      </w:pPr>
      <w:r>
        <w:t>[ ] 手机端 + 桌面端布局正确</w:t>
      </w:r>
    </w:p>
    <w:p>
      <w:r>
        <w:rPr>
          <w:b/>
        </w:rPr>
        <w:t>性能验证：</w:t>
      </w:r>
    </w:p>
    <w:p>
      <w:pPr>
        <w:pStyle w:val="ListBullet"/>
      </w:pPr>
      <w:r>
        <w:t>[ ] 所有页面 TTFB &lt; 200ms</w:t>
      </w:r>
    </w:p>
    <w:p>
      <w:pPr>
        <w:pStyle w:val="ListBullet"/>
      </w:pPr>
      <w:r>
        <w:t>[ ] 首屏可交互 (TTI) &lt; 1.5s</w:t>
      </w:r>
    </w:p>
    <w:p>
      <w:pPr>
        <w:pStyle w:val="ListBullet"/>
      </w:pPr>
      <w:r>
        <w:t>[ ] CDN 缓存命中（cf-cache-status: HIT 或 REVALIDATED）</w:t>
      </w:r>
    </w:p>
    <w:p>
      <w:r>
        <w:rPr>
          <w:b/>
        </w:rPr>
        <w:t>安全验证：</w:t>
      </w:r>
    </w:p>
    <w:p>
      <w:pPr>
        <w:pStyle w:val="ListBullet"/>
      </w:pPr>
      <w:r>
        <w:t>[ ] Demo 账号已处理（移除或明确标注）</w:t>
      </w:r>
    </w:p>
    <w:p>
      <w:pPr>
        <w:pStyle w:val="ListBullet"/>
      </w:pPr>
      <w:r>
        <w:t>[ ] 所有 API 有权限校验</w:t>
      </w:r>
    </w:p>
    <w:p>
      <w:pPr>
        <w:pStyle w:val="ListBullet"/>
      </w:pPr>
      <w:r>
        <w:t>[ ] 密码哈希存储（无明文）</w:t>
      </w:r>
    </w:p>
    <w:p>
      <w:pPr>
        <w:pStyle w:val="ListBullet"/>
      </w:pPr>
      <w:r>
        <w:t>[ ] Session Cookie: HttpOnly + SameSite=Lax</w:t>
      </w:r>
    </w:p>
    <w:p>
      <w:r>
        <w:rPr>
          <w:b/>
        </w:rPr>
        <w:t>运维准备：</w:t>
      </w:r>
    </w:p>
    <w:p>
      <w:pPr>
        <w:pStyle w:val="ListBullet"/>
      </w:pPr>
      <w:r>
        <w:t>[ ] D1 自动备份已确认（Cloudflare 默认保留 30 天）</w:t>
      </w:r>
    </w:p>
    <w:p>
      <w:pPr>
        <w:pStyle w:val="ListBullet"/>
      </w:pPr>
      <w:r>
        <w:t>[ ] 回滚方案：保留上次 dist/ 备份，可随时重新 wrangler pages deploy</w:t>
      </w:r>
    </w:p>
    <w:p>
      <w:pPr>
        <w:pStyle w:val="ListBullet"/>
      </w:pPr>
      <w:r>
        <w:t>[ ] 前端 + 后端错误日志已就位（audit_logs + console）</w:t>
      </w:r>
    </w:p>
    <w:p>
      <w:pPr>
        <w:pStyle w:val="ListBullet"/>
      </w:pPr>
      <w:r>
        <w:t>[ ] 容量评估通过（见 20.5）</w:t>
      </w:r>
    </w:p>
    <w:p>
      <w:pPr>
        <w:pStyle w:val="Heading2"/>
      </w:pPr>
      <w:r>
        <w:t>20.5 容量规划参考</w:t>
      </w:r>
    </w:p>
    <w:p>
      <w:r>
        <w:t>以中流通为例（1000 学员 + 30 老师 + 1 管理员）：</w:t>
      </w:r>
    </w:p>
    <w:p>
      <w:pPr>
        <w:pStyle w:val="ListBullet"/>
      </w:pPr>
      <w:r>
        <w:t>D1 读取: 1030 人 × 5 页/天 × 3 API/页 = 15,450 次/天（免费版 500 万次/天 → 充裕）</w:t>
      </w:r>
    </w:p>
    <w:p>
      <w:pPr>
        <w:pStyle w:val="ListBullet"/>
      </w:pPr>
      <w:r>
        <w:t>D1 写入: ~100 次/天（登录/投资/签署等）→ 远低于限额</w:t>
      </w:r>
    </w:p>
    <w:p>
      <w:pPr>
        <w:pStyle w:val="ListBullet"/>
      </w:pPr>
      <w:r>
        <w:t>D1 存储: 1000 用户 + 500 项目 + 2000 合同 + 10000 回款 ≈ 50MB（免费版 5GB → 充裕）</w:t>
      </w:r>
    </w:p>
    <w:p>
      <w:pPr>
        <w:pStyle w:val="ListBullet"/>
      </w:pPr>
      <w:r>
        <w:t>Worker 请求: 日活估算 5 万次（免费版 10 万/天，付费版不限）</w:t>
      </w:r>
    </w:p>
    <w:p>
      <w:pPr>
        <w:pStyle w:val="ListBullet"/>
      </w:pPr>
      <w:r>
        <w:t>结论: 千人级别在 Cloudflare 免费版可支撑。建议上付费版（$5/月）以获取更高 CPU 时限和无限请求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第二十一章：Prompt 工程升级 — 生产就绪 Prompt 模板（V2.2 新增）</w:t>
      </w:r>
    </w:p>
    <w:p>
      <w:pPr>
        <w:pStyle w:val="Heading2"/>
      </w:pPr>
      <w:r>
        <w:t>21.1 新增 Prompt 分类（V2.2）</w:t>
      </w:r>
    </w:p>
    <w:p>
      <w:r>
        <w:t>在 V2.1 的 8 类 Prompt 基础上新增 2 类：</w:t>
      </w:r>
    </w:p>
    <w:p>
      <w:pPr>
        <w:pStyle w:val="ListBullet"/>
      </w:pPr>
      <w:r>
        <w:t>**Performance (Perf)**: 性能优化 — CSS 外置、API 化、N+1 修复、分页、SPA 路由</w:t>
      </w:r>
    </w:p>
    <w:p>
      <w:pPr>
        <w:pStyle w:val="ListBullet"/>
      </w:pPr>
      <w:r>
        <w:t>**Production (Prod)**: 生产就绪 — 安全加固、错误处理、监控、部署验证</w:t>
      </w:r>
    </w:p>
    <w:p>
      <w:pPr>
        <w:pStyle w:val="Heading2"/>
      </w:pPr>
      <w:r>
        <w:t>21.2 标准 Prompt 执行序列（V2.2 扩展为 16 步）</w:t>
      </w:r>
    </w:p>
    <w:p>
      <w:r>
        <w:t>Phase 1-6: 与 V2.1 相同（F1-F2, D1-D3, S1-S2, P1-P8, P9-P12, E1-E5）</w:t>
      </w:r>
    </w:p>
    <w:p>
      <w:r>
        <w:rPr>
          <w:b/>
          <w:color w:val="B91C1C"/>
        </w:rPr>
        <w:t>Phase 7: 性能优化 (Perf1-Perf3) — V2.2 新增</w:t>
      </w:r>
    </w:p>
    <w:p>
      <w:pPr>
        <w:pStyle w:val="ListBullet"/>
      </w:pPr>
      <w:r>
        <w:t>Perf1: 内联资源外置 + N+1 修复 + Bundle 瘦身</w:t>
      </w:r>
    </w:p>
    <w:p>
      <w:pPr>
        <w:pStyle w:val="ListBullet"/>
      </w:pPr>
      <w:r>
        <w:t>Perf2: API 化改造（高 TTFB 页面 → 骨架屏 + 异步数据）</w:t>
      </w:r>
    </w:p>
    <w:p>
      <w:pPr>
        <w:pStyle w:val="ListBullet"/>
      </w:pPr>
      <w:r>
        <w:t>Perf3: SPA 路由 + 列表分页 + 缓存策略</w:t>
      </w:r>
    </w:p>
    <w:p>
      <w:r>
        <w:rPr>
          <w:b/>
          <w:color w:val="B91C1C"/>
        </w:rPr>
        <w:t>Phase 8: 生产就绪 (Prod1-Prod2) — V2.2 新增</w:t>
      </w:r>
    </w:p>
    <w:p>
      <w:pPr>
        <w:pStyle w:val="ListBullet"/>
      </w:pPr>
      <w:r>
        <w:t>Prod1: 安全加固（权限矩阵 + 数据过滤 + 错误处理）</w:t>
      </w:r>
    </w:p>
    <w:p>
      <w:pPr>
        <w:pStyle w:val="ListBullet"/>
      </w:pPr>
      <w:r>
        <w:t>Prod2: 部署验证（构建 + 部署 + TTFB 测试 + CDN 检查 + 上线报告）</w:t>
      </w:r>
    </w:p>
    <w:p>
      <w:pPr>
        <w:pStyle w:val="Heading2"/>
      </w:pPr>
      <w:r>
        <w:t>21.3 模板 Perf1: 内联资源外置 + N+1 修复</w:t>
      </w:r>
    </w:p>
    <w:p>
      <w:r>
        <w:t>触发条件: Demo 完成，准备性能优化</w:t>
      </w:r>
    </w:p>
    <w:p>
      <w:r>
        <w:t>Prompt 要点:</w:t>
      </w:r>
    </w:p>
    <w:p>
      <w:pPr>
        <w:pStyle w:val="ListNumber"/>
      </w:pPr>
      <w:r>
        <w:t>分析 renderer.tsx 内联 CSS 大小，&gt; 50KB 则提取到 /static/app.css</w:t>
      </w:r>
    </w:p>
    <w:p>
      <w:pPr>
        <w:pStyle w:val="ListNumber"/>
      </w:pPr>
      <w:r>
        <w:t>扫描 db-bridge.ts 所有 load* 函数，识别 N+1 查询模式</w:t>
      </w:r>
    </w:p>
    <w:p>
      <w:pPr>
        <w:pStyle w:val="ListNumber"/>
      </w:pPr>
      <w:r>
        <w:t>修复为 JOIN 或两次查询 + JS merge</w:t>
      </w:r>
    </w:p>
    <w:p>
      <w:pPr>
        <w:pStyle w:val="ListNumber"/>
      </w:pPr>
      <w:r>
        <w:t>npm run build → 对比 bundle 大小</w:t>
      </w:r>
    </w:p>
    <w:p>
      <w:pPr>
        <w:pStyle w:val="ListNumber"/>
      </w:pPr>
      <w:r>
        <w:t>curl 测 TTFB → 对比优化效果</w:t>
      </w:r>
    </w:p>
    <w:p>
      <w:pPr>
        <w:pStyle w:val="ListNumber"/>
      </w:pPr>
      <w:r>
        <w:t>git commit 保存进度</w:t>
      </w:r>
    </w:p>
    <w:p>
      <w:pPr>
        <w:pStyle w:val="Heading2"/>
      </w:pPr>
      <w:r>
        <w:t>21.4 模板 Perf2: API 化改造</w:t>
      </w:r>
    </w:p>
    <w:p>
      <w:r>
        <w:t>触发条件: 有页面 TTFB &gt; 300ms</w:t>
      </w:r>
    </w:p>
    <w:p>
      <w:r>
        <w:t>Prompt 要点:</w:t>
      </w:r>
    </w:p>
    <w:p>
      <w:pPr>
        <w:pStyle w:val="ListNumber"/>
      </w:pPr>
      <w:r>
        <w:t>列出所有 TTFB &gt; 300ms 页面及其 DB 查询数</w:t>
      </w:r>
    </w:p>
    <w:p>
      <w:pPr>
        <w:pStyle w:val="ListNumber"/>
      </w:pPr>
      <w:r>
        <w:t>将路由改为只返回 HTML 骨架 + 骨架屏</w:t>
      </w:r>
    </w:p>
    <w:p>
      <w:pPr>
        <w:pStyle w:val="ListNumber"/>
      </w:pPr>
      <w:r>
        <w:t>复用已有 /api/data/* 端点，前端 JS 异步加载</w:t>
      </w:r>
    </w:p>
    <w:p>
      <w:pPr>
        <w:pStyle w:val="ListNumber"/>
      </w:pPr>
      <w:r>
        <w:t>骨架屏: Tailwind animate-pulse + 和实际布局一致</w:t>
      </w:r>
    </w:p>
    <w:p>
      <w:pPr>
        <w:pStyle w:val="ListNumber"/>
      </w:pPr>
      <w:r>
        <w:t>验证所有页面 TTFB &lt; 200ms</w:t>
      </w:r>
    </w:p>
    <w:p>
      <w:pPr>
        <w:pStyle w:val="ListNumber"/>
      </w:pPr>
      <w:r>
        <w:t>确保所有现有功能不受影响</w:t>
      </w:r>
    </w:p>
    <w:p>
      <w:pPr>
        <w:pStyle w:val="Heading2"/>
      </w:pPr>
      <w:r>
        <w:t>21.5 模板 Perf3: SPA 路由 + 分页</w:t>
      </w:r>
    </w:p>
    <w:p>
      <w:r>
        <w:t>触发条件: 用户要求更流畅的页面切换体验</w:t>
      </w:r>
    </w:p>
    <w:p>
      <w:r>
        <w:t>Prompt 要点:</w:t>
      </w:r>
    </w:p>
    <w:p>
      <w:pPr>
        <w:pStyle w:val="ListNumber"/>
      </w:pPr>
      <w:r>
        <w:t>创建路由拦截器（拦截 &lt;a&gt; click → fetch → DOM 替换 → pushState）</w:t>
      </w:r>
    </w:p>
    <w:p>
      <w:pPr>
        <w:pStyle w:val="ListNumber"/>
      </w:pPr>
      <w:r>
        <w:t>保持侧边栏/顶栏/TabBar 不变</w:t>
      </w:r>
    </w:p>
    <w:p>
      <w:pPr>
        <w:pStyle w:val="ListNumber"/>
      </w:pPr>
      <w:r>
        <w:t>添加页面切换过渡动画（顶部进度条/fade）</w:t>
      </w:r>
    </w:p>
    <w:p>
      <w:pPr>
        <w:pStyle w:val="ListNumber"/>
      </w:pPr>
      <w:r>
        <w:t>所有列表 API 添加 ?page=1&amp;limit=20 分页参数</w:t>
      </w:r>
    </w:p>
    <w:p>
      <w:pPr>
        <w:pStyle w:val="ListNumber"/>
      </w:pPr>
      <w:r>
        <w:t>前端分页 UI（无限滚动或翻页控件）</w:t>
      </w:r>
    </w:p>
    <w:p>
      <w:pPr>
        <w:pStyle w:val="ListNumber"/>
      </w:pPr>
      <w:r>
        <w:t>测试浏览器前进/后退正常</w:t>
      </w:r>
    </w:p>
    <w:p>
      <w:pPr>
        <w:pStyle w:val="Heading2"/>
      </w:pPr>
      <w:r>
        <w:t>21.6 模板 Prod1: 安全加固</w:t>
      </w:r>
    </w:p>
    <w:p>
      <w:r>
        <w:t>触发条件: 准备开放真实用户注册</w:t>
      </w:r>
    </w:p>
    <w:p>
      <w:r>
        <w:t>Prompt 要点:</w:t>
      </w:r>
    </w:p>
    <w:p>
      <w:pPr>
        <w:pStyle w:val="ListNumber"/>
      </w:pPr>
      <w:r>
        <w:t>扫描所有 API 端点权限检查完备性</w:t>
      </w:r>
    </w:p>
    <w:p>
      <w:pPr>
        <w:pStyle w:val="ListNumber"/>
      </w:pPr>
      <w:r>
        <w:t>/api/data/* 添加按用户角色的数据过滤</w:t>
      </w:r>
    </w:p>
    <w:p>
      <w:pPr>
        <w:pStyle w:val="ListNumber"/>
      </w:pPr>
      <w:r>
        <w:t>统一 try-catch + 标准错误格式</w:t>
      </w:r>
    </w:p>
    <w:p>
      <w:pPr>
        <w:pStyle w:val="ListNumber"/>
      </w:pPr>
      <w:r>
        <w:t>前端 5s 超时 + 1 次重试 + 友好提示</w:t>
      </w:r>
    </w:p>
    <w:p>
      <w:pPr>
        <w:pStyle w:val="ListNumber"/>
      </w:pPr>
      <w:r>
        <w:t>输出安全检查清单并逐项确认</w:t>
      </w:r>
    </w:p>
    <w:p>
      <w:pPr>
        <w:pStyle w:val="Heading2"/>
      </w:pPr>
      <w:r>
        <w:t>21.7 模板 Prod2: 部署验证</w:t>
      </w:r>
    </w:p>
    <w:p>
      <w:r>
        <w:t>触发条件: 代码完成，准备推到 production</w:t>
      </w:r>
    </w:p>
    <w:p>
      <w:r>
        <w:t>Prompt 要点:</w:t>
      </w:r>
    </w:p>
    <w:p>
      <w:pPr>
        <w:pStyle w:val="ListNumber"/>
      </w:pPr>
      <w:r>
        <w:t>npm run build + 确认 dist/ 正确</w:t>
      </w:r>
    </w:p>
    <w:p>
      <w:pPr>
        <w:pStyle w:val="ListNumber"/>
      </w:pPr>
      <w:r>
        <w:t>npx wrangler pages deploy dist --project-name &lt;name&gt; --branch main</w:t>
      </w:r>
    </w:p>
    <w:p>
      <w:pPr>
        <w:pStyle w:val="ListNumber"/>
      </w:pPr>
      <w:r>
        <w:t>全站 TTFB 测试（curl 循环所有路由）</w:t>
      </w:r>
    </w:p>
    <w:p>
      <w:pPr>
        <w:pStyle w:val="ListNumber"/>
      </w:pPr>
      <w:r>
        <w:t>CDN 缓存检查（cf-cache-status）</w:t>
      </w:r>
    </w:p>
    <w:p>
      <w:pPr>
        <w:pStyle w:val="ListNumber"/>
      </w:pPr>
      <w:r>
        <w:t>Playwright 浏览器端截图验证</w:t>
      </w:r>
    </w:p>
    <w:p>
      <w:pPr>
        <w:pStyle w:val="ListNumber"/>
      </w:pPr>
      <w:r>
        <w:t>输出完整上线报告（性能表 + 功能表 + 截图）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第二十二章：已知陷阱与解决方案（V2.2 新增）</w:t>
      </w:r>
    </w:p>
    <w:p>
      <w:pPr>
        <w:pStyle w:val="Heading2"/>
      </w:pPr>
      <w:r>
        <w:t>22.1 Cloudflare Workers 运行时陷阱</w:t>
      </w:r>
    </w:p>
    <w:p>
      <w:pPr>
        <w:pStyle w:val="ListBullet"/>
      </w:pPr>
      <w:r>
        <w:t>陷阱: 不能使用 Node.js API（fs, path, crypto 的 Node 版本）→ 解决: 使用 Web API 替代</w:t>
      </w:r>
    </w:p>
    <w:p>
      <w:pPr>
        <w:pStyle w:val="ListBullet"/>
      </w:pPr>
      <w:r>
        <w:t>陷阱: serveStatic 必须从 "hono/cloudflare-workers" 导入 → 解决: 不要用 "@hono/node-server"</w:t>
      </w:r>
    </w:p>
    <w:p>
      <w:pPr>
        <w:pStyle w:val="ListBullet"/>
      </w:pPr>
      <w:r>
        <w:t>陷阱: Worker bundle &gt; 10MB 会部署失败 → 解决: 提取内联资源，懒加载大型路由</w:t>
      </w:r>
    </w:p>
    <w:p>
      <w:pPr>
        <w:pStyle w:val="ListBullet"/>
      </w:pPr>
      <w:r>
        <w:t>陷阱: CPU 时间限制（免费版 10ms，付费版 30ms）→ 解决: 减少同步计算，用 D1 做重活</w:t>
      </w:r>
    </w:p>
    <w:p>
      <w:pPr>
        <w:pStyle w:val="Heading2"/>
      </w:pPr>
      <w:r>
        <w:t>22.2 CSS 与布局陷阱</w:t>
      </w:r>
    </w:p>
    <w:p>
      <w:pPr>
        <w:pStyle w:val="ListBullet"/>
      </w:pPr>
      <w:r>
        <w:t>陷阱: html { overflow: hidden } 阻止所有页面滚动 → 解决: JS 在特定页面覆盖 documentElement.style.overflow</w:t>
      </w:r>
    </w:p>
    <w:p>
      <w:pPr>
        <w:pStyle w:val="ListBullet"/>
      </w:pPr>
      <w:r>
        <w:t>陷阱: CSS :has() 选择器兼容性不足 → 解决: 用 JS 添加 body class 作为 fallback</w:t>
      </w:r>
    </w:p>
    <w:p>
      <w:pPr>
        <w:pStyle w:val="ListBullet"/>
      </w:pPr>
      <w:r>
        <w:t>陷阱: 深色主题弹窗内输入框文字不可见 → 解决: 显式设置 color: white 和 placeholder 颜色</w:t>
      </w:r>
    </w:p>
    <w:p>
      <w:pPr>
        <w:pStyle w:val="ListBullet"/>
      </w:pPr>
      <w:r>
        <w:t>陷阱: 桌面端固定侧边栏导致内容区无法滚动 → 解决: 内容区设置 height: 100vh; overflow-y: auto</w:t>
      </w:r>
    </w:p>
    <w:p>
      <w:pPr>
        <w:pStyle w:val="Heading2"/>
      </w:pPr>
      <w:r>
        <w:t>22.3 部署陷阱</w:t>
      </w:r>
    </w:p>
    <w:p>
      <w:pPr>
        <w:pStyle w:val="ListBullet"/>
      </w:pPr>
      <w:r>
        <w:t>陷阱: wrangler deploy 默认用当前 git 分支 → 解决: 始终指定 --branch main</w:t>
      </w:r>
    </w:p>
    <w:p>
      <w:pPr>
        <w:pStyle w:val="ListBullet"/>
      </w:pPr>
      <w:r>
        <w:t>陷阱: 自定义域名绑定 Production，Preview 部署不更新域名 → 解决: 确认 --branch main</w:t>
      </w:r>
    </w:p>
    <w:p>
      <w:pPr>
        <w:pStyle w:val="ListBullet"/>
      </w:pPr>
      <w:r>
        <w:t>陷阱: D1 迁移不会自动执行 → 解决: 部署前手动 wrangler d1 migrations apply</w:t>
      </w:r>
    </w:p>
    <w:p>
      <w:pPr>
        <w:pStyle w:val="ListBullet"/>
      </w:pPr>
      <w:r>
        <w:t>陷阱: wrangler.jsonc 中 database_id 必须是真实 ID → 解决: 从 wrangler d1 create 输出中复制</w:t>
      </w:r>
    </w:p>
    <w:p>
      <w:pPr>
        <w:pStyle w:val="Heading2"/>
      </w:pPr>
      <w:r>
        <w:t>22.4 性能陷阱</w:t>
      </w:r>
    </w:p>
    <w:p>
      <w:pPr>
        <w:pStyle w:val="ListBullet"/>
      </w:pPr>
      <w:r>
        <w:t>陷阱: Worker 冷启动不可避免 → 解决: 减小 bundle + 付费版 0ms 冷启动</w:t>
      </w:r>
    </w:p>
    <w:p>
      <w:pPr>
        <w:pStyle w:val="ListBullet"/>
      </w:pPr>
      <w:r>
        <w:t>陷阱: D1 边缘延迟比控制台高 → 解决: 减查询次数 &gt; 减数据量 &gt; 加索引（优先级顺序）</w:t>
      </w:r>
    </w:p>
    <w:p>
      <w:pPr>
        <w:pStyle w:val="ListBullet"/>
      </w:pPr>
      <w:r>
        <w:t>陷阱: SELECT * 在数据量大时越来越慢 → 解决: 只 SELECT 需要的字段 + 分页 + WHERE 过滤</w:t>
      </w:r>
    </w:p>
    <w:p>
      <w:pPr>
        <w:pStyle w:val="ListBullet"/>
      </w:pPr>
      <w:r>
        <w:t>陷阱: 全量 JSON.stringify 到 HTML 在数据增长后 HTML 体积爆炸 → 解决: API 化 + 分页</w:t>
      </w:r>
    </w:p>
    <w:p>
      <w:pPr>
        <w:pStyle w:val="Heading2"/>
      </w:pPr>
      <w:r>
        <w:t>22.5 前端陷阱</w:t>
      </w:r>
    </w:p>
    <w:p>
      <w:pPr>
        <w:pStyle w:val="ListBullet"/>
      </w:pPr>
      <w:r>
        <w:t>陷阱: Google Fonts 中国访问慢 → 解决: 使用系统字体栈或本地 Tailwind 内置字体</w:t>
      </w:r>
    </w:p>
    <w:p>
      <w:pPr>
        <w:pStyle w:val="ListBullet"/>
      </w:pPr>
      <w:r>
        <w:t>陷阱: SPA 路由切换后 &lt;script&gt; 不自动执行 → 解决: DOM 替换后手动 eval script 内容</w:t>
      </w:r>
    </w:p>
    <w:p>
      <w:pPr>
        <w:pStyle w:val="ListBullet"/>
      </w:pPr>
      <w:r>
        <w:t>陷阱: localStorage 跨域不共享 → 解决: 保持 Demo/生产使用相同 key 前缀（如 zlc_）</w:t>
      </w:r>
    </w:p>
    <w:p>
      <w:pPr>
        <w:pStyle w:val="ListBullet"/>
      </w:pPr>
      <w:r>
        <w:t>陷阱: 移动端 Safari safe-area 遮挡底部 TabBar → 解决: padding-bottom: env(safe-area-inset-bottom)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END OF BIBLE V2.2</w:t>
      </w:r>
    </w:p>
    <w:p>
      <w:r>
        <w:t>本文档共计约 50,000 字，覆盖 22,000+ 行生产代码的完整设计思路 + 从 Demo 到 Production 的完整方法论。</w:t>
      </w:r>
    </w:p>
    <w:p>
      <w:r>
        <w:t>上传此文档 + 描述场景 → 输出一套 Prompt → 构建同等水平的生产就绪应用。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