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URI地址：/mail_sys/send_mail_http.json</w:t>
      </w: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传入参数：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3150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15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字段值示例</w:t>
            </w:r>
          </w:p>
        </w:tc>
        <w:tc>
          <w:tcPr>
            <w:tcW w:w="374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mail_from</w:t>
            </w:r>
          </w:p>
        </w:tc>
        <w:tc>
          <w:tcPr>
            <w:tcW w:w="315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"mailto:jack@bt.cn"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jack@bt.cn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74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发件人邮箱地址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315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4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发件人邮箱密码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mail_to</w:t>
            </w:r>
          </w:p>
        </w:tc>
        <w:tc>
          <w:tcPr>
            <w:tcW w:w="315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"mailto:user1@qq.com,user2@qq.com"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user1@qq.com,user2@qq.com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74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收件人地址，多个用英文逗号隔开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315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374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315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374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63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subtype</w:t>
            </w:r>
          </w:p>
        </w:tc>
        <w:tc>
          <w:tcPr>
            <w:tcW w:w="315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plain</w:t>
            </w:r>
          </w:p>
        </w:tc>
        <w:tc>
          <w:tcPr>
            <w:tcW w:w="374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邮件类型，不传默认为plain，要</w:t>
            </w:r>
            <w:r>
              <w:rPr>
                <w:rFonts w:hint="eastAsia"/>
                <w:vertAlign w:val="baseline"/>
                <w:lang w:val="en-US" w:eastAsia="zh-CN"/>
              </w:rPr>
              <w:t>发送html请传html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"发送邮件成功"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D2050"/>
    <w:rsid w:val="02FA43EB"/>
    <w:rsid w:val="20CA2733"/>
    <w:rsid w:val="21744039"/>
    <w:rsid w:val="428D5347"/>
    <w:rsid w:val="50D93418"/>
    <w:rsid w:val="5BC121C9"/>
    <w:rsid w:val="799B773F"/>
    <w:rsid w:val="7E18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2020-03-31T01:55:00Z</dcterms:created>
  <dc:creator>wangzhangjie</dc:creator>
  <cp:lastModifiedBy>wangzhangjie</cp:lastModifiedBy>
  <dcterms:modified xsi:type="dcterms:W3CDTF">2020-04-09T06:21:18Z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