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CAEA5" w14:textId="77777777" w:rsidR="00661BBA" w:rsidRPr="00B44AB7" w:rsidRDefault="001E5043" w:rsidP="00B44AB7">
      <w:pPr>
        <w:pStyle w:val="BodyL"/>
        <w:ind w:firstLine="0"/>
        <w:rPr>
          <w:b/>
          <w:sz w:val="20"/>
        </w:rPr>
      </w:pPr>
      <w:r w:rsidRPr="00F96536">
        <w:rPr>
          <w:sz w:val="20"/>
        </w:rPr>
        <w:t xml:space="preserve"> </w:t>
      </w:r>
      <w:r w:rsidR="00661BBA" w:rsidRPr="00B44AB7">
        <w:rPr>
          <w:sz w:val="20"/>
        </w:rPr>
        <w:t xml:space="preserve">УДК </w:t>
      </w:r>
      <w:r w:rsidR="003A3522" w:rsidRPr="00B44AB7">
        <w:rPr>
          <w:sz w:val="20"/>
        </w:rPr>
        <w:t>519.716,35</w:t>
      </w:r>
    </w:p>
    <w:p w14:paraId="7AC4D637" w14:textId="7932E98D" w:rsidR="00B44AB7" w:rsidRPr="00392D25" w:rsidRDefault="003A14CB" w:rsidP="00B44AB7">
      <w:pPr>
        <w:jc w:val="center"/>
        <w:rPr>
          <w:rFonts w:eastAsia="Calibri" w:cs="Times New Roman"/>
          <w:b/>
          <w:sz w:val="28"/>
        </w:rPr>
      </w:pPr>
      <w:r w:rsidRPr="00623369">
        <w:rPr>
          <w:rFonts w:eastAsia="Calibri" w:cs="Times New Roman"/>
          <w:b/>
          <w:sz w:val="28"/>
        </w:rPr>
        <w:t>М</w:t>
      </w:r>
      <w:r w:rsidR="00623369">
        <w:rPr>
          <w:rFonts w:eastAsia="Calibri" w:cs="Times New Roman"/>
          <w:b/>
          <w:sz w:val="28"/>
        </w:rPr>
        <w:t xml:space="preserve">ОДЕЛИ И ЯЗЫКИ </w:t>
      </w:r>
      <w:r w:rsidR="00CE6A0A">
        <w:rPr>
          <w:rFonts w:eastAsia="Calibri" w:cs="Times New Roman"/>
          <w:b/>
          <w:sz w:val="28"/>
        </w:rPr>
        <w:t xml:space="preserve">ДЛЯ ОПИСАНИЯ </w:t>
      </w:r>
      <w:r w:rsidR="00623369">
        <w:rPr>
          <w:rFonts w:eastAsia="Calibri" w:cs="Times New Roman"/>
          <w:b/>
          <w:sz w:val="28"/>
        </w:rPr>
        <w:t>ПАРАЛЛЕЛЬНЫХ ПРОЦЕССОВ</w:t>
      </w:r>
    </w:p>
    <w:p w14:paraId="6C5AF9EF" w14:textId="196602D7" w:rsidR="00844453" w:rsidRPr="00623369" w:rsidRDefault="00B44AB7" w:rsidP="00B44AB7">
      <w:pPr>
        <w:jc w:val="center"/>
        <w:rPr>
          <w:rFonts w:eastAsia="Calibri" w:cs="Times New Roman"/>
          <w:b/>
          <w:sz w:val="28"/>
        </w:rPr>
      </w:pPr>
      <w:r w:rsidRPr="00B44AB7">
        <w:rPr>
          <w:rFonts w:eastAsia="Calibri" w:cs="Times New Roman"/>
          <w:b/>
          <w:sz w:val="28"/>
          <w:szCs w:val="28"/>
        </w:rPr>
        <w:t>©</w:t>
      </w:r>
      <w:r>
        <w:rPr>
          <w:rFonts w:eastAsia="Calibri" w:cs="Times New Roman"/>
          <w:b/>
          <w:sz w:val="28"/>
        </w:rPr>
        <w:t xml:space="preserve"> 201</w:t>
      </w:r>
      <w:r w:rsidR="00900D1E">
        <w:rPr>
          <w:rFonts w:eastAsia="Calibri" w:cs="Times New Roman"/>
          <w:b/>
          <w:sz w:val="28"/>
        </w:rPr>
        <w:t>8</w:t>
      </w:r>
      <w:r>
        <w:rPr>
          <w:rFonts w:eastAsia="Calibri" w:cs="Times New Roman"/>
          <w:b/>
          <w:sz w:val="28"/>
        </w:rPr>
        <w:t xml:space="preserve"> г.  </w:t>
      </w:r>
      <w:r w:rsidR="00844453" w:rsidRPr="00623369">
        <w:rPr>
          <w:rFonts w:eastAsia="Calibri" w:cs="Times New Roman"/>
          <w:b/>
          <w:sz w:val="28"/>
        </w:rPr>
        <w:t>В.П. Кутепов</w:t>
      </w:r>
    </w:p>
    <w:p w14:paraId="79332CB3" w14:textId="77777777" w:rsidR="00844453" w:rsidRPr="00623369" w:rsidRDefault="00623369" w:rsidP="00623369">
      <w:pPr>
        <w:pStyle w:val="Address"/>
        <w:rPr>
          <w:rFonts w:eastAsia="Calibri"/>
          <w:sz w:val="28"/>
          <w:u w:val="single"/>
        </w:rPr>
      </w:pPr>
      <w:r w:rsidRPr="0004444D">
        <w:rPr>
          <w:rFonts w:hint="eastAsia"/>
        </w:rPr>
        <w:t>Федеральн</w:t>
      </w:r>
      <w:r>
        <w:rPr>
          <w:rFonts w:hint="eastAsia"/>
        </w:rPr>
        <w:t>ое</w:t>
      </w:r>
      <w:r w:rsidRPr="0004444D">
        <w:t xml:space="preserve"> </w:t>
      </w:r>
      <w:r>
        <w:rPr>
          <w:rFonts w:hint="eastAsia"/>
        </w:rPr>
        <w:t>государственное</w:t>
      </w:r>
      <w:r w:rsidRPr="0004444D">
        <w:t xml:space="preserve"> </w:t>
      </w:r>
      <w:r w:rsidRPr="0004444D">
        <w:rPr>
          <w:rFonts w:hint="eastAsia"/>
        </w:rPr>
        <w:t>бюджетн</w:t>
      </w:r>
      <w:r>
        <w:rPr>
          <w:rFonts w:hint="eastAsia"/>
        </w:rPr>
        <w:t>ое</w:t>
      </w:r>
      <w:r w:rsidRPr="0004444D">
        <w:t xml:space="preserve"> </w:t>
      </w:r>
      <w:r w:rsidRPr="0004444D">
        <w:rPr>
          <w:rFonts w:hint="eastAsia"/>
        </w:rPr>
        <w:t>образовательн</w:t>
      </w:r>
      <w:r>
        <w:rPr>
          <w:rFonts w:hint="eastAsia"/>
        </w:rPr>
        <w:t>ое</w:t>
      </w:r>
      <w:r w:rsidRPr="0004444D">
        <w:t xml:space="preserve"> </w:t>
      </w:r>
      <w:r w:rsidRPr="0004444D">
        <w:rPr>
          <w:rFonts w:hint="eastAsia"/>
        </w:rPr>
        <w:t>учреждения</w:t>
      </w:r>
      <w:r w:rsidRPr="0004444D">
        <w:t xml:space="preserve"> </w:t>
      </w:r>
      <w:r w:rsidRPr="0004444D">
        <w:rPr>
          <w:rFonts w:hint="eastAsia"/>
        </w:rPr>
        <w:t>высшего</w:t>
      </w:r>
      <w:r w:rsidRPr="0004444D">
        <w:t xml:space="preserve"> </w:t>
      </w:r>
      <w:r w:rsidRPr="0004444D">
        <w:rPr>
          <w:rFonts w:hint="eastAsia"/>
        </w:rPr>
        <w:t>профессионального</w:t>
      </w:r>
      <w:r w:rsidRPr="0004444D">
        <w:t xml:space="preserve"> </w:t>
      </w:r>
      <w:r w:rsidRPr="0004444D">
        <w:rPr>
          <w:rFonts w:hint="eastAsia"/>
        </w:rPr>
        <w:t>образования</w:t>
      </w:r>
      <w:r w:rsidRPr="0004444D">
        <w:t xml:space="preserve"> «</w:t>
      </w:r>
      <w:r w:rsidRPr="0004444D">
        <w:rPr>
          <w:rFonts w:hint="eastAsia"/>
        </w:rPr>
        <w:t>Национальный</w:t>
      </w:r>
      <w:r w:rsidRPr="0004444D">
        <w:t xml:space="preserve"> </w:t>
      </w:r>
      <w:r w:rsidRPr="0004444D">
        <w:rPr>
          <w:rFonts w:hint="eastAsia"/>
        </w:rPr>
        <w:t>исследовательский</w:t>
      </w:r>
      <w:r w:rsidRPr="0004444D">
        <w:t xml:space="preserve"> </w:t>
      </w:r>
      <w:r w:rsidRPr="0004444D">
        <w:rPr>
          <w:rFonts w:hint="eastAsia"/>
        </w:rPr>
        <w:t>университет</w:t>
      </w:r>
      <w:r w:rsidRPr="0004444D">
        <w:t xml:space="preserve"> «</w:t>
      </w:r>
      <w:r w:rsidRPr="0004444D">
        <w:rPr>
          <w:rFonts w:hint="eastAsia"/>
        </w:rPr>
        <w:t>МЭИ»</w:t>
      </w:r>
      <w:r>
        <w:t xml:space="preserve">, </w:t>
      </w:r>
      <w:r>
        <w:br/>
      </w:r>
      <w:r w:rsidRPr="0004444D">
        <w:t xml:space="preserve">111250, </w:t>
      </w:r>
      <w:r w:rsidRPr="0004444D">
        <w:rPr>
          <w:rFonts w:hint="eastAsia"/>
        </w:rPr>
        <w:t>Москва</w:t>
      </w:r>
      <w:r w:rsidRPr="0004444D">
        <w:t xml:space="preserve">, </w:t>
      </w:r>
      <w:r w:rsidRPr="0004444D">
        <w:rPr>
          <w:rFonts w:hint="eastAsia"/>
        </w:rPr>
        <w:t>Красноказарменная</w:t>
      </w:r>
      <w:r w:rsidRPr="0004444D">
        <w:t xml:space="preserve"> </w:t>
      </w:r>
      <w:r w:rsidRPr="0004444D">
        <w:rPr>
          <w:rFonts w:hint="eastAsia"/>
        </w:rPr>
        <w:t>ул</w:t>
      </w:r>
      <w:r w:rsidRPr="0004444D">
        <w:t xml:space="preserve">., </w:t>
      </w:r>
      <w:r w:rsidRPr="0004444D">
        <w:rPr>
          <w:rFonts w:hint="eastAsia"/>
        </w:rPr>
        <w:t>д</w:t>
      </w:r>
      <w:r w:rsidRPr="0004444D">
        <w:t xml:space="preserve">. 14. </w:t>
      </w:r>
      <w:r w:rsidRPr="0004444D">
        <w:rPr>
          <w:rFonts w:hint="eastAsia"/>
        </w:rPr>
        <w:t>МЭИ</w:t>
      </w:r>
      <w:r w:rsidRPr="0004444D">
        <w:t xml:space="preserve">, </w:t>
      </w:r>
      <w:r w:rsidRPr="0004444D">
        <w:rPr>
          <w:rFonts w:hint="eastAsia"/>
        </w:rPr>
        <w:t>Кафедра</w:t>
      </w:r>
      <w:r w:rsidRPr="0004444D">
        <w:t xml:space="preserve"> </w:t>
      </w:r>
      <w:r w:rsidRPr="0004444D">
        <w:rPr>
          <w:rFonts w:hint="eastAsia"/>
        </w:rPr>
        <w:t>Прикладной</w:t>
      </w:r>
      <w:r w:rsidRPr="0004444D">
        <w:t xml:space="preserve"> </w:t>
      </w:r>
      <w:r w:rsidRPr="0004444D">
        <w:rPr>
          <w:rFonts w:hint="eastAsia"/>
        </w:rPr>
        <w:t>математики</w:t>
      </w:r>
      <w:r w:rsidRPr="0004444D">
        <w:t>.</w:t>
      </w:r>
    </w:p>
    <w:p w14:paraId="3B46B801" w14:textId="77777777" w:rsidR="00B44AB7" w:rsidRDefault="00844453" w:rsidP="007A4485">
      <w:pPr>
        <w:jc w:val="both"/>
        <w:rPr>
          <w:rFonts w:eastAsia="Calibri" w:cs="Times New Roman"/>
          <w:szCs w:val="24"/>
        </w:rPr>
      </w:pPr>
      <w:r w:rsidRPr="00B44AB7">
        <w:rPr>
          <w:rFonts w:eastAsia="Calibri" w:cs="Times New Roman"/>
          <w:szCs w:val="24"/>
        </w:rPr>
        <w:t xml:space="preserve">В статье рассматриваются модели и языки параллельных процессов, позволяющие адекватно описывать свойства и отношения реальных процессов как на событийном уровне, так и с учётом реального времени. Показано, что предложенные модели </w:t>
      </w:r>
      <w:r w:rsidR="00EB7C8A" w:rsidRPr="00B44AB7">
        <w:rPr>
          <w:rFonts w:eastAsia="Calibri" w:cs="Times New Roman"/>
          <w:szCs w:val="24"/>
        </w:rPr>
        <w:t xml:space="preserve">и языки </w:t>
      </w:r>
      <w:r w:rsidRPr="00B44AB7">
        <w:rPr>
          <w:rFonts w:eastAsia="Calibri" w:cs="Times New Roman"/>
          <w:szCs w:val="24"/>
        </w:rPr>
        <w:t>имеют бол</w:t>
      </w:r>
      <w:r w:rsidR="00EB7C8A" w:rsidRPr="00B44AB7">
        <w:rPr>
          <w:rFonts w:eastAsia="Calibri" w:cs="Times New Roman"/>
          <w:szCs w:val="24"/>
        </w:rPr>
        <w:t>ее</w:t>
      </w:r>
      <w:r w:rsidRPr="00B44AB7">
        <w:rPr>
          <w:rFonts w:eastAsia="Calibri" w:cs="Times New Roman"/>
          <w:szCs w:val="24"/>
        </w:rPr>
        <w:t xml:space="preserve"> </w:t>
      </w:r>
      <w:r w:rsidR="00EB7C8A" w:rsidRPr="00B44AB7">
        <w:rPr>
          <w:rFonts w:eastAsia="Calibri" w:cs="Times New Roman"/>
          <w:szCs w:val="24"/>
        </w:rPr>
        <w:t>широкие возможности</w:t>
      </w:r>
      <w:r w:rsidR="00B46186" w:rsidRPr="00B44AB7">
        <w:rPr>
          <w:rFonts w:eastAsia="Calibri" w:cs="Times New Roman"/>
          <w:szCs w:val="24"/>
        </w:rPr>
        <w:t xml:space="preserve"> для описания параллелизма</w:t>
      </w:r>
      <w:r w:rsidR="00EB7C8A" w:rsidRPr="00B44AB7">
        <w:rPr>
          <w:rFonts w:eastAsia="Calibri" w:cs="Times New Roman"/>
          <w:szCs w:val="24"/>
        </w:rPr>
        <w:t xml:space="preserve"> </w:t>
      </w:r>
      <w:r w:rsidRPr="00B44AB7">
        <w:rPr>
          <w:rFonts w:eastAsia="Calibri" w:cs="Times New Roman"/>
          <w:szCs w:val="24"/>
        </w:rPr>
        <w:t>по сравнению с известными аналогичными моделями</w:t>
      </w:r>
      <w:r w:rsidR="00EB7C8A" w:rsidRPr="00B44AB7">
        <w:rPr>
          <w:rFonts w:eastAsia="Calibri" w:cs="Times New Roman"/>
          <w:szCs w:val="24"/>
        </w:rPr>
        <w:t xml:space="preserve"> и языками</w:t>
      </w:r>
      <w:r w:rsidRPr="00B44AB7">
        <w:rPr>
          <w:rFonts w:eastAsia="Calibri" w:cs="Times New Roman"/>
          <w:szCs w:val="24"/>
        </w:rPr>
        <w:t>. Обсуждается практическое использование моделей и языков параллельных процессов для создания высокоуровневых языков параллельного программирования, распределённых вычислительных и управляющих систем</w:t>
      </w:r>
      <w:r w:rsidR="00EB7C8A" w:rsidRPr="00B44AB7">
        <w:rPr>
          <w:rFonts w:eastAsia="Calibri" w:cs="Times New Roman"/>
          <w:szCs w:val="24"/>
        </w:rPr>
        <w:t>.</w:t>
      </w:r>
    </w:p>
    <w:p w14:paraId="230DC446" w14:textId="77777777" w:rsidR="006B53BE" w:rsidRDefault="006B53BE" w:rsidP="00B44AB7">
      <w:pPr>
        <w:ind w:left="567"/>
        <w:jc w:val="both"/>
        <w:rPr>
          <w:rFonts w:eastAsia="Calibri" w:cs="Times New Roman"/>
          <w:szCs w:val="24"/>
        </w:rPr>
      </w:pPr>
    </w:p>
    <w:p w14:paraId="622F76F6" w14:textId="77777777" w:rsidR="00DC0DEC" w:rsidRDefault="00623369" w:rsidP="00DC0DEC">
      <w:pPr>
        <w:ind w:firstLine="708"/>
        <w:jc w:val="center"/>
        <w:rPr>
          <w:rFonts w:eastAsia="Calibri" w:cs="Times New Roman"/>
          <w:szCs w:val="24"/>
        </w:rPr>
      </w:pPr>
      <w:r w:rsidRPr="00B44AB7">
        <w:rPr>
          <w:rFonts w:eastAsia="Calibri" w:cs="Times New Roman"/>
          <w:b/>
          <w:szCs w:val="24"/>
        </w:rPr>
        <w:t>Введение</w:t>
      </w:r>
      <w:r w:rsidRPr="00B44AB7">
        <w:rPr>
          <w:rFonts w:eastAsia="Calibri" w:cs="Times New Roman"/>
          <w:szCs w:val="24"/>
        </w:rPr>
        <w:t>.</w:t>
      </w:r>
    </w:p>
    <w:p w14:paraId="51F3AAC9" w14:textId="77777777" w:rsidR="00623369" w:rsidRDefault="003E2FBE" w:rsidP="00B44AB7">
      <w:pPr>
        <w:ind w:firstLine="708"/>
        <w:jc w:val="both"/>
        <w:rPr>
          <w:rFonts w:eastAsia="Calibri" w:cs="Times New Roman"/>
          <w:szCs w:val="24"/>
        </w:rPr>
      </w:pPr>
      <w:r w:rsidRPr="00623369">
        <w:rPr>
          <w:rFonts w:eastAsia="Calibri" w:cs="Times New Roman"/>
          <w:szCs w:val="24"/>
        </w:rPr>
        <w:t>Понятие процесса является настолько универсальным, что без него невозможно дать точное определение системы, алгоритма, любой случайно протекающей или целенаправленной деятельности</w:t>
      </w:r>
      <w:r w:rsidR="001E23C5" w:rsidRPr="00623369">
        <w:rPr>
          <w:rFonts w:eastAsia="Calibri" w:cs="Times New Roman"/>
          <w:szCs w:val="24"/>
        </w:rPr>
        <w:t xml:space="preserve"> [1]</w:t>
      </w:r>
      <w:r w:rsidRPr="00623369">
        <w:rPr>
          <w:rFonts w:eastAsia="Calibri" w:cs="Times New Roman"/>
          <w:szCs w:val="24"/>
        </w:rPr>
        <w:t>.</w:t>
      </w:r>
    </w:p>
    <w:p w14:paraId="0BEBBEAF"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По тому, каким образом выполняются действия процесса во времени, их разделяют на непрерывные и дискретные, а по закону, который задаёт причинно-следственные отношения между этими действиями, процессы относят к детерминированным или случайным.</w:t>
      </w:r>
    </w:p>
    <w:p w14:paraId="6DFEF4FF"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Изучая процессы, мы вынуждены рассматривать триаду: модель и язык процессов, правила их выполнения и историю (трасса, протокол, диаграмма – другие названия той же сути), отражающую следование в общем случае во времени актов конкретного наблюдаемого процесса.</w:t>
      </w:r>
      <w:r w:rsidR="001E23C5" w:rsidRPr="00623369">
        <w:rPr>
          <w:rFonts w:eastAsia="Calibri" w:cs="Times New Roman"/>
          <w:szCs w:val="24"/>
        </w:rPr>
        <w:t xml:space="preserve"> </w:t>
      </w:r>
      <w:r w:rsidRPr="00623369">
        <w:rPr>
          <w:rFonts w:eastAsia="Calibri" w:cs="Times New Roman"/>
          <w:szCs w:val="24"/>
        </w:rPr>
        <w:t>Точное семантическое значение понятия процесс обычно восстанавливается из контекста или уточняется.</w:t>
      </w:r>
    </w:p>
    <w:p w14:paraId="6909C808"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Если модель или язык процессов и правила их выполнения известны, то множество порождаемых при выполнении конкретного процесса историй восстанавливается путём наблюден</w:t>
      </w:r>
      <w:r w:rsidR="0004503C" w:rsidRPr="00623369">
        <w:rPr>
          <w:rFonts w:eastAsia="Calibri" w:cs="Times New Roman"/>
          <w:szCs w:val="24"/>
        </w:rPr>
        <w:t>ия его выполнения</w:t>
      </w:r>
      <w:r w:rsidRPr="00623369">
        <w:rPr>
          <w:rFonts w:eastAsia="Calibri" w:cs="Times New Roman"/>
          <w:szCs w:val="24"/>
        </w:rPr>
        <w:t>. Однако обратная задача определения модели по наблюдаемым историям выполнения процессов является в общем случае неразрешимой. В этом случае большее, что может быть получено</w:t>
      </w:r>
      <w:r w:rsidR="00EB7C8A">
        <w:rPr>
          <w:rFonts w:eastAsia="Calibri" w:cs="Times New Roman"/>
          <w:szCs w:val="24"/>
        </w:rPr>
        <w:t>,</w:t>
      </w:r>
      <w:r w:rsidRPr="00623369">
        <w:rPr>
          <w:rFonts w:eastAsia="Calibri" w:cs="Times New Roman"/>
          <w:szCs w:val="24"/>
        </w:rPr>
        <w:t xml:space="preserve"> это приближенная модельная реконструкция </w:t>
      </w:r>
      <w:r w:rsidRPr="00623369">
        <w:rPr>
          <w:rFonts w:eastAsia="Calibri" w:cs="Times New Roman"/>
          <w:szCs w:val="24"/>
        </w:rPr>
        <w:lastRenderedPageBreak/>
        <w:t>наблюдаемого множества процессов (физика изобилует примерами достоверности этого утверждения).</w:t>
      </w:r>
    </w:p>
    <w:p w14:paraId="374BBC3D"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В настоящей статье мы рассматриваем детерминированные дискретные процессы, выполнение которых представляется в виде следования неделимых действий процесса (актов, наблюдаемых событий, изменения состояний). При этом основной акцент сделан на модельно</w:t>
      </w:r>
      <w:r w:rsidR="00EB7C8A">
        <w:rPr>
          <w:rFonts w:eastAsia="Calibri" w:cs="Times New Roman"/>
          <w:szCs w:val="24"/>
        </w:rPr>
        <w:t>е</w:t>
      </w:r>
      <w:r w:rsidRPr="00623369">
        <w:rPr>
          <w:rFonts w:eastAsia="Calibri" w:cs="Times New Roman"/>
          <w:szCs w:val="24"/>
        </w:rPr>
        <w:t xml:space="preserve"> описани</w:t>
      </w:r>
      <w:r w:rsidR="00EB7C8A">
        <w:rPr>
          <w:rFonts w:eastAsia="Calibri" w:cs="Times New Roman"/>
          <w:szCs w:val="24"/>
        </w:rPr>
        <w:t>е</w:t>
      </w:r>
      <w:r w:rsidRPr="00623369">
        <w:rPr>
          <w:rFonts w:eastAsia="Calibri" w:cs="Times New Roman"/>
          <w:szCs w:val="24"/>
        </w:rPr>
        <w:t xml:space="preserve"> таких свойств и отношений, как асинхронность, одновременность выполняемых актов процесса, событийном и временном отображении их следования и подчиняемости. Помимо традиционного бинарного оператора, задающего отношение параллелизма двух процессов, мы вводим два новых оператора, позволяющих явно указывать для параллельных процессов одновременность их инициализации и одновременность их завершения. Это позволяет на событийном уровне задавать в описании </w:t>
      </w:r>
      <w:r w:rsidR="000025A5" w:rsidRPr="00623369">
        <w:rPr>
          <w:rFonts w:eastAsia="Calibri" w:cs="Times New Roman"/>
          <w:szCs w:val="24"/>
        </w:rPr>
        <w:t>процесса зависящ</w:t>
      </w:r>
      <w:r w:rsidR="00EB7C8A">
        <w:rPr>
          <w:rFonts w:eastAsia="Calibri" w:cs="Times New Roman"/>
          <w:szCs w:val="24"/>
        </w:rPr>
        <w:t>ие</w:t>
      </w:r>
      <w:r w:rsidR="000025A5" w:rsidRPr="00623369">
        <w:rPr>
          <w:rFonts w:eastAsia="Calibri" w:cs="Times New Roman"/>
          <w:szCs w:val="24"/>
        </w:rPr>
        <w:t xml:space="preserve"> от времени</w:t>
      </w:r>
      <w:r w:rsidRPr="00623369">
        <w:rPr>
          <w:rFonts w:eastAsia="Calibri" w:cs="Times New Roman"/>
          <w:szCs w:val="24"/>
        </w:rPr>
        <w:t xml:space="preserve"> условия инициализации и завершения актов процесса. Микроэлектроника даёт очевидные примеры практической необходимости рассмотрения таких условий при реализации процессов.</w:t>
      </w:r>
    </w:p>
    <w:p w14:paraId="6F814820" w14:textId="77777777" w:rsidR="000025A5" w:rsidRPr="00623369" w:rsidRDefault="00EB7C8A" w:rsidP="0095034B">
      <w:pPr>
        <w:ind w:firstLine="708"/>
        <w:jc w:val="both"/>
        <w:rPr>
          <w:rFonts w:eastAsia="Calibri" w:cs="Times New Roman"/>
          <w:szCs w:val="24"/>
        </w:rPr>
      </w:pPr>
      <w:r>
        <w:rPr>
          <w:rFonts w:eastAsia="Calibri" w:cs="Times New Roman"/>
          <w:szCs w:val="24"/>
        </w:rPr>
        <w:t xml:space="preserve">Иначе </w:t>
      </w:r>
      <w:r w:rsidR="003E2FBE" w:rsidRPr="00623369">
        <w:rPr>
          <w:rFonts w:eastAsia="Calibri" w:cs="Times New Roman"/>
          <w:szCs w:val="24"/>
        </w:rPr>
        <w:t xml:space="preserve">определён бинарный оператор выбора одного из двух процессов для продолжения выполнения исходного процесса. В отличие от его обычной </w:t>
      </w:r>
      <w:r>
        <w:rPr>
          <w:rFonts w:eastAsia="Calibri" w:cs="Times New Roman"/>
          <w:szCs w:val="24"/>
        </w:rPr>
        <w:t>трактовки</w:t>
      </w:r>
      <w:r w:rsidR="003E2FBE" w:rsidRPr="00623369">
        <w:rPr>
          <w:rFonts w:eastAsia="Calibri" w:cs="Times New Roman"/>
          <w:szCs w:val="24"/>
        </w:rPr>
        <w:t xml:space="preserve">, как </w:t>
      </w:r>
      <w:r>
        <w:rPr>
          <w:rFonts w:eastAsia="Calibri" w:cs="Times New Roman"/>
          <w:szCs w:val="24"/>
        </w:rPr>
        <w:t xml:space="preserve">оператора </w:t>
      </w:r>
      <w:r w:rsidR="003E2FBE" w:rsidRPr="00623369">
        <w:rPr>
          <w:rFonts w:eastAsia="Calibri" w:cs="Times New Roman"/>
          <w:szCs w:val="24"/>
        </w:rPr>
        <w:t>недетерминированного выбора, введён опера</w:t>
      </w:r>
      <w:r w:rsidR="000025A5" w:rsidRPr="00623369">
        <w:rPr>
          <w:rFonts w:eastAsia="Calibri" w:cs="Times New Roman"/>
          <w:szCs w:val="24"/>
        </w:rPr>
        <w:t>тор детерминированного выбора, ч</w:t>
      </w:r>
      <w:r w:rsidR="003E2FBE" w:rsidRPr="00623369">
        <w:rPr>
          <w:rFonts w:eastAsia="Calibri" w:cs="Times New Roman"/>
          <w:szCs w:val="24"/>
        </w:rPr>
        <w:t>то</w:t>
      </w:r>
      <w:r w:rsidR="000025A5" w:rsidRPr="00623369">
        <w:rPr>
          <w:rFonts w:eastAsia="Calibri" w:cs="Times New Roman"/>
          <w:szCs w:val="24"/>
        </w:rPr>
        <w:t>,</w:t>
      </w:r>
      <w:r w:rsidR="003E2FBE" w:rsidRPr="00623369">
        <w:rPr>
          <w:rFonts w:eastAsia="Calibri" w:cs="Times New Roman"/>
          <w:szCs w:val="24"/>
        </w:rPr>
        <w:t xml:space="preserve"> на наш взгляд</w:t>
      </w:r>
      <w:r w:rsidR="000025A5" w:rsidRPr="00623369">
        <w:rPr>
          <w:rFonts w:eastAsia="Calibri" w:cs="Times New Roman"/>
          <w:szCs w:val="24"/>
        </w:rPr>
        <w:t>,</w:t>
      </w:r>
      <w:r w:rsidR="003E2FBE" w:rsidRPr="00623369">
        <w:rPr>
          <w:rFonts w:eastAsia="Calibri" w:cs="Times New Roman"/>
          <w:szCs w:val="24"/>
        </w:rPr>
        <w:t xml:space="preserve"> больше соответствует духу детерминированных процессов.</w:t>
      </w:r>
      <w:r w:rsidR="000025A5" w:rsidRPr="00623369">
        <w:rPr>
          <w:rFonts w:eastAsia="Calibri" w:cs="Times New Roman"/>
          <w:szCs w:val="24"/>
        </w:rPr>
        <w:t xml:space="preserve"> </w:t>
      </w:r>
    </w:p>
    <w:p w14:paraId="4DB8D6E8" w14:textId="77777777" w:rsidR="00AA3151" w:rsidRPr="00623369" w:rsidRDefault="000025A5" w:rsidP="0095034B">
      <w:pPr>
        <w:ind w:firstLine="708"/>
        <w:jc w:val="both"/>
        <w:rPr>
          <w:rFonts w:eastAsia="Calibri" w:cs="Times New Roman"/>
          <w:szCs w:val="24"/>
        </w:rPr>
      </w:pPr>
      <w:proofErr w:type="gramStart"/>
      <w:r w:rsidRPr="00623369">
        <w:rPr>
          <w:rFonts w:eastAsia="Calibri" w:cs="Times New Roman"/>
          <w:szCs w:val="24"/>
        </w:rPr>
        <w:t>М</w:t>
      </w:r>
      <w:r w:rsidR="003E2FBE" w:rsidRPr="00623369">
        <w:rPr>
          <w:rFonts w:eastAsia="Calibri" w:cs="Times New Roman"/>
          <w:szCs w:val="24"/>
        </w:rPr>
        <w:t>одель языка процессов</w:t>
      </w:r>
      <w:proofErr w:type="gramEnd"/>
      <w:r w:rsidR="003E2FBE" w:rsidRPr="00623369">
        <w:rPr>
          <w:rFonts w:eastAsia="Calibri" w:cs="Times New Roman"/>
          <w:szCs w:val="24"/>
        </w:rPr>
        <w:t xml:space="preserve"> рассматриваемых в </w:t>
      </w:r>
      <w:r w:rsidR="00DE7480" w:rsidRPr="00623369">
        <w:rPr>
          <w:rFonts w:eastAsia="Calibri" w:cs="Times New Roman"/>
          <w:szCs w:val="24"/>
        </w:rPr>
        <w:t>статье</w:t>
      </w:r>
      <w:r w:rsidR="003E2FBE" w:rsidRPr="00623369">
        <w:rPr>
          <w:rFonts w:eastAsia="Calibri" w:cs="Times New Roman"/>
          <w:szCs w:val="24"/>
        </w:rPr>
        <w:t xml:space="preserve"> базируется на наших работах по созданию</w:t>
      </w:r>
      <w:r w:rsidRPr="00623369">
        <w:rPr>
          <w:rFonts w:eastAsia="Calibri" w:cs="Times New Roman"/>
          <w:szCs w:val="24"/>
        </w:rPr>
        <w:t xml:space="preserve"> языков</w:t>
      </w:r>
      <w:r w:rsidR="003E2FBE" w:rsidRPr="00623369">
        <w:rPr>
          <w:rFonts w:eastAsia="Calibri" w:cs="Times New Roman"/>
          <w:szCs w:val="24"/>
        </w:rPr>
        <w:t xml:space="preserve"> параллельного программирования и их реализации на компьютерных системах</w:t>
      </w:r>
      <w:r w:rsidRPr="00623369">
        <w:rPr>
          <w:rFonts w:eastAsia="Calibri" w:cs="Times New Roman"/>
          <w:szCs w:val="24"/>
        </w:rPr>
        <w:t xml:space="preserve"> </w:t>
      </w:r>
      <w:r w:rsidR="003E2FBE" w:rsidRPr="00623369">
        <w:rPr>
          <w:rFonts w:eastAsia="Calibri" w:cs="Times New Roman"/>
          <w:szCs w:val="24"/>
        </w:rPr>
        <w:t>[2-6]. Заметим, что проблема описания параллелизма в программах</w:t>
      </w:r>
      <w:r w:rsidRPr="00623369">
        <w:rPr>
          <w:rFonts w:eastAsia="Calibri" w:cs="Times New Roman"/>
          <w:szCs w:val="24"/>
        </w:rPr>
        <w:t xml:space="preserve"> </w:t>
      </w:r>
      <w:r w:rsidR="003E2FBE" w:rsidRPr="00623369">
        <w:rPr>
          <w:rFonts w:eastAsia="Calibri" w:cs="Times New Roman"/>
          <w:szCs w:val="24"/>
        </w:rPr>
        <w:t>[7-8] явилась главным стимулом необычайно широкой активности исследовательских работ в этой области.</w:t>
      </w:r>
    </w:p>
    <w:p w14:paraId="47194FAF" w14:textId="77777777" w:rsidR="00AA3151" w:rsidRPr="00623369" w:rsidRDefault="000025A5" w:rsidP="0095034B">
      <w:pPr>
        <w:jc w:val="both"/>
        <w:rPr>
          <w:rFonts w:eastAsia="Calibri" w:cs="Times New Roman"/>
          <w:szCs w:val="24"/>
        </w:rPr>
      </w:pPr>
      <w:r w:rsidRPr="00623369">
        <w:rPr>
          <w:rFonts w:eastAsia="Calibri" w:cs="Times New Roman"/>
          <w:szCs w:val="24"/>
        </w:rPr>
        <w:tab/>
      </w:r>
      <w:r w:rsidR="003E2FBE" w:rsidRPr="00623369">
        <w:rPr>
          <w:rFonts w:eastAsia="Calibri" w:cs="Times New Roman"/>
          <w:szCs w:val="24"/>
        </w:rPr>
        <w:t xml:space="preserve">Из многочисленных работ, посвященных этой проблеме, укажем на те, которые в той или иной степени повлияли на наши подходы к созданию моделей и языков параллельных процессов. Это прежде всего работы </w:t>
      </w:r>
      <w:r w:rsidR="00FE5327">
        <w:rPr>
          <w:rFonts w:eastAsia="Calibri" w:cs="Times New Roman"/>
          <w:szCs w:val="24"/>
        </w:rPr>
        <w:t>по</w:t>
      </w:r>
      <w:r w:rsidR="003E2FBE" w:rsidRPr="00623369">
        <w:rPr>
          <w:rFonts w:eastAsia="Calibri" w:cs="Times New Roman"/>
          <w:szCs w:val="24"/>
        </w:rPr>
        <w:t xml:space="preserve"> асинхронной схемотехник</w:t>
      </w:r>
      <w:r w:rsidR="00FE5327">
        <w:rPr>
          <w:rFonts w:eastAsia="Calibri" w:cs="Times New Roman"/>
          <w:szCs w:val="24"/>
        </w:rPr>
        <w:t xml:space="preserve">е </w:t>
      </w:r>
      <w:r w:rsidR="003E2FBE" w:rsidRPr="00623369">
        <w:rPr>
          <w:rFonts w:eastAsia="Calibri" w:cs="Times New Roman"/>
          <w:szCs w:val="24"/>
        </w:rPr>
        <w:t>[9]</w:t>
      </w:r>
      <w:r w:rsidR="00FE5327">
        <w:rPr>
          <w:rFonts w:eastAsia="Calibri" w:cs="Times New Roman"/>
          <w:szCs w:val="24"/>
        </w:rPr>
        <w:t xml:space="preserve"> и моделям параллельных взаимодействующих процессов </w:t>
      </w:r>
      <w:r w:rsidR="00FE5327" w:rsidRPr="00FE5327">
        <w:rPr>
          <w:rFonts w:eastAsia="Calibri" w:cs="Times New Roman"/>
          <w:szCs w:val="24"/>
        </w:rPr>
        <w:t>[</w:t>
      </w:r>
      <w:r w:rsidR="00FE5327">
        <w:rPr>
          <w:rFonts w:eastAsia="Calibri" w:cs="Times New Roman"/>
          <w:szCs w:val="24"/>
        </w:rPr>
        <w:t>10-</w:t>
      </w:r>
      <w:r w:rsidR="00FE5327" w:rsidRPr="00FE5327">
        <w:rPr>
          <w:rFonts w:eastAsia="Calibri" w:cs="Times New Roman"/>
          <w:szCs w:val="24"/>
        </w:rPr>
        <w:t>12]</w:t>
      </w:r>
      <w:r w:rsidR="003E2FBE" w:rsidRPr="00623369">
        <w:rPr>
          <w:rFonts w:eastAsia="Calibri" w:cs="Times New Roman"/>
          <w:szCs w:val="24"/>
        </w:rPr>
        <w:t>. В работах используются три оператора компози</w:t>
      </w:r>
      <w:r w:rsidR="00F44FCF" w:rsidRPr="00623369">
        <w:rPr>
          <w:rFonts w:eastAsia="Calibri" w:cs="Times New Roman"/>
          <w:szCs w:val="24"/>
        </w:rPr>
        <w:t>ции процессов: последовательной</w:t>
      </w:r>
      <w:r w:rsidR="003E2FBE" w:rsidRPr="00623369">
        <w:rPr>
          <w:rFonts w:eastAsia="Calibri" w:cs="Times New Roman"/>
          <w:szCs w:val="24"/>
        </w:rPr>
        <w:t xml:space="preserve">, параллельной и недетерминированного выбора. Вместе с </w:t>
      </w:r>
      <w:r w:rsidR="00DE7480" w:rsidRPr="00623369">
        <w:rPr>
          <w:rFonts w:eastAsia="Calibri" w:cs="Times New Roman"/>
          <w:szCs w:val="24"/>
        </w:rPr>
        <w:t>возможностью</w:t>
      </w:r>
      <w:r w:rsidR="003E2FBE" w:rsidRPr="00623369">
        <w:rPr>
          <w:rFonts w:eastAsia="Calibri" w:cs="Times New Roman"/>
          <w:szCs w:val="24"/>
        </w:rPr>
        <w:t xml:space="preserve"> рекурсивного определения процессов</w:t>
      </w:r>
      <w:r w:rsidR="00F44FCF" w:rsidRPr="00623369">
        <w:rPr>
          <w:rFonts w:eastAsia="Calibri" w:cs="Times New Roman"/>
          <w:szCs w:val="24"/>
        </w:rPr>
        <w:t xml:space="preserve">, а также оператором синхронного взаимодействия процессов </w:t>
      </w:r>
      <w:r w:rsidR="003E2FBE" w:rsidRPr="00623369">
        <w:rPr>
          <w:rFonts w:eastAsia="Calibri" w:cs="Times New Roman"/>
          <w:szCs w:val="24"/>
        </w:rPr>
        <w:t>они определяют язык</w:t>
      </w:r>
      <w:r w:rsidR="00C60E0D">
        <w:rPr>
          <w:rFonts w:eastAsia="Calibri" w:cs="Times New Roman"/>
          <w:szCs w:val="24"/>
        </w:rPr>
        <w:t xml:space="preserve"> </w:t>
      </w:r>
      <w:r w:rsidR="003E2FBE" w:rsidRPr="00623369">
        <w:rPr>
          <w:rFonts w:eastAsia="Calibri" w:cs="Times New Roman"/>
          <w:szCs w:val="24"/>
        </w:rPr>
        <w:t>(модель, алгебру - другие используемые названия) параллельных процессов.</w:t>
      </w:r>
    </w:p>
    <w:p w14:paraId="3112B867" w14:textId="77777777" w:rsidR="00D71CFF" w:rsidRPr="00623369" w:rsidRDefault="003E2FBE" w:rsidP="0095034B">
      <w:pPr>
        <w:ind w:firstLine="708"/>
        <w:jc w:val="both"/>
        <w:rPr>
          <w:rFonts w:eastAsia="Calibri" w:cs="Times New Roman"/>
          <w:szCs w:val="24"/>
        </w:rPr>
      </w:pPr>
      <w:r w:rsidRPr="00623369">
        <w:rPr>
          <w:rFonts w:eastAsia="Calibri" w:cs="Times New Roman"/>
          <w:szCs w:val="24"/>
        </w:rPr>
        <w:t>Работы</w:t>
      </w:r>
      <w:r w:rsidR="00F44FCF" w:rsidRPr="00623369">
        <w:rPr>
          <w:rFonts w:eastAsia="Calibri" w:cs="Times New Roman"/>
          <w:szCs w:val="24"/>
        </w:rPr>
        <w:t xml:space="preserve"> </w:t>
      </w:r>
      <w:r w:rsidRPr="00623369">
        <w:rPr>
          <w:rFonts w:eastAsia="Calibri" w:cs="Times New Roman"/>
          <w:szCs w:val="24"/>
        </w:rPr>
        <w:t xml:space="preserve">[13-15] с обширной библиографией дают представление о формализации дискретных процессов на основе теории частично упорядоченных множеств и структур.  </w:t>
      </w:r>
    </w:p>
    <w:p w14:paraId="36391A5D" w14:textId="77777777" w:rsidR="00AA3151" w:rsidRPr="00623369" w:rsidRDefault="00FE5327" w:rsidP="0095034B">
      <w:pPr>
        <w:ind w:firstLine="708"/>
        <w:jc w:val="both"/>
        <w:rPr>
          <w:rFonts w:eastAsia="Calibri" w:cs="Times New Roman"/>
          <w:szCs w:val="24"/>
        </w:rPr>
      </w:pPr>
      <w:r>
        <w:rPr>
          <w:rFonts w:eastAsia="Calibri" w:cs="Times New Roman"/>
          <w:szCs w:val="24"/>
        </w:rPr>
        <w:lastRenderedPageBreak/>
        <w:t>Я</w:t>
      </w:r>
      <w:r w:rsidR="003E2FBE" w:rsidRPr="00623369">
        <w:rPr>
          <w:rFonts w:eastAsia="Calibri" w:cs="Times New Roman"/>
          <w:szCs w:val="24"/>
        </w:rPr>
        <w:t>зык сетей Петри</w:t>
      </w:r>
      <w:r>
        <w:rPr>
          <w:rFonts w:eastAsia="Calibri" w:cs="Times New Roman"/>
          <w:szCs w:val="24"/>
        </w:rPr>
        <w:t xml:space="preserve"> </w:t>
      </w:r>
      <w:r w:rsidRPr="00623369">
        <w:rPr>
          <w:rFonts w:eastAsia="Calibri" w:cs="Times New Roman"/>
          <w:szCs w:val="24"/>
        </w:rPr>
        <w:t>[16]</w:t>
      </w:r>
      <w:r w:rsidR="003E2FBE" w:rsidRPr="00623369">
        <w:rPr>
          <w:rFonts w:eastAsia="Calibri" w:cs="Times New Roman"/>
          <w:szCs w:val="24"/>
        </w:rPr>
        <w:t xml:space="preserve">, с его многочисленными расширениями, </w:t>
      </w:r>
      <w:r>
        <w:rPr>
          <w:rFonts w:eastAsia="Calibri" w:cs="Times New Roman"/>
          <w:szCs w:val="24"/>
        </w:rPr>
        <w:t>введёнными</w:t>
      </w:r>
      <w:r w:rsidR="003E2FBE" w:rsidRPr="00623369">
        <w:rPr>
          <w:rFonts w:eastAsia="Calibri" w:cs="Times New Roman"/>
          <w:szCs w:val="24"/>
        </w:rPr>
        <w:t xml:space="preserve"> для описания функционирования </w:t>
      </w:r>
      <w:proofErr w:type="gramStart"/>
      <w:r w:rsidR="003E2FBE" w:rsidRPr="00623369">
        <w:rPr>
          <w:rFonts w:eastAsia="Calibri" w:cs="Times New Roman"/>
          <w:szCs w:val="24"/>
        </w:rPr>
        <w:t>распределенных  систем</w:t>
      </w:r>
      <w:proofErr w:type="gramEnd"/>
      <w:r w:rsidR="003E2FBE" w:rsidRPr="00623369">
        <w:rPr>
          <w:rFonts w:eastAsia="Calibri" w:cs="Times New Roman"/>
          <w:szCs w:val="24"/>
        </w:rPr>
        <w:t xml:space="preserve">, вначале использовал систему </w:t>
      </w:r>
      <w:r>
        <w:rPr>
          <w:rFonts w:eastAsia="Calibri" w:cs="Times New Roman"/>
          <w:szCs w:val="24"/>
        </w:rPr>
        <w:t>строго</w:t>
      </w:r>
      <w:r w:rsidR="003E2FBE" w:rsidRPr="00623369">
        <w:rPr>
          <w:rFonts w:eastAsia="Calibri" w:cs="Times New Roman"/>
          <w:szCs w:val="24"/>
        </w:rPr>
        <w:t xml:space="preserve"> последовательного срабатывания переходов сети.</w:t>
      </w:r>
    </w:p>
    <w:p w14:paraId="47B53E8C" w14:textId="77777777" w:rsidR="00AA3151" w:rsidRPr="00623369" w:rsidRDefault="00D71CFF" w:rsidP="0095034B">
      <w:pPr>
        <w:ind w:firstLine="708"/>
        <w:jc w:val="both"/>
        <w:rPr>
          <w:rFonts w:eastAsia="Calibri" w:cs="Times New Roman"/>
          <w:szCs w:val="24"/>
        </w:rPr>
      </w:pPr>
      <w:r w:rsidRPr="00623369">
        <w:rPr>
          <w:rFonts w:eastAsia="Calibri" w:cs="Times New Roman"/>
          <w:szCs w:val="24"/>
        </w:rPr>
        <w:t>Работы [17,18] отражают подхо</w:t>
      </w:r>
      <w:r w:rsidR="003E2FBE" w:rsidRPr="00623369">
        <w:rPr>
          <w:rFonts w:eastAsia="Calibri" w:cs="Times New Roman"/>
          <w:szCs w:val="24"/>
        </w:rPr>
        <w:t>д</w:t>
      </w:r>
      <w:r w:rsidR="00FE5327">
        <w:rPr>
          <w:rFonts w:eastAsia="Calibri" w:cs="Times New Roman"/>
          <w:szCs w:val="24"/>
        </w:rPr>
        <w:t>ы</w:t>
      </w:r>
      <w:r w:rsidR="003E2FBE" w:rsidRPr="00623369">
        <w:rPr>
          <w:rFonts w:eastAsia="Calibri" w:cs="Times New Roman"/>
          <w:szCs w:val="24"/>
        </w:rPr>
        <w:t xml:space="preserve"> модельного событийного описания параллелизма и недетерминированности </w:t>
      </w:r>
      <w:r w:rsidR="00FE5327">
        <w:rPr>
          <w:rFonts w:eastAsia="Calibri" w:cs="Times New Roman"/>
          <w:szCs w:val="24"/>
        </w:rPr>
        <w:t>в</w:t>
      </w:r>
      <w:r w:rsidR="003E2FBE" w:rsidRPr="00623369">
        <w:rPr>
          <w:rFonts w:eastAsia="Calibri" w:cs="Times New Roman"/>
          <w:szCs w:val="24"/>
        </w:rPr>
        <w:t xml:space="preserve"> сетя</w:t>
      </w:r>
      <w:r w:rsidR="00FE5327">
        <w:rPr>
          <w:rFonts w:eastAsia="Calibri" w:cs="Times New Roman"/>
          <w:szCs w:val="24"/>
        </w:rPr>
        <w:t>х</w:t>
      </w:r>
      <w:r w:rsidR="003E2FBE" w:rsidRPr="00623369">
        <w:rPr>
          <w:rFonts w:eastAsia="Calibri" w:cs="Times New Roman"/>
          <w:szCs w:val="24"/>
        </w:rPr>
        <w:t xml:space="preserve"> Петри.</w:t>
      </w:r>
    </w:p>
    <w:p w14:paraId="0F2D55C2"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 xml:space="preserve">Переход к модели процессов, в которых явно учитывается фактор времени выявил ряд </w:t>
      </w:r>
      <w:r w:rsidR="00FE5327">
        <w:rPr>
          <w:rFonts w:eastAsia="Calibri" w:cs="Times New Roman"/>
          <w:szCs w:val="24"/>
        </w:rPr>
        <w:t>новых</w:t>
      </w:r>
      <w:r w:rsidRPr="00623369">
        <w:rPr>
          <w:rFonts w:eastAsia="Calibri" w:cs="Times New Roman"/>
          <w:szCs w:val="24"/>
        </w:rPr>
        <w:t xml:space="preserve"> проблем. Во-первых, при разных трактовках дискретного и непрерывного времени возникает проблема точности измерения и формального</w:t>
      </w:r>
      <w:r w:rsidR="00FE5327">
        <w:rPr>
          <w:rFonts w:eastAsia="Calibri" w:cs="Times New Roman"/>
          <w:szCs w:val="24"/>
        </w:rPr>
        <w:t xml:space="preserve"> его</w:t>
      </w:r>
      <w:r w:rsidRPr="00623369">
        <w:rPr>
          <w:rFonts w:eastAsia="Calibri" w:cs="Times New Roman"/>
          <w:szCs w:val="24"/>
        </w:rPr>
        <w:t xml:space="preserve"> отражения в модели процессов</w:t>
      </w:r>
      <w:r w:rsidR="00FE5327">
        <w:rPr>
          <w:rFonts w:eastAsia="Calibri" w:cs="Times New Roman"/>
          <w:szCs w:val="24"/>
        </w:rPr>
        <w:t xml:space="preserve"> </w:t>
      </w:r>
      <w:r w:rsidR="00FE5327" w:rsidRPr="00FE5327">
        <w:rPr>
          <w:rFonts w:eastAsia="Calibri" w:cs="Times New Roman"/>
          <w:szCs w:val="24"/>
        </w:rPr>
        <w:t>[19,20]</w:t>
      </w:r>
      <w:r w:rsidRPr="00623369">
        <w:rPr>
          <w:rFonts w:eastAsia="Calibri" w:cs="Times New Roman"/>
          <w:szCs w:val="24"/>
        </w:rPr>
        <w:t xml:space="preserve">. Другая проблема заключается в том, что в </w:t>
      </w:r>
      <w:r w:rsidR="00FE5327">
        <w:rPr>
          <w:rFonts w:eastAsia="Calibri" w:cs="Times New Roman"/>
          <w:szCs w:val="24"/>
        </w:rPr>
        <w:t>распределённых</w:t>
      </w:r>
      <w:r w:rsidRPr="00623369">
        <w:rPr>
          <w:rFonts w:eastAsia="Calibri" w:cs="Times New Roman"/>
          <w:szCs w:val="24"/>
        </w:rPr>
        <w:t xml:space="preserve"> системах различные </w:t>
      </w:r>
      <w:r w:rsidR="00FE5327">
        <w:rPr>
          <w:rFonts w:eastAsia="Calibri" w:cs="Times New Roman"/>
          <w:szCs w:val="24"/>
        </w:rPr>
        <w:t>их компоненты</w:t>
      </w:r>
      <w:r w:rsidRPr="00623369">
        <w:rPr>
          <w:rFonts w:eastAsia="Calibri" w:cs="Times New Roman"/>
          <w:szCs w:val="24"/>
        </w:rPr>
        <w:t xml:space="preserve"> имеют сво</w:t>
      </w:r>
      <w:r w:rsidR="00FE5327">
        <w:rPr>
          <w:rFonts w:eastAsia="Calibri" w:cs="Times New Roman"/>
          <w:szCs w:val="24"/>
        </w:rPr>
        <w:t>ё</w:t>
      </w:r>
      <w:r w:rsidRPr="00623369">
        <w:rPr>
          <w:rFonts w:eastAsia="Calibri" w:cs="Times New Roman"/>
          <w:szCs w:val="24"/>
        </w:rPr>
        <w:t xml:space="preserve"> дискрет</w:t>
      </w:r>
      <w:r w:rsidR="00FE5327">
        <w:rPr>
          <w:rFonts w:eastAsia="Calibri" w:cs="Times New Roman"/>
          <w:szCs w:val="24"/>
        </w:rPr>
        <w:t>ное</w:t>
      </w:r>
      <w:r w:rsidRPr="00623369">
        <w:rPr>
          <w:rFonts w:eastAsia="Calibri" w:cs="Times New Roman"/>
          <w:szCs w:val="24"/>
        </w:rPr>
        <w:t xml:space="preserve"> врем</w:t>
      </w:r>
      <w:r w:rsidR="00FE5327">
        <w:rPr>
          <w:rFonts w:eastAsia="Calibri" w:cs="Times New Roman"/>
          <w:szCs w:val="24"/>
        </w:rPr>
        <w:t>я</w:t>
      </w:r>
      <w:r w:rsidRPr="00623369">
        <w:rPr>
          <w:rFonts w:eastAsia="Calibri" w:cs="Times New Roman"/>
          <w:szCs w:val="24"/>
        </w:rPr>
        <w:t xml:space="preserve"> и, следовательно, точност</w:t>
      </w:r>
      <w:r w:rsidR="00F2413D">
        <w:rPr>
          <w:rFonts w:eastAsia="Calibri" w:cs="Times New Roman"/>
          <w:szCs w:val="24"/>
        </w:rPr>
        <w:t>ь</w:t>
      </w:r>
      <w:r w:rsidRPr="00623369">
        <w:rPr>
          <w:rFonts w:eastAsia="Calibri" w:cs="Times New Roman"/>
          <w:szCs w:val="24"/>
        </w:rPr>
        <w:t xml:space="preserve"> его измерения. Поэтому возникает непростая проблема временного согласования событий, происходящих в различных компонентах системы при их взаи</w:t>
      </w:r>
      <w:r w:rsidR="001B76E9" w:rsidRPr="00623369">
        <w:rPr>
          <w:rFonts w:eastAsia="Calibri" w:cs="Times New Roman"/>
          <w:szCs w:val="24"/>
        </w:rPr>
        <w:t>мо</w:t>
      </w:r>
      <w:r w:rsidR="00D71CFF" w:rsidRPr="00623369">
        <w:rPr>
          <w:rFonts w:eastAsia="Calibri" w:cs="Times New Roman"/>
          <w:szCs w:val="24"/>
        </w:rPr>
        <w:t xml:space="preserve">действии </w:t>
      </w:r>
      <w:r w:rsidRPr="00623369">
        <w:rPr>
          <w:rFonts w:eastAsia="Calibri" w:cs="Times New Roman"/>
          <w:szCs w:val="24"/>
        </w:rPr>
        <w:t>[21].</w:t>
      </w:r>
    </w:p>
    <w:p w14:paraId="593F9F3C" w14:textId="77777777" w:rsidR="00C4662E" w:rsidRPr="00623369" w:rsidRDefault="003E2FBE" w:rsidP="0095034B">
      <w:pPr>
        <w:ind w:firstLine="708"/>
        <w:jc w:val="both"/>
        <w:rPr>
          <w:rFonts w:eastAsia="Calibri" w:cs="Times New Roman"/>
          <w:szCs w:val="24"/>
        </w:rPr>
      </w:pPr>
      <w:r w:rsidRPr="00623369">
        <w:rPr>
          <w:rFonts w:eastAsia="Calibri" w:cs="Times New Roman"/>
          <w:szCs w:val="24"/>
        </w:rPr>
        <w:t xml:space="preserve">В статье рассматриваются модели и языки процессов, особенность которых, как было отмечено, связаны с созданием языков параллельного </w:t>
      </w:r>
      <w:proofErr w:type="gramStart"/>
      <w:r w:rsidRPr="00623369">
        <w:rPr>
          <w:rFonts w:eastAsia="Calibri" w:cs="Times New Roman"/>
          <w:szCs w:val="24"/>
        </w:rPr>
        <w:t>программирования  и</w:t>
      </w:r>
      <w:proofErr w:type="gramEnd"/>
      <w:r w:rsidRPr="00623369">
        <w:rPr>
          <w:rFonts w:eastAsia="Calibri" w:cs="Times New Roman"/>
          <w:szCs w:val="24"/>
        </w:rPr>
        <w:t xml:space="preserve"> их реализацией на компьютерных системах. В конечном счете успех решения этой проблемы зависит от нашего понимания того, что</w:t>
      </w:r>
      <w:r w:rsidR="00C4662E" w:rsidRPr="00623369">
        <w:rPr>
          <w:rFonts w:eastAsia="Calibri" w:cs="Times New Roman"/>
          <w:szCs w:val="24"/>
        </w:rPr>
        <w:t xml:space="preserve"> </w:t>
      </w:r>
      <w:r w:rsidRPr="00623369">
        <w:rPr>
          <w:rFonts w:eastAsia="Calibri" w:cs="Times New Roman"/>
          <w:szCs w:val="24"/>
        </w:rPr>
        <w:t xml:space="preserve">представляет собой параллелизм, как условие выполнения нескольких действий, на семантическом </w:t>
      </w:r>
      <w:r w:rsidR="00F2413D">
        <w:rPr>
          <w:rFonts w:eastAsia="Calibri" w:cs="Times New Roman"/>
          <w:szCs w:val="24"/>
        </w:rPr>
        <w:t>(</w:t>
      </w:r>
      <w:r w:rsidRPr="00623369">
        <w:rPr>
          <w:rFonts w:eastAsia="Calibri" w:cs="Times New Roman"/>
          <w:szCs w:val="24"/>
        </w:rPr>
        <w:t>задачном</w:t>
      </w:r>
      <w:r w:rsidR="00F2413D">
        <w:rPr>
          <w:rFonts w:eastAsia="Calibri" w:cs="Times New Roman"/>
          <w:szCs w:val="24"/>
        </w:rPr>
        <w:t>)</w:t>
      </w:r>
      <w:r w:rsidRPr="00623369">
        <w:rPr>
          <w:rFonts w:eastAsia="Calibri" w:cs="Times New Roman"/>
          <w:szCs w:val="24"/>
        </w:rPr>
        <w:t xml:space="preserve"> и процессном </w:t>
      </w:r>
      <w:r w:rsidR="00F2413D">
        <w:rPr>
          <w:rFonts w:eastAsia="Calibri" w:cs="Times New Roman"/>
          <w:szCs w:val="24"/>
        </w:rPr>
        <w:t>уровнях</w:t>
      </w:r>
      <w:r w:rsidRPr="00623369">
        <w:rPr>
          <w:rFonts w:eastAsia="Calibri" w:cs="Times New Roman"/>
          <w:szCs w:val="24"/>
        </w:rPr>
        <w:t xml:space="preserve">, </w:t>
      </w:r>
      <w:r w:rsidR="00C4662E" w:rsidRPr="00623369">
        <w:rPr>
          <w:rFonts w:eastAsia="Calibri" w:cs="Times New Roman"/>
          <w:szCs w:val="24"/>
        </w:rPr>
        <w:t xml:space="preserve">и </w:t>
      </w:r>
      <w:r w:rsidRPr="00623369">
        <w:rPr>
          <w:rFonts w:eastAsia="Calibri" w:cs="Times New Roman"/>
          <w:szCs w:val="24"/>
        </w:rPr>
        <w:t xml:space="preserve">от того, насколько успешно его можно реализовать на практике. </w:t>
      </w:r>
    </w:p>
    <w:p w14:paraId="78CC9DA1"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 xml:space="preserve">Стандартные средства параллельного программирования PVM, MPI и </w:t>
      </w:r>
      <w:proofErr w:type="spellStart"/>
      <w:r w:rsidRPr="00623369">
        <w:rPr>
          <w:rFonts w:eastAsia="Calibri" w:cs="Times New Roman"/>
          <w:szCs w:val="24"/>
        </w:rPr>
        <w:t>Multithreading</w:t>
      </w:r>
      <w:proofErr w:type="spellEnd"/>
      <w:r w:rsidRPr="00623369">
        <w:rPr>
          <w:rFonts w:eastAsia="Calibri" w:cs="Times New Roman"/>
          <w:szCs w:val="24"/>
        </w:rPr>
        <w:t xml:space="preserve"> основаны на встраивании фрагментов програ</w:t>
      </w:r>
      <w:r w:rsidR="00F2413D">
        <w:rPr>
          <w:rFonts w:eastAsia="Calibri" w:cs="Times New Roman"/>
          <w:szCs w:val="24"/>
        </w:rPr>
        <w:t>ммы</w:t>
      </w:r>
      <w:r w:rsidRPr="00623369">
        <w:rPr>
          <w:rFonts w:eastAsia="Calibri" w:cs="Times New Roman"/>
          <w:szCs w:val="24"/>
        </w:rPr>
        <w:t xml:space="preserve"> в определенную модель или язык параллельных процессов</w:t>
      </w:r>
      <w:r w:rsidR="00C4662E" w:rsidRPr="00623369">
        <w:rPr>
          <w:rFonts w:eastAsia="Calibri" w:cs="Times New Roman"/>
          <w:szCs w:val="24"/>
        </w:rPr>
        <w:t xml:space="preserve"> </w:t>
      </w:r>
      <w:r w:rsidRPr="00623369">
        <w:rPr>
          <w:rFonts w:eastAsia="Calibri" w:cs="Times New Roman"/>
          <w:szCs w:val="24"/>
        </w:rPr>
        <w:t>[22]. В PVM и MPI в качестве таких фрагментов используются процедуры на языках последовательного программирования, которые при своем</w:t>
      </w:r>
      <w:r w:rsidR="00C4662E" w:rsidRPr="00623369">
        <w:rPr>
          <w:rFonts w:eastAsia="Calibri" w:cs="Times New Roman"/>
          <w:szCs w:val="24"/>
        </w:rPr>
        <w:t xml:space="preserve"> выполнении могут взаимодей</w:t>
      </w:r>
      <w:r w:rsidRPr="00623369">
        <w:rPr>
          <w:rFonts w:eastAsia="Calibri" w:cs="Times New Roman"/>
          <w:szCs w:val="24"/>
        </w:rPr>
        <w:t>ствовать между собой</w:t>
      </w:r>
      <w:r w:rsidR="00C4662E" w:rsidRPr="00623369">
        <w:rPr>
          <w:rFonts w:eastAsia="Calibri" w:cs="Times New Roman"/>
          <w:szCs w:val="24"/>
        </w:rPr>
        <w:t xml:space="preserve">, </w:t>
      </w:r>
      <w:r w:rsidRPr="00623369">
        <w:rPr>
          <w:rFonts w:eastAsia="Calibri" w:cs="Times New Roman"/>
          <w:szCs w:val="24"/>
        </w:rPr>
        <w:t>обмен</w:t>
      </w:r>
      <w:r w:rsidR="00C4662E" w:rsidRPr="00623369">
        <w:rPr>
          <w:rFonts w:eastAsia="Calibri" w:cs="Times New Roman"/>
          <w:szCs w:val="24"/>
        </w:rPr>
        <w:t>и</w:t>
      </w:r>
      <w:r w:rsidRPr="00623369">
        <w:rPr>
          <w:rFonts w:eastAsia="Calibri" w:cs="Times New Roman"/>
          <w:szCs w:val="24"/>
        </w:rPr>
        <w:t xml:space="preserve">ваясь сообщениями. </w:t>
      </w:r>
      <w:r w:rsidR="00C4662E" w:rsidRPr="00623369">
        <w:rPr>
          <w:rFonts w:eastAsia="Calibri" w:cs="Times New Roman"/>
          <w:szCs w:val="24"/>
        </w:rPr>
        <w:t xml:space="preserve">Средства </w:t>
      </w:r>
      <w:proofErr w:type="spellStart"/>
      <w:r w:rsidRPr="00623369">
        <w:rPr>
          <w:rFonts w:eastAsia="Calibri" w:cs="Times New Roman"/>
          <w:szCs w:val="24"/>
        </w:rPr>
        <w:t>Multithreading</w:t>
      </w:r>
      <w:proofErr w:type="spellEnd"/>
      <w:r w:rsidRPr="00623369">
        <w:rPr>
          <w:rFonts w:eastAsia="Calibri" w:cs="Times New Roman"/>
          <w:szCs w:val="24"/>
        </w:rPr>
        <w:t xml:space="preserve"> основаны на</w:t>
      </w:r>
      <w:r w:rsidR="00C4662E" w:rsidRPr="00623369">
        <w:rPr>
          <w:rFonts w:eastAsia="Calibri" w:cs="Times New Roman"/>
          <w:szCs w:val="24"/>
        </w:rPr>
        <w:t xml:space="preserve"> </w:t>
      </w:r>
      <w:r w:rsidRPr="00623369">
        <w:rPr>
          <w:rFonts w:eastAsia="Calibri" w:cs="Times New Roman"/>
          <w:szCs w:val="24"/>
        </w:rPr>
        <w:t>древовидной модели динамического порождения параллельных процессов, допускающей использование рекурсии со всеми вытекающими сложностями её реализации. Таким образом каждое из названных API средств параллельного программирования имеет свою модель представления параллельных процессов, ограничения которых определяют возможности описания параллелизма.</w:t>
      </w:r>
    </w:p>
    <w:p w14:paraId="5CC82BB6"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В разделе 1 стать</w:t>
      </w:r>
      <w:r w:rsidR="00C4662E" w:rsidRPr="00623369">
        <w:rPr>
          <w:rFonts w:eastAsia="Calibri" w:cs="Times New Roman"/>
          <w:szCs w:val="24"/>
        </w:rPr>
        <w:t>и</w:t>
      </w:r>
      <w:r w:rsidRPr="00623369">
        <w:rPr>
          <w:rFonts w:eastAsia="Calibri" w:cs="Times New Roman"/>
          <w:szCs w:val="24"/>
        </w:rPr>
        <w:t xml:space="preserve"> мы рассматриваем общую модель дискретных процессов</w:t>
      </w:r>
      <w:r w:rsidR="00C4662E" w:rsidRPr="00623369">
        <w:rPr>
          <w:rFonts w:eastAsia="Calibri" w:cs="Times New Roman"/>
          <w:szCs w:val="24"/>
        </w:rPr>
        <w:t xml:space="preserve"> и способы представления истори</w:t>
      </w:r>
      <w:r w:rsidRPr="00623369">
        <w:rPr>
          <w:rFonts w:eastAsia="Calibri" w:cs="Times New Roman"/>
          <w:szCs w:val="24"/>
        </w:rPr>
        <w:t>й их выполнения.</w:t>
      </w:r>
    </w:p>
    <w:p w14:paraId="0641D9A2"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В разделе 2 предложен язык параллельных процессов, существенно расширяющий возможности описания различных свойств и отношений параллелизма.</w:t>
      </w:r>
    </w:p>
    <w:p w14:paraId="2746E0A3" w14:textId="77777777" w:rsidR="001B76E9" w:rsidRPr="00623369" w:rsidRDefault="003E2FBE" w:rsidP="0095034B">
      <w:pPr>
        <w:ind w:firstLine="708"/>
        <w:jc w:val="both"/>
        <w:rPr>
          <w:rFonts w:eastAsia="Calibri" w:cs="Times New Roman"/>
          <w:szCs w:val="24"/>
        </w:rPr>
      </w:pPr>
      <w:r w:rsidRPr="00623369">
        <w:rPr>
          <w:rFonts w:eastAsia="Calibri" w:cs="Times New Roman"/>
          <w:szCs w:val="24"/>
        </w:rPr>
        <w:t xml:space="preserve">В заключение </w:t>
      </w:r>
      <w:r w:rsidR="00F2413D">
        <w:rPr>
          <w:rFonts w:eastAsia="Calibri" w:cs="Times New Roman"/>
          <w:szCs w:val="24"/>
        </w:rPr>
        <w:t>актуализированы</w:t>
      </w:r>
      <w:r w:rsidRPr="00623369">
        <w:rPr>
          <w:rFonts w:eastAsia="Calibri" w:cs="Times New Roman"/>
          <w:szCs w:val="24"/>
        </w:rPr>
        <w:t xml:space="preserve"> проблемы, требующие дальнейшего исследования.</w:t>
      </w:r>
    </w:p>
    <w:p w14:paraId="65249D50" w14:textId="77777777" w:rsidR="00DC0DEC" w:rsidRDefault="00727D6A" w:rsidP="00DC0DEC">
      <w:pPr>
        <w:jc w:val="center"/>
        <w:rPr>
          <w:rFonts w:eastAsia="Calibri" w:cs="Times New Roman"/>
          <w:b/>
          <w:szCs w:val="24"/>
          <w:lang w:eastAsia="en-US"/>
        </w:rPr>
      </w:pPr>
      <w:r>
        <w:rPr>
          <w:rFonts w:eastAsia="Calibri" w:cs="Times New Roman"/>
          <w:b/>
          <w:szCs w:val="24"/>
        </w:rPr>
        <w:br w:type="page"/>
      </w:r>
      <w:r w:rsidR="00B44AB7" w:rsidRPr="00DC0DEC">
        <w:rPr>
          <w:rStyle w:val="ac"/>
        </w:rPr>
        <w:lastRenderedPageBreak/>
        <w:t xml:space="preserve">1. </w:t>
      </w:r>
      <w:r w:rsidR="003E2FBE" w:rsidRPr="00DC0DEC">
        <w:rPr>
          <w:rStyle w:val="ac"/>
        </w:rPr>
        <w:t>Модели дискретных процессов</w:t>
      </w:r>
      <w:r w:rsidR="003E2FBE" w:rsidRPr="00B44AB7">
        <w:rPr>
          <w:rFonts w:eastAsia="Calibri" w:cs="Times New Roman"/>
          <w:b/>
          <w:szCs w:val="24"/>
        </w:rPr>
        <w:t>.</w:t>
      </w:r>
    </w:p>
    <w:p w14:paraId="48B3E692" w14:textId="77777777" w:rsidR="00A65DE8" w:rsidRDefault="003E2FBE" w:rsidP="00B44AB7">
      <w:pPr>
        <w:pStyle w:val="aa"/>
        <w:spacing w:after="0" w:line="360" w:lineRule="auto"/>
        <w:ind w:left="0" w:firstLine="708"/>
        <w:jc w:val="both"/>
        <w:rPr>
          <w:rFonts w:eastAsia="Calibri" w:cs="Times New Roman"/>
          <w:szCs w:val="24"/>
        </w:rPr>
      </w:pPr>
      <w:r w:rsidRPr="00B44AB7">
        <w:rPr>
          <w:rFonts w:eastAsia="Calibri" w:cs="Times New Roman"/>
          <w:szCs w:val="24"/>
        </w:rPr>
        <w:t>В этом разделе мы сначала введе</w:t>
      </w:r>
      <w:r w:rsidR="001C41F7" w:rsidRPr="00B44AB7">
        <w:rPr>
          <w:rFonts w:eastAsia="Calibri" w:cs="Times New Roman"/>
          <w:szCs w:val="24"/>
        </w:rPr>
        <w:t>м</w:t>
      </w:r>
      <w:r w:rsidRPr="00B44AB7">
        <w:rPr>
          <w:rFonts w:eastAsia="Calibri" w:cs="Times New Roman"/>
          <w:szCs w:val="24"/>
        </w:rPr>
        <w:t xml:space="preserve"> общий базис для определения моделей процессов, а затем рассмотрим формализм для представления историй</w:t>
      </w:r>
      <w:r w:rsidR="00F2413D" w:rsidRPr="00B44AB7">
        <w:rPr>
          <w:rFonts w:eastAsia="Calibri" w:cs="Times New Roman"/>
          <w:szCs w:val="24"/>
        </w:rPr>
        <w:t xml:space="preserve"> их</w:t>
      </w:r>
      <w:r w:rsidRPr="00B44AB7">
        <w:rPr>
          <w:rFonts w:eastAsia="Calibri" w:cs="Times New Roman"/>
          <w:szCs w:val="24"/>
        </w:rPr>
        <w:t xml:space="preserve"> выполнения.</w:t>
      </w:r>
    </w:p>
    <w:p w14:paraId="38A14715" w14:textId="77777777" w:rsidR="00DC0DEC" w:rsidRPr="00B44AB7" w:rsidRDefault="00DC0DEC" w:rsidP="00B44AB7">
      <w:pPr>
        <w:pStyle w:val="aa"/>
        <w:spacing w:after="0" w:line="360" w:lineRule="auto"/>
        <w:ind w:left="0" w:firstLine="708"/>
        <w:jc w:val="both"/>
        <w:rPr>
          <w:rFonts w:eastAsia="Calibri" w:cs="Times New Roman"/>
          <w:szCs w:val="24"/>
        </w:rPr>
      </w:pPr>
    </w:p>
    <w:p w14:paraId="1E30B484" w14:textId="77777777" w:rsidR="00DC0DEC" w:rsidRDefault="00B44AB7" w:rsidP="00DC0DEC">
      <w:pPr>
        <w:pStyle w:val="ab"/>
        <w:rPr>
          <w:rFonts w:eastAsia="Calibri"/>
        </w:rPr>
      </w:pPr>
      <w:r>
        <w:rPr>
          <w:rFonts w:eastAsia="Calibri"/>
        </w:rPr>
        <w:t xml:space="preserve">1.1. </w:t>
      </w:r>
      <w:r w:rsidR="003E2FBE" w:rsidRPr="00B44AB7">
        <w:rPr>
          <w:rFonts w:eastAsia="Calibri"/>
        </w:rPr>
        <w:t>Общий базис модели дискретных процессов.</w:t>
      </w:r>
    </w:p>
    <w:p w14:paraId="4D89F528" w14:textId="77777777" w:rsidR="001B76E9" w:rsidRPr="00623369" w:rsidRDefault="003E2FBE" w:rsidP="00B44AB7">
      <w:pPr>
        <w:ind w:firstLine="708"/>
        <w:jc w:val="both"/>
        <w:rPr>
          <w:rFonts w:eastAsia="Calibri" w:cs="Times New Roman"/>
          <w:szCs w:val="24"/>
        </w:rPr>
      </w:pPr>
      <w:r w:rsidRPr="00623369">
        <w:rPr>
          <w:rFonts w:eastAsia="Calibri" w:cs="Times New Roman"/>
          <w:szCs w:val="24"/>
        </w:rPr>
        <w:t xml:space="preserve">Рассматриваемый базис определения моделей дискретных процессов (назовем его </w:t>
      </w:r>
      <w:r w:rsidRPr="00623369">
        <w:rPr>
          <w:rFonts w:eastAsia="Calibri" w:cs="Times New Roman"/>
          <w:i/>
          <w:szCs w:val="24"/>
        </w:rPr>
        <w:t>PRM</w:t>
      </w:r>
      <w:r w:rsidRPr="00623369">
        <w:rPr>
          <w:rFonts w:eastAsia="Calibri" w:cs="Times New Roman"/>
          <w:szCs w:val="24"/>
        </w:rPr>
        <w:t xml:space="preserve">) формально задается в виде четверки </w:t>
      </w:r>
      <m:oMath>
        <m:r>
          <w:rPr>
            <w:rFonts w:ascii="Cambria Math" w:eastAsia="Calibri" w:hAnsi="Cambria Math" w:cs="Times New Roman"/>
            <w:szCs w:val="24"/>
          </w:rPr>
          <m:t>PRM = &lt;E, R1, R2, EXEC&gt;</m:t>
        </m:r>
      </m:oMath>
      <w:r w:rsidRPr="00623369">
        <w:rPr>
          <w:rFonts w:eastAsia="Calibri" w:cs="Times New Roman"/>
          <w:szCs w:val="24"/>
        </w:rPr>
        <w:t xml:space="preserve">, где </w:t>
      </w:r>
      <w:r w:rsidR="001C41F7" w:rsidRPr="00623369">
        <w:rPr>
          <w:rFonts w:eastAsia="Calibri" w:cs="Times New Roman"/>
          <w:szCs w:val="24"/>
        </w:rPr>
        <w:t xml:space="preserve"> </w:t>
      </w:r>
    </w:p>
    <w:p w14:paraId="408EEB21" w14:textId="77777777" w:rsidR="001B76E9" w:rsidRPr="00623369" w:rsidRDefault="00F2413D" w:rsidP="0095034B">
      <w:pPr>
        <w:jc w:val="both"/>
        <w:rPr>
          <w:rFonts w:eastAsia="Calibri" w:cs="Times New Roman"/>
          <w:szCs w:val="24"/>
        </w:rPr>
      </w:pPr>
      <m:oMath>
        <m:r>
          <w:rPr>
            <w:rFonts w:ascii="Cambria Math" w:eastAsia="Calibri" w:hAnsi="Cambria Math" w:cs="Times New Roman"/>
            <w:szCs w:val="24"/>
          </w:rPr>
          <m:t>E=</m:t>
        </m:r>
        <m:d>
          <m:dPr>
            <m:begChr m:val="{"/>
            <m:endChr m:val="}"/>
            <m:ctrlPr>
              <w:rPr>
                <w:rFonts w:ascii="Cambria Math" w:eastAsia="Calibri" w:hAnsi="Cambria Math" w:cs="Times New Roman"/>
                <w:i/>
                <w:szCs w:val="24"/>
              </w:rPr>
            </m:ctrlPr>
          </m:dPr>
          <m:e>
            <m:sSub>
              <m:sSubPr>
                <m:ctrlPr>
                  <w:rPr>
                    <w:rFonts w:ascii="Cambria Math" w:eastAsia="Calibri" w:hAnsi="Cambria Math" w:cs="Times New Roman"/>
                    <w:i/>
                    <w:szCs w:val="24"/>
                  </w:rPr>
                </m:ctrlPr>
              </m:sSubPr>
              <m:e>
                <m:r>
                  <w:rPr>
                    <w:rFonts w:ascii="Cambria Math" w:eastAsia="Calibri" w:hAnsi="Cambria Math" w:cs="Times New Roman"/>
                    <w:szCs w:val="24"/>
                  </w:rPr>
                  <m:t>e</m:t>
                </m:r>
              </m:e>
              <m:sub>
                <m:r>
                  <w:rPr>
                    <w:rFonts w:ascii="Cambria Math" w:eastAsia="Calibri" w:hAnsi="Cambria Math" w:cs="Times New Roman"/>
                    <w:szCs w:val="24"/>
                  </w:rPr>
                  <m:t>i</m:t>
                </m:r>
              </m:sub>
            </m:sSub>
            <m:r>
              <w:rPr>
                <w:rFonts w:ascii="Cambria Math" w:eastAsia="Calibri" w:hAnsi="Cambria Math" w:cs="Times New Roman"/>
                <w:szCs w:val="24"/>
              </w:rPr>
              <m:t>, i=1,2…</m:t>
            </m:r>
          </m:e>
        </m:d>
        <m:r>
          <w:rPr>
            <w:rFonts w:ascii="Cambria Math" w:eastAsia="Calibri" w:hAnsi="Cambria Math" w:cs="Times New Roman"/>
            <w:szCs w:val="24"/>
          </w:rPr>
          <m:t>∪</m:t>
        </m:r>
        <m:d>
          <m:dPr>
            <m:begChr m:val="{"/>
            <m:endChr m:val="}"/>
            <m:ctrlPr>
              <w:rPr>
                <w:rFonts w:ascii="Cambria Math" w:eastAsia="Calibri" w:hAnsi="Cambria Math" w:cs="Times New Roman"/>
                <w:i/>
                <w:szCs w:val="24"/>
              </w:rPr>
            </m:ctrlPr>
          </m:dPr>
          <m:e>
            <m:r>
              <w:rPr>
                <w:rFonts w:ascii="Cambria Math" w:eastAsia="Calibri" w:hAnsi="Cambria Math" w:cs="Times New Roman"/>
                <w:szCs w:val="24"/>
              </w:rPr>
              <m:t>∅</m:t>
            </m:r>
          </m:e>
        </m:d>
        <m:r>
          <w:rPr>
            <w:rFonts w:ascii="Cambria Math" w:eastAsia="Calibri" w:hAnsi="Cambria Math" w:cs="Times New Roman"/>
            <w:szCs w:val="24"/>
          </w:rPr>
          <m:t xml:space="preserve">∪{stop} </m:t>
        </m:r>
      </m:oMath>
      <w:r w:rsidRPr="00F2413D">
        <w:rPr>
          <w:rFonts w:eastAsia="Calibri" w:cs="Times New Roman"/>
          <w:szCs w:val="24"/>
        </w:rPr>
        <w:t xml:space="preserve"> </w:t>
      </w:r>
      <w:r w:rsidR="003E2FBE" w:rsidRPr="00623369">
        <w:rPr>
          <w:rFonts w:eastAsia="Calibri" w:cs="Times New Roman"/>
          <w:szCs w:val="24"/>
        </w:rPr>
        <w:t xml:space="preserve">не более чем обычное множество актов, которые </w:t>
      </w:r>
      <w:r w:rsidR="001C41F7" w:rsidRPr="00623369">
        <w:rPr>
          <w:rFonts w:eastAsia="Calibri" w:cs="Times New Roman"/>
          <w:szCs w:val="24"/>
        </w:rPr>
        <w:t>могут уча</w:t>
      </w:r>
      <w:r w:rsidR="003E2FBE" w:rsidRPr="00623369">
        <w:rPr>
          <w:rFonts w:eastAsia="Calibri" w:cs="Times New Roman"/>
          <w:szCs w:val="24"/>
        </w:rPr>
        <w:t xml:space="preserve">ствовать в выполнении процесса, Ø - акт-дедлок, </w:t>
      </w:r>
      <w:proofErr w:type="spellStart"/>
      <w:r w:rsidR="003E2FBE" w:rsidRPr="00623369">
        <w:rPr>
          <w:rFonts w:eastAsia="Calibri" w:cs="Times New Roman"/>
          <w:i/>
          <w:szCs w:val="24"/>
        </w:rPr>
        <w:t>stop</w:t>
      </w:r>
      <w:proofErr w:type="spellEnd"/>
      <w:r w:rsidR="003E2FBE" w:rsidRPr="00623369">
        <w:rPr>
          <w:rFonts w:eastAsia="Calibri" w:cs="Times New Roman"/>
          <w:szCs w:val="24"/>
        </w:rPr>
        <w:t xml:space="preserve"> </w:t>
      </w:r>
      <w:r w:rsidR="00AE13D7">
        <w:rPr>
          <w:rFonts w:eastAsia="Calibri" w:cs="Times New Roman"/>
          <w:szCs w:val="24"/>
        </w:rPr>
        <w:t>- акт завершения процесса,</w:t>
      </w:r>
    </w:p>
    <w:p w14:paraId="45DF2489" w14:textId="77777777" w:rsidR="001B76E9" w:rsidRPr="00623369" w:rsidRDefault="00063621" w:rsidP="0095034B">
      <w:pPr>
        <w:jc w:val="both"/>
        <w:rPr>
          <w:rFonts w:eastAsia="Calibri" w:cs="Times New Roman"/>
          <w:szCs w:val="24"/>
        </w:rPr>
      </w:pPr>
      <m:oMath>
        <m:r>
          <w:rPr>
            <w:rFonts w:ascii="Cambria Math" w:eastAsia="Calibri" w:hAnsi="Cambria Math" w:cs="Times New Roman"/>
            <w:szCs w:val="24"/>
          </w:rPr>
          <m:t xml:space="preserve">R1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m:rPr>
            <m:sty m:val="p"/>
          </m:rPr>
          <w:rPr>
            <w:rFonts w:ascii="Cambria Math" w:eastAsia="Calibri" w:hAnsi="Cambria Math" w:cs="Times New Roman"/>
            <w:szCs w:val="24"/>
          </w:rPr>
          <m:t xml:space="preserve">  </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sup>
        </m:sSup>
        <m:r>
          <w:rPr>
            <w:rFonts w:ascii="Cambria Math" w:eastAsia="Calibri" w:hAnsi="Cambria Math" w:cs="Times New Roman"/>
            <w:szCs w:val="24"/>
          </w:rPr>
          <m:t>×E</m:t>
        </m:r>
      </m:oMath>
      <w:r w:rsidRPr="00623369">
        <w:rPr>
          <w:rFonts w:eastAsia="Calibri" w:cs="Times New Roman"/>
          <w:szCs w:val="24"/>
        </w:rPr>
        <w:t xml:space="preserve"> </w:t>
      </w:r>
      <w:r w:rsidR="003E2FBE" w:rsidRPr="00623369">
        <w:rPr>
          <w:rFonts w:eastAsia="Calibri" w:cs="Times New Roman"/>
          <w:szCs w:val="24"/>
        </w:rPr>
        <w:t xml:space="preserve">- отношение, которое для каждого акта </w:t>
      </w:r>
      <m:oMath>
        <m:r>
          <w:rPr>
            <w:rFonts w:ascii="Cambria Math" w:eastAsia="Calibri" w:hAnsi="Cambria Math" w:cs="Times New Roman"/>
            <w:szCs w:val="24"/>
          </w:rPr>
          <m:t>e∈E</m:t>
        </m:r>
      </m:oMath>
      <w:r w:rsidRPr="00623369">
        <w:rPr>
          <w:rFonts w:eastAsia="Calibri" w:cs="Times New Roman"/>
          <w:szCs w:val="24"/>
        </w:rPr>
        <w:t xml:space="preserve"> </w:t>
      </w:r>
      <w:r w:rsidR="003E2FBE" w:rsidRPr="00623369">
        <w:rPr>
          <w:rFonts w:eastAsia="Calibri" w:cs="Times New Roman"/>
          <w:szCs w:val="24"/>
        </w:rPr>
        <w:t>определяет конечное число конечных подмножеств актов из</w:t>
      </w:r>
      <w:r w:rsidR="00F2413D" w:rsidRPr="00F2413D">
        <w:rPr>
          <w:rFonts w:eastAsia="Calibri" w:cs="Times New Roman"/>
          <w:szCs w:val="24"/>
        </w:rPr>
        <w:t xml:space="preserve"> </w:t>
      </w:r>
      <m:oMath>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oMath>
      <w:r w:rsidR="003E2FBE" w:rsidRPr="00623369">
        <w:rPr>
          <w:rFonts w:eastAsia="Calibri" w:cs="Times New Roman"/>
          <w:szCs w:val="24"/>
        </w:rPr>
        <w:t xml:space="preserve">, каждое из которых влияет на </w:t>
      </w:r>
      <w:r w:rsidR="003E2FBE" w:rsidRPr="00623369">
        <w:rPr>
          <w:rFonts w:eastAsia="Calibri" w:cs="Times New Roman"/>
          <w:i/>
          <w:szCs w:val="24"/>
        </w:rPr>
        <w:t>e</w:t>
      </w:r>
      <w:r w:rsidR="003E2FBE" w:rsidRPr="00623369">
        <w:rPr>
          <w:rFonts w:eastAsia="Calibri" w:cs="Times New Roman"/>
          <w:szCs w:val="24"/>
        </w:rPr>
        <w:t xml:space="preserve"> и является </w:t>
      </w:r>
      <w:r w:rsidR="00AE13D7">
        <w:rPr>
          <w:rFonts w:eastAsia="Calibri" w:cs="Times New Roman"/>
          <w:szCs w:val="24"/>
        </w:rPr>
        <w:t xml:space="preserve">одной из </w:t>
      </w:r>
      <w:r w:rsidR="003E2FBE" w:rsidRPr="00623369">
        <w:rPr>
          <w:rFonts w:eastAsia="Calibri" w:cs="Times New Roman"/>
          <w:szCs w:val="24"/>
        </w:rPr>
        <w:t xml:space="preserve">причин инициализации акта </w:t>
      </w:r>
      <w:r w:rsidR="003E2FBE" w:rsidRPr="00623369">
        <w:rPr>
          <w:rFonts w:eastAsia="Calibri" w:cs="Times New Roman"/>
          <w:i/>
          <w:szCs w:val="24"/>
        </w:rPr>
        <w:t>e</w:t>
      </w:r>
      <w:r w:rsidR="003E2FBE" w:rsidRPr="00623369">
        <w:rPr>
          <w:rFonts w:eastAsia="Calibri" w:cs="Times New Roman"/>
          <w:szCs w:val="24"/>
        </w:rPr>
        <w:t xml:space="preserve"> после </w:t>
      </w:r>
      <w:r w:rsidR="00AE13D7">
        <w:rPr>
          <w:rFonts w:eastAsia="Calibri" w:cs="Times New Roman"/>
          <w:szCs w:val="24"/>
        </w:rPr>
        <w:t>завершения всех актов подмножества,</w:t>
      </w:r>
    </w:p>
    <w:p w14:paraId="1C89638E" w14:textId="77777777" w:rsidR="00AA3151" w:rsidRPr="00623369" w:rsidRDefault="00063621" w:rsidP="0095034B">
      <w:pPr>
        <w:jc w:val="both"/>
        <w:rPr>
          <w:rFonts w:eastAsia="Calibri" w:cs="Times New Roman"/>
          <w:szCs w:val="24"/>
        </w:rPr>
      </w:pPr>
      <m:oMath>
        <m:r>
          <w:rPr>
            <w:rFonts w:ascii="Cambria Math" w:eastAsia="Calibri" w:hAnsi="Cambria Math" w:cs="Times New Roman"/>
            <w:szCs w:val="24"/>
          </w:rPr>
          <m:t xml:space="preserve">R2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sup>
        </m:sSup>
      </m:oMath>
      <w:r w:rsidR="00FA4E2D" w:rsidRPr="00623369">
        <w:rPr>
          <w:rFonts w:eastAsia="Calibri" w:cs="Times New Roman"/>
          <w:szCs w:val="24"/>
        </w:rPr>
        <w:t xml:space="preserve"> - отношение</w:t>
      </w:r>
      <w:r w:rsidR="003E2FBE" w:rsidRPr="00623369">
        <w:rPr>
          <w:rFonts w:eastAsia="Calibri" w:cs="Times New Roman"/>
          <w:szCs w:val="24"/>
        </w:rPr>
        <w:t xml:space="preserve">, сопоставляющее каждому акту </w:t>
      </w:r>
      <m:oMath>
        <m:r>
          <w:rPr>
            <w:rFonts w:ascii="Cambria Math" w:eastAsia="Calibri" w:hAnsi="Cambria Math" w:cs="Times New Roman"/>
            <w:szCs w:val="24"/>
          </w:rPr>
          <m:t>e∈E</m:t>
        </m:r>
      </m:oMath>
      <w:r w:rsidR="00FA4E2D" w:rsidRPr="00623369">
        <w:rPr>
          <w:rFonts w:eastAsia="Calibri" w:cs="Times New Roman"/>
          <w:szCs w:val="24"/>
        </w:rPr>
        <w:t xml:space="preserve"> </w:t>
      </w:r>
      <w:r w:rsidR="003E2FBE" w:rsidRPr="00623369">
        <w:rPr>
          <w:rFonts w:eastAsia="Calibri" w:cs="Times New Roman"/>
          <w:szCs w:val="24"/>
        </w:rPr>
        <w:t xml:space="preserve">конечное число конечных подмножеств из </w:t>
      </w:r>
      <m:oMath>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oMath>
      <w:r w:rsidR="00AE13D7" w:rsidRPr="00AE13D7">
        <w:rPr>
          <w:rFonts w:eastAsia="Calibri" w:cs="Times New Roman"/>
          <w:szCs w:val="24"/>
        </w:rPr>
        <w:t>,</w:t>
      </w:r>
      <w:r w:rsidR="003E2FBE" w:rsidRPr="00623369">
        <w:rPr>
          <w:rFonts w:eastAsia="Calibri" w:cs="Times New Roman"/>
          <w:szCs w:val="24"/>
        </w:rPr>
        <w:t xml:space="preserve"> одно из которых выбирается после завершения</w:t>
      </w:r>
      <w:r w:rsidR="00FA4E2D" w:rsidRPr="00623369">
        <w:rPr>
          <w:rFonts w:eastAsia="Calibri" w:cs="Times New Roman"/>
          <w:szCs w:val="24"/>
        </w:rPr>
        <w:t xml:space="preserve"> </w:t>
      </w:r>
      <w:r w:rsidR="003E2FBE" w:rsidRPr="00623369">
        <w:rPr>
          <w:rFonts w:eastAsia="Calibri" w:cs="Times New Roman"/>
          <w:szCs w:val="24"/>
        </w:rPr>
        <w:t xml:space="preserve">выполнения акта </w:t>
      </w:r>
      <w:r w:rsidR="003E2FBE" w:rsidRPr="00623369">
        <w:rPr>
          <w:rFonts w:eastAsia="Calibri" w:cs="Times New Roman"/>
          <w:i/>
          <w:szCs w:val="24"/>
        </w:rPr>
        <w:t>e</w:t>
      </w:r>
      <w:r w:rsidR="003E2FBE" w:rsidRPr="00623369">
        <w:rPr>
          <w:rFonts w:eastAsia="Calibri" w:cs="Times New Roman"/>
          <w:szCs w:val="24"/>
        </w:rPr>
        <w:t xml:space="preserve"> и на акты которого </w:t>
      </w:r>
      <w:r w:rsidR="003E2FBE" w:rsidRPr="00623369">
        <w:rPr>
          <w:rFonts w:eastAsia="Calibri" w:cs="Times New Roman"/>
          <w:i/>
          <w:szCs w:val="24"/>
        </w:rPr>
        <w:t>e</w:t>
      </w:r>
      <w:r w:rsidR="003E2FBE" w:rsidRPr="00623369">
        <w:rPr>
          <w:rFonts w:eastAsia="Calibri" w:cs="Times New Roman"/>
          <w:szCs w:val="24"/>
        </w:rPr>
        <w:t xml:space="preserve"> влияет в </w:t>
      </w:r>
      <w:r w:rsidR="00AE13D7">
        <w:rPr>
          <w:rFonts w:eastAsia="Calibri" w:cs="Times New Roman"/>
          <w:szCs w:val="24"/>
        </w:rPr>
        <w:t>качестве</w:t>
      </w:r>
      <w:r w:rsidR="003E2FBE" w:rsidRPr="00623369">
        <w:rPr>
          <w:rFonts w:eastAsia="Calibri" w:cs="Times New Roman"/>
          <w:szCs w:val="24"/>
        </w:rPr>
        <w:t xml:space="preserve"> одно</w:t>
      </w:r>
      <w:r w:rsidR="00AE13D7">
        <w:rPr>
          <w:rFonts w:eastAsia="Calibri" w:cs="Times New Roman"/>
          <w:szCs w:val="24"/>
        </w:rPr>
        <w:t>го из условий их инициализации,</w:t>
      </w:r>
    </w:p>
    <w:p w14:paraId="5DBCF282" w14:textId="77777777" w:rsidR="001B76E9" w:rsidRPr="00623369" w:rsidRDefault="00AE13D7" w:rsidP="0095034B">
      <w:pPr>
        <w:jc w:val="both"/>
        <w:rPr>
          <w:rFonts w:eastAsia="Calibri" w:cs="Times New Roman"/>
          <w:szCs w:val="24"/>
        </w:rPr>
      </w:pPr>
      <m:oMath>
        <m:r>
          <w:rPr>
            <w:rFonts w:ascii="Cambria Math" w:eastAsia="Calibri" w:hAnsi="Cambria Math" w:cs="Times New Roman"/>
            <w:szCs w:val="24"/>
          </w:rPr>
          <m:t xml:space="preserve">EXEC= </m:t>
        </m:r>
        <m:d>
          <m:dPr>
            <m:begChr m:val="{"/>
            <m:endChr m:val="}"/>
            <m:ctrlPr>
              <w:rPr>
                <w:rFonts w:ascii="Cambria Math" w:eastAsia="Calibri" w:hAnsi="Cambria Math" w:cs="Times New Roman"/>
                <w:i/>
                <w:szCs w:val="24"/>
              </w:rPr>
            </m:ctrlPr>
          </m:dPr>
          <m:e>
            <m:sSub>
              <m:sSubPr>
                <m:ctrlPr>
                  <w:rPr>
                    <w:rFonts w:ascii="Cambria Math" w:eastAsia="Calibri" w:hAnsi="Cambria Math" w:cs="Times New Roman"/>
                    <w:i/>
                    <w:szCs w:val="24"/>
                    <w:vertAlign w:val="subscript"/>
                  </w:rPr>
                </m:ctrlPr>
              </m:sSubPr>
              <m:e>
                <m:r>
                  <w:rPr>
                    <w:rFonts w:ascii="Cambria Math" w:eastAsia="Calibri" w:hAnsi="Cambria Math" w:cs="Times New Roman"/>
                    <w:szCs w:val="24"/>
                    <w:vertAlign w:val="subscript"/>
                  </w:rPr>
                  <m:t>EXEC</m:t>
                </m:r>
              </m:e>
              <m:sub>
                <m:r>
                  <w:rPr>
                    <w:rFonts w:ascii="Cambria Math" w:eastAsia="Calibri" w:hAnsi="Cambria Math" w:cs="Times New Roman"/>
                    <w:szCs w:val="24"/>
                    <w:vertAlign w:val="subscript"/>
                    <w:lang w:val="en-US"/>
                  </w:rPr>
                  <m:t>i</m:t>
                </m:r>
              </m:sub>
            </m:sSub>
            <m:r>
              <w:rPr>
                <w:rFonts w:ascii="Cambria Math" w:eastAsia="Calibri" w:hAnsi="Cambria Math" w:cs="Times New Roman"/>
                <w:szCs w:val="24"/>
              </w:rPr>
              <m:t xml:space="preserve"> </m:t>
            </m:r>
          </m:e>
          <m:e>
            <m:r>
              <w:rPr>
                <w:rFonts w:ascii="Cambria Math" w:eastAsia="Calibri" w:hAnsi="Cambria Math" w:cs="Times New Roman"/>
                <w:szCs w:val="24"/>
              </w:rPr>
              <m:t xml:space="preserve">i = 1, 2, ..., </m:t>
            </m:r>
            <m:r>
              <w:rPr>
                <w:rFonts w:ascii="Cambria Math" w:eastAsia="Calibri" w:hAnsi="Cambria Math" w:cs="Times New Roman"/>
                <w:szCs w:val="24"/>
                <w:lang w:val="en-US"/>
              </w:rPr>
              <m:t>n</m:t>
            </m:r>
          </m:e>
        </m:d>
        <m:r>
          <w:rPr>
            <w:rFonts w:ascii="Cambria Math" w:eastAsia="Calibri" w:hAnsi="Cambria Math" w:cs="Times New Roman"/>
            <w:szCs w:val="24"/>
          </w:rPr>
          <m:t xml:space="preserve">,  </m:t>
        </m:r>
        <m:r>
          <w:rPr>
            <w:rFonts w:ascii="Cambria Math" w:eastAsia="Calibri" w:hAnsi="Cambria Math" w:cs="Times New Roman"/>
            <w:szCs w:val="24"/>
            <w:lang w:val="en-US"/>
          </w:rPr>
          <m:t>n</m:t>
        </m:r>
        <m:r>
          <w:rPr>
            <w:rFonts w:ascii="Cambria Math" w:eastAsia="Calibri" w:hAnsi="Cambria Math" w:cs="Times New Roman"/>
            <w:szCs w:val="24"/>
          </w:rPr>
          <m:t>≥1</m:t>
        </m:r>
      </m:oMath>
      <w:r>
        <w:rPr>
          <w:rFonts w:eastAsia="Calibri" w:cs="Times New Roman"/>
          <w:szCs w:val="24"/>
        </w:rPr>
        <w:t>-</w:t>
      </w:r>
      <w:r w:rsidRPr="00AE13D7">
        <w:rPr>
          <w:rFonts w:eastAsia="Calibri" w:cs="Times New Roman"/>
          <w:szCs w:val="24"/>
        </w:rPr>
        <w:t xml:space="preserve"> </w:t>
      </w:r>
      <w:r w:rsidR="003E2FBE" w:rsidRPr="00623369">
        <w:rPr>
          <w:rFonts w:eastAsia="Calibri" w:cs="Times New Roman"/>
          <w:szCs w:val="24"/>
        </w:rPr>
        <w:t>коне</w:t>
      </w:r>
      <w:r>
        <w:rPr>
          <w:rFonts w:eastAsia="Calibri" w:cs="Times New Roman"/>
          <w:szCs w:val="24"/>
        </w:rPr>
        <w:t>чное</w:t>
      </w:r>
      <w:r w:rsidR="003E2FBE" w:rsidRPr="00623369">
        <w:rPr>
          <w:rFonts w:eastAsia="Calibri" w:cs="Times New Roman"/>
          <w:szCs w:val="24"/>
        </w:rPr>
        <w:t xml:space="preserve"> множес</w:t>
      </w:r>
      <w:r w:rsidR="00116A02" w:rsidRPr="00623369">
        <w:rPr>
          <w:rFonts w:eastAsia="Calibri" w:cs="Times New Roman"/>
          <w:szCs w:val="24"/>
        </w:rPr>
        <w:t>тв</w:t>
      </w:r>
      <w:r>
        <w:rPr>
          <w:rFonts w:eastAsia="Calibri" w:cs="Times New Roman"/>
          <w:szCs w:val="24"/>
        </w:rPr>
        <w:t>о</w:t>
      </w:r>
      <w:r w:rsidR="00116A02" w:rsidRPr="00623369">
        <w:rPr>
          <w:rFonts w:eastAsia="Calibri" w:cs="Times New Roman"/>
          <w:szCs w:val="24"/>
        </w:rPr>
        <w:t xml:space="preserve"> правил выполнения процессов.</w:t>
      </w:r>
    </w:p>
    <w:p w14:paraId="34B060B6"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 xml:space="preserve">Можно выделить наиболее общие </w:t>
      </w:r>
      <w:proofErr w:type="gramStart"/>
      <w:r w:rsidRPr="00623369">
        <w:rPr>
          <w:rFonts w:eastAsia="Calibri" w:cs="Times New Roman"/>
          <w:szCs w:val="24"/>
        </w:rPr>
        <w:t>характеристики  правил</w:t>
      </w:r>
      <w:proofErr w:type="gramEnd"/>
      <w:r w:rsidRPr="00623369">
        <w:rPr>
          <w:rFonts w:eastAsia="Calibri" w:cs="Times New Roman"/>
          <w:szCs w:val="24"/>
        </w:rPr>
        <w:t xml:space="preserve"> выполнения процессов, наблюдаемые при функционировании реальных систем и процессов. Событийные правила выполнения процессов</w:t>
      </w:r>
      <w:r w:rsidR="00116A02" w:rsidRPr="00623369">
        <w:rPr>
          <w:rFonts w:eastAsia="Calibri" w:cs="Times New Roman"/>
          <w:szCs w:val="24"/>
        </w:rPr>
        <w:t xml:space="preserve"> </w:t>
      </w:r>
      <w:r w:rsidRPr="00623369">
        <w:rPr>
          <w:rFonts w:eastAsia="Calibri" w:cs="Times New Roman"/>
          <w:szCs w:val="24"/>
        </w:rPr>
        <w:t xml:space="preserve">[10-12] не используют время и нацелены на отображение только следования актов на основе предписанных в описании процесса причинно-следственных зависимостей между ними. </w:t>
      </w:r>
    </w:p>
    <w:p w14:paraId="6D7AE6C7" w14:textId="77777777" w:rsidR="001B76E9" w:rsidRPr="00623369" w:rsidRDefault="003E2FBE" w:rsidP="0095034B">
      <w:pPr>
        <w:ind w:firstLine="708"/>
        <w:jc w:val="both"/>
        <w:rPr>
          <w:rFonts w:eastAsia="Calibri" w:cs="Times New Roman"/>
          <w:szCs w:val="24"/>
        </w:rPr>
      </w:pPr>
      <w:r w:rsidRPr="00623369">
        <w:rPr>
          <w:rFonts w:eastAsia="Calibri" w:cs="Times New Roman"/>
          <w:szCs w:val="24"/>
        </w:rPr>
        <w:t xml:space="preserve">Другой тип правил </w:t>
      </w:r>
      <w:proofErr w:type="gramStart"/>
      <w:r w:rsidRPr="00623369">
        <w:rPr>
          <w:rFonts w:eastAsia="Calibri" w:cs="Times New Roman"/>
          <w:szCs w:val="24"/>
        </w:rPr>
        <w:t>- это</w:t>
      </w:r>
      <w:proofErr w:type="gramEnd"/>
      <w:r w:rsidRPr="00623369">
        <w:rPr>
          <w:rFonts w:eastAsia="Calibri" w:cs="Times New Roman"/>
          <w:szCs w:val="24"/>
        </w:rPr>
        <w:t xml:space="preserve"> правила, в которых явно учитывается время (обычно длительность актов и их взаимодействий). Инициализация выполнения акта в этих моделях в общем случае есть функция, параметрами которой являются не только</w:t>
      </w:r>
      <w:r w:rsidR="00116A02" w:rsidRPr="00623369">
        <w:rPr>
          <w:rFonts w:eastAsia="Calibri" w:cs="Times New Roman"/>
          <w:szCs w:val="24"/>
        </w:rPr>
        <w:t xml:space="preserve"> </w:t>
      </w:r>
      <w:r w:rsidRPr="00623369">
        <w:rPr>
          <w:rFonts w:eastAsia="Calibri" w:cs="Times New Roman"/>
          <w:szCs w:val="24"/>
        </w:rPr>
        <w:t>поступающие в реальном времени "сигналы" от других ак</w:t>
      </w:r>
      <w:r w:rsidR="00116A02" w:rsidRPr="00623369">
        <w:rPr>
          <w:rFonts w:eastAsia="Calibri" w:cs="Times New Roman"/>
          <w:szCs w:val="24"/>
        </w:rPr>
        <w:t>тов, но и временные отношения ме</w:t>
      </w:r>
      <w:r w:rsidRPr="00623369">
        <w:rPr>
          <w:rFonts w:eastAsia="Calibri" w:cs="Times New Roman"/>
          <w:szCs w:val="24"/>
        </w:rPr>
        <w:t>жду ними. При этом приходится принимать во внимание точность, с которой контролируется время, в выполняемом процессе. Так как акт может быть ини</w:t>
      </w:r>
      <w:r w:rsidR="00116A02" w:rsidRPr="00623369">
        <w:rPr>
          <w:rFonts w:eastAsia="Calibri" w:cs="Times New Roman"/>
          <w:szCs w:val="24"/>
        </w:rPr>
        <w:t>ц</w:t>
      </w:r>
      <w:r w:rsidRPr="00623369">
        <w:rPr>
          <w:rFonts w:eastAsia="Calibri" w:cs="Times New Roman"/>
          <w:szCs w:val="24"/>
        </w:rPr>
        <w:t>иализирован несколькими подмножествами других актов, необходимо предусмотреть правила, разрешающие эту пр</w:t>
      </w:r>
      <w:r w:rsidR="00AE13D7">
        <w:rPr>
          <w:rFonts w:eastAsia="Calibri" w:cs="Times New Roman"/>
          <w:szCs w:val="24"/>
        </w:rPr>
        <w:t>облему. При выполнении процесса</w:t>
      </w:r>
      <w:r w:rsidRPr="00623369">
        <w:rPr>
          <w:rFonts w:eastAsia="Calibri" w:cs="Times New Roman"/>
          <w:szCs w:val="24"/>
        </w:rPr>
        <w:t xml:space="preserve"> акты могут порождать новый процесс</w:t>
      </w:r>
      <w:r w:rsidR="00116A02" w:rsidRPr="00623369">
        <w:rPr>
          <w:rFonts w:eastAsia="Calibri" w:cs="Times New Roman"/>
          <w:szCs w:val="24"/>
        </w:rPr>
        <w:t xml:space="preserve"> (типичный случай для рекурсивно определённых</w:t>
      </w:r>
      <w:r w:rsidRPr="00623369">
        <w:rPr>
          <w:rFonts w:eastAsia="Calibri" w:cs="Times New Roman"/>
          <w:szCs w:val="24"/>
        </w:rPr>
        <w:t xml:space="preserve"> процессов) или множество новых и одновременно выполняемых процессов, что также типично для парал</w:t>
      </w:r>
      <w:r w:rsidR="00116A02" w:rsidRPr="00623369">
        <w:rPr>
          <w:rFonts w:eastAsia="Calibri" w:cs="Times New Roman"/>
          <w:szCs w:val="24"/>
        </w:rPr>
        <w:t>л</w:t>
      </w:r>
      <w:r w:rsidRPr="00623369">
        <w:rPr>
          <w:rFonts w:eastAsia="Calibri" w:cs="Times New Roman"/>
          <w:szCs w:val="24"/>
        </w:rPr>
        <w:t>ельного программирования</w:t>
      </w:r>
      <w:r w:rsidR="00116A02" w:rsidRPr="00623369">
        <w:rPr>
          <w:rFonts w:eastAsia="Calibri" w:cs="Times New Roman"/>
          <w:szCs w:val="24"/>
        </w:rPr>
        <w:t xml:space="preserve"> </w:t>
      </w:r>
      <w:r w:rsidRPr="00623369">
        <w:rPr>
          <w:rFonts w:eastAsia="Calibri" w:cs="Times New Roman"/>
          <w:szCs w:val="24"/>
        </w:rPr>
        <w:t>[23].</w:t>
      </w:r>
    </w:p>
    <w:p w14:paraId="1EF45722" w14:textId="77777777" w:rsidR="001B76E9" w:rsidRPr="00623369" w:rsidRDefault="003E2FBE" w:rsidP="0095034B">
      <w:pPr>
        <w:ind w:firstLine="708"/>
        <w:jc w:val="both"/>
        <w:rPr>
          <w:rFonts w:eastAsia="Calibri" w:cs="Times New Roman"/>
          <w:szCs w:val="24"/>
        </w:rPr>
      </w:pPr>
      <w:r w:rsidRPr="00623369">
        <w:rPr>
          <w:rFonts w:eastAsia="Calibri" w:cs="Times New Roman"/>
          <w:szCs w:val="24"/>
        </w:rPr>
        <w:t xml:space="preserve">Процесс </w:t>
      </w:r>
      <w:r w:rsidRPr="00623369">
        <w:rPr>
          <w:rFonts w:eastAsia="Calibri" w:cs="Times New Roman"/>
          <w:i/>
          <w:szCs w:val="24"/>
        </w:rPr>
        <w:t>PR</w:t>
      </w:r>
      <w:r w:rsidRPr="00623369">
        <w:rPr>
          <w:rFonts w:eastAsia="Calibri" w:cs="Times New Roman"/>
          <w:szCs w:val="24"/>
        </w:rPr>
        <w:t xml:space="preserve"> в базисе </w:t>
      </w:r>
      <w:r w:rsidRPr="00623369">
        <w:rPr>
          <w:rFonts w:eastAsia="Calibri" w:cs="Times New Roman"/>
          <w:i/>
          <w:szCs w:val="24"/>
        </w:rPr>
        <w:t>PRM</w:t>
      </w:r>
      <w:r w:rsidRPr="00623369">
        <w:rPr>
          <w:rFonts w:eastAsia="Calibri" w:cs="Times New Roman"/>
          <w:szCs w:val="24"/>
        </w:rPr>
        <w:t xml:space="preserve"> определяется совокупностью следующих компонентов:</w:t>
      </w:r>
      <w:r w:rsidR="009B5434" w:rsidRPr="00623369">
        <w:rPr>
          <w:rFonts w:eastAsia="Calibri" w:cs="Times New Roman"/>
          <w:szCs w:val="24"/>
        </w:rPr>
        <w:t xml:space="preserve"> </w:t>
      </w:r>
      <m:oMath>
        <m:r>
          <w:rPr>
            <w:rFonts w:ascii="Cambria Math" w:eastAsia="Calibri" w:hAnsi="Cambria Math" w:cs="Times New Roman"/>
            <w:szCs w:val="24"/>
          </w:rPr>
          <m:t>PR= &lt;</m:t>
        </m:r>
        <m:sSup>
          <m:sSupPr>
            <m:ctrlPr>
              <w:rPr>
                <w:rFonts w:ascii="Cambria Math" w:eastAsia="Calibri" w:hAnsi="Cambria Math" w:cs="Times New Roman"/>
                <w:i/>
                <w:szCs w:val="24"/>
              </w:rPr>
            </m:ctrlPr>
          </m:sSupPr>
          <m:e>
            <m:r>
              <w:rPr>
                <w:rFonts w:ascii="Cambria Math" w:eastAsia="Calibri" w:hAnsi="Cambria Math" w:cs="Times New Roman"/>
                <w:szCs w:val="24"/>
              </w:rPr>
              <m:t>E</m:t>
            </m:r>
          </m:e>
          <m:sup>
            <m:r>
              <w:rPr>
                <w:rFonts w:ascii="Cambria Math" w:eastAsia="Calibri" w:hAnsi="Cambria Math" w:cs="Times New Roman"/>
                <w:szCs w:val="24"/>
              </w:rPr>
              <m:t>'</m:t>
            </m:r>
          </m:sup>
        </m:sSup>
        <m:r>
          <w:rPr>
            <w:rFonts w:ascii="Cambria Math" w:eastAsia="Calibri" w:hAnsi="Cambria Math" w:cs="Times New Roman"/>
            <w:szCs w:val="24"/>
          </w:rPr>
          <m:t>,  INI, T, F1, F2, EXE</m:t>
        </m:r>
        <m:sSup>
          <m:sSupPr>
            <m:ctrlPr>
              <w:rPr>
                <w:rFonts w:ascii="Cambria Math" w:eastAsia="Calibri" w:hAnsi="Cambria Math" w:cs="Times New Roman"/>
                <w:i/>
                <w:szCs w:val="24"/>
              </w:rPr>
            </m:ctrlPr>
          </m:sSupPr>
          <m:e>
            <m:r>
              <w:rPr>
                <w:rFonts w:ascii="Cambria Math" w:eastAsia="Calibri" w:hAnsi="Cambria Math" w:cs="Times New Roman"/>
                <w:szCs w:val="24"/>
              </w:rPr>
              <m:t>C</m:t>
            </m:r>
          </m:e>
          <m:sup>
            <m:r>
              <w:rPr>
                <w:rFonts w:ascii="Cambria Math" w:eastAsia="Calibri" w:hAnsi="Cambria Math" w:cs="Times New Roman"/>
                <w:szCs w:val="24"/>
              </w:rPr>
              <m:t>'</m:t>
            </m:r>
          </m:sup>
        </m:sSup>
        <m:r>
          <w:rPr>
            <w:rFonts w:ascii="Cambria Math" w:eastAsia="Calibri" w:hAnsi="Cambria Math" w:cs="Times New Roman"/>
            <w:szCs w:val="24"/>
          </w:rPr>
          <m:t>&gt;</m:t>
        </m:r>
      </m:oMath>
      <w:r w:rsidRPr="00623369">
        <w:rPr>
          <w:rFonts w:eastAsia="Calibri" w:cs="Times New Roman"/>
          <w:szCs w:val="24"/>
        </w:rPr>
        <w:t xml:space="preserve">, </w:t>
      </w:r>
      <w:r w:rsidR="001B76E9" w:rsidRPr="00623369">
        <w:rPr>
          <w:rFonts w:eastAsia="Calibri" w:cs="Times New Roman"/>
          <w:szCs w:val="24"/>
        </w:rPr>
        <w:t>г</w:t>
      </w:r>
      <w:r w:rsidRPr="00623369">
        <w:rPr>
          <w:rFonts w:eastAsia="Calibri" w:cs="Times New Roman"/>
          <w:szCs w:val="24"/>
        </w:rPr>
        <w:t>де</w:t>
      </w:r>
    </w:p>
    <w:p w14:paraId="1EBF6A20" w14:textId="77777777" w:rsidR="001B76E9" w:rsidRPr="00623369" w:rsidRDefault="009B5434" w:rsidP="0095034B">
      <w:pPr>
        <w:jc w:val="both"/>
        <w:rPr>
          <w:rFonts w:eastAsia="Calibri" w:cs="Times New Roman"/>
          <w:szCs w:val="24"/>
        </w:rPr>
      </w:pPr>
      <m:oMath>
        <m:r>
          <w:rPr>
            <w:rFonts w:ascii="Cambria Math" w:eastAsia="Calibri" w:hAnsi="Cambria Math" w:cs="Times New Roman"/>
            <w:szCs w:val="24"/>
          </w:rPr>
          <w:lastRenderedPageBreak/>
          <m:t xml:space="preserve">E'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oMath>
      <w:r w:rsidR="003E2FBE" w:rsidRPr="00623369">
        <w:rPr>
          <w:rFonts w:eastAsia="Calibri" w:cs="Times New Roman"/>
          <w:szCs w:val="24"/>
        </w:rPr>
        <w:t xml:space="preserve"> - множество актов</w:t>
      </w:r>
      <w:r w:rsidRPr="00623369">
        <w:rPr>
          <w:rFonts w:eastAsia="Calibri" w:cs="Times New Roman"/>
          <w:szCs w:val="24"/>
        </w:rPr>
        <w:t>, участвующих в выполнении</w:t>
      </w:r>
      <w:r w:rsidR="003E2FBE" w:rsidRPr="00623369">
        <w:rPr>
          <w:rFonts w:eastAsia="Calibri" w:cs="Times New Roman"/>
          <w:szCs w:val="24"/>
        </w:rPr>
        <w:t xml:space="preserve"> процесса,</w:t>
      </w:r>
    </w:p>
    <w:p w14:paraId="30571F00" w14:textId="77777777" w:rsidR="001B76E9" w:rsidRPr="00623369" w:rsidRDefault="00AE13D7" w:rsidP="0095034B">
      <w:pPr>
        <w:jc w:val="both"/>
        <w:rPr>
          <w:rFonts w:eastAsia="Calibri" w:cs="Times New Roman"/>
          <w:szCs w:val="24"/>
        </w:rPr>
      </w:pPr>
      <m:oMath>
        <m:r>
          <w:rPr>
            <w:rFonts w:ascii="Cambria Math" w:eastAsia="Calibri" w:hAnsi="Cambria Math" w:cs="Times New Roman"/>
            <w:szCs w:val="24"/>
          </w:rPr>
          <m:t xml:space="preserve">INI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oMath>
      <w:r w:rsidR="009B5434" w:rsidRPr="00623369">
        <w:rPr>
          <w:rFonts w:eastAsia="Calibri" w:cs="Times New Roman"/>
          <w:szCs w:val="24"/>
        </w:rPr>
        <w:t xml:space="preserve"> - подмножество начальных актов процесса, </w:t>
      </w:r>
    </w:p>
    <w:p w14:paraId="194D0085" w14:textId="77777777" w:rsidR="00AA3151" w:rsidRPr="00623369" w:rsidRDefault="003E2FBE" w:rsidP="0095034B">
      <w:pPr>
        <w:jc w:val="both"/>
        <w:rPr>
          <w:rFonts w:eastAsia="Calibri" w:cs="Times New Roman"/>
          <w:szCs w:val="24"/>
        </w:rPr>
      </w:pPr>
      <w:r w:rsidRPr="00623369">
        <w:rPr>
          <w:rFonts w:eastAsia="Calibri" w:cs="Times New Roman"/>
          <w:szCs w:val="24"/>
        </w:rPr>
        <w:t xml:space="preserve">T - конструктивное упорядоченное </w:t>
      </w:r>
      <w:r w:rsidR="00AE13D7">
        <w:rPr>
          <w:rFonts w:eastAsia="Calibri" w:cs="Times New Roman"/>
          <w:szCs w:val="24"/>
        </w:rPr>
        <w:t xml:space="preserve">числовое </w:t>
      </w:r>
      <w:r w:rsidRPr="00623369">
        <w:rPr>
          <w:rFonts w:eastAsia="Calibri" w:cs="Times New Roman"/>
          <w:szCs w:val="24"/>
        </w:rPr>
        <w:t xml:space="preserve">множество </w:t>
      </w:r>
      <w:r w:rsidR="009B5434" w:rsidRPr="00623369">
        <w:rPr>
          <w:rFonts w:eastAsia="Calibri" w:cs="Times New Roman"/>
          <w:szCs w:val="24"/>
        </w:rPr>
        <w:t>(часы)</w:t>
      </w:r>
      <w:r w:rsidRPr="00623369">
        <w:rPr>
          <w:rFonts w:eastAsia="Calibri" w:cs="Times New Roman"/>
          <w:szCs w:val="24"/>
        </w:rPr>
        <w:t>, посредством которых контролируется время при выполнении процесс</w:t>
      </w:r>
      <w:r w:rsidR="005D5BBD" w:rsidRPr="00623369">
        <w:rPr>
          <w:rFonts w:eastAsia="Calibri" w:cs="Times New Roman"/>
          <w:szCs w:val="24"/>
        </w:rPr>
        <w:t>а и</w:t>
      </w:r>
      <w:r w:rsidRPr="00623369">
        <w:rPr>
          <w:rFonts w:eastAsia="Calibri" w:cs="Times New Roman"/>
          <w:szCs w:val="24"/>
        </w:rPr>
        <w:t xml:space="preserve"> от которого </w:t>
      </w:r>
      <w:r w:rsidR="001B76E9" w:rsidRPr="00623369">
        <w:rPr>
          <w:rFonts w:eastAsia="Calibri" w:cs="Times New Roman"/>
          <w:szCs w:val="24"/>
        </w:rPr>
        <w:t>зависит точность этого контроля,</w:t>
      </w:r>
    </w:p>
    <w:p w14:paraId="3A19A6AA" w14:textId="77777777" w:rsidR="005D5BBD" w:rsidRPr="00623369" w:rsidRDefault="005D5BBD" w:rsidP="0095034B">
      <w:pPr>
        <w:jc w:val="both"/>
        <w:rPr>
          <w:rFonts w:eastAsia="Calibri" w:cs="Times New Roman"/>
          <w:szCs w:val="24"/>
        </w:rPr>
      </w:pPr>
      <m:oMath>
        <m:r>
          <w:rPr>
            <w:rFonts w:ascii="Cambria Math" w:eastAsia="Calibri" w:hAnsi="Cambria Math" w:cs="Times New Roman"/>
            <w:szCs w:val="24"/>
          </w:rPr>
          <m:t>F1: E'→T</m:t>
        </m:r>
      </m:oMath>
      <w:r w:rsidR="003E2FBE" w:rsidRPr="00623369">
        <w:rPr>
          <w:rFonts w:eastAsia="Calibri" w:cs="Times New Roman"/>
          <w:szCs w:val="24"/>
        </w:rPr>
        <w:t xml:space="preserve"> </w:t>
      </w:r>
      <w:r w:rsidRPr="00623369">
        <w:rPr>
          <w:rFonts w:eastAsia="Calibri" w:cs="Times New Roman"/>
          <w:szCs w:val="24"/>
        </w:rPr>
        <w:t>- функция, задающая длительность выполнения акта после выполнения условий его инициализации,</w:t>
      </w:r>
    </w:p>
    <w:p w14:paraId="051B9204" w14:textId="77777777" w:rsidR="00AA3151" w:rsidRPr="00623369" w:rsidRDefault="005D5BBD" w:rsidP="0095034B">
      <w:pPr>
        <w:jc w:val="both"/>
        <w:rPr>
          <w:rFonts w:eastAsia="Calibri" w:cs="Times New Roman"/>
          <w:szCs w:val="24"/>
        </w:rPr>
      </w:pPr>
      <m:oMath>
        <m:r>
          <w:rPr>
            <w:rFonts w:ascii="Cambria Math" w:eastAsia="Calibri" w:hAnsi="Cambria Math" w:cs="Times New Roman"/>
            <w:szCs w:val="24"/>
          </w:rPr>
          <m:t>F2:E'×T→</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E</m:t>
                </m:r>
              </m:e>
              <m:sup>
                <m:r>
                  <w:rPr>
                    <w:rFonts w:ascii="Cambria Math" w:eastAsia="Calibri" w:hAnsi="Cambria Math" w:cs="Times New Roman"/>
                    <w:szCs w:val="24"/>
                  </w:rPr>
                  <m:t>'</m:t>
                </m:r>
              </m:sup>
            </m:sSup>
          </m:sup>
        </m:sSup>
        <m:r>
          <w:rPr>
            <w:rFonts w:ascii="Cambria Math" w:eastAsia="Calibri" w:hAnsi="Cambria Math" w:cs="Times New Roman"/>
            <w:szCs w:val="24"/>
          </w:rPr>
          <m:t>×T</m:t>
        </m:r>
      </m:oMath>
      <w:r w:rsidRPr="00623369">
        <w:rPr>
          <w:rFonts w:eastAsia="Calibri" w:cs="Times New Roman"/>
          <w:szCs w:val="24"/>
        </w:rPr>
        <w:t xml:space="preserve">  - </w:t>
      </w:r>
      <w:r w:rsidR="003E2FBE" w:rsidRPr="00623369">
        <w:rPr>
          <w:rFonts w:eastAsia="Calibri" w:cs="Times New Roman"/>
          <w:szCs w:val="24"/>
        </w:rPr>
        <w:t>функция, котор</w:t>
      </w:r>
      <w:r w:rsidRPr="00623369">
        <w:rPr>
          <w:rFonts w:eastAsia="Calibri" w:cs="Times New Roman"/>
          <w:szCs w:val="24"/>
        </w:rPr>
        <w:t>ой</w:t>
      </w:r>
      <w:r w:rsidR="003E2FBE" w:rsidRPr="00623369">
        <w:rPr>
          <w:rFonts w:eastAsia="Calibri" w:cs="Times New Roman"/>
          <w:szCs w:val="24"/>
        </w:rPr>
        <w:t xml:space="preserve"> определяется способность порождения новых процессов </w:t>
      </w:r>
      <w:r w:rsidR="00AE13D7">
        <w:rPr>
          <w:rFonts w:eastAsia="Calibri" w:cs="Times New Roman"/>
          <w:szCs w:val="24"/>
        </w:rPr>
        <w:t xml:space="preserve">актом </w:t>
      </w:r>
      <w:r w:rsidR="003E2FBE" w:rsidRPr="00623369">
        <w:rPr>
          <w:rFonts w:eastAsia="Calibri" w:cs="Times New Roman"/>
          <w:szCs w:val="24"/>
        </w:rPr>
        <w:t xml:space="preserve">при </w:t>
      </w:r>
      <w:r w:rsidR="00AE13D7">
        <w:rPr>
          <w:rFonts w:eastAsia="Calibri" w:cs="Times New Roman"/>
          <w:szCs w:val="24"/>
        </w:rPr>
        <w:t>его выполнении</w:t>
      </w:r>
      <w:r w:rsidR="003E2FBE" w:rsidRPr="00623369">
        <w:rPr>
          <w:rFonts w:eastAsia="Calibri" w:cs="Times New Roman"/>
          <w:szCs w:val="24"/>
        </w:rPr>
        <w:t>,</w:t>
      </w:r>
    </w:p>
    <w:p w14:paraId="0DBD5728" w14:textId="77777777" w:rsidR="002A3443" w:rsidRDefault="003E2FBE" w:rsidP="002A3443">
      <w:pPr>
        <w:jc w:val="both"/>
        <w:rPr>
          <w:rFonts w:eastAsia="Calibri" w:cs="Times New Roman"/>
          <w:szCs w:val="24"/>
        </w:rPr>
      </w:pPr>
      <w:r w:rsidRPr="00623369">
        <w:rPr>
          <w:rFonts w:eastAsia="Calibri" w:cs="Times New Roman"/>
          <w:i/>
          <w:szCs w:val="24"/>
        </w:rPr>
        <w:t>EXEC'</w:t>
      </w:r>
      <w:r w:rsidRPr="00623369">
        <w:rPr>
          <w:rFonts w:eastAsia="Calibri" w:cs="Times New Roman"/>
          <w:szCs w:val="24"/>
        </w:rPr>
        <w:t xml:space="preserve"> - правила выполнения процесса.</w:t>
      </w:r>
    </w:p>
    <w:p w14:paraId="33C559BF" w14:textId="77777777" w:rsidR="002A3443" w:rsidRDefault="002A3443" w:rsidP="002A3443">
      <w:pPr>
        <w:jc w:val="both"/>
        <w:rPr>
          <w:rFonts w:eastAsia="Calibri" w:cs="Times New Roman"/>
          <w:szCs w:val="24"/>
        </w:rPr>
      </w:pPr>
    </w:p>
    <w:p w14:paraId="3510C16A" w14:textId="77777777" w:rsidR="002A3443" w:rsidRPr="002A3443" w:rsidRDefault="003E2FBE" w:rsidP="002A3443">
      <w:pPr>
        <w:pStyle w:val="ab"/>
        <w:rPr>
          <w:rFonts w:eastAsia="Calibri"/>
        </w:rPr>
      </w:pPr>
      <w:r w:rsidRPr="00B44AB7">
        <w:rPr>
          <w:rFonts w:eastAsia="Calibri"/>
        </w:rPr>
        <w:t>1.2</w:t>
      </w:r>
      <w:r w:rsidR="00B44AB7">
        <w:rPr>
          <w:rFonts w:eastAsia="Calibri"/>
        </w:rPr>
        <w:t>.</w:t>
      </w:r>
      <w:r w:rsidRPr="00B44AB7">
        <w:rPr>
          <w:rFonts w:eastAsia="Calibri"/>
        </w:rPr>
        <w:t xml:space="preserve"> Автоматное и диаграм</w:t>
      </w:r>
      <w:r w:rsidR="005D5BBD" w:rsidRPr="00B44AB7">
        <w:rPr>
          <w:rFonts w:eastAsia="Calibri"/>
        </w:rPr>
        <w:t>м</w:t>
      </w:r>
      <w:r w:rsidRPr="00B44AB7">
        <w:rPr>
          <w:rFonts w:eastAsia="Calibri"/>
        </w:rPr>
        <w:t>ное представления выполнения процессов и их историй.</w:t>
      </w:r>
    </w:p>
    <w:p w14:paraId="5ED8CEDB" w14:textId="77777777" w:rsidR="00AA3151" w:rsidRPr="00623369" w:rsidRDefault="002244CF" w:rsidP="00B44AB7">
      <w:pPr>
        <w:ind w:firstLine="708"/>
        <w:rPr>
          <w:rFonts w:eastAsia="Calibri" w:cs="Times New Roman"/>
          <w:szCs w:val="24"/>
        </w:rPr>
      </w:pPr>
      <w:r w:rsidRPr="00623369">
        <w:rPr>
          <w:rFonts w:eastAsia="Calibri" w:cs="Times New Roman"/>
          <w:szCs w:val="24"/>
        </w:rPr>
        <w:t>Автоматное представление даёт возможность централизованного контроля всех событий наблюдаемого процесса, которые связаны с одновременным выполнением, завершением и инициализацией всех параллельно выполняемых им актов.</w:t>
      </w:r>
    </w:p>
    <w:p w14:paraId="3E848F1C" w14:textId="77777777" w:rsidR="002244CF" w:rsidRPr="00623369" w:rsidRDefault="002244CF" w:rsidP="0095034B">
      <w:pPr>
        <w:jc w:val="both"/>
        <w:rPr>
          <w:rFonts w:eastAsia="Calibri" w:cs="Times New Roman"/>
          <w:szCs w:val="24"/>
        </w:rPr>
      </w:pPr>
      <w:r w:rsidRPr="00623369">
        <w:rPr>
          <w:rFonts w:eastAsia="Calibri" w:cs="Times New Roman"/>
          <w:szCs w:val="24"/>
        </w:rPr>
        <w:tab/>
        <w:t>При этом предполагается, что все выполняемые процессом акты имеют конечную длительность, и отношения =, &lt;</w:t>
      </w:r>
      <w:proofErr w:type="gramStart"/>
      <w:r w:rsidRPr="00623369">
        <w:rPr>
          <w:rFonts w:eastAsia="Calibri" w:cs="Times New Roman"/>
          <w:szCs w:val="24"/>
        </w:rPr>
        <w:t>, &gt;</w:t>
      </w:r>
      <w:proofErr w:type="gramEnd"/>
      <w:r w:rsidRPr="00623369">
        <w:rPr>
          <w:rFonts w:eastAsia="Calibri" w:cs="Times New Roman"/>
          <w:szCs w:val="24"/>
        </w:rPr>
        <w:t xml:space="preserve"> на множестве </w:t>
      </w:r>
      <w:r w:rsidRPr="00623369">
        <w:rPr>
          <w:rFonts w:eastAsia="Calibri" w:cs="Times New Roman"/>
          <w:i/>
          <w:szCs w:val="24"/>
          <w:lang w:val="en-US"/>
        </w:rPr>
        <w:t>T</w:t>
      </w:r>
      <w:r w:rsidR="00BE1BD5">
        <w:rPr>
          <w:rFonts w:eastAsia="Calibri" w:cs="Times New Roman"/>
          <w:i/>
          <w:szCs w:val="24"/>
        </w:rPr>
        <w:t>,</w:t>
      </w:r>
      <w:r w:rsidRPr="00623369">
        <w:rPr>
          <w:rFonts w:eastAsia="Calibri" w:cs="Times New Roman"/>
          <w:szCs w:val="24"/>
        </w:rPr>
        <w:t xml:space="preserve"> </w:t>
      </w:r>
      <w:r w:rsidR="00E41BCF" w:rsidRPr="00623369">
        <w:rPr>
          <w:rFonts w:eastAsia="Calibri" w:cs="Times New Roman"/>
          <w:szCs w:val="24"/>
        </w:rPr>
        <w:t>значен</w:t>
      </w:r>
      <w:r w:rsidR="00BE1BD5">
        <w:rPr>
          <w:rFonts w:eastAsia="Calibri" w:cs="Times New Roman"/>
          <w:szCs w:val="24"/>
        </w:rPr>
        <w:t>иями</w:t>
      </w:r>
      <w:r w:rsidR="00E41BCF" w:rsidRPr="00623369">
        <w:rPr>
          <w:rFonts w:eastAsia="Calibri" w:cs="Times New Roman"/>
          <w:szCs w:val="24"/>
        </w:rPr>
        <w:t xml:space="preserve"> котор</w:t>
      </w:r>
      <w:r w:rsidR="00BE1BD5">
        <w:rPr>
          <w:rFonts w:eastAsia="Calibri" w:cs="Times New Roman"/>
          <w:szCs w:val="24"/>
        </w:rPr>
        <w:t>ого</w:t>
      </w:r>
      <w:r w:rsidR="00E41BCF" w:rsidRPr="00623369">
        <w:rPr>
          <w:rFonts w:eastAsia="Calibri" w:cs="Times New Roman"/>
          <w:szCs w:val="24"/>
        </w:rPr>
        <w:t xml:space="preserve"> измеряется реальное время, конструктивны.</w:t>
      </w:r>
    </w:p>
    <w:p w14:paraId="7E73000E" w14:textId="77777777" w:rsidR="00E41BCF" w:rsidRPr="00623369" w:rsidRDefault="002E4569" w:rsidP="0095034B">
      <w:pPr>
        <w:jc w:val="both"/>
        <w:rPr>
          <w:rFonts w:eastAsia="Calibri" w:cs="Times New Roman"/>
          <w:szCs w:val="24"/>
        </w:rPr>
      </w:pPr>
      <w:r w:rsidRPr="00623369">
        <w:rPr>
          <w:rFonts w:eastAsia="Calibri" w:cs="Times New Roman"/>
          <w:szCs w:val="24"/>
        </w:rPr>
        <w:tab/>
        <w:t xml:space="preserve">Состояние автомата ассоциируется с множеством всех одновременно выполняемых актов процесса. Изменение состояния и переход в новое состояние возникает в момент завершения одного или одновременно нескольких актов процесса. При этом в новом состоянии инициализируется выполнение всех актов, для которых возникли </w:t>
      </w:r>
      <w:r w:rsidR="002004F0" w:rsidRPr="00623369">
        <w:rPr>
          <w:rFonts w:eastAsia="Calibri" w:cs="Times New Roman"/>
          <w:szCs w:val="24"/>
        </w:rPr>
        <w:t>необходимые условия, а также продолжается выполнение всех актов исходного состояния, которые ещё не завершились.</w:t>
      </w:r>
    </w:p>
    <w:p w14:paraId="1CD625F4" w14:textId="77777777" w:rsidR="002004F0" w:rsidRPr="00623369" w:rsidRDefault="002004F0" w:rsidP="0095034B">
      <w:pPr>
        <w:jc w:val="both"/>
        <w:rPr>
          <w:rFonts w:eastAsia="Calibri" w:cs="Times New Roman"/>
          <w:szCs w:val="24"/>
        </w:rPr>
      </w:pPr>
      <w:r w:rsidRPr="00623369">
        <w:rPr>
          <w:rFonts w:eastAsia="Calibri" w:cs="Times New Roman"/>
          <w:szCs w:val="24"/>
        </w:rPr>
        <w:tab/>
        <w:t>Таким образом, автомат реализует все возникающие возможности параллельного выполнения актов процесса и является асинхронным, поскольку обладает способностью контролировать свои действия независимо от того, какова длительность выполняемых процессом актов.</w:t>
      </w:r>
    </w:p>
    <w:p w14:paraId="5E7AC7B2" w14:textId="77777777" w:rsidR="002004F0" w:rsidRPr="00623369" w:rsidRDefault="002004F0" w:rsidP="0095034B">
      <w:pPr>
        <w:jc w:val="both"/>
        <w:rPr>
          <w:rFonts w:eastAsia="Calibri" w:cs="Times New Roman"/>
          <w:szCs w:val="24"/>
        </w:rPr>
      </w:pPr>
      <w:r w:rsidRPr="00623369">
        <w:rPr>
          <w:rFonts w:eastAsia="Calibri" w:cs="Times New Roman"/>
          <w:szCs w:val="24"/>
        </w:rPr>
        <w:tab/>
        <w:t>Далее мы будем использовать графическое представление процесса, как последовательности изменений состояний автомата, которые изображаются в виде прямоугольников с перечислением в них всех одновременно выполняемых актов процесса в наблюдаемый момент времени. Переходы между состояниями</w:t>
      </w:r>
      <w:r w:rsidR="00DE0D6E" w:rsidRPr="00623369">
        <w:rPr>
          <w:rFonts w:eastAsia="Calibri" w:cs="Times New Roman"/>
          <w:szCs w:val="24"/>
        </w:rPr>
        <w:t xml:space="preserve"> представляются в виде дуг, взвешенных множеством всех одновременно завершивших своё выполнение актов в состоянии, из которого эти дуги исходят.</w:t>
      </w:r>
    </w:p>
    <w:p w14:paraId="274BF180" w14:textId="77777777" w:rsidR="00DE0D6E" w:rsidRDefault="00DE0D6E" w:rsidP="0095034B">
      <w:pPr>
        <w:jc w:val="both"/>
        <w:rPr>
          <w:rFonts w:eastAsia="Calibri" w:cs="Times New Roman"/>
          <w:szCs w:val="24"/>
        </w:rPr>
      </w:pPr>
      <w:r w:rsidRPr="00623369">
        <w:rPr>
          <w:rFonts w:eastAsia="Calibri" w:cs="Times New Roman"/>
          <w:szCs w:val="24"/>
        </w:rPr>
        <w:lastRenderedPageBreak/>
        <w:tab/>
        <w:t>У автомата фиксируется начальное состояние, с которого начинается процесс (все его начальные акты), и, возможно, конечное состояние, которым процесс завершается и которое может не существовать, если множество состояний автомата является замкнутым по отношению к переходам между состояниями.</w:t>
      </w:r>
    </w:p>
    <w:p w14:paraId="277C7C51" w14:textId="77777777" w:rsidR="00CB2D48" w:rsidRPr="00623369" w:rsidRDefault="00CB2D48" w:rsidP="00A83A5A">
      <w:pPr>
        <w:jc w:val="both"/>
        <w:rPr>
          <w:rFonts w:eastAsia="Calibri" w:cs="Times New Roman"/>
          <w:szCs w:val="24"/>
        </w:rPr>
      </w:pPr>
      <w:r>
        <w:rPr>
          <w:rFonts w:eastAsia="Calibri" w:cs="Times New Roman"/>
          <w:szCs w:val="24"/>
        </w:rPr>
        <w:tab/>
      </w:r>
      <w:r w:rsidRPr="00623369">
        <w:rPr>
          <w:rFonts w:eastAsia="Calibri" w:cs="Times New Roman"/>
          <w:szCs w:val="24"/>
        </w:rPr>
        <w:t>На рис.2 представлены все возможные процессы (истории) абсолютно параллельного выполнения программы на рис.1.</w:t>
      </w:r>
    </w:p>
    <w:p w14:paraId="6DB9E778" w14:textId="77777777" w:rsidR="00F96536" w:rsidRDefault="00F96536" w:rsidP="00F96536">
      <w:pPr>
        <w:jc w:val="center"/>
        <w:rPr>
          <w:rFonts w:eastAsia="Calibri" w:cs="Times New Roman"/>
          <w:szCs w:val="24"/>
        </w:rPr>
      </w:pPr>
      <w:r>
        <w:rPr>
          <w:noProof/>
        </w:rPr>
        <w:drawing>
          <wp:inline distT="0" distB="0" distL="0" distR="0" wp14:anchorId="2C08B1CD" wp14:editId="6499D8B7">
            <wp:extent cx="2867025" cy="1933575"/>
            <wp:effectExtent l="0" t="0" r="9525" b="9525"/>
            <wp:docPr id="1" name="Рисунок 1"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33575"/>
                    </a:xfrm>
                    <a:prstGeom prst="rect">
                      <a:avLst/>
                    </a:prstGeom>
                    <a:noFill/>
                    <a:ln>
                      <a:noFill/>
                    </a:ln>
                  </pic:spPr>
                </pic:pic>
              </a:graphicData>
            </a:graphic>
          </wp:inline>
        </w:drawing>
      </w:r>
    </w:p>
    <w:p w14:paraId="0FF1E1B4" w14:textId="77777777" w:rsidR="00F96536" w:rsidRDefault="00F96536" w:rsidP="00F96536">
      <w:pPr>
        <w:jc w:val="center"/>
        <w:rPr>
          <w:rFonts w:cs="Times New Roman"/>
          <w:szCs w:val="24"/>
        </w:rPr>
      </w:pPr>
      <w:r>
        <w:rPr>
          <w:rFonts w:cs="Times New Roman"/>
          <w:szCs w:val="24"/>
        </w:rPr>
        <w:t>Рис.1. Блок-схема параллельной программы.</w:t>
      </w:r>
    </w:p>
    <w:p w14:paraId="4D6C7AA6" w14:textId="77777777" w:rsidR="00F96536" w:rsidRDefault="00F96536" w:rsidP="00F96536">
      <w:pPr>
        <w:jc w:val="center"/>
        <w:rPr>
          <w:rFonts w:cs="Times New Roman"/>
          <w:szCs w:val="24"/>
        </w:rPr>
      </w:pPr>
    </w:p>
    <w:p w14:paraId="55AA1E5A" w14:textId="77777777" w:rsidR="00F96536" w:rsidRDefault="00F96536" w:rsidP="00F96536">
      <w:pPr>
        <w:jc w:val="center"/>
        <w:rPr>
          <w:rFonts w:cs="Times New Roman"/>
          <w:szCs w:val="24"/>
        </w:rPr>
      </w:pPr>
      <w:r>
        <w:rPr>
          <w:noProof/>
        </w:rPr>
        <w:drawing>
          <wp:inline distT="0" distB="0" distL="0" distR="0" wp14:anchorId="7D1BDD1D" wp14:editId="30FE8C4F">
            <wp:extent cx="2686050" cy="3514725"/>
            <wp:effectExtent l="0" t="0" r="0" b="9525"/>
            <wp:docPr id="2" name="Рисунок 2" descr="Ри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3514725"/>
                    </a:xfrm>
                    <a:prstGeom prst="rect">
                      <a:avLst/>
                    </a:prstGeom>
                    <a:noFill/>
                    <a:ln>
                      <a:noFill/>
                    </a:ln>
                  </pic:spPr>
                </pic:pic>
              </a:graphicData>
            </a:graphic>
          </wp:inline>
        </w:drawing>
      </w:r>
    </w:p>
    <w:p w14:paraId="7A5B39AF" w14:textId="77777777" w:rsidR="00F96536" w:rsidRPr="00193037" w:rsidRDefault="00F96536" w:rsidP="00F96536">
      <w:pPr>
        <w:jc w:val="center"/>
        <w:rPr>
          <w:rFonts w:cs="Times New Roman"/>
          <w:szCs w:val="24"/>
        </w:rPr>
      </w:pPr>
      <w:r w:rsidRPr="00193037">
        <w:rPr>
          <w:rFonts w:cs="Times New Roman"/>
          <w:szCs w:val="24"/>
        </w:rPr>
        <w:t>Рис.2. Автоматное представление процессов абсолютно параллельного выполнения программы.</w:t>
      </w:r>
    </w:p>
    <w:p w14:paraId="18C0EA5C" w14:textId="77777777" w:rsidR="00A83A5A" w:rsidRPr="00EB7C8A" w:rsidRDefault="00A83A5A" w:rsidP="00A83A5A">
      <w:pPr>
        <w:jc w:val="both"/>
        <w:rPr>
          <w:rFonts w:eastAsia="Calibri" w:cs="Times New Roman"/>
          <w:szCs w:val="24"/>
        </w:rPr>
      </w:pPr>
    </w:p>
    <w:p w14:paraId="3BEB8198" w14:textId="77777777" w:rsidR="00AA3151" w:rsidRPr="00623369" w:rsidRDefault="00A83A5A" w:rsidP="00B335A5">
      <w:pPr>
        <w:ind w:firstLine="708"/>
        <w:jc w:val="both"/>
        <w:rPr>
          <w:rFonts w:eastAsia="Calibri" w:cs="Times New Roman"/>
          <w:szCs w:val="24"/>
        </w:rPr>
      </w:pPr>
      <w:r w:rsidRPr="00623369">
        <w:rPr>
          <w:rFonts w:eastAsia="Calibri" w:cs="Times New Roman"/>
          <w:szCs w:val="24"/>
        </w:rPr>
        <w:t xml:space="preserve">Абсолютно параллельное выполнение процесса подчиняется правилу инициализации любого акта без задержек по его готовности, то есть </w:t>
      </w:r>
      <w:r>
        <w:rPr>
          <w:rFonts w:eastAsia="Calibri" w:cs="Times New Roman"/>
          <w:szCs w:val="24"/>
        </w:rPr>
        <w:t>завершению</w:t>
      </w:r>
      <w:r w:rsidRPr="00623369">
        <w:rPr>
          <w:rFonts w:eastAsia="Calibri" w:cs="Times New Roman"/>
          <w:szCs w:val="24"/>
        </w:rPr>
        <w:t xml:space="preserve"> всех влияющих на него </w:t>
      </w:r>
      <w:r w:rsidRPr="00623369">
        <w:rPr>
          <w:rFonts w:eastAsia="Calibri" w:cs="Times New Roman"/>
          <w:szCs w:val="24"/>
        </w:rPr>
        <w:lastRenderedPageBreak/>
        <w:t xml:space="preserve">актов. Любой путь из состояния </w:t>
      </w:r>
      <w:r w:rsidRPr="00623369">
        <w:rPr>
          <w:rFonts w:eastAsia="Calibri" w:cs="Times New Roman"/>
          <w:i/>
          <w:szCs w:val="24"/>
          <w:lang w:val="en-US"/>
        </w:rPr>
        <w:t>a</w:t>
      </w:r>
      <w:r w:rsidRPr="00623369">
        <w:rPr>
          <w:rFonts w:eastAsia="Calibri" w:cs="Times New Roman"/>
          <w:szCs w:val="24"/>
        </w:rPr>
        <w:t xml:space="preserve"> в конечное состояние </w:t>
      </w:r>
      <w:proofErr w:type="spellStart"/>
      <w:r w:rsidRPr="00623369">
        <w:rPr>
          <w:rFonts w:eastAsia="Calibri" w:cs="Times New Roman"/>
          <w:i/>
          <w:szCs w:val="24"/>
        </w:rPr>
        <w:t>stop</w:t>
      </w:r>
      <w:proofErr w:type="spellEnd"/>
      <w:r w:rsidRPr="00623369">
        <w:rPr>
          <w:rFonts w:eastAsia="Calibri" w:cs="Times New Roman"/>
          <w:szCs w:val="24"/>
        </w:rPr>
        <w:t xml:space="preserve"> является одним из вариантов (историей) выполнения программы, который однозначно определен отношением раньше или одновременно для моментов завершения актов соответствующего состояния. Все акты в этом примере, кроме акта </w:t>
      </w:r>
      <w:r w:rsidRPr="00BE1BD5">
        <w:rPr>
          <w:rFonts w:eastAsia="Calibri" w:cs="Times New Roman"/>
          <w:i/>
          <w:szCs w:val="24"/>
          <w:lang w:val="en-US"/>
        </w:rPr>
        <w:t>p</w:t>
      </w:r>
      <w:r w:rsidRPr="00623369">
        <w:rPr>
          <w:rFonts w:eastAsia="Calibri" w:cs="Times New Roman"/>
          <w:szCs w:val="24"/>
        </w:rPr>
        <w:t xml:space="preserve">, влияют только на одну группу других актов. Знак </w:t>
      </w:r>
      <w:r w:rsidRPr="00623369">
        <w:rPr>
          <w:rFonts w:eastAsia="Calibri" w:cs="Times New Roman"/>
          <w:i/>
          <w:szCs w:val="24"/>
        </w:rPr>
        <w:t>V</w:t>
      </w:r>
      <w:r w:rsidRPr="00623369">
        <w:rPr>
          <w:rFonts w:eastAsia="Calibri" w:cs="Times New Roman"/>
          <w:szCs w:val="24"/>
        </w:rPr>
        <w:t xml:space="preserve"> на рис.2 означает, что после своего завершения акт </w:t>
      </w:r>
      <w:r>
        <w:rPr>
          <w:rFonts w:eastAsia="Calibri" w:cs="Times New Roman"/>
          <w:i/>
          <w:szCs w:val="24"/>
          <w:lang w:val="en-US"/>
        </w:rPr>
        <w:t>p</w:t>
      </w:r>
      <w:r w:rsidRPr="00623369">
        <w:rPr>
          <w:rFonts w:eastAsia="Calibri" w:cs="Times New Roman"/>
          <w:szCs w:val="24"/>
        </w:rPr>
        <w:t xml:space="preserve"> может влиять путем </w:t>
      </w:r>
      <w:r>
        <w:rPr>
          <w:rFonts w:eastAsia="Calibri" w:cs="Times New Roman"/>
          <w:szCs w:val="24"/>
        </w:rPr>
        <w:t>детерминированного</w:t>
      </w:r>
      <w:r w:rsidRPr="0067238A">
        <w:rPr>
          <w:rFonts w:eastAsia="Calibri" w:cs="Times New Roman"/>
          <w:szCs w:val="24"/>
        </w:rPr>
        <w:t xml:space="preserve"> </w:t>
      </w:r>
      <w:r w:rsidRPr="00623369">
        <w:rPr>
          <w:rFonts w:eastAsia="Calibri" w:cs="Times New Roman"/>
          <w:szCs w:val="24"/>
        </w:rPr>
        <w:t xml:space="preserve">выбора акта </w:t>
      </w:r>
      <w:r w:rsidRPr="00623369">
        <w:rPr>
          <w:rFonts w:eastAsia="Calibri" w:cs="Times New Roman"/>
          <w:i/>
          <w:szCs w:val="24"/>
        </w:rPr>
        <w:t>n</w:t>
      </w:r>
      <w:r w:rsidRPr="00623369">
        <w:rPr>
          <w:rFonts w:eastAsia="Calibri" w:cs="Times New Roman"/>
          <w:szCs w:val="24"/>
        </w:rPr>
        <w:t xml:space="preserve"> </w:t>
      </w:r>
      <w:r>
        <w:rPr>
          <w:rFonts w:eastAsia="Calibri" w:cs="Times New Roman"/>
          <w:szCs w:val="24"/>
        </w:rPr>
        <w:t>или акта</w:t>
      </w:r>
      <w:r w:rsidRPr="00623369">
        <w:rPr>
          <w:rFonts w:eastAsia="Calibri" w:cs="Times New Roman"/>
          <w:szCs w:val="24"/>
        </w:rPr>
        <w:t xml:space="preserve"> </w:t>
      </w:r>
      <w:r w:rsidRPr="00623369">
        <w:rPr>
          <w:rFonts w:eastAsia="Calibri" w:cs="Times New Roman"/>
          <w:i/>
          <w:szCs w:val="24"/>
        </w:rPr>
        <w:t>m</w:t>
      </w:r>
      <w:r w:rsidRPr="00623369">
        <w:rPr>
          <w:rFonts w:eastAsia="Calibri" w:cs="Times New Roman"/>
          <w:szCs w:val="24"/>
        </w:rPr>
        <w:t>.</w:t>
      </w:r>
    </w:p>
    <w:p w14:paraId="54D78A92" w14:textId="77777777" w:rsidR="00AA3151" w:rsidRPr="00623369" w:rsidRDefault="003E2FBE" w:rsidP="0095034B">
      <w:pPr>
        <w:ind w:firstLine="708"/>
        <w:jc w:val="both"/>
        <w:rPr>
          <w:rFonts w:eastAsia="Calibri" w:cs="Times New Roman"/>
          <w:szCs w:val="24"/>
        </w:rPr>
      </w:pPr>
      <w:r w:rsidRPr="00623369">
        <w:rPr>
          <w:rFonts w:eastAsia="Calibri" w:cs="Times New Roman"/>
          <w:szCs w:val="24"/>
        </w:rPr>
        <w:t>В данном примере автомат имеет конечное число состояний. В общем случае число состояний автомат</w:t>
      </w:r>
      <w:r w:rsidR="009C62EF" w:rsidRPr="00623369">
        <w:rPr>
          <w:rFonts w:eastAsia="Calibri" w:cs="Times New Roman"/>
          <w:szCs w:val="24"/>
        </w:rPr>
        <w:t>а может увеличиваться неограниче</w:t>
      </w:r>
      <w:r w:rsidRPr="00623369">
        <w:rPr>
          <w:rFonts w:eastAsia="Calibri" w:cs="Times New Roman"/>
          <w:szCs w:val="24"/>
        </w:rPr>
        <w:t>нно, так же, как и количество одновременно выполняемых актов, фиксируемых в состоянии.</w:t>
      </w:r>
    </w:p>
    <w:p w14:paraId="6BEBE185" w14:textId="77777777" w:rsidR="00AA3151" w:rsidRPr="00623369" w:rsidRDefault="003E2FBE" w:rsidP="0095034B">
      <w:pPr>
        <w:jc w:val="both"/>
        <w:rPr>
          <w:rFonts w:eastAsia="Calibri" w:cs="Times New Roman"/>
          <w:szCs w:val="24"/>
        </w:rPr>
      </w:pPr>
      <w:r w:rsidRPr="00623369">
        <w:rPr>
          <w:rFonts w:eastAsia="Calibri" w:cs="Times New Roman"/>
          <w:szCs w:val="24"/>
        </w:rPr>
        <w:t>Следующий пример рекурсивной функции:</w:t>
      </w:r>
    </w:p>
    <w:p w14:paraId="5337AD64" w14:textId="77777777" w:rsidR="00C112EB" w:rsidRPr="00623369" w:rsidRDefault="003E2FBE" w:rsidP="0095034B">
      <w:pPr>
        <w:jc w:val="both"/>
        <w:rPr>
          <w:rFonts w:eastAsia="Calibri" w:cs="Times New Roman"/>
          <w:szCs w:val="24"/>
        </w:rPr>
      </w:pPr>
      <w:r w:rsidRPr="00623369">
        <w:rPr>
          <w:rFonts w:eastAsia="Calibri" w:cs="Times New Roman"/>
          <w:szCs w:val="24"/>
        </w:rPr>
        <w:t xml:space="preserve"> </w:t>
      </w:r>
      <m:oMath>
        <m:r>
          <w:rPr>
            <w:rFonts w:ascii="Cambria Math" w:eastAsia="Calibri" w:hAnsi="Cambria Math" w:cs="Times New Roman"/>
            <w:szCs w:val="24"/>
          </w:rPr>
          <m:t>F</m:t>
        </m:r>
        <m:d>
          <m:dPr>
            <m:ctrlPr>
              <w:rPr>
                <w:rFonts w:ascii="Cambria Math" w:eastAsia="Calibri" w:hAnsi="Cambria Math" w:cs="Times New Roman"/>
                <w:i/>
                <w:szCs w:val="24"/>
              </w:rPr>
            </m:ctrlPr>
          </m:dPr>
          <m:e>
            <m:r>
              <w:rPr>
                <w:rFonts w:ascii="Cambria Math" w:eastAsia="Calibri" w:hAnsi="Cambria Math" w:cs="Times New Roman"/>
                <w:szCs w:val="24"/>
              </w:rPr>
              <m:t>i, j</m:t>
            </m:r>
          </m:e>
        </m:d>
        <m:r>
          <w:rPr>
            <w:rFonts w:ascii="Cambria Math" w:eastAsia="Calibri" w:hAnsi="Cambria Math" w:cs="Times New Roman"/>
            <w:szCs w:val="24"/>
          </w:rPr>
          <m:t xml:space="preserve">=if </m:t>
        </m:r>
        <m:d>
          <m:dPr>
            <m:ctrlPr>
              <w:rPr>
                <w:rFonts w:ascii="Cambria Math" w:eastAsia="Calibri" w:hAnsi="Cambria Math" w:cs="Times New Roman"/>
                <w:i/>
                <w:szCs w:val="24"/>
              </w:rPr>
            </m:ctrlPr>
          </m:dPr>
          <m:e>
            <m:r>
              <w:rPr>
                <w:rFonts w:ascii="Cambria Math" w:eastAsia="Calibri" w:hAnsi="Cambria Math" w:cs="Times New Roman"/>
                <w:szCs w:val="24"/>
              </w:rPr>
              <m:t>i=j</m:t>
            </m:r>
          </m:e>
        </m:d>
        <m:r>
          <w:rPr>
            <w:rFonts w:ascii="Cambria Math" w:eastAsia="Calibri" w:hAnsi="Cambria Math" w:cs="Times New Roman"/>
            <w:szCs w:val="24"/>
          </w:rPr>
          <m:t xml:space="preserve"> then  i  else F</m:t>
        </m:r>
        <m:d>
          <m:dPr>
            <m:ctrlPr>
              <w:rPr>
                <w:rFonts w:ascii="Cambria Math" w:eastAsia="Calibri" w:hAnsi="Cambria Math" w:cs="Times New Roman"/>
                <w:i/>
                <w:szCs w:val="24"/>
              </w:rPr>
            </m:ctrlPr>
          </m:dPr>
          <m:e>
            <m:r>
              <w:rPr>
                <w:rFonts w:ascii="Cambria Math" w:eastAsia="Calibri" w:hAnsi="Cambria Math" w:cs="Times New Roman"/>
                <w:szCs w:val="24"/>
              </w:rPr>
              <m:t xml:space="preserve">i, </m:t>
            </m:r>
            <m:d>
              <m:dPr>
                <m:begChr m:val="]"/>
                <m:endChr m:val="["/>
                <m:ctrlPr>
                  <w:rPr>
                    <w:rFonts w:ascii="Cambria Math" w:eastAsia="Calibri" w:hAnsi="Cambria Math" w:cs="Times New Roman"/>
                    <w:i/>
                    <w:szCs w:val="24"/>
                  </w:rPr>
                </m:ctrlPr>
              </m:dPr>
              <m:e>
                <m:f>
                  <m:fPr>
                    <m:ctrlPr>
                      <w:rPr>
                        <w:rFonts w:ascii="Cambria Math" w:eastAsia="Calibri" w:hAnsi="Cambria Math" w:cs="Times New Roman"/>
                        <w:i/>
                        <w:szCs w:val="24"/>
                      </w:rPr>
                    </m:ctrlPr>
                  </m:fPr>
                  <m:num>
                    <m:r>
                      <w:rPr>
                        <w:rFonts w:ascii="Cambria Math" w:eastAsia="Calibri" w:hAnsi="Cambria Math" w:cs="Times New Roman"/>
                        <w:szCs w:val="24"/>
                      </w:rPr>
                      <m:t>i+j</m:t>
                    </m:r>
                  </m:num>
                  <m:den>
                    <m:r>
                      <w:rPr>
                        <w:rFonts w:ascii="Cambria Math" w:eastAsia="Calibri" w:hAnsi="Cambria Math" w:cs="Times New Roman"/>
                        <w:szCs w:val="24"/>
                      </w:rPr>
                      <m:t>2</m:t>
                    </m:r>
                  </m:den>
                </m:f>
              </m:e>
            </m:d>
          </m:e>
        </m:d>
        <m:r>
          <w:rPr>
            <w:rFonts w:ascii="Cambria Math" w:eastAsia="Calibri" w:hAnsi="Cambria Math" w:cs="Times New Roman"/>
            <w:szCs w:val="24"/>
          </w:rPr>
          <m:t>×F</m:t>
        </m:r>
        <m:d>
          <m:dPr>
            <m:ctrlPr>
              <w:rPr>
                <w:rFonts w:ascii="Cambria Math" w:eastAsia="Calibri" w:hAnsi="Cambria Math" w:cs="Times New Roman"/>
                <w:i/>
                <w:szCs w:val="24"/>
              </w:rPr>
            </m:ctrlPr>
          </m:dPr>
          <m:e>
            <m:d>
              <m:dPr>
                <m:begChr m:val="]"/>
                <m:endChr m:val="["/>
                <m:ctrlPr>
                  <w:rPr>
                    <w:rFonts w:ascii="Cambria Math" w:eastAsia="Calibri" w:hAnsi="Cambria Math" w:cs="Times New Roman"/>
                    <w:i/>
                    <w:szCs w:val="24"/>
                  </w:rPr>
                </m:ctrlPr>
              </m:dPr>
              <m:e>
                <m:f>
                  <m:fPr>
                    <m:ctrlPr>
                      <w:rPr>
                        <w:rFonts w:ascii="Cambria Math" w:eastAsia="Calibri" w:hAnsi="Cambria Math" w:cs="Times New Roman"/>
                        <w:i/>
                        <w:szCs w:val="24"/>
                      </w:rPr>
                    </m:ctrlPr>
                  </m:fPr>
                  <m:num>
                    <m:r>
                      <w:rPr>
                        <w:rFonts w:ascii="Cambria Math" w:eastAsia="Calibri" w:hAnsi="Cambria Math" w:cs="Times New Roman"/>
                        <w:szCs w:val="24"/>
                      </w:rPr>
                      <m:t>i+j</m:t>
                    </m:r>
                  </m:num>
                  <m:den>
                    <m:r>
                      <w:rPr>
                        <w:rFonts w:ascii="Cambria Math" w:eastAsia="Calibri" w:hAnsi="Cambria Math" w:cs="Times New Roman"/>
                        <w:szCs w:val="24"/>
                      </w:rPr>
                      <m:t>2</m:t>
                    </m:r>
                  </m:den>
                </m:f>
              </m:e>
            </m:d>
            <m:r>
              <w:rPr>
                <w:rFonts w:ascii="Cambria Math" w:eastAsia="Calibri" w:hAnsi="Cambria Math" w:cs="Times New Roman"/>
                <w:szCs w:val="24"/>
              </w:rPr>
              <m:t>+1</m:t>
            </m:r>
          </m:e>
        </m:d>
      </m:oMath>
      <w:r w:rsidRPr="00623369">
        <w:rPr>
          <w:rFonts w:eastAsia="Calibri" w:cs="Times New Roman"/>
          <w:szCs w:val="24"/>
        </w:rPr>
        <w:t xml:space="preserve">, где </w:t>
      </w:r>
      <m:oMath>
        <m:d>
          <m:dPr>
            <m:begChr m:val="]"/>
            <m:endChr m:val="["/>
            <m:ctrlPr>
              <w:rPr>
                <w:rFonts w:ascii="Cambria Math" w:eastAsia="Calibri" w:hAnsi="Cambria Math" w:cs="Times New Roman"/>
                <w:i/>
                <w:szCs w:val="24"/>
              </w:rPr>
            </m:ctrlPr>
          </m:dPr>
          <m:e>
            <m:r>
              <w:rPr>
                <w:rFonts w:ascii="Cambria Math" w:eastAsia="Calibri" w:hAnsi="Cambria Math" w:cs="Times New Roman"/>
                <w:szCs w:val="24"/>
              </w:rPr>
              <m:t>a</m:t>
            </m:r>
          </m:e>
        </m:d>
      </m:oMath>
      <w:r w:rsidRPr="00623369">
        <w:rPr>
          <w:rFonts w:eastAsia="Calibri" w:cs="Times New Roman"/>
          <w:szCs w:val="24"/>
        </w:rPr>
        <w:t xml:space="preserve"> - ближайшее целое к </w:t>
      </w:r>
      <w:r w:rsidR="00FD3649" w:rsidRPr="00623369">
        <w:rPr>
          <w:rFonts w:eastAsia="Calibri" w:cs="Times New Roman"/>
          <w:i/>
          <w:szCs w:val="24"/>
          <w:lang w:val="en-US"/>
        </w:rPr>
        <w:t>a</w:t>
      </w:r>
      <w:r w:rsidR="00FD3649" w:rsidRPr="00623369">
        <w:rPr>
          <w:rFonts w:eastAsia="Calibri" w:cs="Times New Roman"/>
          <w:szCs w:val="24"/>
        </w:rPr>
        <w:t xml:space="preserve"> и </w:t>
      </w:r>
      <m:oMath>
        <m:r>
          <w:rPr>
            <w:rFonts w:ascii="Cambria Math" w:eastAsia="Calibri" w:hAnsi="Cambria Math" w:cs="Times New Roman"/>
            <w:szCs w:val="24"/>
          </w:rPr>
          <m:t>F</m:t>
        </m:r>
        <m:d>
          <m:dPr>
            <m:ctrlPr>
              <w:rPr>
                <w:rFonts w:ascii="Cambria Math" w:eastAsia="Calibri" w:hAnsi="Cambria Math" w:cs="Times New Roman"/>
                <w:i/>
                <w:szCs w:val="24"/>
              </w:rPr>
            </m:ctrlPr>
          </m:dPr>
          <m:e>
            <m:r>
              <w:rPr>
                <w:rFonts w:ascii="Cambria Math" w:eastAsia="Calibri" w:hAnsi="Cambria Math" w:cs="Times New Roman"/>
                <w:szCs w:val="24"/>
              </w:rPr>
              <m:t>1,n</m:t>
            </m:r>
          </m:e>
        </m:d>
        <m:r>
          <w:rPr>
            <w:rFonts w:ascii="Cambria Math" w:eastAsia="Calibri" w:hAnsi="Cambria Math" w:cs="Times New Roman"/>
            <w:szCs w:val="24"/>
          </w:rPr>
          <m:t>=n!</m:t>
        </m:r>
      </m:oMath>
      <w:r w:rsidRPr="00623369">
        <w:rPr>
          <w:rFonts w:eastAsia="Calibri" w:cs="Times New Roman"/>
          <w:szCs w:val="24"/>
        </w:rPr>
        <w:t xml:space="preserve">, при абсолютно параллельном вычислении </w:t>
      </w:r>
      <w:r w:rsidRPr="00623369">
        <w:rPr>
          <w:rFonts w:eastAsia="Calibri" w:cs="Times New Roman"/>
          <w:i/>
          <w:szCs w:val="24"/>
        </w:rPr>
        <w:t>n</w:t>
      </w:r>
      <w:r w:rsidRPr="00623369">
        <w:rPr>
          <w:rFonts w:eastAsia="Calibri" w:cs="Times New Roman"/>
          <w:szCs w:val="24"/>
        </w:rPr>
        <w:t xml:space="preserve">! и неограниченном увеличении </w:t>
      </w:r>
      <w:r w:rsidRPr="00623369">
        <w:rPr>
          <w:rFonts w:eastAsia="Calibri" w:cs="Times New Roman"/>
          <w:i/>
          <w:szCs w:val="24"/>
        </w:rPr>
        <w:t>n</w:t>
      </w:r>
      <w:r w:rsidRPr="00623369">
        <w:rPr>
          <w:rFonts w:eastAsia="Calibri" w:cs="Times New Roman"/>
          <w:szCs w:val="24"/>
        </w:rPr>
        <w:t xml:space="preserve"> демонстрирует этот случай. В</w:t>
      </w:r>
      <w:r w:rsidR="009C62EF" w:rsidRPr="00623369">
        <w:rPr>
          <w:rFonts w:eastAsia="Calibri" w:cs="Times New Roman"/>
          <w:szCs w:val="24"/>
        </w:rPr>
        <w:t xml:space="preserve"> </w:t>
      </w:r>
      <w:r w:rsidRPr="00623369">
        <w:rPr>
          <w:rFonts w:eastAsia="Calibri" w:cs="Times New Roman"/>
          <w:szCs w:val="24"/>
        </w:rPr>
        <w:t xml:space="preserve">[2,3] такие функции названы функциями с не ограниченным параллелизмом. </w:t>
      </w:r>
      <w:r w:rsidR="00FD3649" w:rsidRPr="00623369">
        <w:rPr>
          <w:rFonts w:eastAsia="Calibri" w:cs="Times New Roman"/>
          <w:szCs w:val="24"/>
        </w:rPr>
        <w:t>Множество</w:t>
      </w:r>
      <w:r w:rsidRPr="00623369">
        <w:rPr>
          <w:rFonts w:eastAsia="Calibri" w:cs="Times New Roman"/>
          <w:szCs w:val="24"/>
        </w:rPr>
        <w:t xml:space="preserve"> историй вычисления </w:t>
      </w:r>
      <w:r w:rsidRPr="00623369">
        <w:rPr>
          <w:rFonts w:eastAsia="Calibri" w:cs="Times New Roman"/>
          <w:i/>
          <w:szCs w:val="24"/>
        </w:rPr>
        <w:t>n</w:t>
      </w:r>
      <w:r w:rsidRPr="00623369">
        <w:rPr>
          <w:rFonts w:eastAsia="Calibri" w:cs="Times New Roman"/>
          <w:szCs w:val="24"/>
        </w:rPr>
        <w:t>! при этом является бесконечным, но конструктивным.</w:t>
      </w:r>
    </w:p>
    <w:p w14:paraId="1A03BBC2" w14:textId="77777777" w:rsidR="001D1E7D" w:rsidRDefault="00FD3649" w:rsidP="001D1E7D">
      <w:pPr>
        <w:jc w:val="both"/>
        <w:rPr>
          <w:rFonts w:eastAsia="Calibri" w:cs="Times New Roman"/>
          <w:szCs w:val="24"/>
        </w:rPr>
      </w:pPr>
      <w:r w:rsidRPr="00623369">
        <w:rPr>
          <w:rFonts w:eastAsia="Calibri" w:cs="Times New Roman"/>
          <w:szCs w:val="24"/>
        </w:rPr>
        <w:tab/>
        <w:t xml:space="preserve">На рис.3 приведён пример сети Петри при абсолютно параллельном функционировании которой и </w:t>
      </w:r>
      <w:r w:rsidR="0067238A">
        <w:rPr>
          <w:rFonts w:eastAsia="Calibri" w:cs="Times New Roman"/>
          <w:szCs w:val="24"/>
        </w:rPr>
        <w:t xml:space="preserve">при </w:t>
      </w:r>
      <w:r w:rsidRPr="00623369">
        <w:rPr>
          <w:rFonts w:eastAsia="Calibri" w:cs="Times New Roman"/>
          <w:szCs w:val="24"/>
        </w:rPr>
        <w:t xml:space="preserve">одинаковой длительности </w:t>
      </w:r>
      <w:r w:rsidR="00DE7480" w:rsidRPr="00623369">
        <w:rPr>
          <w:rFonts w:eastAsia="Calibri" w:cs="Times New Roman"/>
          <w:szCs w:val="24"/>
        </w:rPr>
        <w:t>срабатывания</w:t>
      </w:r>
      <w:r w:rsidRPr="00623369">
        <w:rPr>
          <w:rFonts w:eastAsia="Calibri" w:cs="Times New Roman"/>
          <w:szCs w:val="24"/>
        </w:rPr>
        <w:t xml:space="preserve"> переходов </w:t>
      </w:r>
      <w:r w:rsidRPr="00623369">
        <w:rPr>
          <w:rFonts w:eastAsia="Calibri" w:cs="Times New Roman"/>
          <w:szCs w:val="24"/>
          <w:lang w:val="en-US"/>
        </w:rPr>
        <w:t>t</w:t>
      </w:r>
      <w:r w:rsidRPr="00623369">
        <w:rPr>
          <w:rFonts w:eastAsia="Calibri" w:cs="Times New Roman"/>
          <w:szCs w:val="24"/>
          <w:vertAlign w:val="subscript"/>
        </w:rPr>
        <w:t>2</w:t>
      </w:r>
      <w:r w:rsidRPr="00623369">
        <w:rPr>
          <w:rFonts w:eastAsia="Calibri" w:cs="Times New Roman"/>
          <w:szCs w:val="24"/>
        </w:rPr>
        <w:t xml:space="preserve"> и </w:t>
      </w:r>
      <w:r w:rsidRPr="00623369">
        <w:rPr>
          <w:rFonts w:eastAsia="Calibri" w:cs="Times New Roman"/>
          <w:szCs w:val="24"/>
          <w:lang w:val="en-US"/>
        </w:rPr>
        <w:t>t</w:t>
      </w:r>
      <w:r w:rsidRPr="00623369">
        <w:rPr>
          <w:rFonts w:eastAsia="Calibri" w:cs="Times New Roman"/>
          <w:szCs w:val="24"/>
          <w:vertAlign w:val="subscript"/>
        </w:rPr>
        <w:t>3</w:t>
      </w:r>
      <w:r w:rsidRPr="00623369">
        <w:rPr>
          <w:rFonts w:eastAsia="Calibri" w:cs="Times New Roman"/>
          <w:szCs w:val="24"/>
        </w:rPr>
        <w:t xml:space="preserve"> количество одновременно срабатываемых копий переходов </w:t>
      </w:r>
      <w:r w:rsidRPr="00623369">
        <w:rPr>
          <w:rFonts w:eastAsia="Calibri" w:cs="Times New Roman"/>
          <w:szCs w:val="24"/>
          <w:lang w:val="en-US"/>
        </w:rPr>
        <w:t>t</w:t>
      </w:r>
      <w:r w:rsidR="0067238A">
        <w:rPr>
          <w:rFonts w:eastAsia="Calibri" w:cs="Times New Roman"/>
          <w:szCs w:val="24"/>
          <w:vertAlign w:val="subscript"/>
        </w:rPr>
        <w:t>1</w:t>
      </w:r>
      <w:r w:rsidRPr="00623369">
        <w:rPr>
          <w:rFonts w:eastAsia="Calibri" w:cs="Times New Roman"/>
          <w:szCs w:val="24"/>
        </w:rPr>
        <w:t xml:space="preserve"> неограниченно увел</w:t>
      </w:r>
      <w:r w:rsidR="00DB55B1">
        <w:rPr>
          <w:rFonts w:eastAsia="Calibri" w:cs="Times New Roman"/>
          <w:szCs w:val="24"/>
        </w:rPr>
        <w:t>ичивается.</w:t>
      </w:r>
    </w:p>
    <w:p w14:paraId="1C46C092" w14:textId="77777777" w:rsidR="001D1E7D" w:rsidRDefault="001D1E7D" w:rsidP="001D1E7D">
      <w:pPr>
        <w:jc w:val="center"/>
        <w:rPr>
          <w:rFonts w:eastAsia="Calibri" w:cs="Times New Roman"/>
          <w:szCs w:val="24"/>
        </w:rPr>
      </w:pPr>
      <w:r>
        <w:rPr>
          <w:noProof/>
        </w:rPr>
        <w:drawing>
          <wp:inline distT="0" distB="0" distL="0" distR="0" wp14:anchorId="30598665" wp14:editId="7585A668">
            <wp:extent cx="1741170" cy="1705610"/>
            <wp:effectExtent l="0" t="0" r="0" b="889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stretch>
                      <a:fillRect/>
                    </a:stretch>
                  </pic:blipFill>
                  <pic:spPr>
                    <a:xfrm>
                      <a:off x="0" y="0"/>
                      <a:ext cx="1741170" cy="1705610"/>
                    </a:xfrm>
                    <a:prstGeom prst="rect">
                      <a:avLst/>
                    </a:prstGeom>
                  </pic:spPr>
                </pic:pic>
              </a:graphicData>
            </a:graphic>
          </wp:inline>
        </w:drawing>
      </w:r>
    </w:p>
    <w:p w14:paraId="61565244" w14:textId="77777777" w:rsidR="001D1E7D" w:rsidRDefault="001D1E7D" w:rsidP="001D1E7D">
      <w:pPr>
        <w:jc w:val="center"/>
        <w:rPr>
          <w:rFonts w:cs="Times New Roman"/>
          <w:szCs w:val="24"/>
        </w:rPr>
      </w:pPr>
      <w:r>
        <w:rPr>
          <w:rFonts w:cs="Times New Roman"/>
          <w:szCs w:val="24"/>
        </w:rPr>
        <w:t>Рис.3 Сеть Петри с неограниченным параллелизмом.</w:t>
      </w:r>
    </w:p>
    <w:p w14:paraId="479EE181" w14:textId="77777777" w:rsidR="001D1E7D" w:rsidRPr="00DB55B1" w:rsidRDefault="001D1E7D" w:rsidP="0095034B">
      <w:pPr>
        <w:jc w:val="both"/>
        <w:rPr>
          <w:rFonts w:eastAsia="Calibri" w:cs="Times New Roman"/>
          <w:szCs w:val="24"/>
        </w:rPr>
      </w:pPr>
    </w:p>
    <w:p w14:paraId="353DF3CC" w14:textId="77777777" w:rsidR="00223FB5" w:rsidRPr="00623369" w:rsidRDefault="00223FB5" w:rsidP="00A65DE8">
      <w:pPr>
        <w:ind w:firstLine="708"/>
        <w:jc w:val="both"/>
        <w:rPr>
          <w:rFonts w:eastAsia="Calibri" w:cs="Times New Roman"/>
          <w:szCs w:val="24"/>
        </w:rPr>
      </w:pPr>
      <w:r w:rsidRPr="00623369">
        <w:rPr>
          <w:rFonts w:eastAsia="Calibri" w:cs="Times New Roman"/>
          <w:szCs w:val="24"/>
        </w:rPr>
        <w:t>Справедливо следующее утверждение.</w:t>
      </w:r>
    </w:p>
    <w:p w14:paraId="24BE9C19" w14:textId="77777777" w:rsidR="00223FB5" w:rsidRPr="00623369" w:rsidRDefault="00223FB5" w:rsidP="00D26E2F">
      <w:pPr>
        <w:ind w:firstLine="708"/>
        <w:jc w:val="both"/>
        <w:rPr>
          <w:rFonts w:eastAsia="Calibri" w:cs="Times New Roman"/>
          <w:szCs w:val="24"/>
        </w:rPr>
      </w:pPr>
      <w:r w:rsidRPr="00623369">
        <w:rPr>
          <w:rFonts w:eastAsia="Calibri" w:cs="Times New Roman"/>
          <w:i/>
          <w:szCs w:val="24"/>
          <w:u w:val="single"/>
        </w:rPr>
        <w:t>Утверждение.</w:t>
      </w:r>
      <w:r w:rsidRPr="00623369">
        <w:rPr>
          <w:rFonts w:eastAsia="Calibri" w:cs="Times New Roman"/>
          <w:szCs w:val="24"/>
        </w:rPr>
        <w:t xml:space="preserve"> Автоматы с конечным числом состояний могут представлять процессы только с ограниченным параллелизмом.</w:t>
      </w:r>
    </w:p>
    <w:p w14:paraId="3F772D65" w14:textId="77777777" w:rsidR="008767B8" w:rsidRPr="00623369" w:rsidRDefault="00223FB5" w:rsidP="0095034B">
      <w:pPr>
        <w:jc w:val="both"/>
        <w:rPr>
          <w:rFonts w:eastAsia="Calibri" w:cs="Times New Roman"/>
          <w:szCs w:val="24"/>
        </w:rPr>
      </w:pPr>
      <w:r w:rsidRPr="00623369">
        <w:rPr>
          <w:rFonts w:eastAsia="Calibri" w:cs="Times New Roman"/>
          <w:szCs w:val="24"/>
        </w:rPr>
        <w:tab/>
        <w:t xml:space="preserve">При задании длительности актов процесса по автоматному представлению </w:t>
      </w:r>
      <w:r w:rsidR="00DE7480" w:rsidRPr="00623369">
        <w:rPr>
          <w:rFonts w:eastAsia="Calibri" w:cs="Times New Roman"/>
          <w:szCs w:val="24"/>
        </w:rPr>
        <w:t xml:space="preserve">однозначно восстанавливается </w:t>
      </w:r>
      <w:r w:rsidRPr="00623369">
        <w:rPr>
          <w:rFonts w:eastAsia="Calibri" w:cs="Times New Roman"/>
          <w:szCs w:val="24"/>
        </w:rPr>
        <w:t xml:space="preserve">все истории процесса, </w:t>
      </w:r>
      <w:r w:rsidR="0019580A" w:rsidRPr="00623369">
        <w:rPr>
          <w:rFonts w:eastAsia="Calibri" w:cs="Times New Roman"/>
          <w:szCs w:val="24"/>
        </w:rPr>
        <w:t>а по ним можно перейти к временным диаграммам.</w:t>
      </w:r>
    </w:p>
    <w:p w14:paraId="5A154C03" w14:textId="77777777" w:rsidR="00E33B35" w:rsidRDefault="0019580A" w:rsidP="0095034B">
      <w:pPr>
        <w:jc w:val="both"/>
        <w:rPr>
          <w:rFonts w:eastAsia="Calibri" w:cs="Times New Roman"/>
          <w:szCs w:val="24"/>
        </w:rPr>
      </w:pPr>
      <w:r w:rsidRPr="00623369">
        <w:rPr>
          <w:rFonts w:eastAsia="Calibri" w:cs="Times New Roman"/>
          <w:szCs w:val="24"/>
        </w:rPr>
        <w:lastRenderedPageBreak/>
        <w:tab/>
        <w:t xml:space="preserve">На рис.4а приведён пример сети Петри, автоматное представление её функционирования для заданной длительности срабатывания переходов </w:t>
      </w:r>
      <w:r w:rsidRPr="00623369">
        <w:rPr>
          <w:rFonts w:eastAsia="Calibri" w:cs="Times New Roman"/>
          <w:szCs w:val="24"/>
          <w:lang w:val="en-US"/>
        </w:rPr>
        <w:t>t</w:t>
      </w:r>
      <w:r w:rsidRPr="00623369">
        <w:rPr>
          <w:rFonts w:eastAsia="Calibri" w:cs="Times New Roman"/>
          <w:szCs w:val="24"/>
        </w:rPr>
        <w:t xml:space="preserve"> = 1, </w:t>
      </w:r>
      <w:r w:rsidRPr="00623369">
        <w:rPr>
          <w:rFonts w:eastAsia="Calibri" w:cs="Times New Roman"/>
          <w:szCs w:val="24"/>
          <w:lang w:val="en-US"/>
        </w:rPr>
        <w:t>t</w:t>
      </w:r>
      <w:r w:rsidRPr="00623369">
        <w:rPr>
          <w:rFonts w:eastAsia="Calibri" w:cs="Times New Roman"/>
          <w:szCs w:val="24"/>
          <w:vertAlign w:val="subscript"/>
        </w:rPr>
        <w:t>1</w:t>
      </w:r>
      <w:r w:rsidRPr="00623369">
        <w:rPr>
          <w:rFonts w:eastAsia="Calibri" w:cs="Times New Roman"/>
          <w:szCs w:val="24"/>
        </w:rPr>
        <w:t xml:space="preserve"> = 0,5, </w:t>
      </w:r>
      <w:r w:rsidRPr="00623369">
        <w:rPr>
          <w:rFonts w:eastAsia="Calibri" w:cs="Times New Roman"/>
          <w:szCs w:val="24"/>
          <w:lang w:val="en-US"/>
        </w:rPr>
        <w:t>t</w:t>
      </w:r>
      <w:r w:rsidRPr="00623369">
        <w:rPr>
          <w:rFonts w:eastAsia="Calibri" w:cs="Times New Roman"/>
          <w:szCs w:val="24"/>
          <w:vertAlign w:val="subscript"/>
        </w:rPr>
        <w:t>2</w:t>
      </w:r>
      <w:r w:rsidRPr="00623369">
        <w:rPr>
          <w:rFonts w:eastAsia="Calibri" w:cs="Times New Roman"/>
          <w:szCs w:val="24"/>
        </w:rPr>
        <w:t xml:space="preserve"> = 1 (</w:t>
      </w:r>
      <w:r w:rsidR="00E33B35" w:rsidRPr="00623369">
        <w:rPr>
          <w:rFonts w:eastAsia="Calibri" w:cs="Times New Roman"/>
          <w:szCs w:val="24"/>
        </w:rPr>
        <w:t>рис.</w:t>
      </w:r>
      <w:r w:rsidRPr="00623369">
        <w:rPr>
          <w:rFonts w:eastAsia="Calibri" w:cs="Times New Roman"/>
          <w:szCs w:val="24"/>
        </w:rPr>
        <w:t>4б) и временная диаграмма (</w:t>
      </w:r>
      <w:r w:rsidR="00E33B35" w:rsidRPr="00623369">
        <w:rPr>
          <w:rFonts w:eastAsia="Calibri" w:cs="Times New Roman"/>
          <w:szCs w:val="24"/>
        </w:rPr>
        <w:t>рис.</w:t>
      </w:r>
      <w:r w:rsidR="00DB55B1">
        <w:rPr>
          <w:rFonts w:eastAsia="Calibri" w:cs="Times New Roman"/>
          <w:szCs w:val="24"/>
        </w:rPr>
        <w:t>4в).</w:t>
      </w:r>
    </w:p>
    <w:p w14:paraId="7E120480" w14:textId="77777777" w:rsidR="001D1E7D" w:rsidRDefault="001D1E7D" w:rsidP="001D1E7D">
      <w:pPr>
        <w:jc w:val="center"/>
        <w:rPr>
          <w:rFonts w:eastAsia="Calibri" w:cs="Times New Roman"/>
          <w:szCs w:val="24"/>
        </w:rPr>
      </w:pPr>
      <w:r>
        <w:rPr>
          <w:noProof/>
        </w:rPr>
        <w:drawing>
          <wp:inline distT="0" distB="0" distL="0" distR="0" wp14:anchorId="234DDC31" wp14:editId="7D0519BD">
            <wp:extent cx="4456430" cy="2353310"/>
            <wp:effectExtent l="0" t="0" r="1270" b="8890"/>
            <wp:docPr id="4" name="Рисунок 4"/>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stretch>
                      <a:fillRect/>
                    </a:stretch>
                  </pic:blipFill>
                  <pic:spPr>
                    <a:xfrm>
                      <a:off x="0" y="0"/>
                      <a:ext cx="4456430" cy="2353310"/>
                    </a:xfrm>
                    <a:prstGeom prst="rect">
                      <a:avLst/>
                    </a:prstGeom>
                  </pic:spPr>
                </pic:pic>
              </a:graphicData>
            </a:graphic>
          </wp:inline>
        </w:drawing>
      </w:r>
    </w:p>
    <w:p w14:paraId="1443948B" w14:textId="77777777" w:rsidR="001D1E7D" w:rsidRDefault="001D1E7D" w:rsidP="001D1E7D">
      <w:pPr>
        <w:jc w:val="center"/>
        <w:rPr>
          <w:rFonts w:cs="Times New Roman"/>
          <w:szCs w:val="24"/>
        </w:rPr>
      </w:pPr>
      <w:r>
        <w:rPr>
          <w:rFonts w:cs="Times New Roman"/>
          <w:szCs w:val="24"/>
        </w:rPr>
        <w:t>Рис.4 Автоматное представление и диаграмма функционирования сети Петри</w:t>
      </w:r>
    </w:p>
    <w:p w14:paraId="7FA65DA7" w14:textId="77777777" w:rsidR="001D1E7D" w:rsidRPr="00623369" w:rsidRDefault="001D1E7D" w:rsidP="0095034B">
      <w:pPr>
        <w:jc w:val="both"/>
        <w:rPr>
          <w:rFonts w:eastAsia="Calibri" w:cs="Times New Roman"/>
          <w:szCs w:val="24"/>
        </w:rPr>
      </w:pPr>
    </w:p>
    <w:p w14:paraId="2C63C29C" w14:textId="77777777" w:rsidR="00A65DE8" w:rsidRPr="00D26E2F" w:rsidRDefault="00E33B35" w:rsidP="00D26E2F">
      <w:pPr>
        <w:jc w:val="both"/>
        <w:rPr>
          <w:rFonts w:eastAsia="Calibri" w:cs="Times New Roman"/>
          <w:szCs w:val="24"/>
        </w:rPr>
      </w:pPr>
      <w:r w:rsidRPr="00623369">
        <w:rPr>
          <w:rFonts w:eastAsia="Calibri" w:cs="Times New Roman"/>
          <w:szCs w:val="24"/>
        </w:rPr>
        <w:tab/>
        <w:t>В следующем разделе мы опишем язык параллельных асинхронных процессов, который позволяет адекватно представлять их особенности, наблюдаемые в параллельном программировании, при функционировании электронных схем, в многокомпонентных компьютерных и управляющих системах.</w:t>
      </w:r>
    </w:p>
    <w:p w14:paraId="0A2DA6BA" w14:textId="77777777" w:rsidR="00727D6A" w:rsidRDefault="00727D6A">
      <w:pPr>
        <w:rPr>
          <w:rFonts w:eastAsia="Calibri" w:cs="Times New Roman"/>
          <w:b/>
          <w:szCs w:val="24"/>
        </w:rPr>
      </w:pPr>
    </w:p>
    <w:p w14:paraId="1461EF10" w14:textId="77777777" w:rsidR="0068356E" w:rsidRDefault="00D26E2F" w:rsidP="0068356E">
      <w:pPr>
        <w:pStyle w:val="ab"/>
        <w:rPr>
          <w:rFonts w:eastAsia="Calibri"/>
        </w:rPr>
      </w:pPr>
      <w:r>
        <w:rPr>
          <w:rFonts w:eastAsia="Calibri"/>
        </w:rPr>
        <w:t xml:space="preserve">2. </w:t>
      </w:r>
      <w:r w:rsidR="00C20465" w:rsidRPr="00D26E2F">
        <w:rPr>
          <w:rFonts w:eastAsia="Calibri"/>
        </w:rPr>
        <w:t>Язык асинхронных процессов.</w:t>
      </w:r>
    </w:p>
    <w:p w14:paraId="0C1CE2DA" w14:textId="77777777" w:rsidR="00E33B35" w:rsidRPr="00623369" w:rsidRDefault="00E33B35" w:rsidP="0095034B">
      <w:pPr>
        <w:ind w:firstLine="708"/>
        <w:jc w:val="both"/>
        <w:rPr>
          <w:rFonts w:eastAsia="Calibri" w:cs="Times New Roman"/>
          <w:szCs w:val="24"/>
        </w:rPr>
      </w:pPr>
      <w:r w:rsidRPr="00623369">
        <w:rPr>
          <w:rFonts w:eastAsia="Calibri" w:cs="Times New Roman"/>
          <w:szCs w:val="24"/>
        </w:rPr>
        <w:t>Работы [10-12]</w:t>
      </w:r>
      <w:r w:rsidR="00C20465" w:rsidRPr="00623369">
        <w:rPr>
          <w:rFonts w:eastAsia="Calibri" w:cs="Times New Roman"/>
          <w:szCs w:val="24"/>
        </w:rPr>
        <w:t xml:space="preserve"> являются классическими формализациями параллельных процессов</w:t>
      </w:r>
      <w:r w:rsidR="0067238A">
        <w:rPr>
          <w:rFonts w:eastAsia="Calibri" w:cs="Times New Roman"/>
          <w:szCs w:val="24"/>
        </w:rPr>
        <w:t xml:space="preserve"> </w:t>
      </w:r>
      <w:r w:rsidR="00C20465" w:rsidRPr="00623369">
        <w:rPr>
          <w:rFonts w:eastAsia="Calibri" w:cs="Times New Roman"/>
          <w:szCs w:val="24"/>
        </w:rPr>
        <w:t>(иногда называемых алгебрами)</w:t>
      </w:r>
      <w:r w:rsidR="0067238A">
        <w:rPr>
          <w:rFonts w:eastAsia="Calibri" w:cs="Times New Roman"/>
          <w:szCs w:val="24"/>
        </w:rPr>
        <w:t>.</w:t>
      </w:r>
      <w:r w:rsidR="00C20465" w:rsidRPr="00623369">
        <w:rPr>
          <w:rFonts w:eastAsia="Calibri" w:cs="Times New Roman"/>
          <w:szCs w:val="24"/>
        </w:rPr>
        <w:t xml:space="preserve"> </w:t>
      </w:r>
      <w:r w:rsidR="0067238A">
        <w:rPr>
          <w:rFonts w:eastAsia="Calibri" w:cs="Times New Roman"/>
          <w:szCs w:val="24"/>
        </w:rPr>
        <w:t>В</w:t>
      </w:r>
      <w:r w:rsidR="00C20465" w:rsidRPr="00623369">
        <w:rPr>
          <w:rFonts w:eastAsia="Calibri" w:cs="Times New Roman"/>
          <w:szCs w:val="24"/>
        </w:rPr>
        <w:t xml:space="preserve"> этих работах используются три бинарные операции композиции процессов: последовательная композиция, </w:t>
      </w:r>
      <w:r w:rsidR="0067238A">
        <w:rPr>
          <w:rFonts w:eastAsia="Calibri" w:cs="Times New Roman"/>
          <w:szCs w:val="24"/>
        </w:rPr>
        <w:t>а</w:t>
      </w:r>
      <w:r w:rsidR="00C20465" w:rsidRPr="00623369">
        <w:rPr>
          <w:rFonts w:eastAsia="Calibri" w:cs="Times New Roman"/>
          <w:szCs w:val="24"/>
        </w:rPr>
        <w:t>приорный недетерминированный выбор и параллельная композиция, а также рекурсивные определения процессов.</w:t>
      </w:r>
    </w:p>
    <w:p w14:paraId="4B3774D9" w14:textId="77777777" w:rsidR="00A65DE8" w:rsidRDefault="00C20465" w:rsidP="0095034B">
      <w:pPr>
        <w:ind w:firstLine="708"/>
        <w:jc w:val="both"/>
        <w:rPr>
          <w:rFonts w:eastAsia="Calibri" w:cs="Times New Roman"/>
          <w:szCs w:val="24"/>
        </w:rPr>
      </w:pPr>
      <w:r w:rsidRPr="00623369">
        <w:rPr>
          <w:rFonts w:eastAsia="Calibri" w:cs="Times New Roman"/>
          <w:szCs w:val="24"/>
        </w:rPr>
        <w:t xml:space="preserve">Помимо априорного выбора одного из двух процессов, не менее важно </w:t>
      </w:r>
      <w:r w:rsidR="008A1955" w:rsidRPr="00623369">
        <w:rPr>
          <w:rFonts w:eastAsia="Calibri" w:cs="Times New Roman"/>
          <w:szCs w:val="24"/>
        </w:rPr>
        <w:t>и</w:t>
      </w:r>
      <w:r w:rsidRPr="00623369">
        <w:rPr>
          <w:rFonts w:eastAsia="Calibri" w:cs="Times New Roman"/>
          <w:szCs w:val="24"/>
        </w:rPr>
        <w:t>меть возможность описывать апостериорный выбор</w:t>
      </w:r>
      <w:r w:rsidR="008A1955" w:rsidRPr="00623369">
        <w:rPr>
          <w:rFonts w:eastAsia="Calibri" w:cs="Times New Roman"/>
          <w:szCs w:val="24"/>
        </w:rPr>
        <w:t xml:space="preserve"> (типичный случай для программ). Для параллельных процессов часто требуется их одновременная инициализация, также как их одновременное завершение может быть необходимым условием продолжения процесса. Типичным является случай, когда результатом выполнения нескольких параллельных процессов считают результат процесса, который завершился раньше остальных. Примером этого является ситуация, когда мы заставляем одновременно выполнять несколько эквивалентных программ, разработанных для разных методов решения одной и той же задачи и имеющих разное время выполнения для различных исходных данных. Очевидно, что максимальное сокращение времени получения результата определяется минимальным временем одновременного выполнения такого рода программ. Эти и другие формы </w:t>
      </w:r>
      <w:r w:rsidR="008A1955" w:rsidRPr="00623369">
        <w:rPr>
          <w:rFonts w:eastAsia="Calibri" w:cs="Times New Roman"/>
          <w:szCs w:val="24"/>
        </w:rPr>
        <w:lastRenderedPageBreak/>
        <w:t xml:space="preserve">параллелизма [2,3] </w:t>
      </w:r>
      <w:r w:rsidR="003B6BA9" w:rsidRPr="00623369">
        <w:rPr>
          <w:rFonts w:eastAsia="Calibri" w:cs="Times New Roman"/>
          <w:szCs w:val="24"/>
        </w:rPr>
        <w:t xml:space="preserve">требуют адекватных средств </w:t>
      </w:r>
      <w:r w:rsidR="0067238A">
        <w:rPr>
          <w:rFonts w:eastAsia="Calibri" w:cs="Times New Roman"/>
          <w:szCs w:val="24"/>
        </w:rPr>
        <w:t>их описания</w:t>
      </w:r>
      <w:r w:rsidR="008A1955" w:rsidRPr="00623369">
        <w:rPr>
          <w:rFonts w:eastAsia="Calibri" w:cs="Times New Roman"/>
          <w:szCs w:val="24"/>
        </w:rPr>
        <w:t>. Основная цель описываемого языка процессов – создание необходимых условий для адекватного описания указанных и других особенностей реальных параллельных процессов.</w:t>
      </w:r>
    </w:p>
    <w:p w14:paraId="298A96C1" w14:textId="77777777" w:rsidR="00A708E0" w:rsidRPr="00D26E2F" w:rsidRDefault="00A708E0" w:rsidP="0095034B">
      <w:pPr>
        <w:ind w:firstLine="708"/>
        <w:jc w:val="both"/>
        <w:rPr>
          <w:rFonts w:eastAsia="Calibri" w:cs="Times New Roman"/>
          <w:szCs w:val="24"/>
        </w:rPr>
      </w:pPr>
    </w:p>
    <w:p w14:paraId="44C62F7F" w14:textId="77777777" w:rsidR="0068356E" w:rsidRDefault="00D26E2F" w:rsidP="0068356E">
      <w:pPr>
        <w:pStyle w:val="ab"/>
      </w:pPr>
      <w:r>
        <w:t>2.1.</w:t>
      </w:r>
      <w:r w:rsidR="00182F93" w:rsidRPr="00D26E2F">
        <w:t xml:space="preserve"> Формальное описание языка процессов</w:t>
      </w:r>
      <w:r>
        <w:t>.</w:t>
      </w:r>
    </w:p>
    <w:p w14:paraId="0218FC9F" w14:textId="77777777" w:rsidR="00182F93" w:rsidRPr="0068356E" w:rsidRDefault="00182F93" w:rsidP="0068356E">
      <w:pPr>
        <w:rPr>
          <w:b/>
        </w:rPr>
      </w:pPr>
      <w:r w:rsidRPr="00D26E2F">
        <w:t>Следующие условия определяют особенности процессной семантики языка.</w:t>
      </w:r>
    </w:p>
    <w:p w14:paraId="13A01F4E" w14:textId="77777777"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Любой акт инициализируется без задержек, как только для этого выполняется необходимые условия.</w:t>
      </w:r>
    </w:p>
    <w:p w14:paraId="00DDA804" w14:textId="77777777"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Некоторые акты процесса могут завершаться контролируемым дедлоком, что означает невозможность дальнейшего продолжения процесса.</w:t>
      </w:r>
    </w:p>
    <w:p w14:paraId="5283602B" w14:textId="77777777"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На множестве наблюдаемых событий инициализации и завершения актов выполняемого процесса определены бинарные отношения одновременно</w:t>
      </w:r>
      <w:r w:rsidR="0067238A">
        <w:rPr>
          <w:rFonts w:cs="Times New Roman"/>
          <w:szCs w:val="24"/>
        </w:rPr>
        <w:t xml:space="preserve"> (=) и раньше (</w:t>
      </w:r>
      <w:r w:rsidR="0067238A" w:rsidRPr="0067238A">
        <w:rPr>
          <w:rFonts w:cs="Times New Roman"/>
          <w:szCs w:val="24"/>
        </w:rPr>
        <w:t>&lt;</w:t>
      </w:r>
      <w:r w:rsidR="0067238A">
        <w:rPr>
          <w:rFonts w:cs="Times New Roman"/>
          <w:szCs w:val="24"/>
        </w:rPr>
        <w:t>)</w:t>
      </w:r>
      <w:r w:rsidRPr="00623369">
        <w:rPr>
          <w:rFonts w:cs="Times New Roman"/>
          <w:szCs w:val="24"/>
        </w:rPr>
        <w:t>, которые имеют однозначное представление на конструктивном множестве чисел, используемых в качестве шкалы времени.</w:t>
      </w:r>
    </w:p>
    <w:p w14:paraId="150D2CBD" w14:textId="77777777" w:rsidR="0067238A" w:rsidRPr="0067238A" w:rsidRDefault="00182F93" w:rsidP="0067238A">
      <w:pPr>
        <w:pStyle w:val="aa"/>
        <w:numPr>
          <w:ilvl w:val="0"/>
          <w:numId w:val="2"/>
        </w:numPr>
        <w:spacing w:after="0" w:line="360" w:lineRule="auto"/>
        <w:contextualSpacing w:val="0"/>
        <w:jc w:val="both"/>
        <w:rPr>
          <w:rFonts w:eastAsiaTheme="minorEastAsia" w:cs="Times New Roman"/>
          <w:szCs w:val="24"/>
        </w:rPr>
      </w:pPr>
      <w:r w:rsidRPr="00623369">
        <w:rPr>
          <w:rFonts w:cs="Times New Roman"/>
          <w:szCs w:val="24"/>
        </w:rPr>
        <w:t>Некоторые акты процесса способны инициировать выполнения множества процессов, котор</w:t>
      </w:r>
      <w:r w:rsidR="0067238A">
        <w:rPr>
          <w:rFonts w:cs="Times New Roman"/>
          <w:szCs w:val="24"/>
        </w:rPr>
        <w:t>о</w:t>
      </w:r>
      <w:r w:rsidRPr="00623369">
        <w:rPr>
          <w:rFonts w:cs="Times New Roman"/>
          <w:szCs w:val="24"/>
        </w:rPr>
        <w:t>е определя</w:t>
      </w:r>
      <w:r w:rsidR="0067238A">
        <w:rPr>
          <w:rFonts w:cs="Times New Roman"/>
          <w:szCs w:val="24"/>
        </w:rPr>
        <w:t>е</w:t>
      </w:r>
      <w:r w:rsidRPr="00623369">
        <w:rPr>
          <w:rFonts w:cs="Times New Roman"/>
          <w:szCs w:val="24"/>
        </w:rPr>
        <w:t>тся динамически при выполнении акта.</w:t>
      </w:r>
    </w:p>
    <w:p w14:paraId="357A08CE" w14:textId="77777777" w:rsidR="0067238A" w:rsidRDefault="0067238A" w:rsidP="0067238A">
      <w:pPr>
        <w:jc w:val="both"/>
        <w:rPr>
          <w:rFonts w:cs="Times New Roman"/>
          <w:szCs w:val="24"/>
        </w:rPr>
      </w:pPr>
      <w:r w:rsidRPr="0067238A">
        <w:rPr>
          <w:rFonts w:cs="Times New Roman"/>
          <w:szCs w:val="24"/>
        </w:rPr>
        <w:t xml:space="preserve"> </w:t>
      </w:r>
      <w:r w:rsidR="00182F93" w:rsidRPr="0067238A">
        <w:rPr>
          <w:rFonts w:cs="Times New Roman"/>
          <w:szCs w:val="24"/>
        </w:rPr>
        <w:t xml:space="preserve">Пусть </w:t>
      </w:r>
      <m:oMath>
        <m:r>
          <w:rPr>
            <w:rFonts w:ascii="Cambria Math" w:hAnsi="Cambria Math" w:cs="Times New Roman"/>
            <w:szCs w:val="24"/>
          </w:rPr>
          <m:t>A=</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 xml:space="preserve"> </m:t>
            </m:r>
          </m:e>
        </m:d>
        <m:r>
          <w:rPr>
            <w:rFonts w:ascii="Cambria Math" w:hAnsi="Cambria Math" w:cs="Times New Roman"/>
            <w:szCs w:val="24"/>
          </w:rPr>
          <m:t xml:space="preserve"> i=1,2,…} ,  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i=1,2,…</m:t>
            </m:r>
          </m:e>
        </m:d>
      </m:oMath>
      <w:r w:rsidR="00182F93" w:rsidRPr="0067238A">
        <w:rPr>
          <w:rFonts w:cs="Times New Roman"/>
          <w:szCs w:val="24"/>
        </w:rPr>
        <w:t xml:space="preserve"> - не более чем счетные множества константных и переменных актов, </w:t>
      </w:r>
      <m:oMath>
        <m:r>
          <w:rPr>
            <w:rFonts w:ascii="Cambria Math" w:hAnsi="Cambria Math" w:cs="Times New Roman"/>
            <w:szCs w:val="24"/>
          </w:rPr>
          <m:t>φ</m:t>
        </m:r>
      </m:oMath>
      <w:r w:rsidR="00182F93" w:rsidRPr="0067238A">
        <w:rPr>
          <w:rFonts w:cs="Times New Roman"/>
          <w:szCs w:val="24"/>
        </w:rPr>
        <w:t xml:space="preserve"> – акт-дедл</w:t>
      </w:r>
      <w:proofErr w:type="spellStart"/>
      <w:r w:rsidR="00182F93" w:rsidRPr="0067238A">
        <w:rPr>
          <w:rFonts w:cs="Times New Roman"/>
          <w:szCs w:val="24"/>
        </w:rPr>
        <w:t>ок</w:t>
      </w:r>
      <w:proofErr w:type="spellEnd"/>
      <w:r w:rsidR="00182F93" w:rsidRPr="0067238A">
        <w:rPr>
          <w:rFonts w:cs="Times New Roman"/>
          <w:szCs w:val="24"/>
        </w:rPr>
        <w:t xml:space="preserve"> и </w:t>
      </w:r>
      <w:r w:rsidRPr="0067238A">
        <w:rPr>
          <w:rFonts w:cs="Times New Roman"/>
          <w:i/>
          <w:szCs w:val="24"/>
          <w:lang w:val="en-US"/>
        </w:rPr>
        <w:t>stop</w:t>
      </w:r>
      <w:r w:rsidRPr="0067238A">
        <w:rPr>
          <w:rFonts w:cs="Times New Roman"/>
          <w:i/>
          <w:szCs w:val="24"/>
        </w:rPr>
        <w:t xml:space="preserve"> </w:t>
      </w:r>
      <w:r>
        <w:rPr>
          <w:rFonts w:cs="Times New Roman"/>
          <w:szCs w:val="24"/>
        </w:rPr>
        <w:t>–</w:t>
      </w:r>
      <w:r w:rsidRPr="0067238A">
        <w:rPr>
          <w:rFonts w:cs="Times New Roman"/>
          <w:szCs w:val="24"/>
        </w:rPr>
        <w:t xml:space="preserve"> </w:t>
      </w:r>
      <w:r>
        <w:rPr>
          <w:rFonts w:cs="Times New Roman"/>
          <w:szCs w:val="24"/>
        </w:rPr>
        <w:t>стоп-</w:t>
      </w:r>
      <w:r w:rsidR="00182F93" w:rsidRPr="0067238A">
        <w:rPr>
          <w:rFonts w:cs="Times New Roman"/>
          <w:szCs w:val="24"/>
        </w:rPr>
        <w:t xml:space="preserve">финальный акт, </w:t>
      </w:r>
      <m:oMath>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182F93" w:rsidRPr="0067238A">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m:rPr>
            <m:sty m:val="p"/>
          </m:rPr>
          <w:rPr>
            <w:rFonts w:ascii="Cambria Math" w:hAnsi="Cambria Math" w:cs="Times New Roman"/>
            <w:szCs w:val="24"/>
          </w:rPr>
          <m:t>=Ω</m:t>
        </m:r>
      </m:oMath>
      <w:r w:rsidR="00182F93" w:rsidRPr="0067238A">
        <w:rPr>
          <w:rFonts w:cs="Times New Roman"/>
          <w:szCs w:val="24"/>
        </w:rPr>
        <w:t xml:space="preserve"> ( </w:t>
      </w:r>
      <m:oMath>
        <m:r>
          <m:rPr>
            <m:sty m:val="p"/>
          </m:rPr>
          <w:rPr>
            <w:rFonts w:ascii="Cambria Math" w:hAnsi="Cambria Math" w:cs="Times New Roman"/>
            <w:szCs w:val="24"/>
          </w:rPr>
          <m:t>Ω</m:t>
        </m:r>
      </m:oMath>
      <w:r w:rsidR="00182F93" w:rsidRPr="0067238A">
        <w:rPr>
          <w:rFonts w:cs="Times New Roman"/>
          <w:szCs w:val="24"/>
        </w:rPr>
        <w:t xml:space="preserve"> – пустое множество). Далее акты из </w:t>
      </w: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182F93" w:rsidRPr="0067238A">
        <w:rPr>
          <w:rFonts w:cs="Times New Roman"/>
          <w:szCs w:val="24"/>
        </w:rPr>
        <w:t xml:space="preserve"> трактуются, как акты, способные инициализировать одновременное выполнение процессов, вызываемых из некоторого заранее определенного множества процессов </w:t>
      </w:r>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i=1,2,…,m</m:t>
            </m:r>
          </m:e>
        </m:d>
      </m:oMath>
      <w:r w:rsidR="00182F93" w:rsidRPr="0067238A">
        <w:rPr>
          <w:rFonts w:cs="Times New Roman"/>
          <w:szCs w:val="24"/>
        </w:rPr>
        <w:t>.</w:t>
      </w:r>
      <w:r>
        <w:rPr>
          <w:rFonts w:cs="Times New Roman"/>
          <w:szCs w:val="24"/>
        </w:rPr>
        <w:t xml:space="preserve"> </w:t>
      </w:r>
      <w:r w:rsidRPr="0067238A">
        <w:rPr>
          <w:rFonts w:cs="Times New Roman"/>
          <w:szCs w:val="24"/>
        </w:rPr>
        <w:t xml:space="preserve">Множество процессов в языке определяется </w:t>
      </w:r>
      <w:r w:rsidR="00356C2F">
        <w:rPr>
          <w:rFonts w:cs="Times New Roman"/>
          <w:szCs w:val="24"/>
        </w:rPr>
        <w:t xml:space="preserve">индуктивно </w:t>
      </w:r>
      <w:r w:rsidRPr="0067238A">
        <w:rPr>
          <w:rFonts w:cs="Times New Roman"/>
          <w:szCs w:val="24"/>
        </w:rPr>
        <w:t xml:space="preserve">путем применения бинарных операций композиции </w:t>
      </w:r>
      <w:proofErr w:type="gramStart"/>
      <w:r w:rsidRPr="0067238A">
        <w:rPr>
          <w:rFonts w:cs="Times New Roman"/>
          <w:szCs w:val="24"/>
        </w:rPr>
        <w:t xml:space="preserve">процессов:  </w:t>
      </w:r>
      <w:r w:rsidRPr="0067238A">
        <w:rPr>
          <w:rFonts w:ascii="Cambria Math" w:hAnsi="Cambria Math" w:cs="Cambria Math"/>
          <w:color w:val="333333"/>
          <w:szCs w:val="24"/>
          <w:shd w:val="clear" w:color="auto" w:fill="FFFFFF"/>
        </w:rPr>
        <w:t>⊕</w:t>
      </w:r>
      <w:proofErr w:type="gramEnd"/>
      <m:oMath>
        <m:r>
          <w:rPr>
            <w:rFonts w:ascii="Cambria Math" w:hAnsi="Cambria Math" w:cs="Times New Roman"/>
            <w:szCs w:val="24"/>
          </w:rPr>
          <m:t xml:space="preserve">,  ∙, &lt;||, &lt;||&gt; </m:t>
        </m:r>
      </m:oMath>
      <w:r w:rsidRPr="0067238A">
        <w:rPr>
          <w:rFonts w:cs="Times New Roman"/>
          <w:szCs w:val="24"/>
        </w:rPr>
        <w:t xml:space="preserve">и в общем случае </w:t>
      </w:r>
      <w:r w:rsidR="00356C2F">
        <w:rPr>
          <w:rFonts w:cs="Times New Roman"/>
          <w:szCs w:val="24"/>
        </w:rPr>
        <w:t xml:space="preserve">систем </w:t>
      </w:r>
      <w:r w:rsidRPr="0067238A">
        <w:rPr>
          <w:rFonts w:cs="Times New Roman"/>
          <w:szCs w:val="24"/>
        </w:rPr>
        <w:t>рекурсивных уравнений.</w:t>
      </w:r>
    </w:p>
    <w:p w14:paraId="25B09EE1" w14:textId="77777777" w:rsidR="001F714A" w:rsidRPr="00EC2E74" w:rsidRDefault="001F714A" w:rsidP="0067238A">
      <w:pPr>
        <w:jc w:val="both"/>
        <w:rPr>
          <w:rFonts w:cs="Times New Roman"/>
          <w:i/>
          <w:szCs w:val="24"/>
        </w:rPr>
      </w:pPr>
      <w:r>
        <w:rPr>
          <w:rFonts w:cs="Times New Roman"/>
          <w:szCs w:val="24"/>
        </w:rPr>
        <w:tab/>
        <w:t>1)</w:t>
      </w:r>
      <w:r w:rsidR="00EC2E74">
        <w:rPr>
          <w:rFonts w:cs="Times New Roman"/>
          <w:szCs w:val="24"/>
        </w:rPr>
        <w:t xml:space="preserve"> Любой акт </w:t>
      </w:r>
      <m:oMath>
        <m:r>
          <w:rPr>
            <w:rFonts w:ascii="Cambria Math" w:hAnsi="Cambria Math" w:cs="Times New Roman"/>
            <w:szCs w:val="24"/>
          </w:rPr>
          <m:t xml:space="preserve">a∈∆, φ и </m:t>
        </m:r>
        <m:r>
          <w:rPr>
            <w:rFonts w:ascii="Cambria Math" w:hAnsi="Cambria Math" w:cs="Times New Roman"/>
            <w:szCs w:val="24"/>
            <w:lang w:val="en-US"/>
          </w:rPr>
          <m:t>stop</m:t>
        </m:r>
      </m:oMath>
      <w:r w:rsidR="00EC2E74" w:rsidRPr="00EC2E74">
        <w:rPr>
          <w:rFonts w:cs="Times New Roman"/>
          <w:szCs w:val="24"/>
        </w:rPr>
        <w:t xml:space="preserve"> </w:t>
      </w:r>
      <w:r w:rsidR="00EC2E74">
        <w:rPr>
          <w:rFonts w:cs="Times New Roman"/>
          <w:szCs w:val="24"/>
        </w:rPr>
        <w:t>есть процессы.</w:t>
      </w:r>
    </w:p>
    <w:p w14:paraId="03CBE1A1" w14:textId="77777777" w:rsidR="001F714A" w:rsidRPr="00EC2E74" w:rsidRDefault="001F714A" w:rsidP="0067238A">
      <w:pPr>
        <w:jc w:val="both"/>
        <w:rPr>
          <w:rFonts w:cs="Times New Roman"/>
          <w:i/>
          <w:szCs w:val="24"/>
        </w:rPr>
      </w:pPr>
      <w:r>
        <w:rPr>
          <w:rFonts w:cs="Times New Roman"/>
          <w:szCs w:val="24"/>
        </w:rPr>
        <w:tab/>
        <w:t>2)</w:t>
      </w:r>
      <w:r w:rsidR="00EC2E74">
        <w:rPr>
          <w:rFonts w:cs="Times New Roman"/>
          <w:szCs w:val="24"/>
        </w:rPr>
        <w:t xml:space="preserve"> Если </w:t>
      </w:r>
      <w:r w:rsidR="00EC2E74">
        <w:rPr>
          <w:rFonts w:cs="Times New Roman"/>
          <w:szCs w:val="24"/>
          <w:lang w:val="en-US"/>
        </w:rPr>
        <w:t>P</w:t>
      </w:r>
      <w:r w:rsidR="00EC2E74" w:rsidRPr="00EC2E74">
        <w:rPr>
          <w:rFonts w:cs="Times New Roman"/>
          <w:szCs w:val="24"/>
          <w:vertAlign w:val="subscript"/>
        </w:rPr>
        <w:t>1</w:t>
      </w:r>
      <w:r w:rsidR="00EC2E74">
        <w:rPr>
          <w:rFonts w:cs="Times New Roman"/>
          <w:szCs w:val="24"/>
        </w:rPr>
        <w:t xml:space="preserve"> и </w:t>
      </w:r>
      <w:r w:rsidR="00EC2E74">
        <w:rPr>
          <w:rFonts w:cs="Times New Roman"/>
          <w:szCs w:val="24"/>
          <w:lang w:val="en-US"/>
        </w:rPr>
        <w:t>P</w:t>
      </w:r>
      <w:r w:rsidR="00EC2E74">
        <w:rPr>
          <w:rFonts w:cs="Times New Roman"/>
          <w:szCs w:val="24"/>
          <w:vertAlign w:val="subscript"/>
        </w:rPr>
        <w:t>2</w:t>
      </w:r>
      <w:r w:rsidR="00EC2E74">
        <w:rPr>
          <w:rFonts w:cs="Times New Roman"/>
          <w:szCs w:val="24"/>
        </w:rPr>
        <w:t xml:space="preserve"> – процессы, то </w:t>
      </w:r>
      <m:oMath>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rPr>
              <m:t>2</m:t>
            </m:r>
          </m:sub>
        </m:sSub>
        <m:r>
          <w:rPr>
            <w:rFonts w:ascii="Cambria Math" w:hAnsi="Cambria Math" w:cs="Times New Roman"/>
            <w:szCs w:val="24"/>
          </w:rPr>
          <m:t>)</m:t>
        </m:r>
      </m:oMath>
      <w:r w:rsidR="00EC2E74" w:rsidRPr="00EC2E74">
        <w:rPr>
          <w:rFonts w:cs="Times New Roman"/>
          <w:szCs w:val="24"/>
        </w:rPr>
        <w:t xml:space="preserve"> –</w:t>
      </w:r>
      <w:r w:rsidR="00EC2E74">
        <w:rPr>
          <w:rFonts w:cs="Times New Roman"/>
          <w:szCs w:val="24"/>
        </w:rPr>
        <w:t xml:space="preserve"> процессы, где </w:t>
      </w:r>
      <m:oMath>
        <m:r>
          <w:rPr>
            <w:rFonts w:ascii="Cambria Math" w:hAnsi="Cambria Math" w:cs="Times New Roman"/>
            <w:szCs w:val="24"/>
          </w:rPr>
          <m:t xml:space="preserve">∆∈{∙,  </m:t>
        </m:r>
        <m:r>
          <m:rPr>
            <m:sty m:val="p"/>
          </m:rPr>
          <w:rPr>
            <w:rFonts w:ascii="Cambria Math" w:hAnsi="Cambria Math" w:cs="Cambria Math"/>
            <w:color w:val="333333"/>
            <w:szCs w:val="24"/>
            <w:shd w:val="clear" w:color="auto" w:fill="FFFFFF"/>
          </w:rPr>
          <m:t xml:space="preserve">⊕, </m:t>
        </m:r>
        <m:r>
          <w:rPr>
            <w:rFonts w:ascii="Cambria Math" w:hAnsi="Cambria Math" w:cs="Times New Roman"/>
            <w:szCs w:val="24"/>
          </w:rPr>
          <m:t>&lt;||, &lt;||&gt;}</m:t>
        </m:r>
      </m:oMath>
      <w:r w:rsidR="00EC2E74" w:rsidRPr="00EC2E74">
        <w:rPr>
          <w:rFonts w:cs="Times New Roman"/>
          <w:szCs w:val="24"/>
        </w:rPr>
        <w:t>.</w:t>
      </w:r>
    </w:p>
    <w:p w14:paraId="3F9B8055" w14:textId="77777777" w:rsidR="001F714A" w:rsidRPr="00EC2E74" w:rsidRDefault="001F714A" w:rsidP="0067238A">
      <w:pPr>
        <w:jc w:val="both"/>
        <w:rPr>
          <w:rFonts w:cs="Times New Roman"/>
          <w:szCs w:val="24"/>
        </w:rPr>
      </w:pPr>
      <w:r>
        <w:rPr>
          <w:rFonts w:cs="Times New Roman"/>
          <w:szCs w:val="24"/>
        </w:rPr>
        <w:tab/>
        <w:t>3)</w:t>
      </w:r>
      <w:r w:rsidR="00EC2E74" w:rsidRPr="00EC2E74">
        <w:rPr>
          <w:rFonts w:cs="Times New Roman"/>
          <w:szCs w:val="24"/>
        </w:rPr>
        <w:t xml:space="preserve"> </w:t>
      </w:r>
      <w:r w:rsidR="00EC2E74">
        <w:rPr>
          <w:rFonts w:cs="Times New Roman"/>
          <w:szCs w:val="24"/>
        </w:rPr>
        <w:t xml:space="preserve">Пусть </w:t>
      </w:r>
      <m:oMath>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|i=1,2,…}</m:t>
        </m:r>
      </m:oMath>
      <w:r w:rsidR="00EC2E74" w:rsidRPr="00EC2E74">
        <w:rPr>
          <w:rFonts w:cs="Times New Roman"/>
          <w:szCs w:val="24"/>
        </w:rPr>
        <w:t xml:space="preserve"> – </w:t>
      </w:r>
      <w:r w:rsidR="00EC2E74">
        <w:rPr>
          <w:rFonts w:cs="Times New Roman"/>
          <w:szCs w:val="24"/>
        </w:rPr>
        <w:t>не более чем счётные множества переменных, значениями которых являются процессы.</w:t>
      </w:r>
    </w:p>
    <w:p w14:paraId="4B97021D" w14:textId="77777777" w:rsidR="00A65DE8" w:rsidRPr="00EB7C8A" w:rsidRDefault="00182F93" w:rsidP="0067238A">
      <w:pPr>
        <w:ind w:firstLine="708"/>
        <w:jc w:val="both"/>
        <w:rPr>
          <w:rFonts w:cs="Times New Roman"/>
          <w:szCs w:val="24"/>
        </w:rPr>
      </w:pPr>
      <w:r w:rsidRPr="0067238A">
        <w:rPr>
          <w:rFonts w:cs="Times New Roman"/>
          <w:szCs w:val="24"/>
        </w:rPr>
        <w:t xml:space="preserve">Система уравнений </w:t>
      </w:r>
      <m:oMath>
        <m:sSub>
          <m:sSubPr>
            <m:ctrlPr>
              <w:rPr>
                <w:rFonts w:ascii="Cambria Math" w:hAnsi="Cambria Math" w:cs="Times New Roman"/>
                <w:i/>
                <w:szCs w:val="24"/>
              </w:rPr>
            </m:ctrlPr>
          </m:sSubPr>
          <m:e>
            <m:r>
              <w:rPr>
                <w:rFonts w:ascii="Cambria Math" w:hAnsi="Cambria Math" w:cs="Times New Roman"/>
                <w:szCs w:val="24"/>
                <w:lang w:val="en-US"/>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m:t>
        </m:r>
        <m:r>
          <w:rPr>
            <w:rFonts w:ascii="Cambria Math" w:hAnsi="Cambria Math" w:cs="Times New Roman"/>
            <w:szCs w:val="24"/>
            <w:lang w:val="en-US"/>
          </w:rPr>
          <m:t>k</m:t>
        </m:r>
      </m:oMath>
      <w:r w:rsidRPr="0067238A">
        <w:rPr>
          <w:rFonts w:cs="Times New Roman"/>
          <w:szCs w:val="24"/>
        </w:rPr>
        <w:t xml:space="preserve">, где </w:t>
      </w:r>
      <m:oMath>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i</m:t>
            </m:r>
          </m:sub>
        </m:sSub>
      </m:oMath>
      <w:r w:rsidRPr="0067238A">
        <w:rPr>
          <w:rFonts w:cs="Times New Roman"/>
          <w:szCs w:val="24"/>
        </w:rPr>
        <w:t xml:space="preserve"> </w:t>
      </w:r>
      <w:r w:rsidR="00356C2F">
        <w:rPr>
          <w:rFonts w:cs="Times New Roman"/>
          <w:szCs w:val="24"/>
        </w:rPr>
        <w:t xml:space="preserve">есть выражение, построенное путём применения операции композиции к процессам и переменным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i=1,2,…,k</m:t>
        </m:r>
      </m:oMath>
      <w:r w:rsidR="001F714A">
        <w:rPr>
          <w:rFonts w:cs="Times New Roman"/>
          <w:szCs w:val="24"/>
        </w:rPr>
        <w:t xml:space="preserve">, определяет </w:t>
      </w:r>
      <w:r w:rsidR="001F714A" w:rsidRPr="001F714A">
        <w:rPr>
          <w:rFonts w:cs="Times New Roman"/>
          <w:i/>
          <w:szCs w:val="24"/>
          <w:lang w:val="en-US"/>
        </w:rPr>
        <w:t>k</w:t>
      </w:r>
      <w:r w:rsidR="001F714A">
        <w:rPr>
          <w:rFonts w:cs="Times New Roman"/>
          <w:szCs w:val="24"/>
        </w:rPr>
        <w:t xml:space="preserve"> процессов </w:t>
      </w:r>
      <m:oMath>
        <m:sSubSup>
          <m:sSubSupPr>
            <m:ctrlPr>
              <w:rPr>
                <w:rFonts w:ascii="Cambria Math" w:hAnsi="Cambria Math" w:cs="Times New Roman"/>
                <w:i/>
                <w:szCs w:val="24"/>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(min)</m:t>
            </m:r>
          </m:sup>
        </m:sSubSup>
      </m:oMath>
      <w:r w:rsidR="001F714A">
        <w:rPr>
          <w:rFonts w:cs="Times New Roman"/>
          <w:szCs w:val="24"/>
        </w:rPr>
        <w:t xml:space="preserve">, где </w:t>
      </w:r>
      <m:oMath>
        <m:sSubSup>
          <m:sSubSupPr>
            <m:ctrlPr>
              <w:rPr>
                <w:rFonts w:ascii="Cambria Math" w:hAnsi="Cambria Math" w:cs="Times New Roman"/>
                <w:i/>
                <w:szCs w:val="24"/>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(min)</m:t>
            </m:r>
          </m:sup>
        </m:sSubSup>
      </m:oMath>
      <w:r w:rsidR="001F714A">
        <w:rPr>
          <w:rFonts w:cs="Times New Roman"/>
          <w:szCs w:val="24"/>
        </w:rPr>
        <w:t>- минимальное</w:t>
      </w:r>
      <w:r w:rsidR="00356C2F">
        <w:rPr>
          <w:rFonts w:cs="Times New Roman"/>
          <w:szCs w:val="24"/>
        </w:rPr>
        <w:t xml:space="preserve"> </w:t>
      </w:r>
      <w:r w:rsidRPr="0067238A">
        <w:rPr>
          <w:rFonts w:cs="Times New Roman"/>
          <w:szCs w:val="24"/>
        </w:rPr>
        <w:t>по отношению включения множеств решение системы уравнений (*)</w:t>
      </w:r>
      <w:r w:rsidR="001F714A">
        <w:rPr>
          <w:rFonts w:cs="Times New Roman"/>
          <w:szCs w:val="24"/>
        </w:rPr>
        <w:t>.</w:t>
      </w:r>
    </w:p>
    <w:p w14:paraId="7B38E614" w14:textId="77777777" w:rsidR="00182F93" w:rsidRPr="00623369" w:rsidRDefault="00182F93" w:rsidP="00A65DE8">
      <w:pPr>
        <w:ind w:firstLine="708"/>
        <w:jc w:val="both"/>
        <w:rPr>
          <w:rFonts w:cs="Times New Roman"/>
          <w:szCs w:val="24"/>
        </w:rPr>
      </w:pPr>
      <w:r w:rsidRPr="00623369">
        <w:rPr>
          <w:rFonts w:cs="Times New Roman"/>
          <w:szCs w:val="24"/>
        </w:rPr>
        <w:t xml:space="preserve">Мы не будем здесь повторять известные теоретические основания, берущие свое начало от Д. Скотта о существовании минимального решения для систем подобных уравнений [10-11]. Отметим только возможное конструктивное построение минимальных </w:t>
      </w:r>
      <w:r w:rsidRPr="00623369">
        <w:rPr>
          <w:rFonts w:cs="Times New Roman"/>
          <w:szCs w:val="24"/>
        </w:rPr>
        <w:lastRenderedPageBreak/>
        <w:t>решений для системы уравнений (*), как точных верхних граней упорядоченной последовательности приложений:</w:t>
      </w:r>
    </w:p>
    <w:p w14:paraId="50DF7B69" w14:textId="77777777" w:rsidR="00182F93" w:rsidRPr="00623369" w:rsidRDefault="001F6224" w:rsidP="0095034B">
      <w:pPr>
        <w:jc w:val="both"/>
        <w:rPr>
          <w:rFonts w:cs="Times New Roman"/>
          <w:szCs w:val="24"/>
        </w:rPr>
      </w:pPr>
      <m:oMathPara>
        <m:oMath>
          <m:sSubSup>
            <m:sSubSupPr>
              <m:ctrlPr>
                <w:rPr>
                  <w:rFonts w:ascii="Cambria Math" w:hAnsi="Cambria Math" w:cs="Times New Roman"/>
                  <w:i/>
                  <w:szCs w:val="24"/>
                  <w:lang w:eastAsia="en-US"/>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(0)</m:t>
              </m:r>
            </m:sup>
          </m:sSubSup>
          <m:r>
            <w:rPr>
              <w:rFonts w:ascii="Cambria Math" w:hAnsi="Cambria Math" w:cs="Times New Roman"/>
              <w:szCs w:val="24"/>
            </w:rPr>
            <m:t>=φ</m:t>
          </m:r>
        </m:oMath>
      </m:oMathPara>
    </w:p>
    <w:p w14:paraId="288E4596" w14:textId="77777777" w:rsidR="00182F93" w:rsidRPr="001F714A" w:rsidRDefault="001F6224" w:rsidP="0095034B">
      <w:pPr>
        <w:jc w:val="both"/>
        <w:rPr>
          <w:rFonts w:cs="Times New Roman"/>
          <w:i/>
          <w:szCs w:val="24"/>
          <w:lang w:val="en-US"/>
        </w:rPr>
      </w:pPr>
      <m:oMathPara>
        <m:oMath>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(k+1)</m:t>
              </m:r>
            </m:sup>
          </m:sSubSup>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lang w:val="en-US" w:eastAsia="en-US"/>
                </w:rPr>
                <m:t>X</m:t>
              </m:r>
            </m:e>
            <m:sub>
              <m:r>
                <w:rPr>
                  <w:rFonts w:ascii="Cambria Math" w:hAnsi="Cambria Math" w:cs="Times New Roman"/>
                  <w:szCs w:val="24"/>
                </w:rPr>
                <m:t>j</m:t>
              </m:r>
            </m:sub>
            <m:sup>
              <m:d>
                <m:dPr>
                  <m:ctrlPr>
                    <w:rPr>
                      <w:rFonts w:ascii="Cambria Math" w:hAnsi="Cambria Math" w:cs="Times New Roman"/>
                      <w:i/>
                      <w:szCs w:val="24"/>
                      <w:lang w:eastAsia="en-US"/>
                    </w:rPr>
                  </m:ctrlPr>
                </m:dPr>
                <m:e>
                  <m:r>
                    <w:rPr>
                      <w:rFonts w:ascii="Cambria Math" w:hAnsi="Cambria Math" w:cs="Times New Roman"/>
                      <w:szCs w:val="24"/>
                    </w:rPr>
                    <m:t>k</m:t>
                  </m:r>
                </m:e>
              </m:d>
            </m:sup>
          </m:sSubSup>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 xml:space="preserve"> | j=1,2,…, n]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i=1,2,…,n,  k=0,1,… ,</m:t>
          </m:r>
        </m:oMath>
      </m:oMathPara>
    </w:p>
    <w:p w14:paraId="7510482E" w14:textId="77777777" w:rsidR="008568DC" w:rsidRDefault="00182F93" w:rsidP="0095034B">
      <w:pPr>
        <w:jc w:val="both"/>
        <w:rPr>
          <w:rFonts w:cs="Times New Roman"/>
          <w:szCs w:val="24"/>
          <w:lang w:eastAsia="en-US"/>
        </w:rPr>
      </w:pPr>
      <w:r w:rsidRPr="00623369">
        <w:rPr>
          <w:rFonts w:cs="Times New Roman"/>
          <w:szCs w:val="24"/>
        </w:rPr>
        <w:t>где выражение в квадратных скобках означает одновременную подстановку</w:t>
      </w:r>
      <w:r w:rsidR="00292CB3">
        <w:rPr>
          <w:rFonts w:cs="Times New Roman"/>
          <w:szCs w:val="24"/>
        </w:rPr>
        <w:t xml:space="preserve">               </w:t>
      </w:r>
      <w:r w:rsidRPr="00623369">
        <w:rPr>
          <w:rFonts w:cs="Times New Roman"/>
          <w:szCs w:val="24"/>
        </w:rPr>
        <w:t xml:space="preserve"> </w:t>
      </w:r>
      <m:oMath>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lang w:val="en-US"/>
              </w:rPr>
              <m:t>j</m:t>
            </m:r>
          </m:sub>
          <m:sup>
            <m:r>
              <w:rPr>
                <w:rFonts w:ascii="Cambria Math" w:hAnsi="Cambria Math" w:cs="Times New Roman"/>
                <w:szCs w:val="24"/>
              </w:rPr>
              <m:t>(k)</m:t>
            </m:r>
          </m:sup>
        </m:sSubSup>
        <m:r>
          <w:rPr>
            <w:rFonts w:ascii="Cambria Math" w:hAnsi="Cambria Math" w:cs="Times New Roman"/>
            <w:szCs w:val="24"/>
          </w:rPr>
          <m:t xml:space="preserve">, j=1,2,…,n вмсето всех вхождений переменной </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 xml:space="preserve"> в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oMath>
      <w:r w:rsidR="00D26E2F">
        <w:rPr>
          <w:rFonts w:cs="Times New Roman"/>
          <w:szCs w:val="24"/>
          <w:lang w:eastAsia="en-US"/>
        </w:rPr>
        <w:t>.</w:t>
      </w:r>
    </w:p>
    <w:p w14:paraId="0CAE11DD" w14:textId="77777777" w:rsidR="00A708E0" w:rsidRPr="00D26E2F" w:rsidRDefault="00A708E0" w:rsidP="0095034B">
      <w:pPr>
        <w:jc w:val="both"/>
        <w:rPr>
          <w:rFonts w:cs="Times New Roman"/>
          <w:szCs w:val="24"/>
        </w:rPr>
      </w:pPr>
    </w:p>
    <w:p w14:paraId="0CEFF639" w14:textId="77777777" w:rsidR="0068356E" w:rsidRDefault="00182F93" w:rsidP="0068356E">
      <w:pPr>
        <w:pStyle w:val="ab"/>
      </w:pPr>
      <w:r w:rsidRPr="00D26E2F">
        <w:t>2.2</w:t>
      </w:r>
      <w:r w:rsidR="00D26E2F">
        <w:t>.</w:t>
      </w:r>
      <w:r w:rsidRPr="00D26E2F">
        <w:t xml:space="preserve"> Правила выполнения процессов на событийном уровне</w:t>
      </w:r>
      <w:r w:rsidR="00D26E2F">
        <w:t xml:space="preserve">. </w:t>
      </w:r>
    </w:p>
    <w:p w14:paraId="6CC59F41" w14:textId="77777777" w:rsidR="00182F93" w:rsidRPr="00DB55B1" w:rsidRDefault="00182F93" w:rsidP="00D26E2F">
      <w:pPr>
        <w:ind w:firstLine="708"/>
        <w:jc w:val="both"/>
        <w:rPr>
          <w:rFonts w:cs="Times New Roman"/>
          <w:szCs w:val="24"/>
        </w:rPr>
      </w:pPr>
      <w:r w:rsidRPr="00DB55B1">
        <w:rPr>
          <w:rFonts w:cs="Times New Roman"/>
          <w:szCs w:val="24"/>
        </w:rPr>
        <w:t xml:space="preserve">Выполнение конкретного процесса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oMath>
      <w:r w:rsidRPr="00DB55B1">
        <w:rPr>
          <w:rFonts w:cs="Times New Roman"/>
          <w:szCs w:val="24"/>
        </w:rPr>
        <w:t>, определенного системой уравнений, реализуется путем синтаксического разбора термов обратного процедуре их индуктивного построения, процессной интерпретации, операций композиции, а также реализации операций подстановки вместо переменных актов и входящих термов системы уравнений.</w:t>
      </w:r>
    </w:p>
    <w:p w14:paraId="747B6371" w14:textId="77777777" w:rsidR="00182F93" w:rsidRPr="00DB55B1" w:rsidRDefault="00182F93" w:rsidP="0095034B">
      <w:pPr>
        <w:jc w:val="both"/>
        <w:rPr>
          <w:rFonts w:cs="Times New Roman"/>
          <w:szCs w:val="24"/>
        </w:rPr>
      </w:pPr>
      <w:r w:rsidRPr="00DB55B1">
        <w:rPr>
          <w:rFonts w:cs="Times New Roman"/>
          <w:szCs w:val="24"/>
        </w:rPr>
        <w:tab/>
        <w:t xml:space="preserve">Далее в записи процессов предполагается следующий порядок старшинства операций композиции: </w:t>
      </w:r>
      <w:r w:rsidRPr="00DB55B1">
        <w:rPr>
          <w:rFonts w:ascii="Cambria Math" w:hAnsi="Cambria Math" w:cs="Cambria Math"/>
          <w:szCs w:val="24"/>
          <w:shd w:val="clear" w:color="auto" w:fill="FFFFFF"/>
        </w:rPr>
        <w:t>⊕</w:t>
      </w:r>
      <m:oMath>
        <m:r>
          <w:rPr>
            <w:rFonts w:ascii="Cambria Math" w:hAnsi="Cambria Math" w:cs="Times New Roman"/>
            <w:szCs w:val="24"/>
          </w:rPr>
          <m:t>,  ∙, &lt;||, &lt;||&gt;</m:t>
        </m:r>
      </m:oMath>
      <w:r w:rsidRPr="00DB55B1">
        <w:rPr>
          <w:rFonts w:cs="Times New Roman"/>
          <w:szCs w:val="24"/>
        </w:rPr>
        <w:t xml:space="preserve"> , позволяющий опускать ряд скобок в записи процессов.</w:t>
      </w:r>
    </w:p>
    <w:p w14:paraId="3CA2D65E" w14:textId="77777777"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rPr>
      </w:pP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процесс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начинает выполнение без задержек после успешного завершения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oMath>
      <w:r w:rsidRPr="00DB55B1">
        <w:rPr>
          <w:rFonts w:eastAsiaTheme="minorEastAsia" w:cs="Times New Roman"/>
          <w:szCs w:val="24"/>
        </w:rPr>
        <w:t>. Если процесс завершается дедлоком, выполн</w:t>
      </w:r>
      <w:proofErr w:type="spellStart"/>
      <w:r w:rsidRPr="00DB55B1">
        <w:rPr>
          <w:rFonts w:eastAsiaTheme="minorEastAsia" w:cs="Times New Roman"/>
          <w:szCs w:val="24"/>
        </w:rPr>
        <w:t>ение</w:t>
      </w:r>
      <w:proofErr w:type="spellEnd"/>
      <w:r w:rsidRPr="00DB55B1">
        <w:rPr>
          <w:rFonts w:eastAsiaTheme="minorEastAsia" w:cs="Times New Roman"/>
          <w:szCs w:val="24"/>
        </w:rPr>
        <w:t xml:space="preserve">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блокируется.</w:t>
      </w:r>
    </w:p>
    <w:p w14:paraId="4E06B8C7" w14:textId="77777777"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rPr>
      </w:pP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выполнение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начинается одновременно и завершается выполнением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является момент наиболее раннего успешного завершения одного из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или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или их одновременного завершения. Если оба процесса завершаются дедлоком, результатом является дедлок.</w:t>
      </w:r>
    </w:p>
    <w:p w14:paraId="72EB81F5" w14:textId="77777777" w:rsidR="00182F93" w:rsidRPr="00DB55B1" w:rsidRDefault="00182F93" w:rsidP="00727D6A">
      <w:pPr>
        <w:pStyle w:val="aa"/>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rPr>
        <w:t xml:space="preserve">Для того, чтобы реализовать альтернативный апостериорный выбор (выбор по умолчанию) одного из двух процессов с помощью операции </w:t>
      </w:r>
      <m:oMath>
        <m:r>
          <m:rPr>
            <m:sty m:val="p"/>
          </m:rPr>
          <w:rPr>
            <w:rFonts w:ascii="Cambria Math" w:hAnsi="Cambria Math" w:cs="Times New Roman"/>
            <w:szCs w:val="24"/>
            <w:shd w:val="clear" w:color="auto" w:fill="FFFFFF"/>
          </w:rPr>
          <m:t>⊕</m:t>
        </m:r>
      </m:oMath>
      <w:r w:rsidRPr="00DB55B1">
        <w:rPr>
          <w:rFonts w:eastAsiaTheme="minorEastAsia" w:cs="Times New Roman"/>
          <w:szCs w:val="24"/>
          <w:shd w:val="clear" w:color="auto" w:fill="FFFFFF"/>
        </w:rPr>
        <w:t xml:space="preserve"> введем понятие так называемых ортогональных событий. Для этого множество актов </w:t>
      </w:r>
      <m:oMath>
        <m:r>
          <w:rPr>
            <w:rFonts w:ascii="Cambria Math" w:eastAsiaTheme="minorEastAsia" w:hAnsi="Cambria Math" w:cs="Times New Roman"/>
            <w:szCs w:val="24"/>
            <w:shd w:val="clear" w:color="auto" w:fill="FFFFFF"/>
          </w:rPr>
          <m:t>A</m:t>
        </m:r>
      </m:oMath>
      <w:r w:rsidRPr="00DB55B1">
        <w:rPr>
          <w:rFonts w:eastAsiaTheme="minorEastAsia" w:cs="Times New Roman"/>
          <w:szCs w:val="24"/>
          <w:shd w:val="clear" w:color="auto" w:fill="FFFFFF"/>
        </w:rPr>
        <w:t xml:space="preserve"> разделим на два подмножества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и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lang w:val="en-US"/>
              </w:rPr>
              <m:t>A</m:t>
            </m:r>
          </m:e>
          <m:sup>
            <m:r>
              <w:rPr>
                <w:rFonts w:ascii="Cambria Math" w:eastAsiaTheme="minorEastAsia" w:hAnsi="Cambria Math" w:cs="Times New Roman"/>
                <w:szCs w:val="24"/>
              </w:rPr>
              <m:t>'</m:t>
            </m:r>
          </m:sup>
        </m:s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 Ω. Любые два акта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ϵ</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ϵ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назовем ортогональными и положим, что при всяком их выполнении не более чем один из них может завершится успешно. При выполнении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3</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4</m:t>
            </m:r>
          </m:sub>
        </m:sSub>
        <m:r>
          <w:rPr>
            <w:rFonts w:ascii="Cambria Math" w:eastAsiaTheme="minorEastAsia" w:hAnsi="Cambria Math" w:cs="Times New Roman"/>
            <w:szCs w:val="24"/>
          </w:rPr>
          <m:t>)</m:t>
        </m:r>
      </m:oMath>
      <w:r w:rsidRPr="00DB55B1">
        <w:rPr>
          <w:rFonts w:eastAsiaTheme="minorEastAsia" w:cs="Times New Roman"/>
          <w:szCs w:val="24"/>
        </w:rPr>
        <w:t xml:space="preserve">, где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oMath>
      <w:r w:rsidRPr="00DB55B1">
        <w:rPr>
          <w:rFonts w:eastAsiaTheme="minorEastAsia" w:cs="Times New Roman"/>
          <w:szCs w:val="24"/>
        </w:rPr>
        <w:t xml:space="preserve"> 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oMath>
      <w:r w:rsidRPr="00DB55B1">
        <w:rPr>
          <w:rFonts w:eastAsiaTheme="minorEastAsia" w:cs="Times New Roman"/>
          <w:szCs w:val="24"/>
        </w:rPr>
        <w:t xml:space="preserve"> – ортогональные акты, только один из процессов соединенных операцией </w:t>
      </w:r>
      <m:oMath>
        <m:r>
          <m:rPr>
            <m:sty m:val="p"/>
          </m:rPr>
          <w:rPr>
            <w:rFonts w:ascii="Cambria Math" w:hAnsi="Cambria Math" w:cs="Times New Roman"/>
            <w:szCs w:val="24"/>
            <w:shd w:val="clear" w:color="auto" w:fill="FFFFFF"/>
          </w:rPr>
          <m:t>⊕</m:t>
        </m:r>
      </m:oMath>
      <w:r w:rsidRPr="00DB55B1">
        <w:rPr>
          <w:rFonts w:eastAsiaTheme="minorEastAsia" w:cs="Times New Roman"/>
          <w:szCs w:val="24"/>
          <w:shd w:val="clear" w:color="auto" w:fill="FFFFFF"/>
        </w:rPr>
        <w:t xml:space="preserve"> может </w:t>
      </w:r>
      <w:proofErr w:type="gramStart"/>
      <w:r w:rsidRPr="00DB55B1">
        <w:rPr>
          <w:rFonts w:eastAsiaTheme="minorEastAsia" w:cs="Times New Roman"/>
          <w:szCs w:val="24"/>
          <w:shd w:val="clear" w:color="auto" w:fill="FFFFFF"/>
        </w:rPr>
        <w:t>завершиться  успешно</w:t>
      </w:r>
      <w:proofErr w:type="gramEnd"/>
      <w:r w:rsidRPr="00DB55B1">
        <w:rPr>
          <w:rFonts w:eastAsiaTheme="minorEastAsia" w:cs="Times New Roman"/>
          <w:szCs w:val="24"/>
          <w:shd w:val="clear" w:color="auto" w:fill="FFFFFF"/>
        </w:rPr>
        <w:t xml:space="preserve">. В программах предикаты </w:t>
      </w:r>
      <m:oMath>
        <m:r>
          <w:rPr>
            <w:rFonts w:ascii="Cambria Math" w:eastAsiaTheme="minorEastAsia" w:hAnsi="Cambria Math" w:cs="Times New Roman"/>
            <w:szCs w:val="24"/>
            <w:shd w:val="clear" w:color="auto" w:fill="FFFFFF"/>
          </w:rPr>
          <m:t>P(x)</m:t>
        </m:r>
      </m:oMath>
      <w:r w:rsidRPr="00DB55B1">
        <w:rPr>
          <w:rFonts w:eastAsiaTheme="minorEastAsia" w:cs="Times New Roman"/>
          <w:szCs w:val="24"/>
          <w:shd w:val="clear" w:color="auto" w:fill="FFFFFF"/>
        </w:rPr>
        <w:t xml:space="preserve"> и </w:t>
      </w:r>
      <m:oMath>
        <m:acc>
          <m:accPr>
            <m:chr m:val="̅"/>
            <m:ctrlPr>
              <w:rPr>
                <w:rFonts w:ascii="Cambria Math" w:eastAsiaTheme="minorEastAsia" w:hAnsi="Cambria Math" w:cs="Times New Roman"/>
                <w:i/>
                <w:szCs w:val="24"/>
                <w:shd w:val="clear" w:color="auto" w:fill="FFFFFF"/>
              </w:rPr>
            </m:ctrlPr>
          </m:accPr>
          <m:e>
            <m:r>
              <w:rPr>
                <w:rFonts w:ascii="Cambria Math" w:eastAsiaTheme="minorEastAsia" w:hAnsi="Cambria Math" w:cs="Times New Roman"/>
                <w:szCs w:val="24"/>
                <w:shd w:val="clear" w:color="auto" w:fill="FFFFFF"/>
                <w:lang w:val="en-US"/>
              </w:rPr>
              <m:t>p</m:t>
            </m:r>
          </m:e>
        </m:acc>
      </m:oMath>
      <w:r w:rsidRPr="00DB55B1">
        <w:rPr>
          <w:rFonts w:eastAsiaTheme="minorEastAsia" w:cs="Times New Roman"/>
          <w:szCs w:val="24"/>
          <w:shd w:val="clear" w:color="auto" w:fill="FFFFFF"/>
        </w:rPr>
        <w:t xml:space="preserve"> можно интерпретировать как ортогональные акты, полагая при точном значении одного из них он завершается дедлоком.</w:t>
      </w:r>
    </w:p>
    <w:p w14:paraId="4FE581C6" w14:textId="77777777" w:rsidR="00182F93" w:rsidRPr="00DB55B1" w:rsidRDefault="00182F93" w:rsidP="00727D6A">
      <w:pPr>
        <w:pStyle w:val="aa"/>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shd w:val="clear" w:color="auto" w:fill="FFFFFF"/>
        </w:rPr>
        <w:tab/>
        <w:t>Заметим, что в работах [5, 6] аналогичная операция с тем же обозначением использовалась как операция композиции функций, что подчеркивает ее универсальный характер.</w:t>
      </w:r>
    </w:p>
    <w:p w14:paraId="32B066D1" w14:textId="77777777"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i/>
          <w:szCs w:val="24"/>
        </w:rPr>
      </w:pPr>
      <w:r w:rsidRPr="00DB55B1">
        <w:rPr>
          <w:rFonts w:eastAsiaTheme="minorEastAsia" w:cs="Times New Roman"/>
          <w:szCs w:val="24"/>
          <w:shd w:val="clear" w:color="auto" w:fill="FFFFFF"/>
        </w:rPr>
        <w:lastRenderedPageBreak/>
        <w:t xml:space="preserve">Операции </w:t>
      </w:r>
      <m:oMath>
        <m:r>
          <w:rPr>
            <w:rFonts w:ascii="Cambria Math" w:hAnsi="Cambria Math" w:cs="Times New Roman"/>
            <w:szCs w:val="24"/>
          </w:rPr>
          <m:t>&lt;||</m:t>
        </m:r>
      </m:oMath>
      <w:r w:rsidRPr="00DB55B1">
        <w:rPr>
          <w:rFonts w:eastAsiaTheme="minorEastAsia" w:cs="Times New Roman"/>
          <w:szCs w:val="24"/>
        </w:rPr>
        <w:t xml:space="preserve"> и</w:t>
      </w:r>
      <w:r w:rsidRPr="00DB55B1">
        <w:rPr>
          <w:rFonts w:eastAsiaTheme="minorEastAsia" w:cs="Times New Roman"/>
          <w:szCs w:val="24"/>
          <w:shd w:val="clear" w:color="auto" w:fill="FFFFFF"/>
        </w:rPr>
        <w:t xml:space="preserve"> </w:t>
      </w:r>
      <m:oMath>
        <m:r>
          <w:rPr>
            <w:rFonts w:ascii="Cambria Math" w:hAnsi="Cambria Math" w:cs="Times New Roman"/>
            <w:szCs w:val="24"/>
          </w:rPr>
          <m:t>&lt;||&gt;</m:t>
        </m:r>
      </m:oMath>
      <w:r w:rsidRPr="00DB55B1">
        <w:rPr>
          <w:rFonts w:eastAsiaTheme="minorEastAsia" w:cs="Times New Roman"/>
          <w:szCs w:val="24"/>
        </w:rPr>
        <w:t xml:space="preserve"> имеют следующую процессную интерпретацию.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&lt;||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процес</w:t>
      </w:r>
      <w:proofErr w:type="spellStart"/>
      <w:r w:rsidRPr="00DB55B1">
        <w:rPr>
          <w:rFonts w:eastAsiaTheme="minorEastAsia" w:cs="Times New Roman"/>
          <w:szCs w:val="24"/>
        </w:rPr>
        <w:t>сы</w:t>
      </w:r>
      <w:proofErr w:type="spellEnd"/>
      <w:r w:rsidRPr="00DB55B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завершаются успешно, а время выполнения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равно максимальному времени завершения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Интерпретация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отличается от интерпретации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&lt;||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тем, что для успешного завершения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требуется одновременное успешное завершение обоих процессов. Если процессы завершаются не одновременно, результатом выполнения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является дедлок.</w:t>
      </w:r>
    </w:p>
    <w:p w14:paraId="34652A41" w14:textId="77777777" w:rsidR="00182F93" w:rsidRPr="006D018A" w:rsidRDefault="00182F93" w:rsidP="00727D6A">
      <w:pPr>
        <w:pStyle w:val="aa"/>
        <w:numPr>
          <w:ilvl w:val="0"/>
          <w:numId w:val="4"/>
        </w:numPr>
        <w:spacing w:after="0" w:line="360" w:lineRule="auto"/>
        <w:ind w:left="360"/>
        <w:contextualSpacing w:val="0"/>
        <w:jc w:val="both"/>
        <w:rPr>
          <w:rFonts w:eastAsiaTheme="minorEastAsia" w:cs="Times New Roman"/>
          <w:szCs w:val="24"/>
          <w:shd w:val="clear" w:color="auto" w:fill="FFFFFF"/>
        </w:rPr>
      </w:pPr>
      <w:r w:rsidRPr="006D018A">
        <w:rPr>
          <w:rFonts w:eastAsiaTheme="minorEastAsia" w:cs="Times New Roman"/>
          <w:szCs w:val="24"/>
          <w:shd w:val="clear" w:color="auto" w:fill="FFFFFF"/>
        </w:rPr>
        <w:t xml:space="preserve">Выполнение любого акта </w:t>
      </w:r>
      <m:oMath>
        <m:r>
          <w:rPr>
            <w:rFonts w:ascii="Cambria Math" w:eastAsiaTheme="minorEastAsia" w:hAnsi="Cambria Math" w:cs="Times New Roman"/>
            <w:szCs w:val="24"/>
            <w:shd w:val="clear" w:color="auto" w:fill="FFFFFF"/>
          </w:rPr>
          <m:t>a∈</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oMath>
      <w:r w:rsidRPr="006D018A">
        <w:rPr>
          <w:rFonts w:eastAsiaTheme="minorEastAsia" w:cs="Times New Roman"/>
          <w:szCs w:val="24"/>
        </w:rPr>
        <w:t xml:space="preserve"> приводит к о</w:t>
      </w:r>
      <w:proofErr w:type="spellStart"/>
      <w:r w:rsidRPr="006D018A">
        <w:rPr>
          <w:rFonts w:eastAsiaTheme="minorEastAsia" w:cs="Times New Roman"/>
          <w:szCs w:val="24"/>
        </w:rPr>
        <w:t>дновременному</w:t>
      </w:r>
      <w:proofErr w:type="spellEnd"/>
      <w:r w:rsidRPr="006D018A">
        <w:rPr>
          <w:rFonts w:eastAsiaTheme="minorEastAsia" w:cs="Times New Roman"/>
          <w:szCs w:val="24"/>
        </w:rPr>
        <w:t xml:space="preserve"> выполнению множества сопоставленных ему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 </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k</m:t>
            </m:r>
          </m:sub>
        </m:sSub>
      </m:oMath>
      <w:r w:rsidRPr="006D018A">
        <w:rPr>
          <w:rFonts w:eastAsiaTheme="minorEastAsia" w:cs="Times New Roman"/>
          <w:szCs w:val="24"/>
        </w:rPr>
        <w:t>,</w:t>
      </w:r>
      <w:r w:rsidRPr="006D018A">
        <w:rPr>
          <w:rFonts w:eastAsiaTheme="minorEastAsia" w:cs="Times New Roman"/>
          <w:szCs w:val="24"/>
          <w:shd w:val="clear" w:color="auto" w:fill="FFFFFF"/>
        </w:rPr>
        <w:t xml:space="preserve"> что реализуется путем подстановки вместо </w:t>
      </w:r>
      <m:oMath>
        <m:r>
          <w:rPr>
            <w:rFonts w:ascii="Cambria Math" w:eastAsiaTheme="minorEastAsia" w:hAnsi="Cambria Math" w:cs="Times New Roman"/>
            <w:szCs w:val="24"/>
          </w:rPr>
          <m:t xml:space="preserve">  </m:t>
        </m:r>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hAnsi="Cambria Math" w:cs="Times New Roman"/>
            <w:szCs w:val="24"/>
          </w:rPr>
          <m:t>&lt;||…&lt;||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k</m:t>
            </m:r>
          </m:sub>
        </m:sSub>
      </m:oMath>
      <w:r w:rsidR="006D018A" w:rsidRPr="006D018A">
        <w:rPr>
          <w:rFonts w:eastAsiaTheme="minorEastAsia" w:cs="Times New Roman"/>
          <w:szCs w:val="24"/>
        </w:rPr>
        <w:t xml:space="preserve">. </w:t>
      </w:r>
      <w:r w:rsidRPr="006D018A">
        <w:rPr>
          <w:rFonts w:eastAsiaTheme="minorEastAsia" w:cs="Times New Roman"/>
          <w:szCs w:val="24"/>
          <w:shd w:val="clear" w:color="auto" w:fill="FFFFFF"/>
        </w:rPr>
        <w:t xml:space="preserve">На практике множество инициируемых актом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rPr>
          <m:t xml:space="preserve"> A''</m:t>
        </m:r>
      </m:oMath>
      <w:r w:rsidRPr="006D018A">
        <w:rPr>
          <w:rFonts w:eastAsiaTheme="minorEastAsia" w:cs="Times New Roman"/>
          <w:szCs w:val="24"/>
        </w:rPr>
        <w:t xml:space="preserve"> процессов в общем случае может зависеть от самого акта </w:t>
      </w:r>
      <m:oMath>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w:t>
      </w:r>
      <w:r w:rsidR="006D018A">
        <w:rPr>
          <w:rFonts w:eastAsiaTheme="minorEastAsia" w:cs="Times New Roman"/>
          <w:szCs w:val="24"/>
          <w:shd w:val="clear" w:color="auto" w:fill="FFFFFF"/>
        </w:rPr>
        <w:t xml:space="preserve">и </w:t>
      </w:r>
      <w:r w:rsidRPr="006D018A">
        <w:rPr>
          <w:rFonts w:eastAsiaTheme="minorEastAsia" w:cs="Times New Roman"/>
          <w:szCs w:val="24"/>
          <w:shd w:val="clear" w:color="auto" w:fill="FFFFFF"/>
        </w:rPr>
        <w:t xml:space="preserve">значений параметров, поступающих от актов, влияющих на </w:t>
      </w:r>
      <m:oMath>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Формально это означает, что существует функция </w:t>
      </w:r>
      <m:oMath>
        <m:r>
          <w:rPr>
            <w:rFonts w:ascii="Cambria Math" w:eastAsiaTheme="minorEastAsia" w:hAnsi="Cambria Math" w:cs="Times New Roman"/>
            <w:szCs w:val="24"/>
          </w:rPr>
          <m:t xml:space="preserve">φ: </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A</m:t>
            </m:r>
          </m:e>
          <m:sup>
            <m:r>
              <w:rPr>
                <w:rFonts w:ascii="Cambria Math" w:eastAsiaTheme="minorEastAsia" w:hAnsi="Cambria Math" w:cs="Times New Roman"/>
                <w:szCs w:val="24"/>
              </w:rPr>
              <m:t>''</m:t>
            </m:r>
          </m:sup>
        </m:sSup>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lang w:val="en-US"/>
              </w:rPr>
              <m:t>P</m:t>
            </m:r>
            <m:r>
              <w:rPr>
                <w:rFonts w:ascii="Cambria Math" w:eastAsiaTheme="minorEastAsia" w:hAnsi="Cambria Math" w:cs="Times New Roman"/>
                <w:szCs w:val="24"/>
              </w:rPr>
              <m:t>AR</m:t>
            </m:r>
          </m:sup>
        </m:sSup>
        <m:r>
          <w:rPr>
            <w:rFonts w:ascii="Cambria Math" w:eastAsiaTheme="minorEastAsia" w:hAnsi="Cambria Math" w:cs="Times New Roman"/>
            <w:szCs w:val="24"/>
          </w:rPr>
          <m:t>*T →</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P</m:t>
            </m:r>
            <m:r>
              <w:rPr>
                <w:rFonts w:ascii="Cambria Math" w:eastAsiaTheme="minorEastAsia" w:hAnsi="Cambria Math" w:cs="Times New Roman"/>
                <w:szCs w:val="24"/>
                <w:lang w:val="en-US"/>
              </w:rPr>
              <m:t>R</m:t>
            </m:r>
          </m:sup>
        </m:sSup>
      </m:oMath>
      <w:r w:rsidRPr="006D018A">
        <w:rPr>
          <w:rFonts w:eastAsiaTheme="minorEastAsia" w:cs="Times New Roman"/>
          <w:iCs/>
          <w:szCs w:val="24"/>
        </w:rPr>
        <w:t xml:space="preserve">, которая акту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oMath>
      <w:r w:rsidRPr="006D018A">
        <w:rPr>
          <w:rFonts w:eastAsiaTheme="minorEastAsia" w:cs="Times New Roman"/>
          <w:szCs w:val="24"/>
        </w:rPr>
        <w:t xml:space="preserve"> для заданного времени </w:t>
      </w:r>
      <m:oMath>
        <m:r>
          <w:rPr>
            <w:rFonts w:ascii="Cambria Math" w:eastAsiaTheme="minorEastAsia" w:hAnsi="Cambria Math" w:cs="Times New Roman"/>
            <w:szCs w:val="24"/>
          </w:rPr>
          <m:t>t∈T</m:t>
        </m:r>
      </m:oMath>
      <w:r w:rsidRPr="006D018A">
        <w:rPr>
          <w:rFonts w:eastAsiaTheme="minorEastAsia" w:cs="Times New Roman"/>
          <w:szCs w:val="24"/>
        </w:rPr>
        <w:t xml:space="preserve"> и упорядоченно</w:t>
      </w:r>
      <w:r w:rsidR="006D018A">
        <w:rPr>
          <w:rFonts w:eastAsiaTheme="minorEastAsia" w:cs="Times New Roman"/>
          <w:szCs w:val="24"/>
        </w:rPr>
        <w:t>го</w:t>
      </w:r>
      <w:r w:rsidRPr="006D018A">
        <w:rPr>
          <w:rFonts w:eastAsiaTheme="minorEastAsia" w:cs="Times New Roman"/>
          <w:szCs w:val="24"/>
        </w:rPr>
        <w:t xml:space="preserve"> </w:t>
      </w:r>
      <w:r w:rsidR="006D018A">
        <w:rPr>
          <w:rFonts w:eastAsiaTheme="minorEastAsia" w:cs="Times New Roman"/>
          <w:szCs w:val="24"/>
        </w:rPr>
        <w:t>под</w:t>
      </w:r>
      <w:r w:rsidRPr="006D018A">
        <w:rPr>
          <w:rFonts w:eastAsiaTheme="minorEastAsia" w:cs="Times New Roman"/>
          <w:szCs w:val="24"/>
        </w:rPr>
        <w:t>множеств</w:t>
      </w:r>
      <w:r w:rsidR="006D018A">
        <w:rPr>
          <w:rFonts w:eastAsiaTheme="minorEastAsia" w:cs="Times New Roman"/>
          <w:szCs w:val="24"/>
        </w:rPr>
        <w:t>а</w:t>
      </w:r>
      <w:r w:rsidRPr="006D018A">
        <w:rPr>
          <w:rFonts w:eastAsiaTheme="minorEastAsia" w:cs="Times New Roman"/>
          <w:szCs w:val="24"/>
        </w:rPr>
        <w:t xml:space="preserve"> параметров из </w:t>
      </w:r>
      <m:oMath>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lang w:val="en-US"/>
              </w:rPr>
              <m:t>P</m:t>
            </m:r>
            <m:r>
              <w:rPr>
                <w:rFonts w:ascii="Cambria Math" w:eastAsiaTheme="minorEastAsia" w:hAnsi="Cambria Math" w:cs="Times New Roman"/>
                <w:szCs w:val="24"/>
              </w:rPr>
              <m:t>AR</m:t>
            </m:r>
          </m:sup>
        </m:sSup>
      </m:oMath>
      <w:r w:rsidRPr="006D018A">
        <w:rPr>
          <w:rFonts w:eastAsiaTheme="minorEastAsia" w:cs="Times New Roman"/>
          <w:iCs/>
          <w:szCs w:val="24"/>
        </w:rPr>
        <w:t xml:space="preserve">, </w:t>
      </w:r>
      <w:r w:rsidR="006D018A">
        <w:rPr>
          <w:rFonts w:eastAsiaTheme="minorEastAsia" w:cs="Times New Roman"/>
          <w:iCs/>
          <w:szCs w:val="24"/>
        </w:rPr>
        <w:t xml:space="preserve"> сопоставляет конечное подмножество процессов множества </w:t>
      </w:r>
      <w:r w:rsidR="006D018A">
        <w:rPr>
          <w:rFonts w:eastAsiaTheme="minorEastAsia" w:cs="Times New Roman"/>
          <w:iCs/>
          <w:szCs w:val="24"/>
          <w:lang w:val="en-US"/>
        </w:rPr>
        <w:t>PR</w:t>
      </w:r>
      <w:r w:rsidR="006D018A" w:rsidRPr="006D018A">
        <w:rPr>
          <w:rFonts w:eastAsiaTheme="minorEastAsia" w:cs="Times New Roman"/>
          <w:iCs/>
          <w:szCs w:val="24"/>
        </w:rPr>
        <w:t xml:space="preserve">. </w:t>
      </w:r>
      <w:r w:rsidRPr="006D018A">
        <w:rPr>
          <w:rFonts w:eastAsiaTheme="minorEastAsia" w:cs="Times New Roman"/>
          <w:szCs w:val="24"/>
          <w:shd w:val="clear" w:color="auto" w:fill="FFFFFF"/>
        </w:rPr>
        <w:t xml:space="preserve">Также предполагается, что инициированные актом процессы сохраняют влияние на другие акты процесса, определенны отношением </w:t>
      </w:r>
      <m:oMath>
        <m:r>
          <w:rPr>
            <w:rFonts w:ascii="Cambria Math" w:eastAsiaTheme="minorEastAsia" w:hAnsi="Cambria Math" w:cs="Times New Roman"/>
            <w:szCs w:val="24"/>
            <w:shd w:val="clear" w:color="auto" w:fill="FFFFFF"/>
          </w:rPr>
          <m:t>R2</m:t>
        </m:r>
      </m:oMath>
      <w:r w:rsidR="006D018A" w:rsidRPr="006D018A">
        <w:rPr>
          <w:rFonts w:eastAsiaTheme="minorEastAsia" w:cs="Times New Roman"/>
          <w:szCs w:val="24"/>
          <w:shd w:val="clear" w:color="auto" w:fill="FFFFFF"/>
        </w:rPr>
        <w:t>.</w:t>
      </w:r>
    </w:p>
    <w:p w14:paraId="2812E0A6" w14:textId="77777777"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shd w:val="clear" w:color="auto" w:fill="FFFFFF"/>
        </w:rPr>
        <w:t xml:space="preserve">При готовности для </w:t>
      </w:r>
      <w:proofErr w:type="gramStart"/>
      <w:r w:rsidRPr="00DB55B1">
        <w:rPr>
          <w:rFonts w:eastAsiaTheme="minorEastAsia" w:cs="Times New Roman"/>
          <w:szCs w:val="24"/>
          <w:shd w:val="clear" w:color="auto" w:fill="FFFFFF"/>
        </w:rPr>
        <w:t>выполнения  любого</w:t>
      </w:r>
      <w:proofErr w:type="gramEnd"/>
      <w:r w:rsidRPr="00DB55B1">
        <w:rPr>
          <w:rFonts w:eastAsiaTheme="minorEastAsia" w:cs="Times New Roman"/>
          <w:szCs w:val="24"/>
          <w:shd w:val="clear" w:color="auto" w:fill="FFFFFF"/>
        </w:rPr>
        <w:t xml:space="preserve"> переменного акта </w:t>
      </w:r>
      <m:oMath>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lang w:val="en-US"/>
              </w:rPr>
              <m:t>X</m:t>
            </m:r>
          </m:e>
          <m:sub>
            <m:r>
              <w:rPr>
                <w:rFonts w:ascii="Cambria Math" w:eastAsiaTheme="minorEastAsia" w:hAnsi="Cambria Math" w:cs="Times New Roman"/>
                <w:szCs w:val="24"/>
                <w:shd w:val="clear" w:color="auto" w:fill="FFFFFF"/>
              </w:rPr>
              <m:t>i</m:t>
            </m:r>
          </m:sub>
        </m:sSub>
        <m:r>
          <w:rPr>
            <w:rFonts w:ascii="Cambria Math" w:eastAsiaTheme="minorEastAsia" w:hAnsi="Cambria Math" w:cs="Times New Roman"/>
            <w:szCs w:val="24"/>
            <w:shd w:val="clear" w:color="auto" w:fill="FFFFFF"/>
          </w:rPr>
          <m:t>, i=1,2,…,n</m:t>
        </m:r>
      </m:oMath>
      <w:r w:rsidRPr="00DB55B1">
        <w:rPr>
          <w:rFonts w:eastAsiaTheme="minorEastAsia" w:cs="Times New Roman"/>
          <w:szCs w:val="24"/>
          <w:shd w:val="clear" w:color="auto" w:fill="FFFFFF"/>
        </w:rPr>
        <w:t xml:space="preserve">,  осуществляется подстановка вместо </w:t>
      </w:r>
      <w:r w:rsidR="003A3522">
        <w:rPr>
          <w:rFonts w:eastAsiaTheme="minorEastAsia" w:cs="Times New Roman"/>
          <w:szCs w:val="24"/>
          <w:shd w:val="clear" w:color="auto" w:fill="FFFFFF"/>
        </w:rPr>
        <w:t xml:space="preserve">него </w:t>
      </w:r>
      <w:r w:rsidRPr="00DB55B1">
        <w:rPr>
          <w:rFonts w:eastAsiaTheme="minorEastAsia" w:cs="Times New Roman"/>
          <w:szCs w:val="24"/>
          <w:shd w:val="clear" w:color="auto" w:fill="FFFFFF"/>
        </w:rPr>
        <w:t xml:space="preserve">правой части определения </w:t>
      </w:r>
      <m:oMath>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X</m:t>
            </m:r>
          </m:e>
          <m:sub>
            <m:r>
              <w:rPr>
                <w:rFonts w:ascii="Cambria Math" w:eastAsiaTheme="minorEastAsia" w:hAnsi="Cambria Math" w:cs="Times New Roman"/>
                <w:szCs w:val="24"/>
                <w:shd w:val="clear" w:color="auto" w:fill="FFFFFF"/>
              </w:rPr>
              <m:t>i</m:t>
            </m:r>
          </m:sub>
        </m:sSub>
      </m:oMath>
      <w:r w:rsidRPr="00DB55B1">
        <w:rPr>
          <w:rFonts w:eastAsiaTheme="minorEastAsia" w:cs="Times New Roman"/>
          <w:szCs w:val="24"/>
          <w:shd w:val="clear" w:color="auto" w:fill="FFFFFF"/>
        </w:rPr>
        <w:t>в системе уравнений (*), после чего в</w:t>
      </w:r>
      <w:proofErr w:type="spellStart"/>
      <w:r w:rsidR="00D26E2F">
        <w:rPr>
          <w:rFonts w:eastAsiaTheme="minorEastAsia" w:cs="Times New Roman"/>
          <w:szCs w:val="24"/>
          <w:shd w:val="clear" w:color="auto" w:fill="FFFFFF"/>
        </w:rPr>
        <w:t>ыполнение</w:t>
      </w:r>
      <w:proofErr w:type="spellEnd"/>
      <w:r w:rsidR="00D26E2F">
        <w:rPr>
          <w:rFonts w:eastAsiaTheme="minorEastAsia" w:cs="Times New Roman"/>
          <w:szCs w:val="24"/>
          <w:shd w:val="clear" w:color="auto" w:fill="FFFFFF"/>
        </w:rPr>
        <w:t xml:space="preserve"> процесса продолжается</w:t>
      </w:r>
      <w:r w:rsidRPr="00DB55B1">
        <w:rPr>
          <w:rFonts w:eastAsiaTheme="minorEastAsia" w:cs="Times New Roman"/>
          <w:szCs w:val="24"/>
          <w:shd w:val="clear" w:color="auto" w:fill="FFFFFF"/>
        </w:rPr>
        <w:t>.</w:t>
      </w:r>
    </w:p>
    <w:p w14:paraId="7740FC65" w14:textId="77777777" w:rsidR="00182F93" w:rsidRPr="00DB55B1" w:rsidRDefault="00182F93" w:rsidP="003A3522">
      <w:pPr>
        <w:jc w:val="both"/>
        <w:rPr>
          <w:rFonts w:cs="Times New Roman"/>
          <w:szCs w:val="24"/>
          <w:shd w:val="clear" w:color="auto" w:fill="FFFFFF"/>
        </w:rPr>
      </w:pPr>
      <w:r w:rsidRPr="00DB55B1">
        <w:rPr>
          <w:rFonts w:cs="Times New Roman"/>
          <w:szCs w:val="24"/>
          <w:shd w:val="clear" w:color="auto" w:fill="FFFFFF"/>
        </w:rPr>
        <w:t>Приведем пример описания процесса абсолютно параллельного вычисления значений следующих функций:</w:t>
      </w:r>
    </w:p>
    <w:p w14:paraId="131FA275" w14:textId="77777777" w:rsidR="00182F93" w:rsidRPr="00DB55B1" w:rsidRDefault="00182F93" w:rsidP="003A3522">
      <w:pPr>
        <w:jc w:val="both"/>
        <w:rPr>
          <w:rFonts w:cs="Times New Roman"/>
          <w:szCs w:val="24"/>
          <w:shd w:val="clear" w:color="auto" w:fill="FFFFFF"/>
        </w:rPr>
      </w:pPr>
      <m:oMathPara>
        <m:oMathParaPr>
          <m:jc m:val="left"/>
        </m:oMathParaPr>
        <m:oMath>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=if p</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r>
            <w:rPr>
              <w:rFonts w:ascii="Cambria Math" w:hAnsi="Cambria Math" w:cs="Times New Roman"/>
              <w:szCs w:val="24"/>
              <w:shd w:val="clear" w:color="auto" w:fill="FFFFFF"/>
            </w:rPr>
            <m:t>then g</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r>
            <w:rPr>
              <w:rFonts w:ascii="Cambria Math" w:hAnsi="Cambria Math" w:cs="Times New Roman"/>
              <w:szCs w:val="24"/>
              <w:shd w:val="clear" w:color="auto" w:fill="FFFFFF"/>
            </w:rPr>
            <m:t xml:space="preserve">else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e>
          </m:d>
          <m:r>
            <w:rPr>
              <w:rFonts w:ascii="Cambria Math" w:hAnsi="Cambria Math" w:cs="Times New Roman"/>
              <w:szCs w:val="24"/>
              <w:shd w:val="clear" w:color="auto" w:fill="FFFFFF"/>
            </w:rPr>
            <m:t>)</m:t>
          </m:r>
        </m:oMath>
      </m:oMathPara>
    </w:p>
    <w:p w14:paraId="3FA82E68" w14:textId="77777777" w:rsidR="008767B8" w:rsidRPr="00DB55B1" w:rsidRDefault="00182F93" w:rsidP="003A3522">
      <w:pPr>
        <w:jc w:val="both"/>
        <w:rPr>
          <w:rFonts w:cs="Times New Roman"/>
          <w:szCs w:val="24"/>
          <w:shd w:val="clear" w:color="auto" w:fill="FFFFFF"/>
        </w:rPr>
      </w:pPr>
      <m:oMath>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r>
              <w:rPr>
                <w:rFonts w:ascii="Cambria Math" w:hAnsi="Cambria Math" w:cs="Times New Roman"/>
                <w:szCs w:val="24"/>
                <w:shd w:val="clear" w:color="auto" w:fill="FFFFFF"/>
              </w:rPr>
              <m:t>p</m:t>
            </m:r>
          </m:e>
        </m:d>
        <m:r>
          <w:rPr>
            <w:rFonts w:ascii="Cambria Math" w:hAnsi="Cambria Math" w:cs="Times New Roman"/>
            <w:szCs w:val="24"/>
            <w:shd w:val="clear" w:color="auto" w:fill="FFFFFF"/>
          </w:rPr>
          <m:t xml:space="preserve">&lt;|| </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e>
                </m:d>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r>
                  <w:rPr>
                    <w:rFonts w:ascii="Cambria Math" w:hAnsi="Cambria Math" w:cs="Times New Roman"/>
                    <w:szCs w:val="24"/>
                  </w:rPr>
                  <m:t>∙</m:t>
                </m:r>
                <m:r>
                  <w:rPr>
                    <w:rFonts w:ascii="Cambria Math" w:hAnsi="Cambria Math" w:cs="Times New Roman"/>
                    <w:szCs w:val="24"/>
                    <w:shd w:val="clear" w:color="auto" w:fill="FFFFFF"/>
                  </w:rPr>
                  <m:t>g</m:t>
                </m:r>
              </m:e>
            </m:d>
          </m:e>
        </m:d>
        <m:r>
          <m:rPr>
            <m:sty m:val="p"/>
          </m:rPr>
          <w:rPr>
            <w:rFonts w:ascii="Cambria Math" w:hAnsi="Cambria Math" w:cs="Times New Roman"/>
            <w:szCs w:val="24"/>
            <w:shd w:val="clear" w:color="auto" w:fill="FFFFFF"/>
          </w:rPr>
          <m:t>⊕</m:t>
        </m:r>
        <m:r>
          <w:rPr>
            <w:rFonts w:ascii="Cambria Math" w:hAnsi="Cambria Math" w:cs="Times New Roman"/>
            <w:szCs w:val="24"/>
            <w:shd w:val="clear" w:color="auto" w:fill="FFFFFF"/>
          </w:rPr>
          <m:t>(</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acc>
              <m:accPr>
                <m:chr m:val="̅"/>
                <m:ctrlPr>
                  <w:rPr>
                    <w:rFonts w:ascii="Cambria Math" w:hAnsi="Cambria Math" w:cs="Times New Roman"/>
                    <w:i/>
                    <w:szCs w:val="24"/>
                    <w:shd w:val="clear" w:color="auto" w:fill="FFFFFF"/>
                    <w:lang w:eastAsia="en-US"/>
                  </w:rPr>
                </m:ctrlPr>
              </m:accPr>
              <m:e>
                <m:r>
                  <w:rPr>
                    <w:rFonts w:ascii="Cambria Math" w:hAnsi="Cambria Math" w:cs="Times New Roman"/>
                    <w:szCs w:val="24"/>
                    <w:shd w:val="clear" w:color="auto" w:fill="FFFFFF"/>
                    <w:lang w:val="en-US"/>
                  </w:rPr>
                  <m:t>p</m:t>
                </m:r>
              </m:e>
            </m:acc>
          </m:e>
        </m:d>
        <m:r>
          <w:rPr>
            <w:rFonts w:ascii="Cambria Math" w:hAnsi="Cambria Math" w:cs="Times New Roman"/>
            <w:szCs w:val="24"/>
            <w:shd w:val="clear" w:color="auto" w:fill="FFFFFF"/>
          </w:rPr>
          <m:t>&lt;||</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1</m:t>
                </m:r>
              </m:sub>
            </m:sSub>
            <m:r>
              <w:rPr>
                <w:rFonts w:ascii="Cambria Math" w:hAnsi="Cambria Math" w:cs="Times New Roman"/>
                <w:szCs w:val="24"/>
              </w:rPr>
              <m:t>∙</m:t>
            </m:r>
            <m:r>
              <w:rPr>
                <w:rFonts w:ascii="Cambria Math" w:hAnsi="Cambria Math" w:cs="Times New Roman"/>
                <w:szCs w:val="24"/>
                <w:shd w:val="clear" w:color="auto" w:fill="FFFFFF"/>
              </w:rPr>
              <m:t>F</m:t>
            </m:r>
          </m:e>
        </m:d>
        <m:r>
          <w:rPr>
            <w:rFonts w:ascii="Cambria Math" w:hAnsi="Cambria Math" w:cs="Times New Roman"/>
            <w:szCs w:val="24"/>
            <w:shd w:val="clear" w:color="auto" w:fill="FFFFFF"/>
          </w:rPr>
          <m:t xml:space="preserve"> &lt;||</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3</m:t>
                </m:r>
              </m:sub>
            </m:sSub>
            <m:r>
              <w:rPr>
                <w:rFonts w:ascii="Cambria Math" w:hAnsi="Cambria Math" w:cs="Times New Roman"/>
                <w:szCs w:val="24"/>
              </w:rPr>
              <m:t>∙</m:t>
            </m:r>
            <m:r>
              <w:rPr>
                <w:rFonts w:ascii="Cambria Math" w:hAnsi="Cambria Math" w:cs="Times New Roman"/>
                <w:szCs w:val="24"/>
                <w:shd w:val="clear" w:color="auto" w:fill="FFFFFF"/>
              </w:rPr>
              <m:t>F</m:t>
            </m:r>
            <m:r>
              <w:rPr>
                <w:rFonts w:ascii="Cambria Math" w:hAnsi="Cambria Math" w:cs="Times New Roman"/>
                <w:szCs w:val="24"/>
              </w:rPr>
              <m:t>∙</m:t>
            </m:r>
            <m:r>
              <w:rPr>
                <w:rFonts w:ascii="Cambria Math" w:hAnsi="Cambria Math" w:cs="Times New Roman"/>
                <w:szCs w:val="24"/>
                <w:shd w:val="clear" w:color="auto" w:fill="FFFFFF"/>
              </w:rPr>
              <m:t>g</m:t>
            </m:r>
          </m:e>
        </m:d>
        <m:r>
          <w:rPr>
            <w:rFonts w:ascii="Cambria Math" w:hAnsi="Cambria Math" w:cs="Times New Roman"/>
            <w:szCs w:val="24"/>
            <w:shd w:val="clear" w:color="auto" w:fill="FFFFFF"/>
          </w:rPr>
          <m:t>)</m:t>
        </m:r>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m:t>
        </m:r>
        <m:r>
          <w:rPr>
            <w:rFonts w:ascii="Cambria Math" w:hAnsi="Cambria Math" w:cs="Times New Roman"/>
            <w:szCs w:val="24"/>
          </w:rPr>
          <m:t>∙</m:t>
        </m:r>
        <m:r>
          <w:rPr>
            <w:rFonts w:ascii="Cambria Math" w:hAnsi="Cambria Math" w:cs="Times New Roman"/>
            <w:szCs w:val="24"/>
            <w:shd w:val="clear" w:color="auto" w:fill="FFFFFF"/>
          </w:rPr>
          <m:t>stop</m:t>
        </m:r>
      </m:oMath>
      <w:r w:rsidRPr="00DB55B1">
        <w:rPr>
          <w:rFonts w:cs="Times New Roman"/>
          <w:szCs w:val="24"/>
          <w:shd w:val="clear" w:color="auto" w:fill="FFFFFF"/>
        </w:rPr>
        <w:t xml:space="preserve">, где </w:t>
      </w:r>
      <m:oMath>
        <m:r>
          <w:rPr>
            <w:rFonts w:ascii="Cambria Math" w:hAnsi="Cambria Math" w:cs="Times New Roman"/>
            <w:szCs w:val="24"/>
            <w:shd w:val="clear" w:color="auto" w:fill="FFFFFF"/>
          </w:rPr>
          <m:t>p</m:t>
        </m:r>
      </m:oMath>
      <w:r w:rsidRPr="00DB55B1">
        <w:rPr>
          <w:rFonts w:cs="Times New Roman"/>
          <w:szCs w:val="24"/>
          <w:shd w:val="clear" w:color="auto" w:fill="FFFFFF"/>
        </w:rPr>
        <w:t xml:space="preserve"> и </w:t>
      </w:r>
      <m:oMath>
        <m:acc>
          <m:accPr>
            <m:chr m:val="̅"/>
            <m:ctrlPr>
              <w:rPr>
                <w:rFonts w:ascii="Cambria Math" w:hAnsi="Cambria Math" w:cs="Times New Roman"/>
                <w:i/>
                <w:szCs w:val="24"/>
                <w:shd w:val="clear" w:color="auto" w:fill="FFFFFF"/>
                <w:lang w:eastAsia="en-US"/>
              </w:rPr>
            </m:ctrlPr>
          </m:accPr>
          <m:e>
            <m:r>
              <w:rPr>
                <w:rFonts w:ascii="Cambria Math" w:hAnsi="Cambria Math" w:cs="Times New Roman"/>
                <w:szCs w:val="24"/>
                <w:shd w:val="clear" w:color="auto" w:fill="FFFFFF"/>
                <w:lang w:val="en-US"/>
              </w:rPr>
              <m:t>p</m:t>
            </m:r>
          </m:e>
        </m:acc>
      </m:oMath>
      <w:r w:rsidRPr="00DB55B1">
        <w:rPr>
          <w:rFonts w:cs="Times New Roman"/>
          <w:szCs w:val="24"/>
          <w:shd w:val="clear" w:color="auto" w:fill="FFFFFF"/>
        </w:rPr>
        <w:t xml:space="preserve"> – ортогональные акты.</w:t>
      </w:r>
    </w:p>
    <w:p w14:paraId="320925B2" w14:textId="77777777" w:rsidR="003A3522" w:rsidRPr="00B46186" w:rsidRDefault="00B65995" w:rsidP="003A3522">
      <w:pPr>
        <w:jc w:val="both"/>
        <w:rPr>
          <w:rFonts w:cs="Times New Roman"/>
          <w:szCs w:val="24"/>
          <w:shd w:val="clear" w:color="auto" w:fill="FFFFFF"/>
        </w:rPr>
      </w:pPr>
      <w:r>
        <w:rPr>
          <w:rFonts w:cs="Times New Roman"/>
          <w:szCs w:val="24"/>
          <w:shd w:val="clear" w:color="auto" w:fill="FFFFFF"/>
        </w:rPr>
        <w:tab/>
      </w:r>
      <w:r w:rsidR="00182F93" w:rsidRPr="00DB55B1">
        <w:rPr>
          <w:rFonts w:cs="Times New Roman"/>
          <w:szCs w:val="24"/>
          <w:shd w:val="clear" w:color="auto" w:fill="FFFFFF"/>
        </w:rPr>
        <w:t>Процесс ниже описывает параллельное функционирование сети Петри (рис. 5), которое предполагает, что все переходы сети срабатывают, как только для этого выполнены условия готовности, т.е. на всех входных мест</w:t>
      </w:r>
      <w:r w:rsidR="003A3522">
        <w:rPr>
          <w:rFonts w:cs="Times New Roman"/>
          <w:szCs w:val="24"/>
          <w:shd w:val="clear" w:color="auto" w:fill="FFFFFF"/>
        </w:rPr>
        <w:t>ах перехода появляются «фишки»:</w:t>
      </w:r>
    </w:p>
    <w:p w14:paraId="23F7F64E" w14:textId="77777777" w:rsidR="00182F93" w:rsidRPr="00DB55B1" w:rsidRDefault="001F6224" w:rsidP="003A3522">
      <w:pPr>
        <w:jc w:val="both"/>
        <w:rPr>
          <w:rFonts w:cs="Times New Roman"/>
          <w:szCs w:val="24"/>
          <w:shd w:val="clear" w:color="auto" w:fill="FFFFFF"/>
        </w:rPr>
      </w:pPr>
      <m:oMathPara>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lang w:val="en-US"/>
                </w:rPr>
                <m:t>x</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rPr>
                <m:t>=</m:t>
              </m:r>
              <m:r>
                <w:rPr>
                  <w:rFonts w:ascii="Cambria Math" w:hAnsi="Cambria Math" w:cs="Times New Roman"/>
                  <w:szCs w:val="24"/>
                  <w:lang w:val="en-US"/>
                </w:rPr>
                <m:t>t</m:t>
              </m:r>
            </m:e>
            <m:sub>
              <m:r>
                <w:rPr>
                  <w:rFonts w:ascii="Cambria Math" w:hAnsi="Cambria Math" w:cs="Times New Roman"/>
                  <w:szCs w:val="24"/>
                  <w:shd w:val="clear" w:color="auto" w:fill="FFFFFF"/>
                </w:rPr>
                <m:t>1</m:t>
              </m:r>
            </m:sub>
          </m:sSub>
          <m:r>
            <w:rPr>
              <w:rFonts w:ascii="Cambria Math" w:hAnsi="Cambria Math" w:cs="Times New Roman"/>
              <w:szCs w:val="24"/>
            </w:rPr>
            <m:t>∙</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2</m:t>
                  </m:r>
                </m:sub>
              </m:sSub>
              <m:r>
                <w:rPr>
                  <w:rFonts w:ascii="Cambria Math" w:hAnsi="Cambria Math" w:cs="Times New Roman"/>
                  <w:szCs w:val="24"/>
                </w:rPr>
                <m:t xml:space="preserve">&lt;||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3</m:t>
                  </m:r>
                </m:sub>
              </m:sSub>
            </m:e>
          </m:d>
          <m:sSub>
            <m:sSubPr>
              <m:ctrlPr>
                <w:rPr>
                  <w:rFonts w:ascii="Cambria Math" w:hAnsi="Cambria Math" w:cs="Times New Roman"/>
                  <w:i/>
                  <w:szCs w:val="24"/>
                  <w:shd w:val="clear" w:color="auto" w:fill="FFFFFF"/>
                  <w:lang w:eastAsia="en-US"/>
                </w:rPr>
              </m:ctrlPr>
            </m:sSubPr>
            <m:e>
              <m:r>
                <w:rPr>
                  <w:rFonts w:ascii="Cambria Math" w:hAnsi="Cambria Math" w:cs="Times New Roman"/>
                  <w:szCs w:val="24"/>
                </w:rPr>
                <m:t xml:space="preserve">∙ </m:t>
              </m:r>
              <m:r>
                <w:rPr>
                  <w:rFonts w:ascii="Cambria Math" w:hAnsi="Cambria Math" w:cs="Times New Roman"/>
                  <w:szCs w:val="24"/>
                  <w:lang w:val="en-US"/>
                </w:rPr>
                <m:t>t</m:t>
              </m:r>
            </m:e>
            <m:sub>
              <m:r>
                <w:rPr>
                  <w:rFonts w:ascii="Cambria Math" w:hAnsi="Cambria Math" w:cs="Times New Roman"/>
                  <w:szCs w:val="24"/>
                  <w:shd w:val="clear" w:color="auto" w:fill="FFFFFF"/>
                </w:rPr>
                <m:t>4</m:t>
              </m:r>
            </m:sub>
          </m:sSub>
          <m:r>
            <w:rPr>
              <w:rFonts w:ascii="Cambria Math" w:hAnsi="Cambria Math" w:cs="Times New Roman"/>
              <w:szCs w:val="24"/>
            </w:rPr>
            <m:t>∙</m:t>
          </m:r>
          <m:r>
            <w:rPr>
              <w:rFonts w:ascii="Cambria Math" w:hAnsi="Cambria Math" w:cs="Times New Roman"/>
              <w:szCs w:val="24"/>
              <w:shd w:val="clear" w:color="auto" w:fill="FFFFFF"/>
            </w:rPr>
            <m:t xml:space="preserve"> </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5</m:t>
                  </m:r>
                </m:sub>
              </m:sSub>
              <m:r>
                <w:rPr>
                  <w:rFonts w:ascii="Cambria Math" w:hAnsi="Cambria Math" w:cs="Times New Roman"/>
                  <w:szCs w:val="24"/>
                </w:rPr>
                <m:t xml:space="preserve"> ∙</m:t>
              </m:r>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lang w:val="en-US"/>
                    </w:rPr>
                    <m:t>x</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 xml:space="preserve"> </m:t>
              </m:r>
              <m:r>
                <m:rPr>
                  <m:sty m:val="p"/>
                </m:rPr>
                <w:rPr>
                  <w:rFonts w:ascii="Cambria Math" w:hAnsi="Cambria Math" w:cs="Times New Roman"/>
                  <w:szCs w:val="24"/>
                  <w:shd w:val="clear" w:color="auto" w:fill="FFFFFF"/>
                </w:rPr>
                <m:t>⊕</m:t>
              </m:r>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6</m:t>
                  </m:r>
                </m:sub>
              </m:sSub>
            </m:e>
          </m:d>
          <m:r>
            <w:rPr>
              <w:rFonts w:ascii="Cambria Math" w:hAnsi="Cambria Math" w:cs="Times New Roman"/>
              <w:szCs w:val="24"/>
            </w:rPr>
            <m:t>∙</m:t>
          </m:r>
          <m:r>
            <w:rPr>
              <w:rFonts w:ascii="Cambria Math" w:hAnsi="Cambria Math" w:cs="Times New Roman"/>
              <w:szCs w:val="24"/>
              <w:shd w:val="clear" w:color="auto" w:fill="FFFFFF"/>
            </w:rPr>
            <m:t>stop</m:t>
          </m:r>
        </m:oMath>
      </m:oMathPara>
    </w:p>
    <w:p w14:paraId="7AB0E39A" w14:textId="77777777" w:rsidR="008568DC" w:rsidRDefault="00182F93" w:rsidP="00D26E2F">
      <w:pPr>
        <w:jc w:val="both"/>
        <w:rPr>
          <w:rFonts w:cs="Times New Roman"/>
          <w:szCs w:val="24"/>
          <w:shd w:val="clear" w:color="auto" w:fill="FFFFFF"/>
        </w:rPr>
      </w:pPr>
      <w:r w:rsidRPr="00DB55B1">
        <w:rPr>
          <w:rFonts w:cs="Times New Roman"/>
          <w:szCs w:val="24"/>
          <w:shd w:val="clear" w:color="auto" w:fill="FFFFFF"/>
        </w:rPr>
        <w:t xml:space="preserve">Здесь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5</m:t>
            </m:r>
          </m:sub>
        </m:sSub>
      </m:oMath>
      <w:r w:rsidRPr="00DB55B1">
        <w:rPr>
          <w:rFonts w:cs="Times New Roman"/>
          <w:szCs w:val="24"/>
          <w:shd w:val="clear" w:color="auto" w:fill="FFFFFF"/>
        </w:rPr>
        <w:t xml:space="preserve"> и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6</m:t>
            </m:r>
          </m:sub>
        </m:sSub>
      </m:oMath>
      <w:r w:rsidR="00DB55B1" w:rsidRPr="00DB55B1">
        <w:rPr>
          <w:rFonts w:cs="Times New Roman"/>
          <w:szCs w:val="24"/>
          <w:shd w:val="clear" w:color="auto" w:fill="FFFFFF"/>
        </w:rPr>
        <w:t xml:space="preserve"> – ортогональные акты.</w:t>
      </w:r>
    </w:p>
    <w:p w14:paraId="6F187FE8" w14:textId="77777777" w:rsidR="00E37C77" w:rsidRDefault="00E37C77" w:rsidP="00E37C77">
      <w:pPr>
        <w:jc w:val="center"/>
        <w:rPr>
          <w:rFonts w:cs="Times New Roman"/>
          <w:szCs w:val="24"/>
          <w:shd w:val="clear" w:color="auto" w:fill="FFFFFF"/>
        </w:rPr>
      </w:pPr>
      <w:r>
        <w:rPr>
          <w:noProof/>
        </w:rPr>
        <w:lastRenderedPageBreak/>
        <w:drawing>
          <wp:inline distT="0" distB="0" distL="0" distR="0" wp14:anchorId="47B974FA" wp14:editId="30C9647A">
            <wp:extent cx="2926080" cy="3559810"/>
            <wp:effectExtent l="0" t="0" r="7620" b="2540"/>
            <wp:docPr id="5" name="Рисунок 5"/>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stretch>
                      <a:fillRect/>
                    </a:stretch>
                  </pic:blipFill>
                  <pic:spPr>
                    <a:xfrm>
                      <a:off x="0" y="0"/>
                      <a:ext cx="2926080" cy="3559810"/>
                    </a:xfrm>
                    <a:prstGeom prst="rect">
                      <a:avLst/>
                    </a:prstGeom>
                  </pic:spPr>
                </pic:pic>
              </a:graphicData>
            </a:graphic>
          </wp:inline>
        </w:drawing>
      </w:r>
    </w:p>
    <w:p w14:paraId="19EFD5F4" w14:textId="77777777" w:rsidR="00E37C77" w:rsidRDefault="00E37C77" w:rsidP="00E37C77">
      <w:pPr>
        <w:jc w:val="center"/>
      </w:pPr>
      <w:r>
        <w:rPr>
          <w:rFonts w:cs="Times New Roman"/>
          <w:szCs w:val="24"/>
        </w:rPr>
        <w:t>Рис.5. Сеть Петри</w:t>
      </w:r>
    </w:p>
    <w:p w14:paraId="20EFB00F" w14:textId="77777777" w:rsidR="00E37C77" w:rsidRPr="00D26E2F" w:rsidRDefault="00E37C77" w:rsidP="00D26E2F">
      <w:pPr>
        <w:jc w:val="both"/>
        <w:rPr>
          <w:rFonts w:cs="Times New Roman"/>
          <w:szCs w:val="24"/>
          <w:shd w:val="clear" w:color="auto" w:fill="FFFFFF"/>
        </w:rPr>
      </w:pPr>
    </w:p>
    <w:p w14:paraId="2641EEB1" w14:textId="77777777" w:rsidR="0068356E" w:rsidRDefault="00182F93" w:rsidP="0068356E">
      <w:pPr>
        <w:pStyle w:val="ab"/>
        <w:rPr>
          <w:shd w:val="clear" w:color="auto" w:fill="FFFFFF"/>
        </w:rPr>
      </w:pPr>
      <w:r w:rsidRPr="00D26E2F">
        <w:rPr>
          <w:shd w:val="clear" w:color="auto" w:fill="FFFFFF"/>
        </w:rPr>
        <w:t>2.3</w:t>
      </w:r>
      <w:r w:rsidR="0068356E">
        <w:rPr>
          <w:shd w:val="clear" w:color="auto" w:fill="FFFFFF"/>
        </w:rPr>
        <w:t>.</w:t>
      </w:r>
      <w:r w:rsidRPr="00D26E2F">
        <w:rPr>
          <w:shd w:val="clear" w:color="auto" w:fill="FFFFFF"/>
        </w:rPr>
        <w:t xml:space="preserve"> Описание взаимодействия процессов.</w:t>
      </w:r>
      <w:r w:rsidR="00D26E2F">
        <w:rPr>
          <w:shd w:val="clear" w:color="auto" w:fill="FFFFFF"/>
        </w:rPr>
        <w:t xml:space="preserve"> </w:t>
      </w:r>
    </w:p>
    <w:p w14:paraId="4A6EBB77" w14:textId="77777777" w:rsidR="00182F93" w:rsidRPr="00DB55B1" w:rsidRDefault="00182F93" w:rsidP="00D26E2F">
      <w:pPr>
        <w:ind w:firstLine="708"/>
        <w:jc w:val="both"/>
        <w:rPr>
          <w:rFonts w:cs="Times New Roman"/>
          <w:szCs w:val="24"/>
          <w:shd w:val="clear" w:color="auto" w:fill="FFFFFF"/>
        </w:rPr>
      </w:pPr>
      <w:r w:rsidRPr="00D26E2F">
        <w:rPr>
          <w:rFonts w:cs="Times New Roman"/>
          <w:szCs w:val="24"/>
          <w:shd w:val="clear" w:color="auto" w:fill="FFFFFF"/>
        </w:rPr>
        <w:t>Различают синхронное и асинхронное взаимодействие</w:t>
      </w:r>
      <w:r w:rsidRPr="00DB55B1">
        <w:rPr>
          <w:rFonts w:cs="Times New Roman"/>
          <w:szCs w:val="24"/>
          <w:shd w:val="clear" w:color="auto" w:fill="FFFFFF"/>
        </w:rPr>
        <w:t xml:space="preserve"> двух параллельных процессов. Первое предполагает, что процесс, первым инициализирует взаимодействие и </w:t>
      </w:r>
      <w:r w:rsidRPr="00DB55B1">
        <w:rPr>
          <w:rFonts w:cs="Times New Roman"/>
          <w:szCs w:val="24"/>
        </w:rPr>
        <w:t>выполнение до момента, когда другой процесс также готов к взаимодействию. После выполнения операции взаимодействия, реализуемой на практике путем обмена сообщениями, процесс продолжает своё выполнение.</w:t>
      </w:r>
    </w:p>
    <w:p w14:paraId="151AA2CB" w14:textId="77777777" w:rsidR="00182F93" w:rsidRPr="00DB55B1" w:rsidRDefault="00182F93" w:rsidP="0095034B">
      <w:pPr>
        <w:jc w:val="both"/>
        <w:rPr>
          <w:rFonts w:eastAsiaTheme="minorHAnsi" w:cs="Times New Roman"/>
          <w:szCs w:val="24"/>
        </w:rPr>
      </w:pPr>
      <w:r w:rsidRPr="00DB55B1">
        <w:rPr>
          <w:rFonts w:cs="Times New Roman"/>
          <w:szCs w:val="24"/>
        </w:rPr>
        <w:tab/>
        <w:t xml:space="preserve">Формальное описание этого случая взаимодействия двух процессов в [10-12] реализуется путем специального обозначения актов процесса, которые интегрируются, как акты парного взаимодействия. Этот случай можно </w:t>
      </w:r>
      <w:r w:rsidR="003A3522">
        <w:rPr>
          <w:rFonts w:cs="Times New Roman"/>
          <w:szCs w:val="24"/>
        </w:rPr>
        <w:t>просто</w:t>
      </w:r>
      <w:r w:rsidRPr="00DB55B1">
        <w:rPr>
          <w:rFonts w:cs="Times New Roman"/>
          <w:szCs w:val="24"/>
        </w:rPr>
        <w:t xml:space="preserve"> перенести на язык процессов. Асинхронное взаимодействие процессов обычно реализуется через «почтовый ящик», в который помещаются приходящие к нему сообщения, которые процесс может в определенное время доставить для чтения. При этом возникает проблема исключения доступа к «почтовому ящику» при помещении сообщений в «почтовый ящик» и чтении их из него одновременно несколькими процессами.</w:t>
      </w:r>
    </w:p>
    <w:p w14:paraId="39E40210" w14:textId="77777777" w:rsidR="00182F93" w:rsidRPr="00DB55B1" w:rsidRDefault="00182F93" w:rsidP="0095034B">
      <w:pPr>
        <w:jc w:val="both"/>
        <w:rPr>
          <w:rFonts w:cs="Times New Roman"/>
          <w:szCs w:val="24"/>
        </w:rPr>
      </w:pPr>
      <w:r w:rsidRPr="00DB55B1">
        <w:rPr>
          <w:rFonts w:cs="Times New Roman"/>
          <w:szCs w:val="24"/>
        </w:rPr>
        <w:tab/>
        <w:t xml:space="preserve">Известная семафорная техника позволяет решить проблему взаимного исключения путём введения семафорных целочисленных переменных, принимающих положительные значения, и двух функций </w:t>
      </w:r>
      <m:oMath>
        <m:r>
          <w:rPr>
            <w:rFonts w:ascii="Cambria Math" w:hAnsi="Cambria Math" w:cs="Times New Roman"/>
            <w:szCs w:val="24"/>
          </w:rPr>
          <m:t>p(x)</m:t>
        </m:r>
      </m:oMath>
      <w:r w:rsidRPr="00DB55B1">
        <w:rPr>
          <w:rFonts w:cs="Times New Roman"/>
          <w:szCs w:val="24"/>
        </w:rPr>
        <w:t xml:space="preserve"> и  </w:t>
      </w:r>
      <m:oMath>
        <m:r>
          <w:rPr>
            <w:rFonts w:ascii="Cambria Math" w:hAnsi="Cambria Math" w:cs="Times New Roman"/>
            <w:szCs w:val="24"/>
          </w:rPr>
          <m:t>v(x)</m:t>
        </m:r>
      </m:oMath>
      <w:r w:rsidRPr="00DB55B1">
        <w:rPr>
          <w:rFonts w:cs="Times New Roman"/>
          <w:szCs w:val="24"/>
        </w:rPr>
        <w:t>.</w:t>
      </w:r>
    </w:p>
    <w:p w14:paraId="7B30021D" w14:textId="77777777" w:rsidR="00182F93" w:rsidRPr="00DB55B1" w:rsidRDefault="00182F93" w:rsidP="0095034B">
      <w:pPr>
        <w:jc w:val="both"/>
        <w:rPr>
          <w:rFonts w:cs="Times New Roman"/>
          <w:szCs w:val="24"/>
        </w:rPr>
      </w:pPr>
      <w:r w:rsidRPr="00DB55B1">
        <w:rPr>
          <w:rFonts w:cs="Times New Roman"/>
          <w:szCs w:val="24"/>
        </w:rPr>
        <w:tab/>
        <w:t xml:space="preserve">Функция-предикат </w:t>
      </w:r>
      <m:oMath>
        <m:r>
          <w:rPr>
            <w:rFonts w:ascii="Cambria Math" w:hAnsi="Cambria Math" w:cs="Times New Roman"/>
            <w:szCs w:val="24"/>
          </w:rPr>
          <m:t>p(x)</m:t>
        </m:r>
      </m:oMath>
      <w:r w:rsidRPr="00DB55B1">
        <w:rPr>
          <w:rFonts w:cs="Times New Roman"/>
          <w:szCs w:val="24"/>
        </w:rPr>
        <w:t xml:space="preserve"> проверяет условие </w:t>
      </w:r>
      <m:oMath>
        <m:r>
          <w:rPr>
            <w:rFonts w:ascii="Cambria Math" w:hAnsi="Cambria Math" w:cs="Times New Roman"/>
            <w:szCs w:val="24"/>
          </w:rPr>
          <m:t>x&gt;0</m:t>
        </m:r>
      </m:oMath>
      <w:r w:rsidRPr="00DB55B1">
        <w:rPr>
          <w:rFonts w:cs="Times New Roman"/>
          <w:szCs w:val="24"/>
        </w:rPr>
        <w:t xml:space="preserve"> для целочисленной переменной </w:t>
      </w:r>
      <m:oMath>
        <m:r>
          <w:rPr>
            <w:rFonts w:ascii="Cambria Math" w:hAnsi="Cambria Math" w:cs="Times New Roman"/>
            <w:szCs w:val="24"/>
          </w:rPr>
          <m:t>x</m:t>
        </m:r>
      </m:oMath>
      <w:r w:rsidRPr="00DB55B1">
        <w:rPr>
          <w:rFonts w:cs="Times New Roman"/>
          <w:szCs w:val="24"/>
        </w:rPr>
        <w:t xml:space="preserve"> и, если оно выполнено, уменьшает </w:t>
      </w:r>
      <m:oMath>
        <m:r>
          <w:rPr>
            <w:rFonts w:ascii="Cambria Math" w:hAnsi="Cambria Math" w:cs="Times New Roman"/>
            <w:szCs w:val="24"/>
          </w:rPr>
          <m:t>x</m:t>
        </m:r>
      </m:oMath>
      <w:r w:rsidRPr="00DB55B1">
        <w:rPr>
          <w:rFonts w:cs="Times New Roman"/>
          <w:szCs w:val="24"/>
        </w:rPr>
        <w:t xml:space="preserve"> на единицу и разрешает процессу обращаться к </w:t>
      </w:r>
      <w:r w:rsidRPr="00DB55B1">
        <w:rPr>
          <w:rFonts w:cs="Times New Roman"/>
          <w:szCs w:val="24"/>
        </w:rPr>
        <w:lastRenderedPageBreak/>
        <w:t xml:space="preserve">почтовому ящику. Если </w:t>
      </w:r>
      <m:oMath>
        <m:r>
          <w:rPr>
            <w:rFonts w:ascii="Cambria Math" w:hAnsi="Cambria Math" w:cs="Times New Roman"/>
            <w:szCs w:val="24"/>
          </w:rPr>
          <m:t>x=0</m:t>
        </m:r>
      </m:oMath>
      <w:r w:rsidRPr="00DB55B1">
        <w:rPr>
          <w:rFonts w:cs="Times New Roman"/>
          <w:szCs w:val="24"/>
        </w:rPr>
        <w:t xml:space="preserve">, то выполнение процесса задерживается до момента, когда другой процесс увеличит значение </w:t>
      </w:r>
      <m:oMath>
        <m:r>
          <w:rPr>
            <w:rFonts w:ascii="Cambria Math" w:hAnsi="Cambria Math" w:cs="Times New Roman"/>
            <w:szCs w:val="24"/>
          </w:rPr>
          <m:t>x</m:t>
        </m:r>
      </m:oMath>
      <w:r w:rsidRPr="00DB55B1">
        <w:rPr>
          <w:rFonts w:cs="Times New Roman"/>
          <w:szCs w:val="24"/>
        </w:rPr>
        <w:t xml:space="preserve"> на единицу с помощью функции </w:t>
      </w:r>
      <m:oMath>
        <m:r>
          <w:rPr>
            <w:rFonts w:ascii="Cambria Math" w:hAnsi="Cambria Math" w:cs="Times New Roman"/>
            <w:szCs w:val="24"/>
          </w:rPr>
          <m:t>v(x)</m:t>
        </m:r>
      </m:oMath>
      <w:r w:rsidRPr="00DB55B1">
        <w:rPr>
          <w:rFonts w:cs="Times New Roman"/>
          <w:szCs w:val="24"/>
        </w:rPr>
        <w:t xml:space="preserve">, сообщая тем самым, что он завершил обращение </w:t>
      </w:r>
      <m:oMath>
        <m:r>
          <w:rPr>
            <w:rFonts w:ascii="Cambria Math" w:hAnsi="Cambria Math" w:cs="Times New Roman"/>
            <w:szCs w:val="24"/>
          </w:rPr>
          <m:t>к почтовому ящику.</m:t>
        </m:r>
      </m:oMath>
    </w:p>
    <w:p w14:paraId="7BCE1EB9" w14:textId="77777777" w:rsidR="00182F93" w:rsidRPr="00DB55B1" w:rsidRDefault="00182F93" w:rsidP="0095034B">
      <w:pPr>
        <w:jc w:val="both"/>
        <w:rPr>
          <w:rFonts w:cs="Times New Roman"/>
          <w:szCs w:val="24"/>
        </w:rPr>
      </w:pPr>
      <w:r w:rsidRPr="00DB55B1">
        <w:rPr>
          <w:rFonts w:cs="Times New Roman"/>
          <w:szCs w:val="24"/>
        </w:rPr>
        <w:tab/>
        <w:t xml:space="preserve">Предполагается, что только одна функция </w:t>
      </w:r>
      <m:oMath>
        <m:r>
          <w:rPr>
            <w:rFonts w:ascii="Cambria Math" w:hAnsi="Cambria Math" w:cs="Times New Roman"/>
            <w:szCs w:val="24"/>
          </w:rPr>
          <m:t>p(x)</m:t>
        </m:r>
      </m:oMath>
      <w:r w:rsidRPr="00DB55B1">
        <w:rPr>
          <w:rFonts w:cs="Times New Roman"/>
          <w:szCs w:val="24"/>
        </w:rPr>
        <w:t xml:space="preserve"> или  </w:t>
      </w:r>
      <m:oMath>
        <m:r>
          <w:rPr>
            <w:rFonts w:ascii="Cambria Math" w:hAnsi="Cambria Math" w:cs="Times New Roman"/>
            <w:szCs w:val="24"/>
          </w:rPr>
          <m:t>v(x)</m:t>
        </m:r>
      </m:oMath>
      <w:r w:rsidRPr="00DB55B1">
        <w:rPr>
          <w:rFonts w:cs="Times New Roman"/>
          <w:szCs w:val="24"/>
        </w:rPr>
        <w:t xml:space="preserve"> может исполнятся </w:t>
      </w:r>
      <w:r w:rsidR="00A07AE7">
        <w:rPr>
          <w:rFonts w:cs="Times New Roman"/>
          <w:szCs w:val="24"/>
        </w:rPr>
        <w:t>над</w:t>
      </w:r>
      <w:r w:rsidRPr="00DB55B1">
        <w:rPr>
          <w:rFonts w:cs="Times New Roman"/>
          <w:szCs w:val="24"/>
        </w:rPr>
        <w:t xml:space="preserve"> семафорной переменной в одно и тоже время и должна инициализироваться за конечное время.</w:t>
      </w:r>
    </w:p>
    <w:p w14:paraId="2D7D99B7" w14:textId="77777777" w:rsidR="00182F93" w:rsidRPr="00DB55B1" w:rsidRDefault="006E00B9" w:rsidP="0095034B">
      <w:pPr>
        <w:jc w:val="both"/>
        <w:rPr>
          <w:rFonts w:cs="Times New Roman"/>
          <w:szCs w:val="24"/>
        </w:rPr>
      </w:pPr>
      <w:r>
        <w:rPr>
          <w:rFonts w:cs="Times New Roman"/>
          <w:szCs w:val="24"/>
        </w:rPr>
        <w:tab/>
      </w:r>
      <w:r w:rsidR="00182F93" w:rsidRPr="00DB55B1">
        <w:rPr>
          <w:rFonts w:cs="Times New Roman"/>
          <w:szCs w:val="24"/>
        </w:rPr>
        <w:t>Ниже приведен пример описания взаимодействующих параллельных процессов, требующих взаимного исключения при обращении к общему буферу данных.</w:t>
      </w:r>
    </w:p>
    <w:p w14:paraId="467EDAB8" w14:textId="77777777" w:rsidR="00182F93" w:rsidRPr="00623369" w:rsidRDefault="00182F93" w:rsidP="0095034B">
      <w:pPr>
        <w:jc w:val="both"/>
        <w:rPr>
          <w:rFonts w:cs="Times New Roman"/>
          <w:szCs w:val="24"/>
        </w:rPr>
      </w:pPr>
      <w:r w:rsidRPr="00DB55B1">
        <w:rPr>
          <w:rFonts w:cs="Times New Roman"/>
          <w:szCs w:val="24"/>
        </w:rPr>
        <w:tab/>
        <w:t xml:space="preserve">Положим, что каждый </w:t>
      </w:r>
      <w:proofErr w:type="spellStart"/>
      <w:r w:rsidR="00A07AE7" w:rsidRPr="00A07AE7">
        <w:rPr>
          <w:rFonts w:cs="Times New Roman"/>
          <w:i/>
          <w:szCs w:val="24"/>
          <w:lang w:val="en-US"/>
        </w:rPr>
        <w:t>i</w:t>
      </w:r>
      <w:proofErr w:type="spellEnd"/>
      <w:r w:rsidRPr="00DB55B1">
        <w:rPr>
          <w:rFonts w:cs="Times New Roman"/>
          <w:szCs w:val="24"/>
        </w:rPr>
        <w:t xml:space="preserve">-й процесс, </w:t>
      </w:r>
      <m:oMath>
        <m:r>
          <w:rPr>
            <w:rFonts w:ascii="Cambria Math" w:hAnsi="Cambria Math" w:cs="Times New Roman"/>
            <w:szCs w:val="24"/>
          </w:rPr>
          <m:t>0≤</m:t>
        </m:r>
        <m:r>
          <w:rPr>
            <w:rFonts w:ascii="Cambria Math" w:hAnsi="Cambria Math" w:cs="Times New Roman"/>
            <w:szCs w:val="24"/>
            <w:lang w:val="en-US"/>
          </w:rPr>
          <m:t>i</m:t>
        </m:r>
        <m:r>
          <w:rPr>
            <w:rFonts w:ascii="Cambria Math" w:hAnsi="Cambria Math" w:cs="Times New Roman"/>
            <w:szCs w:val="24"/>
          </w:rPr>
          <m:t>≤k</m:t>
        </m:r>
      </m:oMath>
      <w:r w:rsidRPr="00DB55B1">
        <w:rPr>
          <w:rFonts w:cs="Times New Roman"/>
          <w:szCs w:val="24"/>
        </w:rPr>
        <w:t xml:space="preserve">, генерирует последовательно конечное число данных  </w:t>
      </w:r>
      <m:oMath>
        <m:r>
          <w:rPr>
            <w:rFonts w:ascii="Cambria Math" w:hAnsi="Cambria Math" w:cs="Times New Roman"/>
            <w:szCs w:val="24"/>
          </w:rPr>
          <m:t>n</m:t>
        </m:r>
      </m:oMath>
      <w:proofErr w:type="gramStart"/>
      <w:r w:rsidR="00A07AE7">
        <w:rPr>
          <w:rFonts w:cs="Times New Roman"/>
          <w:szCs w:val="24"/>
          <w:vertAlign w:val="subscript"/>
          <w:lang w:val="en-US"/>
        </w:rPr>
        <w:t>i</w:t>
      </w:r>
      <w:r w:rsidRPr="00DB55B1">
        <w:rPr>
          <w:rFonts w:cs="Times New Roman"/>
          <w:szCs w:val="24"/>
        </w:rPr>
        <w:t xml:space="preserve"> ,</w:t>
      </w:r>
      <w:proofErr w:type="gramEnd"/>
      <w:r w:rsidRPr="00DB55B1">
        <w:rPr>
          <w:rFonts w:cs="Times New Roman"/>
          <w:szCs w:val="24"/>
        </w:rPr>
        <w:t xml:space="preserve"> записывая их в буфер, который имеет конечное число позиций </w:t>
      </w:r>
      <m:oMath>
        <m:r>
          <w:rPr>
            <w:rFonts w:ascii="Cambria Math" w:hAnsi="Cambria Math" w:cs="Times New Roman"/>
            <w:szCs w:val="24"/>
          </w:rPr>
          <m:t>N</m:t>
        </m:r>
      </m:oMath>
      <w:r w:rsidRPr="00DB55B1">
        <w:rPr>
          <w:rFonts w:cs="Times New Roman"/>
          <w:szCs w:val="24"/>
        </w:rPr>
        <w:t>.</w:t>
      </w:r>
      <w:r w:rsidR="00A07AE7" w:rsidRPr="00A07AE7">
        <w:rPr>
          <w:rFonts w:cs="Times New Roman"/>
          <w:szCs w:val="24"/>
        </w:rPr>
        <w:t xml:space="preserve">        </w:t>
      </w:r>
      <m:oMath>
        <m:r>
          <w:rPr>
            <w:rFonts w:ascii="Cambria Math" w:hAnsi="Cambria Math" w:cs="Times New Roman"/>
            <w:szCs w:val="24"/>
          </w:rPr>
          <m:t xml:space="preserve">N &gt;0,   </m:t>
        </m:r>
        <m:nary>
          <m:naryPr>
            <m:chr m:val="∑"/>
            <m:limLoc m:val="undOvr"/>
            <m:ctrlPr>
              <w:rPr>
                <w:rFonts w:ascii="Cambria Math" w:hAnsi="Cambria Math" w:cs="Times New Roman"/>
                <w:i/>
                <w:szCs w:val="24"/>
                <w:lang w:eastAsia="en-US"/>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lang w:eastAsia="en-US"/>
                  </w:rPr>
                </m:ctrlPr>
              </m:sSubPr>
              <m:e>
                <m:r>
                  <w:rPr>
                    <w:rFonts w:ascii="Cambria Math" w:hAnsi="Cambria Math" w:cs="Times New Roman"/>
                    <w:szCs w:val="24"/>
                  </w:rPr>
                  <m:t>n</m:t>
                </m:r>
              </m:e>
              <m:sub>
                <m:r>
                  <w:rPr>
                    <w:rFonts w:ascii="Cambria Math" w:hAnsi="Cambria Math" w:cs="Times New Roman"/>
                    <w:szCs w:val="24"/>
                  </w:rPr>
                  <m:t>i</m:t>
                </m:r>
              </m:sub>
            </m:sSub>
          </m:e>
        </m:nary>
        <m:r>
          <w:rPr>
            <w:rFonts w:ascii="Cambria Math" w:hAnsi="Cambria Math" w:cs="Times New Roman"/>
            <w:szCs w:val="24"/>
          </w:rPr>
          <m:t>≤N</m:t>
        </m:r>
      </m:oMath>
      <w:r w:rsidRPr="00DB55B1">
        <w:rPr>
          <w:rFonts w:cs="Times New Roman"/>
          <w:szCs w:val="24"/>
        </w:rPr>
        <w:t xml:space="preserve">, а процесс – обработчик данных считывает по очереди данные с буфера и выполняет их обработку. Поскольку все процессы выполняются одновременно и вынуждены работать с общим ресурсом – буфером данных, все операции </w:t>
      </w:r>
      <w:r w:rsidRPr="00623369">
        <w:rPr>
          <w:rFonts w:cs="Times New Roman"/>
          <w:szCs w:val="24"/>
        </w:rPr>
        <w:t>обращения к буферу должны выполняться с взаимным исключением, для чего используется семафорная техника.</w:t>
      </w:r>
    </w:p>
    <w:p w14:paraId="0B99AB80" w14:textId="77777777" w:rsidR="00182F93" w:rsidRPr="00623369" w:rsidRDefault="00182F93" w:rsidP="00292CB3">
      <w:pPr>
        <w:ind w:firstLine="708"/>
        <w:jc w:val="both"/>
        <w:rPr>
          <w:rFonts w:cs="Times New Roman"/>
          <w:szCs w:val="24"/>
        </w:rPr>
      </w:pPr>
      <w:r w:rsidRPr="00623369">
        <w:rPr>
          <w:rFonts w:cs="Times New Roman"/>
          <w:szCs w:val="24"/>
        </w:rPr>
        <w:t>Введем следующие обозначения:</w:t>
      </w:r>
    </w:p>
    <w:p w14:paraId="2154FB22" w14:textId="77777777" w:rsidR="00182F93" w:rsidRPr="00623369" w:rsidRDefault="00182F93" w:rsidP="0095034B">
      <w:pPr>
        <w:jc w:val="both"/>
        <w:rPr>
          <w:rFonts w:cs="Times New Roman"/>
          <w:szCs w:val="24"/>
        </w:rPr>
      </w:pPr>
      <w:r w:rsidRPr="00623369">
        <w:rPr>
          <w:rFonts w:cs="Times New Roman"/>
          <w:szCs w:val="24"/>
          <w:lang w:val="en-US"/>
        </w:rPr>
        <w:t>buff</w:t>
      </w:r>
      <w:r w:rsidRPr="00623369">
        <w:rPr>
          <w:rFonts w:cs="Times New Roman"/>
          <w:szCs w:val="24"/>
        </w:rPr>
        <w:t xml:space="preserve"> – буфер для хранения данных размера</w:t>
      </w:r>
      <m:oMath>
        <m:r>
          <w:rPr>
            <w:rFonts w:ascii="Cambria Math" w:hAnsi="Cambria Math" w:cs="Times New Roman"/>
            <w:szCs w:val="24"/>
          </w:rPr>
          <m:t xml:space="preserve"> N</m:t>
        </m:r>
      </m:oMath>
      <w:r w:rsidRPr="00623369">
        <w:rPr>
          <w:rFonts w:cs="Times New Roman"/>
          <w:szCs w:val="24"/>
        </w:rPr>
        <w:t xml:space="preserve"> ,  </w:t>
      </w:r>
      <m:oMath>
        <m:r>
          <w:rPr>
            <w:rFonts w:ascii="Cambria Math" w:hAnsi="Cambria Math" w:cs="Times New Roman"/>
            <w:szCs w:val="24"/>
          </w:rPr>
          <m:t>N &gt;0</m:t>
        </m:r>
      </m:oMath>
      <w:r w:rsidRPr="00623369">
        <w:rPr>
          <w:rFonts w:cs="Times New Roman"/>
          <w:szCs w:val="24"/>
        </w:rPr>
        <w:t>,</w:t>
      </w:r>
    </w:p>
    <w:p w14:paraId="54331294" w14:textId="77777777" w:rsidR="00182F93" w:rsidRPr="00623369" w:rsidRDefault="00182F93" w:rsidP="0095034B">
      <w:pPr>
        <w:jc w:val="both"/>
        <w:rPr>
          <w:rFonts w:cs="Times New Roman"/>
          <w:szCs w:val="24"/>
        </w:rPr>
      </w:pPr>
      <w:r w:rsidRPr="00623369">
        <w:rPr>
          <w:rFonts w:cs="Times New Roman"/>
          <w:szCs w:val="24"/>
          <w:lang w:val="en-US"/>
        </w:rPr>
        <w:t>S</w:t>
      </w:r>
      <w:r w:rsidRPr="00623369">
        <w:rPr>
          <w:rFonts w:cs="Times New Roman"/>
          <w:szCs w:val="24"/>
          <w:vertAlign w:val="subscript"/>
        </w:rPr>
        <w:t xml:space="preserve">1 </w:t>
      </w:r>
      <w:r w:rsidRPr="00623369">
        <w:rPr>
          <w:rFonts w:cs="Times New Roman"/>
          <w:szCs w:val="24"/>
        </w:rPr>
        <w:t>и</w:t>
      </w:r>
      <w:r w:rsidRPr="00623369">
        <w:rPr>
          <w:rFonts w:cs="Times New Roman"/>
          <w:szCs w:val="24"/>
          <w:vertAlign w:val="subscript"/>
        </w:rPr>
        <w:t xml:space="preserve"> </w:t>
      </w:r>
      <w:r w:rsidRPr="00623369">
        <w:rPr>
          <w:rFonts w:cs="Times New Roman"/>
          <w:szCs w:val="24"/>
          <w:lang w:val="en-US"/>
        </w:rPr>
        <w:t>S</w:t>
      </w:r>
      <w:r w:rsidRPr="00623369">
        <w:rPr>
          <w:rFonts w:cs="Times New Roman"/>
          <w:szCs w:val="24"/>
          <w:vertAlign w:val="subscript"/>
        </w:rPr>
        <w:t xml:space="preserve">2 </w:t>
      </w:r>
      <w:r w:rsidRPr="00623369">
        <w:rPr>
          <w:rFonts w:cs="Times New Roman"/>
          <w:szCs w:val="24"/>
        </w:rPr>
        <w:t>– семафоры, целочисленными значениями которых определяют количество свободных и занятых позиций в буфере,</w:t>
      </w:r>
    </w:p>
    <w:p w14:paraId="465C9FB1" w14:textId="77777777" w:rsidR="00182F93" w:rsidRPr="00623369" w:rsidRDefault="00182F93" w:rsidP="0095034B">
      <w:pPr>
        <w:jc w:val="both"/>
        <w:rPr>
          <w:rFonts w:cs="Times New Roman"/>
          <w:szCs w:val="24"/>
        </w:rPr>
      </w:pPr>
      <w:r w:rsidRPr="00623369">
        <w:rPr>
          <w:rFonts w:cs="Times New Roman"/>
          <w:szCs w:val="24"/>
          <w:lang w:val="en-US"/>
        </w:rPr>
        <w:t>S</w:t>
      </w:r>
      <w:r w:rsidRPr="00623369">
        <w:rPr>
          <w:rFonts w:cs="Times New Roman"/>
          <w:szCs w:val="24"/>
          <w:vertAlign w:val="subscript"/>
        </w:rPr>
        <w:t xml:space="preserve">3 </w:t>
      </w:r>
      <w:r w:rsidRPr="00623369">
        <w:rPr>
          <w:rFonts w:cs="Times New Roman"/>
          <w:szCs w:val="24"/>
        </w:rPr>
        <w:t>– семафор, принимающий значения 0 и 1 и служащий для взаимного исключения процессов при обращении к буферу.</w:t>
      </w:r>
    </w:p>
    <w:p w14:paraId="6A6720AA" w14:textId="77777777" w:rsidR="00182F93" w:rsidRPr="00623369" w:rsidRDefault="00182F93" w:rsidP="0095034B">
      <w:pPr>
        <w:jc w:val="both"/>
        <w:rPr>
          <w:rFonts w:cs="Times New Roman"/>
          <w:szCs w:val="24"/>
        </w:rPr>
      </w:pPr>
      <w:r w:rsidRPr="00623369">
        <w:rPr>
          <w:rFonts w:cs="Times New Roman"/>
          <w:szCs w:val="24"/>
        </w:rPr>
        <w:tab/>
        <w:t xml:space="preserve">Следующая система уравнений описывает асинхронный процесс </w:t>
      </w:r>
      <m:oMath>
        <m:r>
          <w:rPr>
            <w:rFonts w:ascii="Cambria Math" w:hAnsi="Cambria Math" w:cs="Times New Roman"/>
            <w:szCs w:val="24"/>
          </w:rPr>
          <m:t>x</m:t>
        </m:r>
      </m:oMath>
      <w:r w:rsidR="00A07AE7">
        <w:rPr>
          <w:rFonts w:cs="Times New Roman"/>
          <w:szCs w:val="24"/>
          <w:vertAlign w:val="subscript"/>
        </w:rPr>
        <w:t>1</w:t>
      </w:r>
      <w:r w:rsidRPr="00623369">
        <w:rPr>
          <w:rFonts w:cs="Times New Roman"/>
          <w:szCs w:val="24"/>
        </w:rPr>
        <w:t>, одновременной обработки данных, который сохраняет максимальный параллелизм выполняемых действий:</w:t>
      </w:r>
    </w:p>
    <w:p w14:paraId="115D1205" w14:textId="77777777" w:rsidR="00182F93" w:rsidRPr="00623369" w:rsidRDefault="001F6224"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&lt;||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m:t>
          </m:r>
          <m:r>
            <m:rPr>
              <m:sty m:val="p"/>
            </m:rP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4</m:t>
              </m:r>
            </m:sub>
          </m:sSub>
        </m:oMath>
      </m:oMathPara>
    </w:p>
    <w:p w14:paraId="3A8911C0" w14:textId="77777777" w:rsidR="00182F93" w:rsidRPr="00623369" w:rsidRDefault="001F6224" w:rsidP="0095034B">
      <w:pPr>
        <w:jc w:val="both"/>
        <w:rPr>
          <w:rFonts w:cs="Times New Roman"/>
          <w:i/>
          <w:szCs w:val="24"/>
          <w:lang w:val="en-US"/>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N</m:t>
              </m:r>
            </m:e>
          </m:d>
          <m:r>
            <m:rPr>
              <m:sty m:val="p"/>
            </m:rPr>
            <w:rPr>
              <w:rFonts w:ascii="Cambria Math" w:hAnsi="Cambria Math" w:cs="Times New Roman"/>
              <w:szCs w:val="24"/>
            </w:rPr>
            <m:t>&lt;</m:t>
          </m:r>
          <m:r>
            <w:rPr>
              <w:rFonts w:ascii="Cambria Math" w:hAnsi="Cambria Math" w:cs="Times New Roman"/>
              <w:szCs w:val="24"/>
            </w:rPr>
            <m:t>|| (</m:t>
          </m:r>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:=0)</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3</m:t>
              </m:r>
            </m:sub>
          </m:sSub>
          <m:r>
            <w:rPr>
              <w:rFonts w:ascii="Cambria Math" w:hAnsi="Cambria Math" w:cs="Times New Roman"/>
              <w:szCs w:val="24"/>
            </w:rPr>
            <m:t>:=1)</m:t>
          </m:r>
        </m:oMath>
      </m:oMathPara>
    </w:p>
    <w:p w14:paraId="377AB49D" w14:textId="77777777" w:rsidR="00182F93" w:rsidRPr="00623369" w:rsidRDefault="001F6224" w:rsidP="0095034B">
      <w:pPr>
        <w:jc w:val="both"/>
        <w:rPr>
          <w:rFonts w:cs="Times New Roman"/>
          <w:i/>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0</m:t>
              </m:r>
            </m:e>
          </m:d>
          <m:r>
            <m:rPr>
              <m:sty m:val="p"/>
            </m:rPr>
            <w:rPr>
              <w:rFonts w:ascii="Cambria Math" w:hAnsi="Cambria Math" w:cs="Times New Roman"/>
              <w:szCs w:val="24"/>
            </w:rPr>
            <m:t>&lt;</m:t>
          </m:r>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:=0</m:t>
              </m:r>
            </m:e>
          </m:d>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:=0)</m:t>
          </m:r>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:=0)</m:t>
          </m:r>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:=0)</m:t>
          </m:r>
          <m:r>
            <m:rPr>
              <m:sty m:val="p"/>
            </m:rPr>
            <w:rPr>
              <w:rFonts w:ascii="Cambria Math" w:hAnsi="Cambria Math" w:cs="Times New Roman"/>
              <w:szCs w:val="24"/>
            </w:rPr>
            <m:t>&lt;</m:t>
          </m:r>
          <m:r>
            <w:rPr>
              <w:rFonts w:ascii="Cambria Math" w:hAnsi="Cambria Math" w:cs="Times New Roman"/>
              <w:szCs w:val="24"/>
            </w:rPr>
            <m:t>||…</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:=0)</m:t>
          </m:r>
        </m:oMath>
      </m:oMathPara>
    </w:p>
    <w:p w14:paraId="796FB7E9" w14:textId="77777777" w:rsidR="00182F93" w:rsidRPr="00623369" w:rsidRDefault="001F6224"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5</m:t>
              </m:r>
            </m:sub>
          </m:sSub>
          <m:r>
            <w:rPr>
              <w:rFonts w:ascii="Cambria Math" w:hAnsi="Cambria Math" w:cs="Times New Roman"/>
              <w:szCs w:val="24"/>
            </w:rPr>
            <m:t>&lt;||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6</m:t>
              </m:r>
            </m:sub>
          </m:sSub>
        </m:oMath>
      </m:oMathPara>
    </w:p>
    <w:p w14:paraId="4DEF4D6B" w14:textId="77777777" w:rsidR="00182F93" w:rsidRPr="00623369" w:rsidRDefault="001F6224"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5</m:t>
              </m:r>
            </m:sub>
            <m:sup>
              <m:r>
                <w:rPr>
                  <w:rFonts w:ascii="Cambria Math" w:hAnsi="Cambria Math" w:cs="Times New Roman"/>
                  <w:szCs w:val="24"/>
                </w:rPr>
                <m:t>(1)</m:t>
              </m:r>
            </m:sup>
          </m:sSubSup>
          <m:r>
            <m:rPr>
              <m:sty m:val="p"/>
            </m:rPr>
            <w:rPr>
              <w:rFonts w:ascii="Cambria Math" w:hAnsi="Cambria Math" w:cs="Times New Roman"/>
              <w:szCs w:val="24"/>
            </w:rPr>
            <m:t>&lt;</m:t>
          </m:r>
          <m:r>
            <w:rPr>
              <w:rFonts w:ascii="Cambria Math" w:hAnsi="Cambria Math" w:cs="Times New Roman"/>
              <w:szCs w:val="24"/>
            </w:rPr>
            <m:t xml:space="preserve">|| </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5</m:t>
              </m:r>
            </m:sub>
            <m:sup>
              <m:r>
                <w:rPr>
                  <w:rFonts w:ascii="Cambria Math" w:hAnsi="Cambria Math" w:cs="Times New Roman"/>
                  <w:szCs w:val="24"/>
                </w:rPr>
                <m:t>(2)</m:t>
              </m:r>
            </m:sup>
          </m:sSubSup>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 xml:space="preserve"> x</m:t>
              </m:r>
            </m:e>
            <m:sub>
              <m:r>
                <w:rPr>
                  <w:rFonts w:ascii="Cambria Math" w:hAnsi="Cambria Math" w:cs="Times New Roman"/>
                  <w:szCs w:val="24"/>
                </w:rPr>
                <m:t>5</m:t>
              </m:r>
            </m:sub>
            <m:sup>
              <m:r>
                <w:rPr>
                  <w:rFonts w:ascii="Cambria Math" w:hAnsi="Cambria Math" w:cs="Times New Roman"/>
                  <w:szCs w:val="24"/>
                </w:rPr>
                <m:t>(k)</m:t>
              </m:r>
            </m:sup>
          </m:sSubSup>
        </m:oMath>
      </m:oMathPara>
    </w:p>
    <w:p w14:paraId="7079F1BD" w14:textId="77777777" w:rsidR="00182F93" w:rsidRPr="00623369" w:rsidRDefault="001F6224" w:rsidP="0095034B">
      <w:pPr>
        <w:jc w:val="both"/>
        <w:rPr>
          <w:rFonts w:cs="Times New Roman"/>
          <w:i/>
          <w:szCs w:val="24"/>
        </w:rPr>
      </w:pPr>
      <m:oMath>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5</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∙procedure_data∙p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2</m:t>
            </m:r>
          </m:sub>
        </m:sSub>
        <m:r>
          <w:rPr>
            <w:rFonts w:ascii="Cambria Math" w:hAnsi="Cambria Math" w:cs="Times New Roman"/>
            <w:szCs w:val="24"/>
          </w:rPr>
          <m:t>)∙push(buff)∙v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2</m:t>
            </m:r>
          </m:sub>
        </m:sSub>
        <m:r>
          <w:rPr>
            <w:rFonts w:ascii="Cambria Math" w:hAnsi="Cambria Math" w:cs="Times New Roman"/>
            <w:szCs w:val="24"/>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+1)</m:t>
        </m:r>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szCs w:val="24"/>
              </w:rPr>
              <m:t>∙</m:t>
            </m:r>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5</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m:rPr>
            <m:sty m:val="p"/>
          </m:rP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&gt;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∙stop</m:t>
        </m:r>
      </m:oMath>
      <w:r w:rsidR="00182F93" w:rsidRPr="00623369">
        <w:rPr>
          <w:rFonts w:cs="Times New Roman"/>
          <w:i/>
          <w:szCs w:val="24"/>
        </w:rPr>
        <w:t xml:space="preserve">, </w:t>
      </w:r>
      <m:oMath>
        <m:r>
          <w:rPr>
            <w:rFonts w:ascii="Cambria Math" w:hAnsi="Cambria Math" w:cs="Times New Roman"/>
            <w:szCs w:val="24"/>
            <w:lang w:val="en-US"/>
          </w:rPr>
          <m:t>i</m:t>
        </m:r>
        <m:r>
          <w:rPr>
            <w:rFonts w:ascii="Cambria Math" w:hAnsi="Cambria Math" w:cs="Times New Roman"/>
            <w:szCs w:val="24"/>
          </w:rPr>
          <m:t>=1,2,…,k</m:t>
        </m:r>
      </m:oMath>
    </w:p>
    <w:p w14:paraId="113BC0C5" w14:textId="77777777" w:rsidR="00182F93" w:rsidRPr="00623369" w:rsidRDefault="001F6224"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6</m:t>
              </m:r>
            </m:sub>
            <m:sup>
              <m:r>
                <w:rPr>
                  <w:rFonts w:ascii="Cambria Math" w:hAnsi="Cambria Math" w:cs="Times New Roman"/>
                  <w:szCs w:val="24"/>
                </w:rPr>
                <m:t>(1)</m:t>
              </m:r>
            </m:sup>
          </m:sSubSup>
          <m:r>
            <m:rPr>
              <m:sty m:val="p"/>
            </m:rPr>
            <w:rPr>
              <w:rFonts w:ascii="Cambria Math" w:hAnsi="Cambria Math" w:cs="Times New Roman"/>
              <w:szCs w:val="24"/>
            </w:rPr>
            <m:t>&lt;</m:t>
          </m:r>
          <m:r>
            <w:rPr>
              <w:rFonts w:ascii="Cambria Math" w:hAnsi="Cambria Math" w:cs="Times New Roman"/>
              <w:szCs w:val="24"/>
            </w:rPr>
            <m:t xml:space="preserve">||  </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6</m:t>
              </m:r>
            </m:sub>
            <m:sup>
              <m:r>
                <w:rPr>
                  <w:rFonts w:ascii="Cambria Math" w:hAnsi="Cambria Math" w:cs="Times New Roman"/>
                  <w:szCs w:val="24"/>
                </w:rPr>
                <m:t>(2)</m:t>
              </m:r>
            </m:sup>
          </m:sSubSup>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 xml:space="preserve"> x</m:t>
              </m:r>
            </m:e>
            <m:sub>
              <m:r>
                <w:rPr>
                  <w:rFonts w:ascii="Cambria Math" w:hAnsi="Cambria Math" w:cs="Times New Roman"/>
                  <w:szCs w:val="24"/>
                </w:rPr>
                <m:t>6</m:t>
              </m:r>
            </m:sub>
            <m:sup>
              <m:r>
                <w:rPr>
                  <w:rFonts w:ascii="Cambria Math" w:hAnsi="Cambria Math" w:cs="Times New Roman"/>
                  <w:szCs w:val="24"/>
                </w:rPr>
                <m:t>(k)</m:t>
              </m:r>
            </m:sup>
          </m:sSubSup>
        </m:oMath>
      </m:oMathPara>
    </w:p>
    <w:p w14:paraId="3C5F08A1" w14:textId="77777777" w:rsidR="00182F93" w:rsidRPr="005C37EB" w:rsidRDefault="001F6224" w:rsidP="0095034B">
      <w:pPr>
        <w:jc w:val="both"/>
        <w:rPr>
          <w:rFonts w:cs="Times New Roman"/>
          <w:i/>
          <w:szCs w:val="24"/>
        </w:rPr>
      </w:pPr>
      <m:oMath>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6</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y</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3</m:t>
            </m:r>
          </m:sub>
        </m:sSub>
        <m:r>
          <w:rPr>
            <w:rFonts w:ascii="Cambria Math" w:hAnsi="Cambria Math" w:cs="Times New Roman"/>
            <w:szCs w:val="24"/>
          </w:rPr>
          <m:t>)∙pull(buff)∙data_operation∙(</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szCs w:val="24"/>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szCs w:val="24"/>
          </w:rPr>
          <m:t>+1)∙v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3</m:t>
            </m:r>
          </m:sub>
        </m:sSub>
        <m:r>
          <w:rPr>
            <w:rFonts w:ascii="Cambria Math" w:hAnsi="Cambria Math" w:cs="Times New Roman"/>
            <w:szCs w:val="24"/>
          </w:rPr>
          <m:t>)∙v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m:t>
        </m:r>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szCs w:val="24"/>
              </w:rPr>
              <m:t>∙</m:t>
            </m:r>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6</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m:rPr>
            <m:sty m:val="p"/>
          </m:rP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&gt;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 xml:space="preserve">∙stop    </m:t>
        </m:r>
      </m:oMath>
      <w:r w:rsidR="00182F93" w:rsidRPr="00623369">
        <w:rPr>
          <w:rFonts w:cs="Times New Roman"/>
          <w:i/>
          <w:szCs w:val="24"/>
        </w:rPr>
        <w:t xml:space="preserve"> </w:t>
      </w:r>
    </w:p>
    <w:p w14:paraId="24DAD1C5" w14:textId="77777777" w:rsidR="00A708E0" w:rsidRDefault="00182F93" w:rsidP="00AD64EA">
      <w:pPr>
        <w:jc w:val="both"/>
        <w:rPr>
          <w:rFonts w:cs="Times New Roman"/>
          <w:szCs w:val="24"/>
        </w:rPr>
      </w:pPr>
      <w:r w:rsidRPr="00623369">
        <w:rPr>
          <w:rFonts w:cs="Times New Roman"/>
          <w:szCs w:val="24"/>
        </w:rPr>
        <w:lastRenderedPageBreak/>
        <w:t xml:space="preserve">Здесь </w:t>
      </w:r>
      <m:oMath>
        <m:r>
          <w:rPr>
            <w:rFonts w:ascii="Cambria Math" w:hAnsi="Cambria Math" w:cs="Times New Roman"/>
            <w:szCs w:val="24"/>
          </w:rPr>
          <m:t>procedure_data</m:t>
        </m:r>
      </m:oMath>
      <w:r w:rsidRPr="00623369">
        <w:rPr>
          <w:rFonts w:cs="Times New Roman"/>
          <w:szCs w:val="24"/>
        </w:rPr>
        <w:t xml:space="preserve"> – функция подготовки данных, </w:t>
      </w:r>
      <m:oMath>
        <m:r>
          <w:rPr>
            <w:rFonts w:ascii="Cambria Math" w:hAnsi="Cambria Math" w:cs="Times New Roman"/>
            <w:szCs w:val="24"/>
          </w:rPr>
          <m:t>push(buff)</m:t>
        </m:r>
      </m:oMath>
      <w:r w:rsidRPr="00623369">
        <w:rPr>
          <w:rFonts w:cs="Times New Roman"/>
          <w:szCs w:val="24"/>
        </w:rPr>
        <w:t xml:space="preserve"> и </w:t>
      </w:r>
      <m:oMath>
        <m:r>
          <w:rPr>
            <w:rFonts w:ascii="Cambria Math" w:hAnsi="Cambria Math" w:cs="Times New Roman"/>
            <w:szCs w:val="24"/>
          </w:rPr>
          <m:t>pull(buff)</m:t>
        </m:r>
      </m:oMath>
      <w:r w:rsidRPr="00623369">
        <w:rPr>
          <w:rFonts w:cs="Times New Roman"/>
          <w:szCs w:val="24"/>
        </w:rPr>
        <w:t xml:space="preserve"> – запись данных в буфер и чтение данных из буфера, </w:t>
      </w:r>
      <m:oMath>
        <m:r>
          <w:rPr>
            <w:rFonts w:ascii="Cambria Math" w:hAnsi="Cambria Math" w:cs="Times New Roman"/>
            <w:szCs w:val="24"/>
          </w:rPr>
          <m:t>data_operation</m:t>
        </m:r>
      </m:oMath>
      <w:r w:rsidRPr="00623369">
        <w:rPr>
          <w:rFonts w:cs="Times New Roman"/>
          <w:szCs w:val="24"/>
        </w:rPr>
        <w:t xml:space="preserve"> – операция над данными. Предикат и его отрицание интерпретируются как ортогональные акты.</w:t>
      </w:r>
    </w:p>
    <w:p w14:paraId="79AE3EC4" w14:textId="77777777" w:rsidR="00AD64EA" w:rsidRDefault="00AD64EA" w:rsidP="00AD64EA">
      <w:pPr>
        <w:jc w:val="both"/>
        <w:rPr>
          <w:rFonts w:cs="Times New Roman"/>
          <w:b/>
          <w:szCs w:val="24"/>
        </w:rPr>
      </w:pPr>
    </w:p>
    <w:p w14:paraId="2CAADAFE" w14:textId="77777777" w:rsidR="005C20B1" w:rsidRDefault="00182F93" w:rsidP="005C20B1">
      <w:pPr>
        <w:pStyle w:val="ab"/>
      </w:pPr>
      <w:r w:rsidRPr="00032783">
        <w:t>3. Сетевое представление процессов.</w:t>
      </w:r>
      <w:r w:rsidR="00032783">
        <w:t xml:space="preserve"> </w:t>
      </w:r>
    </w:p>
    <w:p w14:paraId="31A00A6E" w14:textId="77777777" w:rsidR="00E37C77" w:rsidRPr="00E37C77" w:rsidRDefault="00182F93" w:rsidP="00682B6B">
      <w:pPr>
        <w:ind w:firstLine="708"/>
        <w:jc w:val="both"/>
        <w:rPr>
          <w:rFonts w:cs="Times New Roman"/>
          <w:szCs w:val="24"/>
        </w:rPr>
      </w:pPr>
      <w:r w:rsidRPr="00032783">
        <w:rPr>
          <w:rFonts w:cs="Times New Roman"/>
          <w:szCs w:val="24"/>
        </w:rPr>
        <w:t>Сетевое представление процессов позволяет графическими средствами отобразить не только структуру процесса, как композиционной организации, но также</w:t>
      </w:r>
      <w:r w:rsidRPr="00623369">
        <w:rPr>
          <w:rFonts w:cs="Times New Roman"/>
          <w:szCs w:val="24"/>
        </w:rPr>
        <w:t xml:space="preserve"> упростить его выполнение.</w:t>
      </w:r>
    </w:p>
    <w:p w14:paraId="63BCF4BA" w14:textId="77777777" w:rsidR="00182F93" w:rsidRPr="00623369" w:rsidRDefault="00182F93" w:rsidP="00032783">
      <w:pPr>
        <w:ind w:firstLine="360"/>
        <w:jc w:val="both"/>
        <w:rPr>
          <w:rFonts w:cs="Times New Roman"/>
          <w:szCs w:val="24"/>
        </w:rPr>
      </w:pPr>
      <w:r w:rsidRPr="00623369">
        <w:rPr>
          <w:rFonts w:cs="Times New Roman"/>
          <w:szCs w:val="24"/>
        </w:rPr>
        <w:t>Сетевое представление процесса определяется следующим образом:</w:t>
      </w:r>
    </w:p>
    <w:p w14:paraId="63056A72" w14:textId="77777777" w:rsidR="00182F93" w:rsidRPr="001B69C0" w:rsidRDefault="00182F93" w:rsidP="00DB55B1">
      <w:pPr>
        <w:pStyle w:val="aa"/>
        <w:numPr>
          <w:ilvl w:val="0"/>
          <w:numId w:val="6"/>
        </w:numPr>
        <w:spacing w:after="0" w:line="360" w:lineRule="auto"/>
        <w:contextualSpacing w:val="0"/>
        <w:jc w:val="both"/>
        <w:rPr>
          <w:rFonts w:eastAsiaTheme="minorEastAsia" w:cs="Times New Roman"/>
          <w:szCs w:val="24"/>
        </w:rPr>
      </w:pPr>
      <w:r w:rsidRPr="001B69C0">
        <w:rPr>
          <w:rFonts w:eastAsiaTheme="minorEastAsia" w:cs="Times New Roman"/>
          <w:szCs w:val="24"/>
        </w:rPr>
        <w:t xml:space="preserve">Любой акт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shd w:val="clear" w:color="auto" w:fill="FFFFFF"/>
            <w:lang w:val="en-US"/>
          </w:rPr>
          <m:t>A</m:t>
        </m:r>
      </m:oMath>
      <w:r w:rsidR="005C37EB">
        <w:rPr>
          <w:rFonts w:eastAsiaTheme="minorEastAsia" w:cs="Times New Roman"/>
          <w:szCs w:val="24"/>
          <w:shd w:val="clear" w:color="auto" w:fill="FFFFFF"/>
        </w:rPr>
        <w:t xml:space="preserve"> имеет сетевое представление, представленное на </w:t>
      </w:r>
      <w:r w:rsidR="001B69C0">
        <w:rPr>
          <w:rFonts w:eastAsiaTheme="minorEastAsia" w:cs="Times New Roman"/>
          <w:szCs w:val="24"/>
          <w:shd w:val="clear" w:color="auto" w:fill="FFFFFF"/>
        </w:rPr>
        <w:t>рис.6а.</w:t>
      </w:r>
    </w:p>
    <w:p w14:paraId="61D18050" w14:textId="77777777" w:rsidR="00182F93" w:rsidRPr="001B69C0" w:rsidRDefault="00182F93" w:rsidP="0095034B">
      <w:pPr>
        <w:pStyle w:val="aa"/>
        <w:numPr>
          <w:ilvl w:val="0"/>
          <w:numId w:val="6"/>
        </w:numPr>
        <w:spacing w:after="0" w:line="360" w:lineRule="auto"/>
        <w:contextualSpacing w:val="0"/>
        <w:jc w:val="both"/>
        <w:rPr>
          <w:rFonts w:cs="Times New Roman"/>
          <w:i/>
          <w:szCs w:val="24"/>
          <w:shd w:val="clear" w:color="auto" w:fill="FFFFFF"/>
        </w:rPr>
      </w:pPr>
      <w:r w:rsidRPr="001B69C0">
        <w:rPr>
          <w:rFonts w:eastAsiaTheme="minorEastAsia" w:cs="Times New Roman"/>
          <w:szCs w:val="24"/>
        </w:rPr>
        <w:t xml:space="preserve">Сеть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1B69C0">
        <w:rPr>
          <w:rFonts w:eastAsiaTheme="minorEastAsia" w:cs="Times New Roman"/>
          <w:szCs w:val="24"/>
        </w:rPr>
        <w:t xml:space="preserve"> , где </w:t>
      </w:r>
      <m:oMath>
        <m:r>
          <w:rPr>
            <w:rFonts w:ascii="Cambria Math" w:eastAsiaTheme="minorEastAsia" w:hAnsi="Cambria Math" w:cs="Times New Roman"/>
            <w:szCs w:val="24"/>
          </w:rPr>
          <m:t>∆∈{</m:t>
        </m:r>
      </m:oMath>
      <w:r w:rsidRPr="001B69C0">
        <w:rPr>
          <w:rFonts w:ascii="Cambria Math" w:hAnsi="Cambria Math" w:cs="Cambria Math"/>
          <w:szCs w:val="24"/>
          <w:shd w:val="clear" w:color="auto" w:fill="FFFFFF"/>
        </w:rPr>
        <w:t>⊕</w:t>
      </w:r>
      <m:oMath>
        <m:r>
          <w:rPr>
            <w:rFonts w:ascii="Cambria Math" w:hAnsi="Cambria Math" w:cs="Times New Roman"/>
            <w:szCs w:val="24"/>
          </w:rPr>
          <m:t>, &lt;||, &lt;||&gt;}</m:t>
        </m:r>
      </m:oMath>
      <w:r w:rsidRPr="001B69C0">
        <w:rPr>
          <w:rFonts w:eastAsiaTheme="minorEastAsia" w:cs="Times New Roman"/>
          <w:szCs w:val="24"/>
        </w:rPr>
        <w:t xml:space="preserve"> представляется в виде композиции сетей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eastAsiaTheme="minorEastAsia" w:hAnsi="Cambria Math" w:cs="Times New Roman"/>
            <w:szCs w:val="24"/>
          </w:rPr>
          <m:t>)</m:t>
        </m:r>
      </m:oMath>
      <w:r w:rsidRPr="001B69C0">
        <w:rPr>
          <w:rFonts w:eastAsiaTheme="minorEastAsia" w:cs="Times New Roman"/>
          <w:szCs w:val="24"/>
        </w:rPr>
        <w:t xml:space="preserve"> 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1B69C0">
        <w:rPr>
          <w:rFonts w:eastAsiaTheme="minorEastAsia" w:cs="Times New Roman"/>
          <w:szCs w:val="24"/>
        </w:rPr>
        <w:t xml:space="preserve">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oMath>
      <w:r w:rsidRPr="001B69C0">
        <w:rPr>
          <w:rFonts w:eastAsiaTheme="minorEastAsia" w:cs="Times New Roman"/>
          <w:szCs w:val="24"/>
        </w:rPr>
        <w:t xml:space="preserve">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2 </m:t>
            </m:r>
          </m:sub>
        </m:sSub>
      </m:oMath>
      <w:r w:rsidR="002E21E9">
        <w:rPr>
          <w:rFonts w:eastAsiaTheme="minorEastAsia" w:cs="Times New Roman"/>
          <w:szCs w:val="24"/>
        </w:rPr>
        <w:t xml:space="preserve"> </w:t>
      </w:r>
      <w:r w:rsidR="005C37EB">
        <w:rPr>
          <w:rFonts w:eastAsiaTheme="minorEastAsia" w:cs="Times New Roman"/>
          <w:szCs w:val="24"/>
        </w:rPr>
        <w:t>(</w:t>
      </w:r>
      <w:r w:rsidR="001B69C0">
        <w:rPr>
          <w:rFonts w:eastAsiaTheme="minorEastAsia" w:cs="Times New Roman"/>
          <w:szCs w:val="24"/>
        </w:rPr>
        <w:t>рис.6б</w:t>
      </w:r>
      <w:r w:rsidR="002E21E9">
        <w:rPr>
          <w:rFonts w:eastAsiaTheme="minorEastAsia" w:cs="Times New Roman"/>
          <w:szCs w:val="24"/>
        </w:rPr>
        <w:t>).</w:t>
      </w:r>
    </w:p>
    <w:p w14:paraId="3D34624B" w14:textId="77777777" w:rsidR="00182F93" w:rsidRPr="00DB55B1" w:rsidRDefault="00B46186" w:rsidP="0095034B">
      <w:pPr>
        <w:pStyle w:val="aa"/>
        <w:numPr>
          <w:ilvl w:val="0"/>
          <w:numId w:val="6"/>
        </w:numPr>
        <w:spacing w:after="0" w:line="360" w:lineRule="auto"/>
        <w:contextualSpacing w:val="0"/>
        <w:jc w:val="both"/>
        <w:rPr>
          <w:rFonts w:cs="Times New Roman"/>
          <w:i/>
          <w:color w:val="333333"/>
          <w:szCs w:val="24"/>
          <w:shd w:val="clear" w:color="auto" w:fill="FFFFFF"/>
        </w:rPr>
      </w:pPr>
      <w:r>
        <w:rPr>
          <w:rFonts w:eastAsiaTheme="minorEastAsia" w:cs="Times New Roman"/>
          <w:szCs w:val="24"/>
          <w:shd w:val="clear" w:color="auto" w:fill="FFFFFF"/>
        </w:rPr>
        <w:t>Сеть процесса</w:t>
      </w:r>
      <w:r w:rsidR="00182F93" w:rsidRPr="001B69C0">
        <w:rPr>
          <w:rFonts w:eastAsiaTheme="minorEastAsia" w:cs="Times New Roman"/>
          <w:szCs w:val="24"/>
          <w:shd w:val="clear" w:color="auto" w:fill="FFFFFF"/>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hAnsi="Cambria Math" w:cs="Times New Roman"/>
            <w:szCs w:val="24"/>
          </w:rPr>
          <m: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00182F93" w:rsidRPr="00DB55B1">
        <w:rPr>
          <w:rFonts w:eastAsiaTheme="minorEastAsia" w:cs="Times New Roman"/>
          <w:szCs w:val="24"/>
        </w:rPr>
        <w:t xml:space="preserve"> имеет представление</w:t>
      </w:r>
      <w:r w:rsidR="005C37EB">
        <w:rPr>
          <w:rFonts w:eastAsiaTheme="minorEastAsia" w:cs="Times New Roman"/>
          <w:szCs w:val="24"/>
        </w:rPr>
        <w:t>,</w:t>
      </w:r>
      <w:r w:rsidR="005C37EB" w:rsidRPr="005C37EB">
        <w:rPr>
          <w:rFonts w:eastAsiaTheme="minorEastAsia" w:cs="Times New Roman"/>
          <w:szCs w:val="24"/>
          <w:shd w:val="clear" w:color="auto" w:fill="FFFFFF"/>
        </w:rPr>
        <w:t xml:space="preserve"> </w:t>
      </w:r>
      <w:r w:rsidR="005C37EB">
        <w:rPr>
          <w:rFonts w:eastAsiaTheme="minorEastAsia" w:cs="Times New Roman"/>
          <w:szCs w:val="24"/>
          <w:shd w:val="clear" w:color="auto" w:fill="FFFFFF"/>
        </w:rPr>
        <w:t>представленное на</w:t>
      </w:r>
      <w:r w:rsidR="00182F93" w:rsidRPr="00DB55B1">
        <w:rPr>
          <w:rFonts w:eastAsiaTheme="minorEastAsia" w:cs="Times New Roman"/>
          <w:szCs w:val="24"/>
        </w:rPr>
        <w:t xml:space="preserve"> </w:t>
      </w:r>
      <w:r w:rsidR="001B69C0">
        <w:rPr>
          <w:rFonts w:eastAsiaTheme="minorEastAsia" w:cs="Times New Roman"/>
          <w:szCs w:val="24"/>
        </w:rPr>
        <w:t>рис.6</w:t>
      </w:r>
      <w:r w:rsidR="002E21E9">
        <w:rPr>
          <w:rFonts w:eastAsiaTheme="minorEastAsia" w:cs="Times New Roman"/>
          <w:szCs w:val="24"/>
        </w:rPr>
        <w:t>(в)</w:t>
      </w:r>
      <w:r w:rsidR="001B69C0">
        <w:rPr>
          <w:rFonts w:eastAsiaTheme="minorEastAsia" w:cs="Times New Roman"/>
          <w:szCs w:val="24"/>
        </w:rPr>
        <w:t>.</w:t>
      </w:r>
    </w:p>
    <w:p w14:paraId="1DAB99EF" w14:textId="77777777" w:rsidR="00682B6B" w:rsidRDefault="00682B6B" w:rsidP="00682B6B">
      <w:pPr>
        <w:jc w:val="center"/>
      </w:pPr>
      <w:r>
        <w:rPr>
          <w:noProof/>
        </w:rPr>
        <w:drawing>
          <wp:inline distT="0" distB="0" distL="0" distR="0" wp14:anchorId="39206500" wp14:editId="2ACF922F">
            <wp:extent cx="2362200" cy="1407160"/>
            <wp:effectExtent l="0" t="0" r="0" b="2540"/>
            <wp:docPr id="7" name="Рисунок 7"/>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3"/>
                    <a:stretch>
                      <a:fillRect/>
                    </a:stretch>
                  </pic:blipFill>
                  <pic:spPr>
                    <a:xfrm>
                      <a:off x="0" y="0"/>
                      <a:ext cx="2362200" cy="1407160"/>
                    </a:xfrm>
                    <a:prstGeom prst="rect">
                      <a:avLst/>
                    </a:prstGeom>
                  </pic:spPr>
                </pic:pic>
              </a:graphicData>
            </a:graphic>
          </wp:inline>
        </w:drawing>
      </w:r>
    </w:p>
    <w:p w14:paraId="5B3D32A0" w14:textId="77777777" w:rsidR="00682B6B" w:rsidRDefault="00682B6B" w:rsidP="00682B6B">
      <w:pPr>
        <w:jc w:val="center"/>
        <w:rPr>
          <w:rFonts w:cs="Times New Roman"/>
          <w:szCs w:val="24"/>
        </w:rPr>
      </w:pPr>
      <w:r>
        <w:rPr>
          <w:rFonts w:cs="Times New Roman"/>
          <w:szCs w:val="24"/>
        </w:rPr>
        <w:t>Рис.6.Сетевое представление процессов</w:t>
      </w:r>
    </w:p>
    <w:p w14:paraId="55CC04EE" w14:textId="77777777" w:rsidR="00682B6B" w:rsidRDefault="00682B6B" w:rsidP="00032783">
      <w:pPr>
        <w:ind w:firstLine="708"/>
        <w:jc w:val="both"/>
        <w:rPr>
          <w:rFonts w:cs="Times New Roman"/>
          <w:szCs w:val="24"/>
          <w:shd w:val="clear" w:color="auto" w:fill="FFFFFF"/>
        </w:rPr>
      </w:pPr>
    </w:p>
    <w:p w14:paraId="0EE61261" w14:textId="77777777"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Заметим, что сетевые (структурные) формы представления параллельных программ используются и как эффективный способ проектирования сложных объектов, и как представление, существенно упрощающее реализацию параллельных языков на компьютерных системах [4 - 6].</w:t>
      </w:r>
    </w:p>
    <w:p w14:paraId="2B5BC6A4" w14:textId="77777777" w:rsidR="00182F93" w:rsidRPr="00623369" w:rsidRDefault="005C37EB" w:rsidP="00032783">
      <w:pPr>
        <w:ind w:firstLine="708"/>
        <w:jc w:val="both"/>
        <w:rPr>
          <w:rFonts w:cs="Times New Roman"/>
          <w:color w:val="333333"/>
          <w:szCs w:val="24"/>
          <w:shd w:val="clear" w:color="auto" w:fill="FFFFFF"/>
        </w:rPr>
      </w:pPr>
      <w:r>
        <w:rPr>
          <w:rFonts w:cs="Times New Roman"/>
          <w:szCs w:val="24"/>
          <w:shd w:val="clear" w:color="auto" w:fill="FFFFFF"/>
        </w:rPr>
        <w:t>На рис.</w:t>
      </w:r>
      <w:r w:rsidR="002E21E9">
        <w:rPr>
          <w:rFonts w:cs="Times New Roman"/>
          <w:szCs w:val="24"/>
          <w:shd w:val="clear" w:color="auto" w:fill="FFFFFF"/>
        </w:rPr>
        <w:t>7</w:t>
      </w:r>
      <w:r w:rsidR="00182F93" w:rsidRPr="00DB55B1">
        <w:rPr>
          <w:rFonts w:cs="Times New Roman"/>
          <w:szCs w:val="24"/>
          <w:shd w:val="clear" w:color="auto" w:fill="FFFFFF"/>
        </w:rPr>
        <w:t xml:space="preserve"> приведена сеть процесса вычисления значения функции </w:t>
      </w:r>
      <w:r w:rsidR="00182F93" w:rsidRPr="005C37EB">
        <w:rPr>
          <w:rFonts w:cs="Times New Roman"/>
          <w:i/>
          <w:szCs w:val="24"/>
          <w:shd w:val="clear" w:color="auto" w:fill="FFFFFF"/>
          <w:lang w:val="en-US"/>
        </w:rPr>
        <w:t>F</w:t>
      </w:r>
      <w:r w:rsidR="00182F93" w:rsidRPr="005C37EB">
        <w:rPr>
          <w:rFonts w:cs="Times New Roman"/>
          <w:i/>
          <w:szCs w:val="24"/>
          <w:shd w:val="clear" w:color="auto" w:fill="FFFFFF"/>
        </w:rPr>
        <w:t>(</w:t>
      </w:r>
      <w:r w:rsidR="00182F93" w:rsidRPr="005C37EB">
        <w:rPr>
          <w:rFonts w:cs="Times New Roman"/>
          <w:i/>
          <w:szCs w:val="24"/>
          <w:shd w:val="clear" w:color="auto" w:fill="FFFFFF"/>
          <w:lang w:val="en-US"/>
        </w:rPr>
        <w:t>x</w:t>
      </w:r>
      <w:r w:rsidR="00182F93" w:rsidRPr="005C37EB">
        <w:rPr>
          <w:rFonts w:cs="Times New Roman"/>
          <w:i/>
          <w:szCs w:val="24"/>
          <w:shd w:val="clear" w:color="auto" w:fill="FFFFFF"/>
        </w:rPr>
        <w:t>)</w:t>
      </w:r>
      <w:r w:rsidR="00182F93" w:rsidRPr="00DB55B1">
        <w:rPr>
          <w:rFonts w:cs="Times New Roman"/>
          <w:i/>
          <w:szCs w:val="24"/>
          <w:shd w:val="clear" w:color="auto" w:fill="FFFFFF"/>
        </w:rPr>
        <w:t xml:space="preserve"> </w:t>
      </w:r>
      <w:r>
        <w:rPr>
          <w:rFonts w:cs="Times New Roman"/>
          <w:szCs w:val="24"/>
          <w:shd w:val="clear" w:color="auto" w:fill="FFFFFF"/>
        </w:rPr>
        <w:t>приведенной ранее в разделе 2.2.</w:t>
      </w:r>
      <w:r w:rsidR="00182F93" w:rsidRPr="00DB55B1">
        <w:rPr>
          <w:rFonts w:cs="Times New Roman"/>
          <w:szCs w:val="24"/>
          <w:shd w:val="clear" w:color="auto" w:fill="FFFFFF"/>
        </w:rPr>
        <w:t xml:space="preserve">  </w:t>
      </w:r>
    </w:p>
    <w:p w14:paraId="7AE04C47" w14:textId="77777777" w:rsidR="00182F93" w:rsidRDefault="00182F93" w:rsidP="00032783">
      <w:pPr>
        <w:ind w:firstLine="708"/>
        <w:jc w:val="both"/>
        <w:rPr>
          <w:rFonts w:cs="Times New Roman"/>
          <w:szCs w:val="24"/>
        </w:rPr>
      </w:pPr>
      <w:r w:rsidRPr="00DB55B1">
        <w:rPr>
          <w:rFonts w:cs="Times New Roman"/>
          <w:szCs w:val="24"/>
          <w:shd w:val="clear" w:color="auto" w:fill="FFFFFF"/>
        </w:rPr>
        <w:t xml:space="preserve">Выполнение процесса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Pr="00DB55B1">
        <w:rPr>
          <w:rFonts w:cs="Times New Roman"/>
          <w:szCs w:val="24"/>
        </w:rPr>
        <w:t xml:space="preserve">, представленного в сетевом виде для системы уравнений  </w:t>
      </w:r>
      <w:r w:rsidRPr="00DB55B1">
        <w:rPr>
          <w:rFonts w:cs="Times New Roman"/>
          <w:szCs w:val="24"/>
          <w:shd w:val="clear" w:color="auto" w:fill="FFFFFF"/>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i=1,2,…,n</m:t>
        </m:r>
      </m:oMath>
      <w:r w:rsidRPr="00DB55B1">
        <w:rPr>
          <w:rFonts w:cs="Times New Roman"/>
          <w:szCs w:val="24"/>
        </w:rPr>
        <w:t>, начинается с сети, полученной для терма</w:t>
      </w:r>
      <m:oMath>
        <m:r>
          <w:rPr>
            <w:rFonts w:ascii="Cambria Math" w:hAnsi="Cambria Math" w:cs="Times New Roman"/>
            <w:szCs w:val="24"/>
          </w:rPr>
          <m:t xml:space="preserve">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oMath>
      <w:r w:rsidRPr="00DB55B1">
        <w:rPr>
          <w:rFonts w:cs="Times New Roman"/>
          <w:szCs w:val="24"/>
        </w:rPr>
        <w:t>. При этом для открывающих операций</w:t>
      </w:r>
      <m:oMath>
        <m:r>
          <w:rPr>
            <w:rFonts w:ascii="Cambria Math" w:hAnsi="Cambria Math" w:cs="Times New Roman"/>
            <w:szCs w:val="24"/>
          </w:rPr>
          <m:t xml:space="preserve"> &lt;||, &lt;||&gt;, </m:t>
        </m:r>
        <m:r>
          <m:rPr>
            <m:sty m:val="p"/>
          </m:rPr>
          <w:rPr>
            <w:rFonts w:ascii="Cambria Math" w:hAnsi="Cambria Math" w:cs="Times New Roman"/>
            <w:szCs w:val="24"/>
            <w:shd w:val="clear" w:color="auto" w:fill="FFFFFF"/>
          </w:rPr>
          <m:t>⊕</m:t>
        </m:r>
      </m:oMath>
      <w:r w:rsidRPr="00DB55B1">
        <w:rPr>
          <w:rFonts w:cs="Times New Roman"/>
          <w:szCs w:val="24"/>
          <w:shd w:val="clear" w:color="auto" w:fill="FFFFFF"/>
        </w:rPr>
        <w:t xml:space="preserve">, одновременно активизируются акты на обеих ветвях, исходящих из них на сети. При достижении соответствующей операции одной из ветвей для </w:t>
      </w:r>
      <m:oMath>
        <m:r>
          <m:rPr>
            <m:sty m:val="p"/>
          </m:rPr>
          <w:rPr>
            <w:rFonts w:ascii="Cambria Math" w:hAnsi="Cambria Math" w:cs="Times New Roman"/>
            <w:szCs w:val="24"/>
            <w:shd w:val="clear" w:color="auto" w:fill="FFFFFF"/>
          </w:rPr>
          <m:t>⊕</m:t>
        </m:r>
      </m:oMath>
      <w:r w:rsidRPr="00DB55B1">
        <w:rPr>
          <w:rFonts w:cs="Times New Roman"/>
          <w:szCs w:val="24"/>
          <w:shd w:val="clear" w:color="auto" w:fill="FFFFFF"/>
        </w:rPr>
        <w:t>, активизируются действия, следующие за этой закрывающей операцией. Для зак</w:t>
      </w:r>
      <w:proofErr w:type="spellStart"/>
      <w:r w:rsidRPr="00DB55B1">
        <w:rPr>
          <w:rFonts w:cs="Times New Roman"/>
          <w:szCs w:val="24"/>
          <w:shd w:val="clear" w:color="auto" w:fill="FFFFFF"/>
        </w:rPr>
        <w:t>рывающей</w:t>
      </w:r>
      <w:proofErr w:type="spellEnd"/>
      <w:r w:rsidRPr="00DB55B1">
        <w:rPr>
          <w:rFonts w:cs="Times New Roman"/>
          <w:szCs w:val="24"/>
          <w:shd w:val="clear" w:color="auto" w:fill="FFFFFF"/>
        </w:rPr>
        <w:t xml:space="preserve"> операции </w:t>
      </w:r>
      <m:oMath>
        <m:r>
          <w:rPr>
            <w:rFonts w:ascii="Cambria Math" w:hAnsi="Cambria Math" w:cs="Times New Roman"/>
            <w:szCs w:val="24"/>
          </w:rPr>
          <m:t>&lt;||</m:t>
        </m:r>
      </m:oMath>
      <w:r w:rsidRPr="00DB55B1">
        <w:rPr>
          <w:rFonts w:cs="Times New Roman"/>
          <w:szCs w:val="24"/>
        </w:rPr>
        <w:t xml:space="preserve"> требуется завершение всех актов, которые принадлежат каждой ветви, идущей к этой операции на сети из соответствующей ей открывающей операции </w:t>
      </w:r>
      <m:oMath>
        <m:r>
          <w:rPr>
            <w:rFonts w:ascii="Cambria Math" w:hAnsi="Cambria Math" w:cs="Times New Roman"/>
            <w:szCs w:val="24"/>
          </w:rPr>
          <m:t>&lt;||</m:t>
        </m:r>
      </m:oMath>
      <w:r w:rsidRPr="00DB55B1">
        <w:rPr>
          <w:rFonts w:cs="Times New Roman"/>
          <w:szCs w:val="24"/>
        </w:rPr>
        <w:t xml:space="preserve">. Только после этого активизируется выполнение актов, </w:t>
      </w:r>
      <w:r w:rsidRPr="00DB55B1">
        <w:rPr>
          <w:rFonts w:cs="Times New Roman"/>
          <w:szCs w:val="24"/>
          <w:shd w:val="clear" w:color="auto" w:fill="FFFFFF"/>
        </w:rPr>
        <w:t xml:space="preserve">следующие за этой операцией на </w:t>
      </w:r>
      <w:r w:rsidRPr="00DB55B1">
        <w:rPr>
          <w:rFonts w:cs="Times New Roman"/>
          <w:szCs w:val="24"/>
          <w:shd w:val="clear" w:color="auto" w:fill="FFFFFF"/>
        </w:rPr>
        <w:lastRenderedPageBreak/>
        <w:t>сети. Для операции</w:t>
      </w:r>
      <m:oMath>
        <m:r>
          <w:rPr>
            <w:rFonts w:ascii="Cambria Math" w:hAnsi="Cambria Math" w:cs="Times New Roman"/>
            <w:szCs w:val="24"/>
            <w:shd w:val="clear" w:color="auto" w:fill="FFFFFF"/>
          </w:rPr>
          <m:t xml:space="preserve"> </m:t>
        </m:r>
        <m:r>
          <w:rPr>
            <w:rFonts w:ascii="Cambria Math" w:hAnsi="Cambria Math" w:cs="Times New Roman"/>
            <w:szCs w:val="24"/>
          </w:rPr>
          <m:t>&lt;||&gt;</m:t>
        </m:r>
      </m:oMath>
      <w:r w:rsidRPr="00DB55B1">
        <w:rPr>
          <w:rFonts w:cs="Times New Roman"/>
          <w:szCs w:val="24"/>
        </w:rPr>
        <w:t xml:space="preserve"> в отличие от </w:t>
      </w:r>
      <m:oMath>
        <m:r>
          <w:rPr>
            <w:rFonts w:ascii="Cambria Math" w:hAnsi="Cambria Math" w:cs="Times New Roman"/>
            <w:szCs w:val="24"/>
          </w:rPr>
          <m:t>&lt;||</m:t>
        </m:r>
      </m:oMath>
      <w:r w:rsidRPr="00DB55B1">
        <w:rPr>
          <w:rFonts w:cs="Times New Roman"/>
          <w:szCs w:val="24"/>
        </w:rPr>
        <w:t xml:space="preserve"> требуется </w:t>
      </w:r>
      <w:r w:rsidRPr="00DB55B1">
        <w:rPr>
          <w:rFonts w:cs="Times New Roman"/>
          <w:szCs w:val="24"/>
          <w:shd w:val="clear" w:color="auto" w:fill="FFFFFF"/>
        </w:rPr>
        <w:t>одновременно</w:t>
      </w:r>
      <w:r w:rsidRPr="00DB55B1">
        <w:rPr>
          <w:rFonts w:cs="Times New Roman"/>
          <w:szCs w:val="24"/>
        </w:rPr>
        <w:t xml:space="preserve">е завершение всех актов на всех ветвях, связывающих её с соответствующей операцией </w:t>
      </w:r>
      <m:oMath>
        <m:r>
          <w:rPr>
            <w:rFonts w:ascii="Cambria Math" w:hAnsi="Cambria Math" w:cs="Times New Roman"/>
            <w:szCs w:val="24"/>
          </w:rPr>
          <m:t>&lt;||&gt;</m:t>
        </m:r>
      </m:oMath>
      <w:r w:rsidRPr="00DB55B1">
        <w:rPr>
          <w:rFonts w:cs="Times New Roman"/>
          <w:szCs w:val="24"/>
        </w:rPr>
        <w:t xml:space="preserve">.  В противном случае </w:t>
      </w:r>
      <w:r w:rsidRPr="00DB55B1">
        <w:rPr>
          <w:rFonts w:cs="Times New Roman"/>
          <w:szCs w:val="24"/>
          <w:shd w:val="clear" w:color="auto" w:fill="FFFFFF"/>
        </w:rPr>
        <w:t xml:space="preserve">закрывающая операция </w:t>
      </w:r>
      <m:oMath>
        <m:r>
          <w:rPr>
            <w:rFonts w:ascii="Cambria Math" w:hAnsi="Cambria Math" w:cs="Times New Roman"/>
            <w:szCs w:val="24"/>
          </w:rPr>
          <m:t>&lt;||&gt;</m:t>
        </m:r>
      </m:oMath>
      <w:r w:rsidRPr="00DB55B1">
        <w:rPr>
          <w:rFonts w:cs="Times New Roman"/>
          <w:szCs w:val="24"/>
        </w:rPr>
        <w:t xml:space="preserve"> завершается дедлоком, т.е. следующие за ней на сети действия не могут выполняться. Для переменного</w:t>
      </w:r>
      <w:r w:rsidR="005C37EB">
        <w:rPr>
          <w:rFonts w:cs="Times New Roman"/>
          <w:szCs w:val="24"/>
        </w:rPr>
        <w:t xml:space="preserve"> акта</w:t>
      </w:r>
      <w:r w:rsidRPr="00DB55B1">
        <w:rPr>
          <w:rFonts w:cs="Times New Roman"/>
          <w:szCs w:val="24"/>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Pr="00DB55B1">
        <w:rPr>
          <w:rFonts w:cs="Times New Roman"/>
          <w:szCs w:val="24"/>
        </w:rPr>
        <w:t xml:space="preserve"> после его инициализации осуществляется подстановка сети для терм</w:t>
      </w:r>
      <w:r w:rsidR="005C37EB">
        <w:rPr>
          <w:rFonts w:cs="Times New Roman"/>
          <w:szCs w:val="24"/>
        </w:rPr>
        <w:t>а</w:t>
      </w:r>
      <w:r w:rsidRPr="00DB55B1">
        <w:rPr>
          <w:rFonts w:cs="Times New Roman"/>
          <w:szCs w:val="24"/>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005C37EB">
        <w:rPr>
          <w:rFonts w:cs="Times New Roman"/>
          <w:szCs w:val="24"/>
        </w:rPr>
        <w:t xml:space="preserve"> и выполнение процесса</w:t>
      </w:r>
      <w:r w:rsidRPr="00DB55B1">
        <w:rPr>
          <w:rFonts w:cs="Times New Roman"/>
          <w:szCs w:val="24"/>
        </w:rPr>
        <w:t>, представленного этой сетью.</w:t>
      </w:r>
    </w:p>
    <w:p w14:paraId="09DB43AC" w14:textId="77777777" w:rsidR="00B225EB" w:rsidRDefault="00B225EB" w:rsidP="00624FBD">
      <w:pPr>
        <w:jc w:val="center"/>
        <w:rPr>
          <w:rFonts w:cs="Times New Roman"/>
          <w:szCs w:val="24"/>
        </w:rPr>
      </w:pPr>
      <w:r>
        <w:rPr>
          <w:noProof/>
        </w:rPr>
        <w:drawing>
          <wp:inline distT="0" distB="0" distL="0" distR="0" wp14:anchorId="7827DF1A" wp14:editId="2CA6D3F8">
            <wp:extent cx="5940425" cy="4067175"/>
            <wp:effectExtent l="0" t="0" r="3175" b="9525"/>
            <wp:docPr id="8" name="Рисунок 8"/>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5940425" cy="4067175"/>
                    </a:xfrm>
                    <a:prstGeom prst="rect">
                      <a:avLst/>
                    </a:prstGeom>
                  </pic:spPr>
                </pic:pic>
              </a:graphicData>
            </a:graphic>
          </wp:inline>
        </w:drawing>
      </w:r>
    </w:p>
    <w:p w14:paraId="3BBFC4F9" w14:textId="77777777" w:rsidR="00B225EB" w:rsidRDefault="00B225EB" w:rsidP="00624FBD">
      <w:pPr>
        <w:jc w:val="center"/>
        <w:rPr>
          <w:rFonts w:cs="Times New Roman"/>
          <w:szCs w:val="24"/>
        </w:rPr>
      </w:pPr>
      <w:r>
        <w:rPr>
          <w:rFonts w:cs="Times New Roman"/>
          <w:szCs w:val="24"/>
        </w:rPr>
        <w:t xml:space="preserve">Рис.7. Сетевое представление процесса вычисления значений функции </w:t>
      </w:r>
      <w:r>
        <w:rPr>
          <w:rFonts w:cs="Times New Roman"/>
          <w:szCs w:val="24"/>
          <w:lang w:val="en-US"/>
        </w:rPr>
        <w:t>F</w:t>
      </w:r>
      <w:r>
        <w:rPr>
          <w:rFonts w:cs="Times New Roman"/>
          <w:szCs w:val="24"/>
        </w:rPr>
        <w:t>(</w:t>
      </w:r>
      <w:r>
        <w:rPr>
          <w:rFonts w:cs="Times New Roman"/>
          <w:szCs w:val="24"/>
          <w:lang w:val="en-US"/>
        </w:rPr>
        <w:t>x</w:t>
      </w:r>
      <w:r>
        <w:rPr>
          <w:rFonts w:cs="Times New Roman"/>
          <w:szCs w:val="24"/>
        </w:rPr>
        <w:t>)</w:t>
      </w:r>
    </w:p>
    <w:p w14:paraId="46F453BB" w14:textId="77777777" w:rsidR="00B225EB" w:rsidRPr="00DB55B1" w:rsidRDefault="00B225EB" w:rsidP="00032783">
      <w:pPr>
        <w:ind w:firstLine="708"/>
        <w:jc w:val="both"/>
        <w:rPr>
          <w:rFonts w:cs="Times New Roman"/>
          <w:szCs w:val="24"/>
        </w:rPr>
      </w:pPr>
    </w:p>
    <w:p w14:paraId="263D0D85" w14:textId="77777777" w:rsidR="00182F93" w:rsidRPr="00623369" w:rsidRDefault="00182F93" w:rsidP="00032783">
      <w:pPr>
        <w:ind w:firstLine="708"/>
        <w:jc w:val="both"/>
        <w:rPr>
          <w:rFonts w:cs="Times New Roman"/>
          <w:szCs w:val="24"/>
        </w:rPr>
      </w:pPr>
      <w:r w:rsidRPr="00623369">
        <w:rPr>
          <w:rFonts w:cs="Times New Roman"/>
          <w:szCs w:val="24"/>
        </w:rPr>
        <w:t>Сделаем несколько замечаний общего характера, касающихся выра</w:t>
      </w:r>
      <w:r w:rsidR="005C37EB">
        <w:rPr>
          <w:rFonts w:cs="Times New Roman"/>
          <w:szCs w:val="24"/>
        </w:rPr>
        <w:t>зительной</w:t>
      </w:r>
      <w:r w:rsidRPr="00623369">
        <w:rPr>
          <w:rFonts w:cs="Times New Roman"/>
          <w:szCs w:val="24"/>
        </w:rPr>
        <w:t xml:space="preserve"> силы графического и текстового описания процессов и трактовк</w:t>
      </w:r>
      <w:r w:rsidR="005C37EB">
        <w:rPr>
          <w:rFonts w:cs="Times New Roman"/>
          <w:szCs w:val="24"/>
        </w:rPr>
        <w:t>и</w:t>
      </w:r>
      <w:r w:rsidRPr="00623369">
        <w:rPr>
          <w:rFonts w:cs="Times New Roman"/>
          <w:szCs w:val="24"/>
        </w:rPr>
        <w:t xml:space="preserve"> </w:t>
      </w:r>
      <w:r w:rsidR="005C37EB">
        <w:rPr>
          <w:rFonts w:cs="Times New Roman"/>
          <w:szCs w:val="24"/>
        </w:rPr>
        <w:t>нескольких вхождений акта с</w:t>
      </w:r>
      <w:r w:rsidRPr="00623369">
        <w:rPr>
          <w:rFonts w:cs="Times New Roman"/>
          <w:szCs w:val="24"/>
        </w:rPr>
        <w:t xml:space="preserve"> одним и тем же именем в описании процесса.</w:t>
      </w:r>
    </w:p>
    <w:p w14:paraId="0F3C5FF7" w14:textId="77777777" w:rsidR="00182F93" w:rsidRDefault="00182F93" w:rsidP="00032783">
      <w:pPr>
        <w:ind w:firstLine="708"/>
        <w:jc w:val="both"/>
        <w:rPr>
          <w:rFonts w:cs="Times New Roman"/>
          <w:szCs w:val="24"/>
          <w:shd w:val="clear" w:color="auto" w:fill="FFFFFF"/>
        </w:rPr>
      </w:pPr>
      <w:r w:rsidRPr="00623369">
        <w:rPr>
          <w:rFonts w:cs="Times New Roman"/>
          <w:szCs w:val="24"/>
        </w:rPr>
        <w:t>Процесс абсолютно параллельного вычисления значений функции</w:t>
      </w:r>
      <w:r w:rsidR="00032783">
        <w:rPr>
          <w:rFonts w:cs="Times New Roman"/>
          <w:szCs w:val="24"/>
        </w:rPr>
        <w:t xml:space="preserve">                     </w:t>
      </w:r>
      <w:r w:rsidRPr="00DB55B1">
        <w:rPr>
          <w:rFonts w:cs="Times New Roman"/>
          <w:szCs w:val="24"/>
        </w:rPr>
        <w:t xml:space="preserve"> </w:t>
      </w:r>
      <m:oMath>
        <m:r>
          <w:rPr>
            <w:rFonts w:ascii="Cambria Math" w:hAnsi="Cambria Math" w:cs="Times New Roman"/>
            <w:szCs w:val="24"/>
            <w:shd w:val="clear" w:color="auto" w:fill="FFFFFF"/>
            <w:lang w:val="en-US"/>
          </w:rPr>
          <m:t>f</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oMath>
      <w:r w:rsidRPr="00DB55B1">
        <w:rPr>
          <w:rFonts w:cs="Times New Roman"/>
          <w:szCs w:val="24"/>
          <w:shd w:val="clear" w:color="auto" w:fill="FFFFFF"/>
        </w:rPr>
        <w:t xml:space="preserve"> имеет текстовое представление </w:t>
      </w:r>
      <m:oMath>
        <m:r>
          <w:rPr>
            <w:rFonts w:ascii="Cambria Math" w:hAnsi="Cambria Math" w:cs="Times New Roman"/>
            <w:szCs w:val="24"/>
            <w:shd w:val="clear" w:color="auto" w:fill="FFFFFF"/>
          </w:rPr>
          <m:t xml:space="preserve"> </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r>
                  <w:rPr>
                    <w:rFonts w:ascii="Cambria Math" w:hAnsi="Cambria Math" w:cs="Times New Roman"/>
                    <w:szCs w:val="24"/>
                    <w:shd w:val="clear" w:color="auto" w:fill="FFFFFF"/>
                  </w:rPr>
                  <m:t>&lt;||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e>
            </m:d>
          </m:e>
        </m:d>
        <m:r>
          <w:rPr>
            <w:rFonts w:ascii="Cambria Math" w:hAnsi="Cambria Math" w:cs="Times New Roman"/>
            <w:szCs w:val="24"/>
            <w:shd w:val="clear" w:color="auto" w:fill="FFFFFF"/>
            <w:lang w:eastAsia="en-US"/>
          </w:rPr>
          <m:t>∙</m:t>
        </m:r>
        <m:sSub>
          <m:sSubPr>
            <m:ctrlPr>
              <w:rPr>
                <w:rFonts w:ascii="Cambria Math" w:hAnsi="Cambria Math" w:cs="Times New Roman"/>
                <w:i/>
                <w:szCs w:val="24"/>
                <w:shd w:val="clear" w:color="auto" w:fill="FFFFFF"/>
                <w:lang w:val="en-US" w:eastAsia="en-US"/>
              </w:rPr>
            </m:ctrlPr>
          </m:sSubPr>
          <m:e>
            <m:r>
              <w:rPr>
                <w:rFonts w:ascii="Cambria Math" w:hAnsi="Cambria Math" w:cs="Times New Roman"/>
                <w:szCs w:val="24"/>
                <w:shd w:val="clear" w:color="auto" w:fill="FFFFFF"/>
                <w:lang w:val="en-US" w:eastAsia="en-US"/>
              </w:rPr>
              <m:t>f</m:t>
            </m:r>
          </m:e>
          <m:sub>
            <m:r>
              <w:rPr>
                <w:rFonts w:ascii="Cambria Math" w:hAnsi="Cambria Math" w:cs="Times New Roman"/>
                <w:szCs w:val="24"/>
                <w:shd w:val="clear" w:color="auto" w:fill="FFFFFF"/>
                <w:lang w:eastAsia="en-US"/>
              </w:rPr>
              <m:t>5</m:t>
            </m:r>
          </m:sub>
        </m:sSub>
      </m:oMath>
      <w:r w:rsidRPr="00DB55B1">
        <w:rPr>
          <w:rFonts w:cs="Times New Roman"/>
          <w:szCs w:val="24"/>
          <w:shd w:val="clear" w:color="auto" w:fill="FFFFFF"/>
        </w:rPr>
        <w:t xml:space="preserve">, в котором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oMath>
      <w:r w:rsidRPr="00DB55B1">
        <w:rPr>
          <w:rFonts w:cs="Times New Roman"/>
          <w:szCs w:val="24"/>
          <w:shd w:val="clear" w:color="auto" w:fill="FFFFFF"/>
        </w:rPr>
        <w:t xml:space="preserve"> повторяется дважды. В сетевом представлении (рис.</w:t>
      </w:r>
      <w:r w:rsidR="002E21E9">
        <w:rPr>
          <w:rFonts w:cs="Times New Roman"/>
          <w:szCs w:val="24"/>
          <w:shd w:val="clear" w:color="auto" w:fill="FFFFFF"/>
        </w:rPr>
        <w:t>8</w:t>
      </w:r>
      <w:r w:rsidRPr="00DB55B1">
        <w:rPr>
          <w:rFonts w:cs="Times New Roman"/>
          <w:szCs w:val="24"/>
          <w:shd w:val="clear" w:color="auto" w:fill="FFFFFF"/>
        </w:rPr>
        <w:t xml:space="preserve">) повторное вхождение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oMath>
      <w:r w:rsidRPr="00DB55B1">
        <w:rPr>
          <w:rFonts w:cs="Times New Roman"/>
          <w:szCs w:val="24"/>
          <w:shd w:val="clear" w:color="auto" w:fill="FFFFFF"/>
        </w:rPr>
        <w:t xml:space="preserve"> можно исключить.</w:t>
      </w:r>
    </w:p>
    <w:p w14:paraId="1A3A467F" w14:textId="77777777" w:rsidR="00182F93" w:rsidRPr="00623369" w:rsidRDefault="00182F93" w:rsidP="00032783">
      <w:pPr>
        <w:ind w:firstLine="708"/>
        <w:jc w:val="both"/>
        <w:rPr>
          <w:rFonts w:cs="Times New Roman"/>
          <w:szCs w:val="24"/>
          <w:shd w:val="clear" w:color="auto" w:fill="FFFFFF"/>
        </w:rPr>
      </w:pPr>
      <w:r w:rsidRPr="00623369">
        <w:rPr>
          <w:rFonts w:cs="Times New Roman"/>
          <w:szCs w:val="24"/>
          <w:shd w:val="clear" w:color="auto" w:fill="FFFFFF"/>
        </w:rPr>
        <w:t>В связи с этим истори</w:t>
      </w:r>
      <w:r w:rsidR="007702FA">
        <w:rPr>
          <w:rFonts w:cs="Times New Roman"/>
          <w:szCs w:val="24"/>
          <w:shd w:val="clear" w:color="auto" w:fill="FFFFFF"/>
        </w:rPr>
        <w:t>и</w:t>
      </w:r>
      <w:r w:rsidRPr="00623369">
        <w:rPr>
          <w:rFonts w:cs="Times New Roman"/>
          <w:szCs w:val="24"/>
          <w:shd w:val="clear" w:color="auto" w:fill="FFFFFF"/>
        </w:rPr>
        <w:t xml:space="preserve"> выполнения процесса для этих двух представлений различается. Более того, если предполагать, что различные вхождения одного и того же акта в описании процесса могут иметь различную длительность при их выполнении, что </w:t>
      </w:r>
      <w:r w:rsidRPr="00623369">
        <w:rPr>
          <w:rFonts w:cs="Times New Roman"/>
          <w:szCs w:val="24"/>
          <w:shd w:val="clear" w:color="auto" w:fill="FFFFFF"/>
        </w:rPr>
        <w:lastRenderedPageBreak/>
        <w:t>наблюдается, например, в программах, то возникает проблема однозначной интерпретации различных вхождений акта с одним и тем же именем в процесс. С процессной точки зрения эти вхождения должны в общем случае рассматриваться, как различающиеся действия, происходящие при выполнении процесса, хотя и являющиеся эквивалентными при семантической их интерпретации.</w:t>
      </w:r>
    </w:p>
    <w:p w14:paraId="48AF3FB7" w14:textId="77777777" w:rsidR="00182F93" w:rsidRDefault="00182F93" w:rsidP="00032783">
      <w:pPr>
        <w:ind w:firstLine="708"/>
        <w:jc w:val="both"/>
        <w:rPr>
          <w:rFonts w:cs="Times New Roman"/>
          <w:szCs w:val="24"/>
          <w:shd w:val="clear" w:color="auto" w:fill="FFFFFF"/>
        </w:rPr>
      </w:pPr>
      <w:r w:rsidRPr="00623369">
        <w:rPr>
          <w:rFonts w:cs="Times New Roman"/>
          <w:szCs w:val="24"/>
          <w:shd w:val="clear" w:color="auto" w:fill="FFFFFF"/>
        </w:rPr>
        <w:t xml:space="preserve">Кроме того, один акт процесса может повторяться многократно </w:t>
      </w:r>
      <w:r w:rsidR="007702FA">
        <w:rPr>
          <w:rFonts w:cs="Times New Roman"/>
          <w:szCs w:val="24"/>
          <w:shd w:val="clear" w:color="auto" w:fill="FFFFFF"/>
        </w:rPr>
        <w:t xml:space="preserve">из-за </w:t>
      </w:r>
      <w:r w:rsidRPr="00623369">
        <w:rPr>
          <w:rFonts w:cs="Times New Roman"/>
          <w:szCs w:val="24"/>
          <w:shd w:val="clear" w:color="auto" w:fill="FFFFFF"/>
        </w:rPr>
        <w:t>цикл</w:t>
      </w:r>
      <w:r w:rsidR="007702FA">
        <w:rPr>
          <w:rFonts w:cs="Times New Roman"/>
          <w:szCs w:val="24"/>
          <w:shd w:val="clear" w:color="auto" w:fill="FFFFFF"/>
        </w:rPr>
        <w:t>ов</w:t>
      </w:r>
      <w:r w:rsidRPr="00623369">
        <w:rPr>
          <w:rFonts w:cs="Times New Roman"/>
          <w:szCs w:val="24"/>
          <w:shd w:val="clear" w:color="auto" w:fill="FFFFFF"/>
        </w:rPr>
        <w:t xml:space="preserve"> и рекурси</w:t>
      </w:r>
      <w:r w:rsidR="007702FA">
        <w:rPr>
          <w:rFonts w:cs="Times New Roman"/>
          <w:szCs w:val="24"/>
          <w:shd w:val="clear" w:color="auto" w:fill="FFFFFF"/>
        </w:rPr>
        <w:t>и</w:t>
      </w:r>
      <w:r w:rsidRPr="00623369">
        <w:rPr>
          <w:rFonts w:cs="Times New Roman"/>
          <w:szCs w:val="24"/>
          <w:shd w:val="clear" w:color="auto" w:fill="FFFFFF"/>
        </w:rPr>
        <w:t xml:space="preserve"> в описании процесса</w:t>
      </w:r>
      <w:r w:rsidR="007702FA">
        <w:rPr>
          <w:rFonts w:cs="Times New Roman"/>
          <w:szCs w:val="24"/>
          <w:shd w:val="clear" w:color="auto" w:fill="FFFFFF"/>
        </w:rPr>
        <w:t xml:space="preserve"> и</w:t>
      </w:r>
      <w:r w:rsidRPr="00623369">
        <w:rPr>
          <w:rFonts w:cs="Times New Roman"/>
          <w:szCs w:val="24"/>
          <w:shd w:val="clear" w:color="auto" w:fill="FFFFFF"/>
        </w:rPr>
        <w:t xml:space="preserve"> его длительность в общем случае может варьироваться в зависимости от очередной инициализации его выполнения.</w:t>
      </w:r>
    </w:p>
    <w:p w14:paraId="062C378F" w14:textId="77777777" w:rsidR="00884B6C" w:rsidRDefault="00884B6C" w:rsidP="00884B6C">
      <w:pPr>
        <w:jc w:val="center"/>
        <w:rPr>
          <w:rFonts w:cs="Times New Roman"/>
          <w:szCs w:val="24"/>
          <w:shd w:val="clear" w:color="auto" w:fill="FFFFFF"/>
        </w:rPr>
      </w:pPr>
      <w:r>
        <w:rPr>
          <w:noProof/>
        </w:rPr>
        <w:drawing>
          <wp:inline distT="0" distB="0" distL="0" distR="0" wp14:anchorId="171E9DC0" wp14:editId="0C967B43">
            <wp:extent cx="2991485" cy="687070"/>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a:stretch>
                      <a:fillRect/>
                    </a:stretch>
                  </pic:blipFill>
                  <pic:spPr>
                    <a:xfrm>
                      <a:off x="0" y="0"/>
                      <a:ext cx="2991485" cy="687070"/>
                    </a:xfrm>
                    <a:prstGeom prst="rect">
                      <a:avLst/>
                    </a:prstGeom>
                  </pic:spPr>
                </pic:pic>
              </a:graphicData>
            </a:graphic>
          </wp:inline>
        </w:drawing>
      </w:r>
    </w:p>
    <w:p w14:paraId="695C27E3" w14:textId="77777777" w:rsidR="00884B6C" w:rsidRPr="00900D1E" w:rsidRDefault="00884B6C" w:rsidP="004D6DE8">
      <w:pPr>
        <w:spacing w:after="200" w:line="276" w:lineRule="auto"/>
        <w:jc w:val="center"/>
        <w:rPr>
          <w:rFonts w:asciiTheme="minorHAnsi" w:hAnsiTheme="minorHAnsi"/>
          <w:sz w:val="22"/>
        </w:rPr>
      </w:pPr>
      <w:r>
        <w:rPr>
          <w:rFonts w:cs="Times New Roman"/>
          <w:szCs w:val="24"/>
          <w:shd w:val="clear" w:color="auto" w:fill="FFFFFF"/>
        </w:rPr>
        <w:t>Рис. 8. Сетевое представление процесса.</w:t>
      </w:r>
    </w:p>
    <w:p w14:paraId="0F731F7C" w14:textId="77777777" w:rsidR="005C20B1" w:rsidRDefault="005C20B1">
      <w:pPr>
        <w:spacing w:after="200" w:line="276" w:lineRule="auto"/>
        <w:rPr>
          <w:rFonts w:eastAsiaTheme="majorEastAsia" w:cstheme="majorBidi"/>
          <w:b/>
          <w:spacing w:val="-10"/>
          <w:kern w:val="28"/>
          <w:szCs w:val="56"/>
          <w:shd w:val="clear" w:color="auto" w:fill="FFFFFF"/>
        </w:rPr>
      </w:pPr>
    </w:p>
    <w:p w14:paraId="4E8BA0BA" w14:textId="77777777" w:rsidR="005C20B1" w:rsidRDefault="00032783" w:rsidP="005C20B1">
      <w:pPr>
        <w:pStyle w:val="ab"/>
        <w:rPr>
          <w:shd w:val="clear" w:color="auto" w:fill="FFFFFF"/>
        </w:rPr>
      </w:pPr>
      <w:r w:rsidRPr="00032783">
        <w:rPr>
          <w:shd w:val="clear" w:color="auto" w:fill="FFFFFF"/>
        </w:rPr>
        <w:t>4.</w:t>
      </w:r>
      <w:r>
        <w:rPr>
          <w:shd w:val="clear" w:color="auto" w:fill="FFFFFF"/>
        </w:rPr>
        <w:t xml:space="preserve"> </w:t>
      </w:r>
      <w:r w:rsidR="00182F93" w:rsidRPr="00032783">
        <w:rPr>
          <w:shd w:val="clear" w:color="auto" w:fill="FFFFFF"/>
        </w:rPr>
        <w:t>Выполнение процессов с учетом реального времени и введение задержек актов.</w:t>
      </w:r>
      <w:r w:rsidRPr="00032783">
        <w:rPr>
          <w:shd w:val="clear" w:color="auto" w:fill="FFFFFF"/>
        </w:rPr>
        <w:t xml:space="preserve"> </w:t>
      </w:r>
    </w:p>
    <w:p w14:paraId="5DA1E0C0" w14:textId="77777777" w:rsidR="00182F93" w:rsidRPr="00032783" w:rsidRDefault="00182F93" w:rsidP="00032783">
      <w:pPr>
        <w:ind w:firstLine="708"/>
        <w:jc w:val="both"/>
        <w:rPr>
          <w:rFonts w:cs="Times New Roman"/>
          <w:szCs w:val="24"/>
          <w:shd w:val="clear" w:color="auto" w:fill="FFFFFF"/>
        </w:rPr>
      </w:pPr>
      <w:r w:rsidRPr="00032783">
        <w:rPr>
          <w:rFonts w:cs="Times New Roman"/>
          <w:szCs w:val="24"/>
          <w:shd w:val="clear" w:color="auto" w:fill="FFFFFF"/>
        </w:rPr>
        <w:t>Пусть для процесса</w:t>
      </w:r>
      <w:r w:rsidR="007702FA" w:rsidRPr="00032783">
        <w:rPr>
          <w:rFonts w:cs="Times New Roman"/>
          <w:szCs w:val="24"/>
          <w:shd w:val="clear" w:color="auto" w:fill="FFFFFF"/>
        </w:rPr>
        <w:t xml:space="preserve"> задана</w:t>
      </w:r>
      <w:r w:rsidRPr="00032783">
        <w:rPr>
          <w:rFonts w:cs="Times New Roman"/>
          <w:szCs w:val="24"/>
          <w:shd w:val="clear" w:color="auto" w:fill="FFFFFF"/>
        </w:rPr>
        <w:t xml:space="preserve"> функция, определяющая д</w:t>
      </w:r>
      <w:r w:rsidR="007702FA" w:rsidRPr="00032783">
        <w:rPr>
          <w:rFonts w:cs="Times New Roman"/>
          <w:szCs w:val="24"/>
          <w:shd w:val="clear" w:color="auto" w:fill="FFFFFF"/>
        </w:rPr>
        <w:t>лительно</w:t>
      </w:r>
      <w:r w:rsidRPr="00032783">
        <w:rPr>
          <w:rFonts w:cs="Times New Roman"/>
          <w:szCs w:val="24"/>
          <w:shd w:val="clear" w:color="auto" w:fill="FFFFFF"/>
        </w:rPr>
        <w:t>сть</w:t>
      </w:r>
      <w:r w:rsidR="007702FA" w:rsidRPr="00032783">
        <w:rPr>
          <w:rFonts w:cs="Times New Roman"/>
          <w:szCs w:val="24"/>
          <w:shd w:val="clear" w:color="auto" w:fill="FFFFFF"/>
        </w:rPr>
        <w:t xml:space="preserve"> его актов</w:t>
      </w:r>
      <w:r w:rsidRPr="00032783">
        <w:rPr>
          <w:rFonts w:cs="Times New Roman"/>
          <w:szCs w:val="24"/>
          <w:shd w:val="clear" w:color="auto" w:fill="FFFFFF"/>
        </w:rPr>
        <w:t xml:space="preserve"> на множестве отсчетов времени  </w:t>
      </w:r>
      <m:oMath>
        <m:r>
          <w:rPr>
            <w:rFonts w:ascii="Cambria Math" w:hAnsi="Cambria Math" w:cs="Times New Roman"/>
            <w:szCs w:val="24"/>
            <w:shd w:val="clear" w:color="auto" w:fill="FFFFFF"/>
          </w:rPr>
          <m:t xml:space="preserve">T: </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:A×T →T</m:t>
        </m:r>
      </m:oMath>
      <w:r w:rsidRPr="00032783">
        <w:rPr>
          <w:rFonts w:cs="Times New Roman"/>
          <w:szCs w:val="24"/>
          <w:shd w:val="clear" w:color="auto" w:fill="FFFFFF"/>
        </w:rPr>
        <w:t xml:space="preserve">. Таким образом, для акта </w:t>
      </w:r>
      <m:oMath>
        <m:r>
          <w:rPr>
            <w:rFonts w:ascii="Cambria Math" w:hAnsi="Cambria Math" w:cs="Times New Roman"/>
            <w:szCs w:val="24"/>
            <w:shd w:val="clear" w:color="auto" w:fill="FFFFFF"/>
          </w:rPr>
          <m:t>a</m:t>
        </m:r>
      </m:oMath>
      <w:r w:rsidRPr="00032783">
        <w:rPr>
          <w:rFonts w:cs="Times New Roman"/>
          <w:szCs w:val="24"/>
          <w:shd w:val="clear" w:color="auto" w:fill="FFFFFF"/>
        </w:rPr>
        <w:t xml:space="preserve">, выполнение которого инициируется в момент времени </w:t>
      </w:r>
      <m:oMath>
        <m:r>
          <w:rPr>
            <w:rFonts w:ascii="Cambria Math" w:hAnsi="Cambria Math" w:cs="Times New Roman"/>
            <w:szCs w:val="24"/>
            <w:shd w:val="clear" w:color="auto" w:fill="FFFFFF"/>
            <w:lang w:val="en-US"/>
          </w:rPr>
          <m:t>t</m:t>
        </m:r>
        <m:r>
          <w:rPr>
            <w:rFonts w:ascii="Cambria Math" w:hAnsi="Cambria Math" w:cs="Times New Roman"/>
            <w:szCs w:val="24"/>
            <w:shd w:val="clear" w:color="auto" w:fill="FFFFFF"/>
          </w:rPr>
          <m:t>∈T</m:t>
        </m:r>
      </m:oMath>
      <w:r w:rsidRPr="00032783">
        <w:rPr>
          <w:rFonts w:cs="Times New Roman"/>
          <w:szCs w:val="24"/>
          <w:shd w:val="clear" w:color="auto" w:fill="FFFFFF"/>
        </w:rPr>
        <w:t xml:space="preserv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rPr>
            </m:ctrlPr>
          </m:dPr>
          <m:e>
            <m:r>
              <w:rPr>
                <w:rFonts w:ascii="Cambria Math" w:hAnsi="Cambria Math" w:cs="Times New Roman"/>
                <w:szCs w:val="24"/>
                <w:shd w:val="clear" w:color="auto" w:fill="FFFFFF"/>
              </w:rPr>
              <m:t>a, t</m:t>
            </m:r>
          </m:e>
        </m:d>
        <m:r>
          <w:rPr>
            <w:rFonts w:ascii="Cambria Math" w:hAnsi="Cambria Math" w:cs="Times New Roman"/>
            <w:szCs w:val="24"/>
            <w:shd w:val="clear" w:color="auto" w:fill="FFFFFF"/>
          </w:rPr>
          <m:t>=t'</m:t>
        </m:r>
      </m:oMath>
      <w:r w:rsidRPr="00032783">
        <w:rPr>
          <w:rFonts w:cs="Times New Roman"/>
          <w:szCs w:val="24"/>
          <w:shd w:val="clear" w:color="auto" w:fill="FFFFFF"/>
        </w:rPr>
        <w:t xml:space="preserve"> определяет длительность </w:t>
      </w:r>
      <m:oMath>
        <m:r>
          <w:rPr>
            <w:rFonts w:ascii="Cambria Math" w:hAnsi="Cambria Math" w:cs="Times New Roman"/>
            <w:szCs w:val="24"/>
            <w:shd w:val="clear" w:color="auto" w:fill="FFFFFF"/>
          </w:rPr>
          <m:t>a</m:t>
        </m:r>
      </m:oMath>
      <w:r w:rsidRPr="00032783">
        <w:rPr>
          <w:rFonts w:cs="Times New Roman"/>
          <w:szCs w:val="24"/>
          <w:shd w:val="clear" w:color="auto" w:fill="FFFFFF"/>
        </w:rPr>
        <w:t>.</w:t>
      </w:r>
    </w:p>
    <w:p w14:paraId="26381625" w14:textId="77777777"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Пусть также задана</w:t>
      </w:r>
      <w:r w:rsidR="007702FA" w:rsidRPr="007702FA">
        <w:rPr>
          <w:rFonts w:cs="Times New Roman"/>
          <w:szCs w:val="24"/>
          <w:shd w:val="clear" w:color="auto" w:fill="FFFFFF"/>
        </w:rPr>
        <w:t xml:space="preserve"> </w:t>
      </w:r>
      <w:r w:rsidR="007702FA">
        <w:rPr>
          <w:rFonts w:cs="Times New Roman"/>
          <w:szCs w:val="24"/>
          <w:shd w:val="clear" w:color="auto" w:fill="FFFFFF"/>
        </w:rPr>
        <w:t>функция</w:t>
      </w:r>
      <w:r w:rsidRPr="00DB55B1">
        <w:rPr>
          <w:rFonts w:cs="Times New Roman"/>
          <w:szCs w:val="24"/>
          <w:shd w:val="clear" w:color="auto" w:fill="FFFFFF"/>
        </w:rPr>
        <w:t xml:space="preserv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2</m:t>
            </m:r>
          </m:sub>
        </m:sSub>
        <m:r>
          <w:rPr>
            <w:rFonts w:ascii="Cambria Math" w:hAnsi="Cambria Math" w:cs="Times New Roman"/>
            <w:szCs w:val="24"/>
            <w:shd w:val="clear" w:color="auto" w:fill="FFFFFF"/>
          </w:rPr>
          <m:t>:A×T →T</m:t>
        </m:r>
      </m:oMath>
      <w:r w:rsidRPr="00DB55B1">
        <w:rPr>
          <w:rFonts w:cs="Times New Roman"/>
          <w:szCs w:val="24"/>
          <w:shd w:val="clear" w:color="auto" w:fill="FFFFFF"/>
        </w:rPr>
        <w:t xml:space="preserve">, где значение </w:t>
      </w:r>
      <m:oMath>
        <m:r>
          <w:rPr>
            <w:rFonts w:ascii="Cambria Math" w:hAnsi="Cambria Math" w:cs="Times New Roman"/>
            <w:szCs w:val="24"/>
            <w:shd w:val="clear" w:color="auto" w:fill="FFFFFF"/>
          </w:rPr>
          <m:t>t''</m:t>
        </m:r>
      </m:oMath>
      <w:r w:rsidRPr="00DB55B1">
        <w:rPr>
          <w:rFonts w:cs="Times New Roman"/>
          <w:szCs w:val="24"/>
          <w:shd w:val="clear" w:color="auto" w:fill="FFFFFF"/>
        </w:rPr>
        <w:t xml:space="preserve"> =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rPr>
            </m:ctrlPr>
          </m:dPr>
          <m:e>
            <m:r>
              <w:rPr>
                <w:rFonts w:ascii="Cambria Math" w:hAnsi="Cambria Math" w:cs="Times New Roman"/>
                <w:szCs w:val="24"/>
                <w:shd w:val="clear" w:color="auto" w:fill="FFFFFF"/>
              </w:rPr>
              <m:t>a, t</m:t>
            </m:r>
          </m:e>
        </m:d>
      </m:oMath>
      <w:r w:rsidRPr="00DB55B1">
        <w:rPr>
          <w:rFonts w:cs="Times New Roman"/>
          <w:szCs w:val="24"/>
          <w:shd w:val="clear" w:color="auto" w:fill="FFFFFF"/>
        </w:rPr>
        <w:t>, о</w:t>
      </w:r>
      <w:proofErr w:type="spellStart"/>
      <w:r w:rsidRPr="00DB55B1">
        <w:rPr>
          <w:rFonts w:cs="Times New Roman"/>
          <w:szCs w:val="24"/>
          <w:shd w:val="clear" w:color="auto" w:fill="FFFFFF"/>
        </w:rPr>
        <w:t>пределя</w:t>
      </w:r>
      <w:r w:rsidR="007702FA">
        <w:rPr>
          <w:rFonts w:cs="Times New Roman"/>
          <w:szCs w:val="24"/>
          <w:shd w:val="clear" w:color="auto" w:fill="FFFFFF"/>
        </w:rPr>
        <w:t>ет</w:t>
      </w:r>
      <w:proofErr w:type="spellEnd"/>
      <w:r w:rsidR="007702FA">
        <w:rPr>
          <w:rFonts w:cs="Times New Roman"/>
          <w:szCs w:val="24"/>
          <w:shd w:val="clear" w:color="auto" w:fill="FFFFFF"/>
        </w:rPr>
        <w:t xml:space="preserve"> </w:t>
      </w:r>
      <w:r w:rsidRPr="00DB55B1">
        <w:rPr>
          <w:rFonts w:cs="Times New Roman"/>
          <w:szCs w:val="24"/>
          <w:shd w:val="clear" w:color="auto" w:fill="FFFFFF"/>
        </w:rPr>
        <w:t xml:space="preserve">длительность </w:t>
      </w:r>
      <w:r w:rsidR="007702FA">
        <w:rPr>
          <w:rFonts w:cs="Times New Roman"/>
          <w:szCs w:val="24"/>
          <w:shd w:val="clear" w:color="auto" w:fill="FFFFFF"/>
        </w:rPr>
        <w:t>за</w:t>
      </w:r>
      <w:r w:rsidRPr="00DB55B1">
        <w:rPr>
          <w:rFonts w:cs="Times New Roman"/>
          <w:szCs w:val="24"/>
          <w:shd w:val="clear" w:color="auto" w:fill="FFFFFF"/>
        </w:rPr>
        <w:t xml:space="preserve">держки выполнения акта </w:t>
      </w:r>
      <m:oMath>
        <m:r>
          <w:rPr>
            <w:rFonts w:ascii="Cambria Math" w:hAnsi="Cambria Math" w:cs="Times New Roman"/>
            <w:szCs w:val="24"/>
            <w:shd w:val="clear" w:color="auto" w:fill="FFFFFF"/>
          </w:rPr>
          <m:t>a</m:t>
        </m:r>
      </m:oMath>
      <w:r w:rsidRPr="00DB55B1">
        <w:rPr>
          <w:rFonts w:cs="Times New Roman"/>
          <w:szCs w:val="24"/>
          <w:shd w:val="clear" w:color="auto" w:fill="FFFFFF"/>
        </w:rPr>
        <w:t>.</w:t>
      </w:r>
    </w:p>
    <w:p w14:paraId="50B64E99" w14:textId="77777777"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Введение задержек актов расширяет возможности языка для представления его средствами более широкого круга реальных дискретных процессов.</w:t>
      </w:r>
    </w:p>
    <w:p w14:paraId="7CF23685" w14:textId="77777777" w:rsidR="00182F93" w:rsidRPr="00032783" w:rsidRDefault="00182F93" w:rsidP="00032783">
      <w:pPr>
        <w:ind w:firstLine="708"/>
        <w:jc w:val="both"/>
        <w:rPr>
          <w:rFonts w:cs="Times New Roman"/>
          <w:color w:val="333333"/>
          <w:szCs w:val="24"/>
          <w:shd w:val="clear" w:color="auto" w:fill="FFFFFF"/>
        </w:rPr>
      </w:pPr>
      <w:r w:rsidRPr="00DB55B1">
        <w:rPr>
          <w:rFonts w:cs="Times New Roman"/>
          <w:szCs w:val="24"/>
          <w:shd w:val="clear" w:color="auto" w:fill="FFFFFF"/>
        </w:rPr>
        <w:t xml:space="preserve">По этим данным, используя автоматное представление </w:t>
      </w:r>
      <w:r w:rsidR="007702FA" w:rsidRPr="00DB55B1">
        <w:rPr>
          <w:rFonts w:cs="Times New Roman"/>
          <w:szCs w:val="24"/>
          <w:shd w:val="clear" w:color="auto" w:fill="FFFFFF"/>
        </w:rPr>
        <w:t xml:space="preserve">выполнения </w:t>
      </w:r>
      <w:r w:rsidRPr="00DB55B1">
        <w:rPr>
          <w:rFonts w:cs="Times New Roman"/>
          <w:szCs w:val="24"/>
          <w:shd w:val="clear" w:color="auto" w:fill="FFFFFF"/>
        </w:rPr>
        <w:t xml:space="preserve">процесса, </w:t>
      </w:r>
      <w:r w:rsidR="007702FA">
        <w:rPr>
          <w:rFonts w:cs="Times New Roman"/>
          <w:szCs w:val="24"/>
          <w:shd w:val="clear" w:color="auto" w:fill="FFFFFF"/>
        </w:rPr>
        <w:t xml:space="preserve">можно </w:t>
      </w:r>
      <w:r w:rsidRPr="00DB55B1">
        <w:rPr>
          <w:rFonts w:cs="Times New Roman"/>
          <w:szCs w:val="24"/>
          <w:shd w:val="clear" w:color="auto" w:fill="FFFFFF"/>
        </w:rPr>
        <w:t xml:space="preserve">однозначно восстановить </w:t>
      </w:r>
      <w:r w:rsidR="007702FA">
        <w:rPr>
          <w:rFonts w:cs="Times New Roman"/>
          <w:szCs w:val="24"/>
          <w:shd w:val="clear" w:color="auto" w:fill="FFFFFF"/>
        </w:rPr>
        <w:t>его и</w:t>
      </w:r>
      <w:r w:rsidRPr="00DB55B1">
        <w:rPr>
          <w:rFonts w:cs="Times New Roman"/>
          <w:szCs w:val="24"/>
          <w:shd w:val="clear" w:color="auto" w:fill="FFFFFF"/>
        </w:rPr>
        <w:t xml:space="preserve"> по этой истории легко реконструируется привычная временная диаграмма процесса.</w:t>
      </w:r>
    </w:p>
    <w:p w14:paraId="73227E94" w14:textId="77777777" w:rsidR="005C20B1" w:rsidRDefault="005C20B1">
      <w:pPr>
        <w:spacing w:after="200" w:line="276" w:lineRule="auto"/>
        <w:rPr>
          <w:rFonts w:eastAsiaTheme="majorEastAsia" w:cstheme="majorBidi"/>
          <w:b/>
          <w:spacing w:val="-10"/>
          <w:kern w:val="28"/>
          <w:szCs w:val="56"/>
          <w:shd w:val="clear" w:color="auto" w:fill="FFFFFF"/>
          <w:lang w:eastAsia="en-US"/>
        </w:rPr>
      </w:pPr>
    </w:p>
    <w:p w14:paraId="0D5EF41F" w14:textId="77777777" w:rsidR="00032783" w:rsidRDefault="00032783" w:rsidP="005C20B1">
      <w:pPr>
        <w:pStyle w:val="ab"/>
        <w:rPr>
          <w:shd w:val="clear" w:color="auto" w:fill="FFFFFF"/>
        </w:rPr>
      </w:pPr>
      <w:r w:rsidRPr="00032783">
        <w:rPr>
          <w:shd w:val="clear" w:color="auto" w:fill="FFFFFF"/>
          <w:lang w:eastAsia="en-US"/>
        </w:rPr>
        <w:t>5.</w:t>
      </w:r>
      <w:r>
        <w:rPr>
          <w:shd w:val="clear" w:color="auto" w:fill="FFFFFF"/>
        </w:rPr>
        <w:t xml:space="preserve"> </w:t>
      </w:r>
      <w:r w:rsidR="00182F93" w:rsidRPr="00032783">
        <w:rPr>
          <w:shd w:val="clear" w:color="auto" w:fill="FFFFFF"/>
        </w:rPr>
        <w:t>Эквивалентность параллельных процессов</w:t>
      </w:r>
      <w:r>
        <w:rPr>
          <w:shd w:val="clear" w:color="auto" w:fill="FFFFFF"/>
        </w:rPr>
        <w:t xml:space="preserve">. </w:t>
      </w:r>
    </w:p>
    <w:p w14:paraId="0EC80296" w14:textId="77777777" w:rsidR="00182F93" w:rsidRPr="00A65DE8" w:rsidRDefault="007702FA" w:rsidP="00032783">
      <w:pPr>
        <w:ind w:firstLine="708"/>
        <w:jc w:val="both"/>
        <w:rPr>
          <w:rFonts w:cs="Times New Roman"/>
          <w:szCs w:val="24"/>
        </w:rPr>
      </w:pPr>
      <w:r w:rsidRPr="00032783">
        <w:rPr>
          <w:rFonts w:cs="Times New Roman"/>
          <w:szCs w:val="24"/>
          <w:u w:val="single"/>
        </w:rPr>
        <w:t>Определение.</w:t>
      </w:r>
      <w:r w:rsidRPr="00032783">
        <w:rPr>
          <w:rFonts w:cs="Times New Roman"/>
          <w:szCs w:val="24"/>
        </w:rPr>
        <w:t xml:space="preserve"> </w:t>
      </w:r>
      <w:r w:rsidR="00182F93" w:rsidRPr="00032783">
        <w:rPr>
          <w:rFonts w:cs="Times New Roman"/>
          <w:szCs w:val="24"/>
          <w:shd w:val="clear" w:color="auto" w:fill="FFFFFF"/>
        </w:rPr>
        <w:t xml:space="preserve">Два процесса </w:t>
      </w:r>
      <m:oMath>
        <m:sSub>
          <m:sSubPr>
            <m:ctrlPr>
              <w:rPr>
                <w:rFonts w:ascii="Cambria Math" w:hAnsi="Cambria Math" w:cs="Times New Roman"/>
                <w:szCs w:val="24"/>
                <w:lang w:eastAsia="en-US"/>
              </w:rPr>
            </m:ctrlPr>
          </m:sSubPr>
          <m:e>
            <m:r>
              <m:rPr>
                <m:sty m:val="p"/>
              </m:rPr>
              <w:rPr>
                <w:rFonts w:ascii="Cambria Math" w:hAnsi="Cambria Math" w:cs="Times New Roman"/>
                <w:szCs w:val="24"/>
                <w:lang w:val="en-US"/>
              </w:rPr>
              <m:t>P</m:t>
            </m:r>
          </m:e>
          <m:sub>
            <m:r>
              <m:rPr>
                <m:sty m:val="p"/>
              </m:rPr>
              <w:rPr>
                <w:rFonts w:ascii="Cambria Math" w:hAnsi="Cambria Math" w:cs="Times New Roman"/>
                <w:szCs w:val="24"/>
              </w:rPr>
              <m:t xml:space="preserve">1 </m:t>
            </m:r>
          </m:sub>
        </m:sSub>
      </m:oMath>
      <w:r w:rsidR="00182F93" w:rsidRPr="00032783">
        <w:rPr>
          <w:rFonts w:cs="Times New Roman"/>
          <w:szCs w:val="24"/>
        </w:rPr>
        <w:t xml:space="preserve">и </w:t>
      </w:r>
      <m:oMath>
        <m:sSub>
          <m:sSubPr>
            <m:ctrlPr>
              <w:rPr>
                <w:rFonts w:ascii="Cambria Math" w:hAnsi="Cambria Math" w:cs="Times New Roman"/>
                <w:szCs w:val="24"/>
                <w:lang w:eastAsia="en-US"/>
              </w:rPr>
            </m:ctrlPr>
          </m:sSubPr>
          <m:e>
            <m:r>
              <m:rPr>
                <m:sty m:val="p"/>
              </m:rPr>
              <w:rPr>
                <w:rFonts w:ascii="Cambria Math" w:hAnsi="Cambria Math" w:cs="Times New Roman"/>
                <w:szCs w:val="24"/>
                <w:lang w:val="en-US"/>
              </w:rPr>
              <m:t>P</m:t>
            </m:r>
          </m:e>
          <m:sub>
            <m:r>
              <m:rPr>
                <m:sty m:val="p"/>
              </m:rPr>
              <w:rPr>
                <w:rFonts w:ascii="Cambria Math" w:hAnsi="Cambria Math" w:cs="Times New Roman"/>
                <w:szCs w:val="24"/>
              </w:rPr>
              <m:t xml:space="preserve">2 </m:t>
            </m:r>
          </m:sub>
        </m:sSub>
      </m:oMath>
      <w:r w:rsidR="00182F93" w:rsidRPr="00032783">
        <w:rPr>
          <w:rFonts w:cs="Times New Roman"/>
          <w:szCs w:val="24"/>
        </w:rPr>
        <w:t xml:space="preserve"> назовем эквивалентными, если множество историй</w:t>
      </w:r>
      <w:r w:rsidR="00182F93" w:rsidRPr="00A65DE8">
        <w:rPr>
          <w:rFonts w:cs="Times New Roman"/>
          <w:szCs w:val="24"/>
        </w:rPr>
        <w:t xml:space="preserve"> их автономного выполнения равны.</w:t>
      </w:r>
    </w:p>
    <w:p w14:paraId="2A17E63F" w14:textId="77777777" w:rsidR="00182F93" w:rsidRPr="00A65DE8" w:rsidRDefault="00182F93" w:rsidP="00032783">
      <w:pPr>
        <w:ind w:firstLine="708"/>
        <w:jc w:val="both"/>
        <w:rPr>
          <w:rFonts w:cs="Times New Roman"/>
          <w:szCs w:val="24"/>
        </w:rPr>
      </w:pPr>
      <w:r w:rsidRPr="00A65DE8">
        <w:rPr>
          <w:rFonts w:cs="Times New Roman"/>
          <w:szCs w:val="24"/>
        </w:rPr>
        <w:t xml:space="preserve">Ниже приведены наиболее важные </w:t>
      </w:r>
      <w:r w:rsidR="007702FA">
        <w:rPr>
          <w:rFonts w:cs="Times New Roman"/>
          <w:szCs w:val="24"/>
        </w:rPr>
        <w:t xml:space="preserve">аксиомы </w:t>
      </w:r>
      <w:r w:rsidRPr="00A65DE8">
        <w:rPr>
          <w:rFonts w:cs="Times New Roman"/>
          <w:szCs w:val="24"/>
        </w:rPr>
        <w:t>эквивалентности процессов с точки зрения приведения их к более компактной и эффективной форме параллельного выполнения.</w:t>
      </w:r>
    </w:p>
    <w:p w14:paraId="71E8C9BD" w14:textId="77777777" w:rsidR="00182F93" w:rsidRPr="00A65DE8" w:rsidRDefault="00182F93" w:rsidP="00032783">
      <w:pPr>
        <w:ind w:firstLine="708"/>
        <w:jc w:val="both"/>
        <w:rPr>
          <w:rFonts w:cs="Times New Roman"/>
          <w:szCs w:val="24"/>
        </w:rPr>
      </w:pPr>
      <w:r w:rsidRPr="00A65DE8">
        <w:rPr>
          <w:rFonts w:cs="Times New Roman"/>
          <w:szCs w:val="24"/>
        </w:rPr>
        <w:t xml:space="preserve">Далее в записи аксиом эквивалентности </w:t>
      </w:r>
      <m:oMath>
        <m:r>
          <w:rPr>
            <w:rFonts w:ascii="Cambria Math" w:hAnsi="Cambria Math" w:cs="Times New Roman"/>
            <w:szCs w:val="24"/>
          </w:rPr>
          <m:t>A</m:t>
        </m:r>
      </m:oMath>
      <w:r w:rsidRPr="00A65DE8">
        <w:rPr>
          <w:rFonts w:cs="Times New Roman"/>
          <w:szCs w:val="24"/>
        </w:rPr>
        <w:t xml:space="preserve">, </w:t>
      </w:r>
      <m:oMath>
        <m:r>
          <w:rPr>
            <w:rFonts w:ascii="Cambria Math" w:hAnsi="Cambria Math" w:cs="Times New Roman"/>
            <w:szCs w:val="24"/>
          </w:rPr>
          <m:t>B</m:t>
        </m:r>
      </m:oMath>
      <w:r w:rsidRPr="00A65DE8">
        <w:rPr>
          <w:rFonts w:cs="Times New Roman"/>
          <w:szCs w:val="24"/>
        </w:rPr>
        <w:t xml:space="preserve"> и </w:t>
      </w:r>
      <m:oMath>
        <m:r>
          <w:rPr>
            <w:rFonts w:ascii="Cambria Math" w:hAnsi="Cambria Math" w:cs="Times New Roman"/>
            <w:szCs w:val="24"/>
          </w:rPr>
          <m:t>С</m:t>
        </m:r>
      </m:oMath>
      <w:r w:rsidRPr="00A65DE8">
        <w:rPr>
          <w:rFonts w:cs="Times New Roman"/>
          <w:szCs w:val="24"/>
        </w:rPr>
        <w:t xml:space="preserve"> обозначают произво</w:t>
      </w:r>
      <w:proofErr w:type="spellStart"/>
      <w:r w:rsidR="007702FA">
        <w:rPr>
          <w:rFonts w:cs="Times New Roman"/>
          <w:szCs w:val="24"/>
        </w:rPr>
        <w:t>ль</w:t>
      </w:r>
      <w:r w:rsidRPr="00A65DE8">
        <w:rPr>
          <w:rFonts w:cs="Times New Roman"/>
          <w:szCs w:val="24"/>
        </w:rPr>
        <w:t>ные</w:t>
      </w:r>
      <w:proofErr w:type="spellEnd"/>
      <w:r w:rsidRPr="00A65DE8">
        <w:rPr>
          <w:rFonts w:cs="Times New Roman"/>
          <w:szCs w:val="24"/>
        </w:rPr>
        <w:t xml:space="preserve"> процессы. </w:t>
      </w:r>
    </w:p>
    <w:p w14:paraId="0A90431C" w14:textId="77777777" w:rsidR="00182F93" w:rsidRPr="00A65DE8" w:rsidRDefault="00182F93" w:rsidP="00A65DE8">
      <w:pPr>
        <w:jc w:val="both"/>
        <w:rPr>
          <w:rFonts w:cs="Times New Roman"/>
          <w:szCs w:val="24"/>
          <w:shd w:val="clear" w:color="auto" w:fill="FFFFFF"/>
        </w:rPr>
      </w:pPr>
      <w:r w:rsidRPr="00A65DE8">
        <w:rPr>
          <w:rFonts w:cs="Times New Roman"/>
          <w:szCs w:val="24"/>
        </w:rPr>
        <w:t xml:space="preserve">Аксиомы эквивалентности </w:t>
      </w:r>
      <w:r w:rsidRPr="00A65DE8">
        <w:rPr>
          <w:rFonts w:cs="Times New Roman"/>
          <w:szCs w:val="24"/>
          <w:shd w:val="clear" w:color="auto" w:fill="FFFFFF"/>
        </w:rPr>
        <w:t>процессов:</w:t>
      </w:r>
    </w:p>
    <w:p w14:paraId="5B6B4EEE" w14:textId="77777777" w:rsidR="00182F93" w:rsidRPr="00A65DE8" w:rsidRDefault="001F6224" w:rsidP="0095034B">
      <w:pPr>
        <w:pStyle w:val="aa"/>
        <w:numPr>
          <w:ilvl w:val="0"/>
          <w:numId w:val="8"/>
        </w:numPr>
        <w:spacing w:after="0" w:line="360" w:lineRule="auto"/>
        <w:contextualSpacing w:val="0"/>
        <w:jc w:val="both"/>
        <w:rPr>
          <w:rFonts w:eastAsiaTheme="minorEastAsia" w:cs="Times New Roman"/>
          <w:szCs w:val="24"/>
        </w:rPr>
      </w:pPr>
      <m:oMath>
        <m:d>
          <m:dPr>
            <m:ctrlPr>
              <w:rPr>
                <w:rFonts w:ascii="Cambria Math" w:eastAsiaTheme="minorEastAsia" w:hAnsi="Cambria Math" w:cs="Times New Roman"/>
                <w:i/>
                <w:szCs w:val="24"/>
                <w:shd w:val="clear" w:color="auto" w:fill="FFFFFF"/>
              </w:rPr>
            </m:ctrlPr>
          </m:dPr>
          <m:e>
            <m:r>
              <w:rPr>
                <w:rFonts w:ascii="Cambria Math" w:eastAsiaTheme="minorEastAsia" w:hAnsi="Cambria Math" w:cs="Times New Roman"/>
                <w:szCs w:val="24"/>
              </w:rPr>
              <m:t>A∆B</m:t>
            </m:r>
            <m:ctrlPr>
              <w:rPr>
                <w:rFonts w:ascii="Cambria Math" w:eastAsiaTheme="minorEastAsia" w:hAnsi="Cambria Math" w:cs="Times New Roman"/>
                <w:i/>
                <w:szCs w:val="24"/>
              </w:rPr>
            </m:ctrlPr>
          </m:e>
        </m:d>
        <m:r>
          <w:rPr>
            <w:rFonts w:ascii="Cambria Math" w:eastAsiaTheme="minorEastAsia" w:hAnsi="Cambria Math" w:cs="Times New Roman"/>
            <w:szCs w:val="24"/>
          </w:rPr>
          <m:t>∆С=</m:t>
        </m:r>
        <m:r>
          <w:rPr>
            <w:rFonts w:ascii="Cambria Math" w:eastAsiaTheme="minorEastAsia" w:hAnsi="Cambria Math" w:cs="Times New Roman"/>
            <w:szCs w:val="24"/>
            <w:lang w:val="en-US"/>
          </w:rPr>
          <m:t>A</m:t>
        </m:r>
        <m:r>
          <w:rPr>
            <w:rFonts w:ascii="Cambria Math" w:eastAsiaTheme="minorEastAsia" w:hAnsi="Cambria Math" w:cs="Times New Roman"/>
            <w:szCs w:val="24"/>
          </w:rPr>
          <m:t>∆</m:t>
        </m:r>
        <m:d>
          <m:dPr>
            <m:ctrlPr>
              <w:rPr>
                <w:rFonts w:ascii="Cambria Math" w:eastAsiaTheme="minorEastAsia" w:hAnsi="Cambria Math" w:cs="Times New Roman"/>
                <w:i/>
                <w:szCs w:val="24"/>
                <w:shd w:val="clear" w:color="auto" w:fill="FFFFFF"/>
              </w:rPr>
            </m:ctrlPr>
          </m:dPr>
          <m:e>
            <m:r>
              <w:rPr>
                <w:rFonts w:ascii="Cambria Math" w:eastAsiaTheme="minorEastAsia" w:hAnsi="Cambria Math" w:cs="Times New Roman"/>
                <w:szCs w:val="24"/>
              </w:rPr>
              <m:t>B∆C</m:t>
            </m:r>
            <m:ctrlPr>
              <w:rPr>
                <w:rFonts w:ascii="Cambria Math" w:eastAsiaTheme="minorEastAsia" w:hAnsi="Cambria Math" w:cs="Times New Roman"/>
                <w:i/>
                <w:szCs w:val="24"/>
              </w:rPr>
            </m:ctrlPr>
          </m:e>
        </m:d>
      </m:oMath>
      <w:r w:rsidR="00182F93" w:rsidRPr="00A65DE8">
        <w:rPr>
          <w:rFonts w:eastAsiaTheme="minorEastAsia" w:cs="Times New Roman"/>
          <w:szCs w:val="24"/>
        </w:rPr>
        <w:t xml:space="preserve"> (ассоциативность операций композиции процессов: </w:t>
      </w:r>
    </w:p>
    <w:p w14:paraId="3EBFDE6C" w14:textId="77777777" w:rsidR="00182F93" w:rsidRPr="00A65DE8" w:rsidRDefault="00182F93" w:rsidP="0095034B">
      <w:pPr>
        <w:pStyle w:val="aa"/>
        <w:spacing w:after="0" w:line="360" w:lineRule="auto"/>
        <w:ind w:left="1065"/>
        <w:contextualSpacing w:val="0"/>
        <w:jc w:val="both"/>
        <w:rPr>
          <w:rFonts w:eastAsiaTheme="minorEastAsia" w:cs="Times New Roman"/>
          <w:i/>
          <w:szCs w:val="24"/>
          <w:shd w:val="clear" w:color="auto" w:fill="FFFFFF"/>
        </w:rPr>
      </w:pPr>
      <w:r w:rsidRPr="00A65DE8">
        <w:rPr>
          <w:rFonts w:eastAsiaTheme="minorEastAsia" w:cs="Times New Roman"/>
          <w:szCs w:val="24"/>
        </w:rPr>
        <w:lastRenderedPageBreak/>
        <w:t xml:space="preserve"> </w:t>
      </w:r>
      <m:oMath>
        <m:r>
          <w:rPr>
            <w:rFonts w:ascii="Cambria Math" w:eastAsiaTheme="minorEastAsia" w:hAnsi="Cambria Math" w:cs="Times New Roman"/>
            <w:szCs w:val="24"/>
          </w:rPr>
          <m:t>∆∈{</m:t>
        </m:r>
      </m:oMath>
      <w:r w:rsidRPr="00A65DE8">
        <w:rPr>
          <w:rFonts w:ascii="Cambria Math" w:hAnsi="Cambria Math" w:cs="Cambria Math"/>
          <w:szCs w:val="24"/>
          <w:shd w:val="clear" w:color="auto" w:fill="FFFFFF"/>
        </w:rPr>
        <w:t>⊕</w:t>
      </w:r>
      <m:oMath>
        <m:r>
          <w:rPr>
            <w:rFonts w:ascii="Cambria Math" w:hAnsi="Cambria Math" w:cs="Times New Roman"/>
            <w:szCs w:val="24"/>
          </w:rPr>
          <m:t>, &lt;||, &lt;||&gt;}</m:t>
        </m:r>
      </m:oMath>
      <w:r w:rsidRPr="00A65DE8">
        <w:rPr>
          <w:rFonts w:eastAsiaTheme="minorEastAsia" w:cs="Times New Roman"/>
          <w:szCs w:val="24"/>
        </w:rPr>
        <w:t xml:space="preserve"> </w:t>
      </w:r>
    </w:p>
    <w:p w14:paraId="61C4A688" w14:textId="77777777"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2.</w:t>
      </w:r>
      <m:oMath>
        <m:r>
          <w:rPr>
            <w:rFonts w:ascii="Cambria Math" w:hAnsi="Cambria Math" w:cs="Times New Roman"/>
            <w:szCs w:val="24"/>
          </w:rPr>
          <m:t xml:space="preserve">    A∆B=B∆</m:t>
        </m:r>
        <m:r>
          <w:rPr>
            <w:rFonts w:ascii="Cambria Math" w:hAnsi="Cambria Math" w:cs="Times New Roman"/>
            <w:szCs w:val="24"/>
            <w:lang w:val="en-US"/>
          </w:rPr>
          <m:t>A</m:t>
        </m:r>
      </m:oMath>
      <w:r w:rsidRPr="00A65DE8">
        <w:rPr>
          <w:rFonts w:cs="Times New Roman"/>
          <w:szCs w:val="24"/>
        </w:rPr>
        <w:t xml:space="preserve"> (коммутативность операции композиции </w:t>
      </w:r>
      <m:oMath>
        <m:r>
          <w:rPr>
            <w:rFonts w:ascii="Cambria Math" w:hAnsi="Cambria Math" w:cs="Times New Roman"/>
            <w:szCs w:val="24"/>
          </w:rPr>
          <m:t>∆∈{</m:t>
        </m:r>
      </m:oMath>
      <w:r w:rsidRPr="00A65DE8">
        <w:rPr>
          <w:rFonts w:ascii="Cambria Math" w:hAnsi="Cambria Math" w:cs="Cambria Math"/>
          <w:szCs w:val="24"/>
          <w:shd w:val="clear" w:color="auto" w:fill="FFFFFF"/>
        </w:rPr>
        <w:t>⊕</w:t>
      </w:r>
      <m:oMath>
        <m:r>
          <w:rPr>
            <w:rFonts w:ascii="Cambria Math" w:hAnsi="Cambria Math" w:cs="Times New Roman"/>
            <w:szCs w:val="24"/>
          </w:rPr>
          <m:t>, &lt;||, &lt;||&gt;}</m:t>
        </m:r>
      </m:oMath>
      <w:r w:rsidRPr="00A65DE8">
        <w:rPr>
          <w:rFonts w:cs="Times New Roman"/>
          <w:szCs w:val="24"/>
        </w:rPr>
        <w:t>)</w:t>
      </w:r>
    </w:p>
    <w:p w14:paraId="50358C51" w14:textId="77777777"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3.   </w:t>
      </w:r>
      <m:oMath>
        <m:r>
          <w:rPr>
            <w:rFonts w:ascii="Cambria Math" w:hAnsi="Cambria Math" w:cs="Times New Roman"/>
            <w:szCs w:val="24"/>
            <w:shd w:val="clear" w:color="auto" w:fill="FFFFFF"/>
          </w:rPr>
          <m:t>∅</m:t>
        </m:r>
        <m:r>
          <w:rPr>
            <w:rFonts w:ascii="Cambria Math" w:hAnsi="Cambria Math" w:cs="Times New Roman"/>
            <w:szCs w:val="24"/>
          </w:rPr>
          <m:t>∙A=∅</m:t>
        </m:r>
      </m:oMath>
    </w:p>
    <w:p w14:paraId="3154E242" w14:textId="77777777"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4.</w:t>
      </w:r>
      <m:oMath>
        <m:r>
          <w:rPr>
            <w:rFonts w:ascii="Cambria Math" w:hAnsi="Cambria Math" w:cs="Times New Roman"/>
            <w:szCs w:val="24"/>
            <w:shd w:val="clear" w:color="auto" w:fill="FFFFFF"/>
          </w:rPr>
          <m:t xml:space="preserve">   ∅</m:t>
        </m:r>
        <m:r>
          <w:rPr>
            <w:rFonts w:ascii="Cambria Math" w:hAnsi="Cambria Math" w:cs="Times New Roman"/>
            <w:szCs w:val="24"/>
          </w:rPr>
          <m:t>&lt;||A=∅</m:t>
        </m:r>
      </m:oMath>
    </w:p>
    <w:p w14:paraId="2078C7DC" w14:textId="77777777"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5.   </w:t>
      </w:r>
      <m:oMath>
        <m:r>
          <w:rPr>
            <w:rFonts w:ascii="Cambria Math" w:hAnsi="Cambria Math" w:cs="Times New Roman"/>
            <w:szCs w:val="24"/>
            <w:shd w:val="clear" w:color="auto" w:fill="FFFFFF"/>
          </w:rPr>
          <m:t>∅</m:t>
        </m:r>
        <m:r>
          <w:rPr>
            <w:rFonts w:ascii="Cambria Math" w:hAnsi="Cambria Math" w:cs="Times New Roman"/>
            <w:szCs w:val="24"/>
          </w:rPr>
          <m:t>&lt;||&gt;A=∅</m:t>
        </m:r>
      </m:oMath>
    </w:p>
    <w:p w14:paraId="5497FA25" w14:textId="77777777"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 xml:space="preserve">6.   </w:t>
      </w:r>
      <m:oMath>
        <m:r>
          <m:rPr>
            <m:sty m:val="p"/>
          </m:rPr>
          <w:rPr>
            <w:rFonts w:ascii="Cambria Math" w:hAnsi="Cambria Math" w:cs="Times New Roman"/>
            <w:szCs w:val="24"/>
            <w:shd w:val="clear" w:color="auto" w:fill="FFFFFF"/>
            <w:lang w:val="en-US"/>
          </w:rPr>
          <m:t>stop</m:t>
        </m:r>
        <m:r>
          <w:rPr>
            <w:rFonts w:ascii="Cambria Math" w:hAnsi="Cambria Math" w:cs="Times New Roman"/>
            <w:szCs w:val="24"/>
          </w:rPr>
          <m:t>∙A=</m:t>
        </m:r>
        <m:r>
          <m:rPr>
            <m:sty m:val="p"/>
          </m:rPr>
          <w:rPr>
            <w:rFonts w:ascii="Cambria Math" w:hAnsi="Cambria Math" w:cs="Times New Roman"/>
            <w:szCs w:val="24"/>
            <w:shd w:val="clear" w:color="auto" w:fill="FFFFFF"/>
            <w:lang w:val="en-US"/>
          </w:rPr>
          <m:t>stop</m:t>
        </m:r>
      </m:oMath>
    </w:p>
    <w:p w14:paraId="65643242" w14:textId="77777777"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7.   </w:t>
      </w:r>
      <m:oMath>
        <m:r>
          <m:rPr>
            <m:sty m:val="p"/>
          </m:rPr>
          <w:rPr>
            <w:rFonts w:ascii="Cambria Math" w:hAnsi="Cambria Math" w:cs="Times New Roman"/>
            <w:szCs w:val="24"/>
            <w:shd w:val="clear" w:color="auto" w:fill="FFFFFF"/>
            <w:lang w:val="en-US"/>
          </w:rPr>
          <m:t>stop</m:t>
        </m:r>
        <m:r>
          <m:rPr>
            <m:sty m:val="p"/>
          </m:rPr>
          <w:rPr>
            <w:rFonts w:ascii="Cambria Math" w:hAnsi="Cambria Math" w:cs="Times New Roman"/>
            <w:szCs w:val="24"/>
            <w:shd w:val="clear" w:color="auto" w:fill="FFFFFF"/>
          </w:rPr>
          <m:t>&lt;||</m:t>
        </m:r>
        <m:r>
          <m:rPr>
            <m:sty m:val="p"/>
          </m:rPr>
          <w:rPr>
            <w:rFonts w:ascii="Cambria Math" w:hAnsi="Cambria Math" w:cs="Times New Roman"/>
            <w:szCs w:val="24"/>
            <w:shd w:val="clear" w:color="auto" w:fill="FFFFFF"/>
            <w:lang w:val="en-US"/>
          </w:rPr>
          <m:t>A</m:t>
        </m:r>
        <m:r>
          <m:rPr>
            <m:sty m:val="p"/>
          </m:rPr>
          <w:rPr>
            <w:rFonts w:ascii="Cambria Math" w:hAnsi="Cambria Math" w:cs="Times New Roman"/>
            <w:szCs w:val="24"/>
            <w:shd w:val="clear" w:color="auto" w:fill="FFFFFF"/>
          </w:rPr>
          <m:t>=</m:t>
        </m:r>
        <m:r>
          <m:rPr>
            <m:sty m:val="p"/>
          </m:rPr>
          <w:rPr>
            <w:rFonts w:ascii="Cambria Math" w:hAnsi="Cambria Math" w:cs="Times New Roman"/>
            <w:szCs w:val="24"/>
            <w:shd w:val="clear" w:color="auto" w:fill="FFFFFF"/>
            <w:lang w:val="en-US"/>
          </w:rPr>
          <m:t>A</m:t>
        </m:r>
      </m:oMath>
    </w:p>
    <w:p w14:paraId="4FE8FF7E" w14:textId="77777777"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8.   (</w:t>
      </w:r>
      <w:r w:rsidRPr="00A65DE8">
        <w:rPr>
          <w:rFonts w:cs="Times New Roman"/>
          <w:szCs w:val="24"/>
          <w:shd w:val="clear" w:color="auto" w:fill="FFFFFF"/>
          <w:lang w:val="en-US"/>
        </w:rPr>
        <w:t>A</w:t>
      </w:r>
      <w:r w:rsidRPr="00A65DE8">
        <w:rPr>
          <w:rFonts w:ascii="Cambria Math" w:hAnsi="Cambria Math" w:cs="Cambria Math"/>
          <w:szCs w:val="24"/>
          <w:shd w:val="clear" w:color="auto" w:fill="FFFFFF"/>
        </w:rPr>
        <w:t>⊕</w:t>
      </w:r>
      <w:r w:rsidRPr="00A65DE8">
        <w:rPr>
          <w:rFonts w:cs="Times New Roman"/>
          <w:szCs w:val="24"/>
          <w:shd w:val="clear" w:color="auto" w:fill="FFFFFF"/>
          <w:lang w:val="en-US"/>
        </w:rPr>
        <w:t>B</w:t>
      </w:r>
      <w:r w:rsidRPr="00A65DE8">
        <w:rPr>
          <w:rFonts w:cs="Times New Roman"/>
          <w:szCs w:val="24"/>
          <w:shd w:val="clear" w:color="auto" w:fill="FFFFFF"/>
        </w:rPr>
        <w:t>)</w:t>
      </w:r>
      <m:oMath>
        <m:r>
          <w:rPr>
            <w:rFonts w:ascii="Cambria Math" w:hAnsi="Cambria Math" w:cs="Times New Roman"/>
            <w:szCs w:val="24"/>
          </w:rPr>
          <m:t xml:space="preserve"> ∙C=A∙C</m:t>
        </m:r>
        <m:r>
          <m:rPr>
            <m:sty m:val="p"/>
          </m:rPr>
          <w:rPr>
            <w:rFonts w:ascii="Cambria Math" w:hAnsi="Cambria Math" w:cs="Times New Roman"/>
            <w:szCs w:val="24"/>
            <w:shd w:val="clear" w:color="auto" w:fill="FFFFFF"/>
          </w:rPr>
          <m:t>⊕</m:t>
        </m:r>
        <m:r>
          <w:rPr>
            <w:rFonts w:ascii="Cambria Math" w:hAnsi="Cambria Math" w:cs="Times New Roman"/>
            <w:szCs w:val="24"/>
          </w:rPr>
          <m:t>B∙C</m:t>
        </m:r>
      </m:oMath>
      <w:r w:rsidRPr="00A65DE8">
        <w:rPr>
          <w:rFonts w:cs="Times New Roman"/>
          <w:szCs w:val="24"/>
        </w:rPr>
        <w:t>, при условии, что</w:t>
      </w:r>
      <m:oMath>
        <m:r>
          <w:rPr>
            <w:rFonts w:ascii="Cambria Math" w:hAnsi="Cambria Math" w:cs="Times New Roman"/>
            <w:szCs w:val="24"/>
          </w:rPr>
          <m:t xml:space="preserve"> A</m:t>
        </m:r>
      </m:oMath>
      <w:r w:rsidRPr="00A65DE8">
        <w:rPr>
          <w:rFonts w:cs="Times New Roman"/>
          <w:szCs w:val="24"/>
        </w:rPr>
        <w:t xml:space="preserve"> и </w:t>
      </w:r>
      <m:oMath>
        <m:r>
          <w:rPr>
            <w:rFonts w:ascii="Cambria Math" w:hAnsi="Cambria Math" w:cs="Times New Roman"/>
            <w:szCs w:val="24"/>
          </w:rPr>
          <m:t>B</m:t>
        </m:r>
      </m:oMath>
      <w:r w:rsidRPr="00A65DE8">
        <w:rPr>
          <w:rFonts w:cs="Times New Roman"/>
          <w:szCs w:val="24"/>
        </w:rPr>
        <w:t xml:space="preserve"> – ортогональные процессы</w:t>
      </w:r>
    </w:p>
    <w:p w14:paraId="389E65BB" w14:textId="77777777" w:rsidR="00182F93" w:rsidRPr="00A65DE8" w:rsidRDefault="00182F93" w:rsidP="0095034B">
      <w:pPr>
        <w:ind w:left="708"/>
        <w:jc w:val="both"/>
        <w:rPr>
          <w:rFonts w:cs="Times New Roman"/>
          <w:szCs w:val="24"/>
        </w:rPr>
      </w:pPr>
      <w:r w:rsidRPr="00A65DE8">
        <w:rPr>
          <w:rFonts w:cs="Times New Roman"/>
          <w:szCs w:val="24"/>
          <w:shd w:val="clear" w:color="auto" w:fill="FFFFFF"/>
        </w:rPr>
        <w:t>9.   (</w:t>
      </w:r>
      <w:r w:rsidRPr="00A65DE8">
        <w:rPr>
          <w:rFonts w:cs="Times New Roman"/>
          <w:szCs w:val="24"/>
          <w:shd w:val="clear" w:color="auto" w:fill="FFFFFF"/>
          <w:lang w:val="en-US"/>
        </w:rPr>
        <w:t>A</w:t>
      </w:r>
      <w:r w:rsidRPr="00A65DE8">
        <w:rPr>
          <w:rFonts w:ascii="Cambria Math" w:hAnsi="Cambria Math" w:cs="Cambria Math"/>
          <w:szCs w:val="24"/>
          <w:shd w:val="clear" w:color="auto" w:fill="FFFFFF"/>
        </w:rPr>
        <w:t>⊕</w:t>
      </w:r>
      <w:r w:rsidRPr="00A65DE8">
        <w:rPr>
          <w:rFonts w:cs="Times New Roman"/>
          <w:szCs w:val="24"/>
          <w:shd w:val="clear" w:color="auto" w:fill="FFFFFF"/>
          <w:lang w:val="en-US"/>
        </w:rPr>
        <w:t>B</w:t>
      </w:r>
      <w:r w:rsidRPr="00A65DE8">
        <w:rPr>
          <w:rFonts w:cs="Times New Roman"/>
          <w:szCs w:val="24"/>
          <w:shd w:val="clear" w:color="auto" w:fill="FFFFFF"/>
        </w:rPr>
        <w:t>)</w:t>
      </w:r>
      <m:oMath>
        <m:r>
          <w:rPr>
            <w:rFonts w:ascii="Cambria Math" w:hAnsi="Cambria Math" w:cs="Times New Roman"/>
            <w:szCs w:val="24"/>
          </w:rPr>
          <m:t>&lt;|| C=A&lt;|| C</m:t>
        </m:r>
        <m:r>
          <m:rPr>
            <m:sty m:val="p"/>
          </m:rPr>
          <w:rPr>
            <w:rFonts w:ascii="Cambria Math" w:hAnsi="Cambria Math" w:cs="Times New Roman"/>
            <w:szCs w:val="24"/>
            <w:shd w:val="clear" w:color="auto" w:fill="FFFFFF"/>
          </w:rPr>
          <m:t>⊕</m:t>
        </m:r>
        <m:r>
          <w:rPr>
            <w:rFonts w:ascii="Cambria Math" w:hAnsi="Cambria Math" w:cs="Times New Roman"/>
            <w:szCs w:val="24"/>
          </w:rPr>
          <m:t>B&lt;|| C</m:t>
        </m:r>
      </m:oMath>
      <w:r w:rsidRPr="00A65DE8">
        <w:rPr>
          <w:rFonts w:cs="Times New Roman"/>
          <w:szCs w:val="24"/>
        </w:rPr>
        <w:t xml:space="preserve">, </w:t>
      </w:r>
    </w:p>
    <w:p w14:paraId="2FB1926C" w14:textId="77777777" w:rsidR="008568DC" w:rsidRDefault="00182F93" w:rsidP="0095034B">
      <w:pPr>
        <w:ind w:left="708"/>
        <w:jc w:val="both"/>
        <w:rPr>
          <w:rFonts w:cs="Times New Roman"/>
          <w:szCs w:val="24"/>
        </w:rPr>
      </w:pPr>
      <w:r w:rsidRPr="00A65DE8">
        <w:rPr>
          <w:rFonts w:cs="Times New Roman"/>
          <w:szCs w:val="24"/>
        </w:rPr>
        <w:t>при условии, что</w:t>
      </w:r>
      <m:oMath>
        <m:r>
          <w:rPr>
            <w:rFonts w:ascii="Cambria Math" w:hAnsi="Cambria Math" w:cs="Times New Roman"/>
            <w:szCs w:val="24"/>
          </w:rPr>
          <m:t xml:space="preserve"> A</m:t>
        </m:r>
      </m:oMath>
      <w:r w:rsidRPr="00A65DE8">
        <w:rPr>
          <w:rFonts w:cs="Times New Roman"/>
          <w:szCs w:val="24"/>
        </w:rPr>
        <w:t xml:space="preserve"> и </w:t>
      </w:r>
      <m:oMath>
        <m:r>
          <w:rPr>
            <w:rFonts w:ascii="Cambria Math" w:hAnsi="Cambria Math" w:cs="Times New Roman"/>
            <w:szCs w:val="24"/>
          </w:rPr>
          <m:t>B</m:t>
        </m:r>
      </m:oMath>
      <w:r w:rsidRPr="00A65DE8">
        <w:rPr>
          <w:rFonts w:cs="Times New Roman"/>
          <w:szCs w:val="24"/>
        </w:rPr>
        <w:t xml:space="preserve"> – ортогональные процессы</w:t>
      </w:r>
    </w:p>
    <w:p w14:paraId="4A4B0AC2" w14:textId="77777777" w:rsidR="00E9738F" w:rsidRPr="00EB7C8A" w:rsidRDefault="00E9738F" w:rsidP="0095034B">
      <w:pPr>
        <w:ind w:left="708"/>
        <w:jc w:val="both"/>
        <w:rPr>
          <w:rFonts w:cs="Times New Roman"/>
          <w:szCs w:val="24"/>
          <w:shd w:val="clear" w:color="auto" w:fill="FFFFFF"/>
        </w:rPr>
      </w:pPr>
    </w:p>
    <w:p w14:paraId="3BE87FEE" w14:textId="77777777" w:rsidR="00135199" w:rsidRDefault="00182F93" w:rsidP="00135199">
      <w:pPr>
        <w:ind w:firstLine="360"/>
        <w:jc w:val="center"/>
        <w:rPr>
          <w:rFonts w:cs="Times New Roman"/>
          <w:b/>
          <w:szCs w:val="24"/>
          <w:shd w:val="clear" w:color="auto" w:fill="FFFFFF"/>
        </w:rPr>
      </w:pPr>
      <w:r w:rsidRPr="00135199">
        <w:rPr>
          <w:rStyle w:val="ac"/>
        </w:rPr>
        <w:t>Заключение</w:t>
      </w:r>
    </w:p>
    <w:p w14:paraId="6180A3ED" w14:textId="77777777"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Представленная в статье точка зрения на модельное описание</w:t>
      </w:r>
      <w:r w:rsidR="007702FA">
        <w:rPr>
          <w:rFonts w:cs="Times New Roman"/>
          <w:szCs w:val="24"/>
          <w:shd w:val="clear" w:color="auto" w:fill="FFFFFF"/>
        </w:rPr>
        <w:t xml:space="preserve"> параллельных процессов в большой</w:t>
      </w:r>
      <w:r w:rsidRPr="00A65DE8">
        <w:rPr>
          <w:rFonts w:cs="Times New Roman"/>
          <w:szCs w:val="24"/>
          <w:shd w:val="clear" w:color="auto" w:fill="FFFFFF"/>
        </w:rPr>
        <w:t xml:space="preserve"> степени обязана, как уже отмечалось, нашими работами по созданию и реализации языков параллельного программирования [4 – 6]. Введенное в них схемное и сетевое описание процессов использовалось как эффективный инструмент их проектирования и реализации компьютерных системах. Более того, такое описание может рассматриваться как прямая аналогия между процессом и системой, реализующей процесс. Программируемые логические схемы – пример практического применения этой аналогии на практике.</w:t>
      </w:r>
    </w:p>
    <w:p w14:paraId="1F1DAC77" w14:textId="77777777"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 xml:space="preserve">Очевидно, что потребуется время, чтобы парадигма параллельного программирования стала главенствующей, а не рассматривалась как специальное расширение языков последовательного программирования. Для этого нужны новые высокоуровневые языки </w:t>
      </w:r>
      <w:r w:rsidR="007702FA" w:rsidRPr="007702FA">
        <w:rPr>
          <w:rFonts w:cs="Times New Roman"/>
          <w:szCs w:val="24"/>
          <w:shd w:val="clear" w:color="auto" w:fill="FFFFFF"/>
        </w:rPr>
        <w:t xml:space="preserve">[23] </w:t>
      </w:r>
      <w:r w:rsidRPr="00A65DE8">
        <w:rPr>
          <w:rFonts w:cs="Times New Roman"/>
          <w:szCs w:val="24"/>
          <w:shd w:val="clear" w:color="auto" w:fill="FFFFFF"/>
        </w:rPr>
        <w:t>и средства проектирования параллельных программ, анализа их сложности и приведения к оптимальной параллельной форме [2,3,5,7,9]. Существенно усложняется проблема верификации параллельных программ по сравнению с последовательными программами, заставляющая расширять классическую логику, создавая условия для её решения [24].</w:t>
      </w:r>
    </w:p>
    <w:p w14:paraId="506E2440" w14:textId="77777777"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Наконец, практическая реализация параллелизма невозможна без создания эффективных управляющих средств планирования параллельных процессов и распределения ресурсов, новых архитектурных решений компьютерных систем [25,26].</w:t>
      </w:r>
    </w:p>
    <w:p w14:paraId="2C718EFB" w14:textId="77777777"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В заключении хочу выразить признательность моему другу и коллеге профессору Фальку В.Н. за возможность многократных обсуждений вместе с ним рассматриваемых в статье проблем, полезную критику и не менее полезные советы, способствующие улучшению начальной версии статьи.</w:t>
      </w:r>
    </w:p>
    <w:p w14:paraId="1B8703F5" w14:textId="77777777" w:rsidR="00182F93" w:rsidRPr="00A65DE8" w:rsidRDefault="00182F93" w:rsidP="0095034B">
      <w:pPr>
        <w:ind w:left="708" w:firstLine="713"/>
        <w:jc w:val="both"/>
        <w:rPr>
          <w:rFonts w:cs="Times New Roman"/>
          <w:szCs w:val="24"/>
          <w:shd w:val="clear" w:color="auto" w:fill="FFFFFF"/>
        </w:rPr>
      </w:pPr>
    </w:p>
    <w:p w14:paraId="25AFA080" w14:textId="77777777" w:rsidR="00114C50" w:rsidRDefault="00114C50">
      <w:pPr>
        <w:rPr>
          <w:rStyle w:val="m4349402846133468068s1"/>
          <w:rFonts w:eastAsia="Times New Roman" w:cs="Times New Roman"/>
          <w:szCs w:val="24"/>
        </w:rPr>
      </w:pPr>
      <w:r>
        <w:rPr>
          <w:rStyle w:val="m4349402846133468068s1"/>
        </w:rPr>
        <w:br w:type="page"/>
      </w:r>
    </w:p>
    <w:p w14:paraId="5DAD27D0" w14:textId="77777777" w:rsidR="00182F93" w:rsidRPr="00292CB3" w:rsidRDefault="00292CB3" w:rsidP="0096758C">
      <w:pPr>
        <w:pStyle w:val="ab"/>
      </w:pPr>
      <w:r w:rsidRPr="00292CB3">
        <w:rPr>
          <w:rStyle w:val="m4349402846133468068s1"/>
        </w:rPr>
        <w:lastRenderedPageBreak/>
        <w:t>СПИСОК ЛИТЕРАТУРЫ</w:t>
      </w:r>
    </w:p>
    <w:p w14:paraId="56DD442E"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1. Общая теория систем. Сборник статей. Из-во «Мир», 1966.</w:t>
      </w:r>
      <w:r w:rsidRPr="00A65DE8">
        <w:rPr>
          <w:rStyle w:val="m4349402846133468068apple-converted-space"/>
        </w:rPr>
        <w:t> </w:t>
      </w:r>
      <w:r w:rsidR="006F1AE4">
        <w:rPr>
          <w:rStyle w:val="m4349402846133468068apple-converted-space"/>
        </w:rPr>
        <w:t>с.210.</w:t>
      </w:r>
    </w:p>
    <w:p w14:paraId="018D8EF4"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2. Кутепов B. П., Фальк В.II. Формы, языки представления, критерии и параметры сложности параллелизма. Программные продукты и системы, 2010, №3.</w:t>
      </w:r>
      <w:r w:rsidRPr="00A65DE8">
        <w:rPr>
          <w:rStyle w:val="m4349402846133468068apple-converted-space"/>
        </w:rPr>
        <w:t> </w:t>
      </w:r>
      <w:r w:rsidR="006F1AE4">
        <w:rPr>
          <w:rStyle w:val="m4349402846133468068apple-converted-space"/>
        </w:rPr>
        <w:t>с.16-25.</w:t>
      </w:r>
    </w:p>
    <w:p w14:paraId="2EB1CBE2"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3. Кутепов B.П. О параллелизме с разных сторон. 5-я международная конференция «Параллельные вычисления и проблемы управления»</w:t>
      </w:r>
      <w:r w:rsidR="007702FA" w:rsidRPr="007702FA">
        <w:rPr>
          <w:rStyle w:val="m4349402846133468068apple-converted-space"/>
        </w:rPr>
        <w:t xml:space="preserve">. </w:t>
      </w:r>
      <w:proofErr w:type="spellStart"/>
      <w:r w:rsidR="007702FA">
        <w:rPr>
          <w:rStyle w:val="m4349402846133468068apple-converted-space"/>
        </w:rPr>
        <w:t>Изв</w:t>
      </w:r>
      <w:proofErr w:type="spellEnd"/>
      <w:r w:rsidR="007702FA">
        <w:rPr>
          <w:rStyle w:val="m4349402846133468068apple-converted-space"/>
        </w:rPr>
        <w:t>.</w:t>
      </w:r>
      <w:r w:rsidR="00C90FB0">
        <w:rPr>
          <w:rStyle w:val="m4349402846133468068apple-converted-space"/>
        </w:rPr>
        <w:t xml:space="preserve"> </w:t>
      </w:r>
      <w:r w:rsidRPr="00A65DE8">
        <w:rPr>
          <w:rStyle w:val="m4349402846133468068s1"/>
        </w:rPr>
        <w:t xml:space="preserve">РАН, </w:t>
      </w:r>
      <w:r w:rsidR="007702FA">
        <w:rPr>
          <w:rStyle w:val="m4349402846133468068s1"/>
        </w:rPr>
        <w:t>Институт проблем управления, М.</w:t>
      </w:r>
      <w:r w:rsidRPr="00A65DE8">
        <w:rPr>
          <w:rStyle w:val="m4349402846133468068s1"/>
        </w:rPr>
        <w:t>2010.</w:t>
      </w:r>
      <w:r w:rsidRPr="00A65DE8">
        <w:rPr>
          <w:rStyle w:val="m4349402846133468068apple-converted-space"/>
        </w:rPr>
        <w:t> </w:t>
      </w:r>
      <w:r w:rsidR="006F1AE4">
        <w:rPr>
          <w:rStyle w:val="m4349402846133468068apple-converted-space"/>
        </w:rPr>
        <w:t>с.42-50.</w:t>
      </w:r>
    </w:p>
    <w:p w14:paraId="75E75B24"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 xml:space="preserve">4. Кутепов В.П., </w:t>
      </w:r>
      <w:proofErr w:type="spellStart"/>
      <w:r w:rsidRPr="00A65DE8">
        <w:rPr>
          <w:rStyle w:val="m4349402846133468068s1"/>
        </w:rPr>
        <w:t>Маланин</w:t>
      </w:r>
      <w:proofErr w:type="spellEnd"/>
      <w:r w:rsidRPr="00A65DE8">
        <w:rPr>
          <w:rStyle w:val="m4349402846133468068s1"/>
        </w:rPr>
        <w:t xml:space="preserve"> В.Н, Панков Н.А. Граф-схемное потоковое параллельное программирование: язык, процессная модель, реализация на компьютерных системах. </w:t>
      </w:r>
      <w:proofErr w:type="spellStart"/>
      <w:r w:rsidRPr="00A65DE8">
        <w:rPr>
          <w:rStyle w:val="m4349402846133468068s1"/>
        </w:rPr>
        <w:t>Изв</w:t>
      </w:r>
      <w:proofErr w:type="spellEnd"/>
      <w:r w:rsidR="00C90FB0">
        <w:rPr>
          <w:rStyle w:val="m4349402846133468068s1"/>
        </w:rPr>
        <w:t xml:space="preserve">. </w:t>
      </w:r>
      <w:r w:rsidRPr="00A65DE8">
        <w:rPr>
          <w:rStyle w:val="m4349402846133468068s1"/>
        </w:rPr>
        <w:t>РАН. Теория и системы</w:t>
      </w:r>
      <w:r w:rsidRPr="00A65DE8">
        <w:rPr>
          <w:rStyle w:val="m4349402846133468068apple-converted-space"/>
        </w:rPr>
        <w:t> </w:t>
      </w:r>
      <w:r w:rsidRPr="00A65DE8">
        <w:rPr>
          <w:rStyle w:val="m4349402846133468068s1"/>
        </w:rPr>
        <w:t>управления. - 2012. - № 1.</w:t>
      </w:r>
      <w:r w:rsidRPr="00A65DE8">
        <w:rPr>
          <w:rStyle w:val="m4349402846133468068apple-converted-space"/>
        </w:rPr>
        <w:t> </w:t>
      </w:r>
      <w:r w:rsidR="006F1AE4">
        <w:rPr>
          <w:rStyle w:val="m4349402846133468068apple-converted-space"/>
        </w:rPr>
        <w:t>с.87-102.</w:t>
      </w:r>
    </w:p>
    <w:p w14:paraId="47A068B4"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5. Кутепов В. П., Фальк В. Н. Модели асинхронных вычислений значений</w:t>
      </w:r>
      <w:r w:rsidRPr="00A65DE8">
        <w:rPr>
          <w:rStyle w:val="m4349402846133468068apple-converted-space"/>
        </w:rPr>
        <w:t> </w:t>
      </w:r>
      <w:r w:rsidRPr="00A65DE8">
        <w:rPr>
          <w:rStyle w:val="m4349402846133468068s1"/>
        </w:rPr>
        <w:t>функций в языке функциональных схем. Программирование, 1978. №3.</w:t>
      </w:r>
      <w:r w:rsidRPr="00A65DE8">
        <w:rPr>
          <w:rStyle w:val="m4349402846133468068apple-converted-space"/>
        </w:rPr>
        <w:t> </w:t>
      </w:r>
      <w:r w:rsidR="006F1AE4">
        <w:rPr>
          <w:rStyle w:val="m4349402846133468068apple-converted-space"/>
        </w:rPr>
        <w:t>с.15-23.</w:t>
      </w:r>
    </w:p>
    <w:p w14:paraId="6FDDA3EB"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 xml:space="preserve">6. Кутепов B.П, </w:t>
      </w:r>
      <w:proofErr w:type="spellStart"/>
      <w:r w:rsidRPr="00A65DE8">
        <w:rPr>
          <w:rStyle w:val="m4349402846133468068s1"/>
        </w:rPr>
        <w:t>Шамаль</w:t>
      </w:r>
      <w:proofErr w:type="spellEnd"/>
      <w:r w:rsidRPr="00A65DE8">
        <w:rPr>
          <w:rStyle w:val="m4349402846133468068s1"/>
        </w:rPr>
        <w:t xml:space="preserve"> П.Н. Реализация языка функционального параллельного программирования </w:t>
      </w:r>
      <w:r w:rsidRPr="00A65DE8">
        <w:rPr>
          <w:rStyle w:val="m4349402846133468068s1"/>
          <w:lang w:val="en-US"/>
        </w:rPr>
        <w:t>F</w:t>
      </w:r>
      <w:r w:rsidRPr="00A65DE8">
        <w:rPr>
          <w:rStyle w:val="m4349402846133468068s1"/>
        </w:rPr>
        <w:t>РТ</w:t>
      </w:r>
      <w:r w:rsidRPr="00A65DE8">
        <w:rPr>
          <w:rStyle w:val="m4349402846133468068s1"/>
          <w:lang w:val="en-US"/>
        </w:rPr>
        <w:t>L</w:t>
      </w:r>
      <w:r w:rsidRPr="00A65DE8">
        <w:rPr>
          <w:rStyle w:val="m4349402846133468068s1"/>
        </w:rPr>
        <w:t xml:space="preserve">, на многоядерных компьютерах. </w:t>
      </w:r>
      <w:proofErr w:type="spellStart"/>
      <w:r w:rsidRPr="00A65DE8">
        <w:rPr>
          <w:rStyle w:val="m4349402846133468068s1"/>
        </w:rPr>
        <w:t>Изв</w:t>
      </w:r>
      <w:proofErr w:type="spellEnd"/>
      <w:r w:rsidR="00C90FB0">
        <w:rPr>
          <w:rStyle w:val="m4349402846133468068s1"/>
        </w:rPr>
        <w:t>. РА</w:t>
      </w:r>
      <w:r w:rsidRPr="00A65DE8">
        <w:rPr>
          <w:rStyle w:val="m4349402846133468068s1"/>
        </w:rPr>
        <w:t>Н. Теория и системы управления. - 2014. №'3.</w:t>
      </w:r>
      <w:r w:rsidRPr="00A65DE8">
        <w:rPr>
          <w:rStyle w:val="m4349402846133468068apple-converted-space"/>
        </w:rPr>
        <w:t> </w:t>
      </w:r>
      <w:r w:rsidR="006F1AE4">
        <w:rPr>
          <w:rStyle w:val="m4349402846133468068apple-converted-space"/>
        </w:rPr>
        <w:t>с.46-60.</w:t>
      </w:r>
    </w:p>
    <w:p w14:paraId="24E6691B"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7. Серия статей по параллельному программированию. Журнал для</w:t>
      </w:r>
      <w:r w:rsidRPr="00A65DE8">
        <w:rPr>
          <w:rStyle w:val="m4349402846133468068apple-converted-space"/>
        </w:rPr>
        <w:t> </w:t>
      </w:r>
      <w:r w:rsidRPr="00A65DE8">
        <w:rPr>
          <w:rStyle w:val="m4349402846133468068s1"/>
        </w:rPr>
        <w:t>разработчиков MSDN, 2008, №1 (83).</w:t>
      </w:r>
      <w:r w:rsidRPr="00A65DE8">
        <w:rPr>
          <w:rStyle w:val="m4349402846133468068apple-converted-space"/>
        </w:rPr>
        <w:t> </w:t>
      </w:r>
      <w:r w:rsidR="006F1AE4">
        <w:rPr>
          <w:rStyle w:val="m4349402846133468068apple-converted-space"/>
        </w:rPr>
        <w:t>с.67.</w:t>
      </w:r>
    </w:p>
    <w:p w14:paraId="365AF8AA"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8. Эндрюс Г.Р. Основы многопоточного, параллельного и</w:t>
      </w:r>
      <w:r w:rsidRPr="00A65DE8">
        <w:rPr>
          <w:rStyle w:val="m4349402846133468068apple-converted-space"/>
        </w:rPr>
        <w:t> </w:t>
      </w:r>
      <w:r w:rsidRPr="00A65DE8">
        <w:rPr>
          <w:rStyle w:val="m4349402846133468068s1"/>
        </w:rPr>
        <w:t>распределенного программирования. Издательский дом «Вильяме»,</w:t>
      </w:r>
      <w:r w:rsidRPr="00A65DE8">
        <w:rPr>
          <w:rStyle w:val="m4349402846133468068apple-converted-space"/>
        </w:rPr>
        <w:t> </w:t>
      </w:r>
      <w:r w:rsidRPr="00A65DE8">
        <w:rPr>
          <w:rStyle w:val="m4349402846133468068s1"/>
        </w:rPr>
        <w:t>2003.</w:t>
      </w:r>
      <w:r w:rsidRPr="00A65DE8">
        <w:rPr>
          <w:rStyle w:val="m4349402846133468068apple-converted-space"/>
        </w:rPr>
        <w:t> </w:t>
      </w:r>
      <w:r w:rsidR="006F1AE4">
        <w:rPr>
          <w:rStyle w:val="m4349402846133468068apple-converted-space"/>
        </w:rPr>
        <w:t>с.505.</w:t>
      </w:r>
    </w:p>
    <w:p w14:paraId="5B027303" w14:textId="77777777"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9. Автоматное управление асинхронными процессами в ЭВМ и</w:t>
      </w:r>
      <w:r w:rsidRPr="00A65DE8">
        <w:rPr>
          <w:rStyle w:val="m4349402846133468068apple-converted-space"/>
        </w:rPr>
        <w:t> </w:t>
      </w:r>
      <w:r w:rsidRPr="00A65DE8">
        <w:rPr>
          <w:rStyle w:val="m4349402846133468068s1"/>
        </w:rPr>
        <w:t>дискретных системах. Сборник статей под редакцией Варшавского В.М.: Наука, 1986.</w:t>
      </w:r>
      <w:r w:rsidRPr="00A65DE8">
        <w:rPr>
          <w:rStyle w:val="m4349402846133468068apple-converted-space"/>
          <w:lang w:val="en-US"/>
        </w:rPr>
        <w:t> </w:t>
      </w:r>
    </w:p>
    <w:p w14:paraId="08033174" w14:textId="77777777" w:rsidR="00182F93" w:rsidRPr="00F96536" w:rsidRDefault="00182F93" w:rsidP="00C90FB0">
      <w:pPr>
        <w:pStyle w:val="m4349402846133468068p1"/>
        <w:shd w:val="clear" w:color="auto" w:fill="FFFFFF"/>
        <w:spacing w:before="0" w:beforeAutospacing="0" w:after="0" w:afterAutospacing="0" w:line="360" w:lineRule="auto"/>
        <w:rPr>
          <w:lang w:val="en-US"/>
        </w:rPr>
      </w:pPr>
      <w:r w:rsidRPr="00B46186">
        <w:rPr>
          <w:rStyle w:val="m4349402846133468068s1"/>
        </w:rPr>
        <w:t xml:space="preserve">10. </w:t>
      </w:r>
      <w:proofErr w:type="spellStart"/>
      <w:r w:rsidRPr="00A65DE8">
        <w:rPr>
          <w:rStyle w:val="m4349402846133468068s1"/>
          <w:lang w:val="en-US"/>
        </w:rPr>
        <w:t>Milncr</w:t>
      </w:r>
      <w:proofErr w:type="spellEnd"/>
      <w:r w:rsidRPr="00B46186">
        <w:rPr>
          <w:rStyle w:val="m4349402846133468068s1"/>
        </w:rPr>
        <w:t xml:space="preserve">. </w:t>
      </w:r>
      <w:r w:rsidRPr="00A65DE8">
        <w:rPr>
          <w:rStyle w:val="m4349402846133468068s1"/>
          <w:lang w:val="en-US"/>
        </w:rPr>
        <w:t>R</w:t>
      </w:r>
      <w:r w:rsidRPr="00B46186">
        <w:rPr>
          <w:rStyle w:val="m4349402846133468068s1"/>
        </w:rPr>
        <w:t>.</w:t>
      </w:r>
      <w:r w:rsidRPr="00A65DE8">
        <w:rPr>
          <w:rStyle w:val="m4349402846133468068s1"/>
          <w:lang w:val="en-US"/>
        </w:rPr>
        <w:t>A</w:t>
      </w:r>
      <w:r w:rsidRPr="00B46186">
        <w:rPr>
          <w:rStyle w:val="m4349402846133468068s1"/>
        </w:rPr>
        <w:t xml:space="preserve">. </w:t>
      </w:r>
      <w:r w:rsidRPr="00A65DE8">
        <w:rPr>
          <w:rStyle w:val="m4349402846133468068s1"/>
          <w:lang w:val="en-US"/>
        </w:rPr>
        <w:t>A</w:t>
      </w:r>
      <w:r w:rsidRPr="00B46186">
        <w:rPr>
          <w:rStyle w:val="m4349402846133468068s1"/>
        </w:rPr>
        <w:t xml:space="preserve"> </w:t>
      </w:r>
      <w:r w:rsidRPr="00A65DE8">
        <w:rPr>
          <w:rStyle w:val="m4349402846133468068s1"/>
          <w:lang w:val="en-US"/>
        </w:rPr>
        <w:t>Calculus</w:t>
      </w:r>
      <w:r w:rsidRPr="00B46186">
        <w:rPr>
          <w:rStyle w:val="m4349402846133468068s1"/>
        </w:rPr>
        <w:t xml:space="preserve"> </w:t>
      </w:r>
      <w:r w:rsidRPr="00A65DE8">
        <w:rPr>
          <w:rStyle w:val="m4349402846133468068s1"/>
          <w:lang w:val="en-US"/>
        </w:rPr>
        <w:t>of</w:t>
      </w:r>
      <w:r w:rsidRPr="00B46186">
        <w:rPr>
          <w:rStyle w:val="m4349402846133468068s1"/>
        </w:rPr>
        <w:t xml:space="preserve"> </w:t>
      </w:r>
      <w:r w:rsidRPr="00A65DE8">
        <w:rPr>
          <w:rStyle w:val="m4349402846133468068s1"/>
          <w:lang w:val="en-US"/>
        </w:rPr>
        <w:t>Communicating</w:t>
      </w:r>
      <w:r w:rsidRPr="00B46186">
        <w:rPr>
          <w:rStyle w:val="m4349402846133468068s1"/>
        </w:rPr>
        <w:t xml:space="preserve"> </w:t>
      </w:r>
      <w:r w:rsidRPr="00A65DE8">
        <w:rPr>
          <w:rStyle w:val="m4349402846133468068s1"/>
          <w:lang w:val="en-US"/>
        </w:rPr>
        <w:t>Systems</w:t>
      </w:r>
      <w:r w:rsidRPr="00B46186">
        <w:rPr>
          <w:rStyle w:val="m4349402846133468068s1"/>
        </w:rPr>
        <w:t xml:space="preserve">. </w:t>
      </w:r>
      <w:r w:rsidR="00C90FB0">
        <w:rPr>
          <w:rStyle w:val="m4349402846133468068s1"/>
          <w:lang w:val="en-US"/>
        </w:rPr>
        <w:t>L</w:t>
      </w:r>
      <w:r w:rsidRPr="00A65DE8">
        <w:rPr>
          <w:rStyle w:val="m4349402846133468068s1"/>
          <w:lang w:val="en-US"/>
        </w:rPr>
        <w:t>ecture Notes in Computer Science</w:t>
      </w:r>
      <w:r w:rsidR="00C90FB0">
        <w:rPr>
          <w:rStyle w:val="m4349402846133468068s1"/>
          <w:lang w:val="en-US"/>
        </w:rPr>
        <w:t>, 92</w:t>
      </w:r>
      <w:r w:rsidRPr="00A65DE8">
        <w:rPr>
          <w:rStyle w:val="m4349402846133468068s1"/>
          <w:lang w:val="en-US"/>
        </w:rPr>
        <w:t xml:space="preserve">. </w:t>
      </w:r>
      <w:proofErr w:type="spellStart"/>
      <w:r w:rsidRPr="00A65DE8">
        <w:rPr>
          <w:rStyle w:val="m4349402846133468068s1"/>
          <w:lang w:val="en-US"/>
        </w:rPr>
        <w:t>Springcr</w:t>
      </w:r>
      <w:proofErr w:type="spellEnd"/>
      <w:r w:rsidR="00C90FB0">
        <w:rPr>
          <w:rStyle w:val="m4349402846133468068s1"/>
          <w:lang w:val="en-US"/>
        </w:rPr>
        <w:t>-</w:t>
      </w:r>
      <w:r w:rsidRPr="00A65DE8">
        <w:rPr>
          <w:rStyle w:val="m4349402846133468068s1"/>
          <w:lang w:val="en-US"/>
        </w:rPr>
        <w:t>Verlag, 1980.</w:t>
      </w:r>
      <w:r w:rsidRPr="00A65DE8">
        <w:rPr>
          <w:rStyle w:val="m4349402846133468068apple-converted-space"/>
          <w:lang w:val="en-US"/>
        </w:rPr>
        <w:t> </w:t>
      </w:r>
    </w:p>
    <w:p w14:paraId="7D8CF02D" w14:textId="77777777" w:rsidR="00182F93" w:rsidRPr="00392D25" w:rsidRDefault="00182F93" w:rsidP="00C90FB0">
      <w:pPr>
        <w:pStyle w:val="m4349402846133468068p1"/>
        <w:shd w:val="clear" w:color="auto" w:fill="FFFFFF"/>
        <w:spacing w:before="0" w:beforeAutospacing="0" w:after="0" w:afterAutospacing="0" w:line="360" w:lineRule="auto"/>
      </w:pPr>
      <w:r w:rsidRPr="00392D25">
        <w:rPr>
          <w:rStyle w:val="m4349402846133468068s1"/>
        </w:rPr>
        <w:t xml:space="preserve">11. </w:t>
      </w:r>
      <w:r w:rsidRPr="00A65DE8">
        <w:rPr>
          <w:rStyle w:val="m4349402846133468068s1"/>
        </w:rPr>
        <w:t>Хоар</w:t>
      </w:r>
      <w:r w:rsidRPr="00392D25">
        <w:rPr>
          <w:rStyle w:val="m4349402846133468068s1"/>
        </w:rPr>
        <w:t xml:space="preserve"> </w:t>
      </w:r>
      <w:r w:rsidRPr="00A65DE8">
        <w:rPr>
          <w:rStyle w:val="m4349402846133468068s1"/>
        </w:rPr>
        <w:t>Ч</w:t>
      </w:r>
      <w:r w:rsidRPr="00392D25">
        <w:rPr>
          <w:rStyle w:val="m4349402846133468068s1"/>
        </w:rPr>
        <w:t xml:space="preserve">. </w:t>
      </w:r>
      <w:r w:rsidRPr="00A65DE8">
        <w:rPr>
          <w:rStyle w:val="m4349402846133468068s1"/>
        </w:rPr>
        <w:t>Взаимодействующие</w:t>
      </w:r>
      <w:r w:rsidRPr="00392D25">
        <w:rPr>
          <w:rStyle w:val="m4349402846133468068s1"/>
        </w:rPr>
        <w:t xml:space="preserve"> </w:t>
      </w:r>
      <w:r w:rsidRPr="00A65DE8">
        <w:rPr>
          <w:rStyle w:val="m4349402846133468068s1"/>
        </w:rPr>
        <w:t>параллельные</w:t>
      </w:r>
      <w:r w:rsidRPr="00392D25">
        <w:rPr>
          <w:rStyle w:val="m4349402846133468068s1"/>
        </w:rPr>
        <w:t xml:space="preserve"> </w:t>
      </w:r>
      <w:r w:rsidRPr="00A65DE8">
        <w:rPr>
          <w:rStyle w:val="m4349402846133468068s1"/>
        </w:rPr>
        <w:t>процессы</w:t>
      </w:r>
      <w:r w:rsidRPr="00392D25">
        <w:rPr>
          <w:rStyle w:val="m4349402846133468068s1"/>
        </w:rPr>
        <w:t>, 1989</w:t>
      </w:r>
      <w:r w:rsidR="006F1AE4" w:rsidRPr="00392D25">
        <w:rPr>
          <w:rStyle w:val="m4349402846133468068s1"/>
        </w:rPr>
        <w:t xml:space="preserve">. </w:t>
      </w:r>
      <w:r w:rsidR="006F1AE4">
        <w:rPr>
          <w:rStyle w:val="m4349402846133468068apple-converted-space"/>
        </w:rPr>
        <w:t>с</w:t>
      </w:r>
      <w:r w:rsidR="006F1AE4" w:rsidRPr="00392D25">
        <w:rPr>
          <w:rStyle w:val="m4349402846133468068apple-converted-space"/>
        </w:rPr>
        <w:t>.264.</w:t>
      </w:r>
    </w:p>
    <w:p w14:paraId="22E6E1AA" w14:textId="77777777" w:rsidR="00182F93" w:rsidRPr="00F96536" w:rsidRDefault="00182F93" w:rsidP="00C90FB0">
      <w:pPr>
        <w:pStyle w:val="m4349402846133468068p1"/>
        <w:shd w:val="clear" w:color="auto" w:fill="FFFFFF"/>
        <w:spacing w:before="0" w:beforeAutospacing="0" w:after="0" w:afterAutospacing="0" w:line="360" w:lineRule="auto"/>
        <w:rPr>
          <w:lang w:val="en-US"/>
        </w:rPr>
      </w:pPr>
      <w:r w:rsidRPr="00A65DE8">
        <w:rPr>
          <w:rStyle w:val="m4349402846133468068s1"/>
          <w:lang w:val="en-US"/>
        </w:rPr>
        <w:t xml:space="preserve">12. J.A. </w:t>
      </w:r>
      <w:proofErr w:type="spellStart"/>
      <w:r w:rsidRPr="00A65DE8">
        <w:rPr>
          <w:rStyle w:val="m4349402846133468068s1"/>
          <w:lang w:val="en-US"/>
        </w:rPr>
        <w:t>Bergstra</w:t>
      </w:r>
      <w:proofErr w:type="spellEnd"/>
      <w:r w:rsidRPr="00A65DE8">
        <w:rPr>
          <w:rStyle w:val="m4349402846133468068s1"/>
          <w:lang w:val="en-US"/>
        </w:rPr>
        <w:t xml:space="preserve"> and J.W. </w:t>
      </w:r>
      <w:proofErr w:type="spellStart"/>
      <w:r w:rsidRPr="00A65DE8">
        <w:rPr>
          <w:rStyle w:val="m4349402846133468068s1"/>
          <w:lang w:val="en-US"/>
        </w:rPr>
        <w:t>Klop</w:t>
      </w:r>
      <w:proofErr w:type="spellEnd"/>
      <w:r w:rsidRPr="00A65DE8">
        <w:rPr>
          <w:rStyle w:val="m4349402846133468068s1"/>
          <w:lang w:val="en-US"/>
        </w:rPr>
        <w:t>. Process algebra for synchronous communication. Information and Control, 1984</w:t>
      </w:r>
      <w:r w:rsidR="00C90FB0" w:rsidRPr="00A65DE8">
        <w:rPr>
          <w:rStyle w:val="m4349402846133468068s1"/>
          <w:lang w:val="en-US"/>
        </w:rPr>
        <w:t>, 60(1/3)</w:t>
      </w:r>
      <w:r w:rsidRPr="00A65DE8">
        <w:rPr>
          <w:rStyle w:val="m4349402846133468068s1"/>
          <w:lang w:val="en-US"/>
        </w:rPr>
        <w:t>.</w:t>
      </w:r>
      <w:r w:rsidRPr="00A65DE8">
        <w:rPr>
          <w:rStyle w:val="m4349402846133468068apple-converted-space"/>
          <w:lang w:val="en-US"/>
        </w:rPr>
        <w:t> </w:t>
      </w:r>
      <w:r w:rsidR="006F1AE4">
        <w:rPr>
          <w:rStyle w:val="m4349402846133468068apple-converted-space"/>
        </w:rPr>
        <w:t>с</w:t>
      </w:r>
      <w:r w:rsidR="006F1AE4" w:rsidRPr="00F96536">
        <w:rPr>
          <w:rStyle w:val="m4349402846133468068apple-converted-space"/>
          <w:lang w:val="en-US"/>
        </w:rPr>
        <w:t>.109-137.</w:t>
      </w:r>
    </w:p>
    <w:p w14:paraId="0E6BFF38" w14:textId="77777777" w:rsidR="00182F93" w:rsidRPr="006F1AE4" w:rsidRDefault="00182F93" w:rsidP="00C90FB0">
      <w:pPr>
        <w:pStyle w:val="m4349402846133468068p1"/>
        <w:shd w:val="clear" w:color="auto" w:fill="FFFFFF"/>
        <w:spacing w:before="0" w:beforeAutospacing="0" w:after="0" w:afterAutospacing="0" w:line="360" w:lineRule="auto"/>
        <w:rPr>
          <w:lang w:val="en-US"/>
        </w:rPr>
      </w:pPr>
      <w:r w:rsidRPr="00A65DE8">
        <w:rPr>
          <w:rStyle w:val="m4349402846133468068s1"/>
          <w:lang w:val="en-US"/>
        </w:rPr>
        <w:t xml:space="preserve">13. J. </w:t>
      </w:r>
      <w:proofErr w:type="spellStart"/>
      <w:r w:rsidRPr="00A65DE8">
        <w:rPr>
          <w:rStyle w:val="m4349402846133468068s1"/>
          <w:lang w:val="en-US"/>
        </w:rPr>
        <w:t>Winkowski</w:t>
      </w:r>
      <w:proofErr w:type="spellEnd"/>
      <w:r w:rsidRPr="00A65DE8">
        <w:rPr>
          <w:rStyle w:val="m4349402846133468068s1"/>
          <w:lang w:val="en-US"/>
        </w:rPr>
        <w:t>, An algebraic framework for concurrent systems. Institute of Computer Science of the Polish Academy of Sciences, Report №1023,</w:t>
      </w:r>
      <w:r w:rsidRPr="00A65DE8">
        <w:rPr>
          <w:rStyle w:val="m4349402846133468068apple-converted-space"/>
          <w:lang w:val="en-US"/>
        </w:rPr>
        <w:t> </w:t>
      </w:r>
      <w:r w:rsidRPr="00A65DE8">
        <w:rPr>
          <w:rStyle w:val="m4349402846133468068s1"/>
          <w:lang w:val="en-US"/>
        </w:rPr>
        <w:t>Warsaw, 2012.</w:t>
      </w:r>
      <w:r w:rsidRPr="00A65DE8">
        <w:rPr>
          <w:rStyle w:val="m4349402846133468068apple-converted-space"/>
          <w:lang w:val="en-US"/>
        </w:rPr>
        <w:t> </w:t>
      </w:r>
      <w:r w:rsidR="006F1AE4">
        <w:rPr>
          <w:rStyle w:val="m4349402846133468068apple-converted-space"/>
        </w:rPr>
        <w:t>с</w:t>
      </w:r>
      <w:r w:rsidR="006F1AE4" w:rsidRPr="006F1AE4">
        <w:rPr>
          <w:rStyle w:val="m4349402846133468068apple-converted-space"/>
          <w:lang w:val="en-US"/>
        </w:rPr>
        <w:t>.139</w:t>
      </w:r>
    </w:p>
    <w:p w14:paraId="602AAD41" w14:textId="77777777" w:rsidR="00182F93" w:rsidRPr="00A65DE8" w:rsidRDefault="00182F93" w:rsidP="00C90FB0">
      <w:pPr>
        <w:pStyle w:val="m4349402846133468068p1"/>
        <w:shd w:val="clear" w:color="auto" w:fill="FFFFFF"/>
        <w:spacing w:before="0" w:beforeAutospacing="0" w:after="0" w:afterAutospacing="0" w:line="360" w:lineRule="auto"/>
        <w:rPr>
          <w:rStyle w:val="m4349402846133468068apple-converted-space"/>
        </w:rPr>
      </w:pPr>
      <w:r w:rsidRPr="00A65DE8">
        <w:rPr>
          <w:rStyle w:val="m4349402846133468068s1"/>
          <w:lang w:val="en-US"/>
        </w:rPr>
        <w:t xml:space="preserve">14. Hike Best and Agathe </w:t>
      </w:r>
      <w:proofErr w:type="spellStart"/>
      <w:r w:rsidRPr="00A65DE8">
        <w:rPr>
          <w:rStyle w:val="m4349402846133468068s1"/>
          <w:lang w:val="en-US"/>
        </w:rPr>
        <w:t>Nerceron</w:t>
      </w:r>
      <w:proofErr w:type="spellEnd"/>
      <w:r w:rsidRPr="00A65DE8">
        <w:rPr>
          <w:rStyle w:val="m4349402846133468068s1"/>
          <w:lang w:val="en-US"/>
        </w:rPr>
        <w:t xml:space="preserve">. Lecture notes in computer science. </w:t>
      </w:r>
      <w:r w:rsidRPr="00A65DE8">
        <w:rPr>
          <w:rStyle w:val="m4349402846133468068s1"/>
        </w:rPr>
        <w:t xml:space="preserve">1985, v. 188. </w:t>
      </w:r>
      <w:r w:rsidRPr="00A65DE8">
        <w:rPr>
          <w:rStyle w:val="m4349402846133468068apple-converted-space"/>
        </w:rPr>
        <w:t> </w:t>
      </w:r>
    </w:p>
    <w:p w14:paraId="6045935E" w14:textId="77777777" w:rsidR="00182F93" w:rsidRPr="00A65DE8" w:rsidRDefault="00182F93" w:rsidP="00C90FB0">
      <w:pPr>
        <w:rPr>
          <w:rFonts w:cs="Times New Roman"/>
          <w:szCs w:val="24"/>
        </w:rPr>
      </w:pPr>
      <w:r w:rsidRPr="00A65DE8">
        <w:rPr>
          <w:rFonts w:cs="Times New Roman"/>
          <w:szCs w:val="24"/>
        </w:rPr>
        <w:t>15.  В.А. Горбатов, А.В. Горбатов, М.В. Горбатова. Дискретная математика. Изд</w:t>
      </w:r>
      <w:r w:rsidR="00E12CB0">
        <w:rPr>
          <w:rFonts w:cs="Times New Roman"/>
          <w:szCs w:val="24"/>
        </w:rPr>
        <w:t>.</w:t>
      </w:r>
      <w:r w:rsidRPr="00A65DE8">
        <w:rPr>
          <w:rFonts w:cs="Times New Roman"/>
          <w:szCs w:val="24"/>
        </w:rPr>
        <w:t xml:space="preserve"> «Астрель», 2003.</w:t>
      </w:r>
    </w:p>
    <w:p w14:paraId="6833678B" w14:textId="77777777" w:rsidR="00182F93" w:rsidRPr="00A65DE8" w:rsidRDefault="00182F93" w:rsidP="00C90FB0">
      <w:pPr>
        <w:rPr>
          <w:rFonts w:cs="Times New Roman"/>
          <w:szCs w:val="24"/>
        </w:rPr>
      </w:pPr>
      <w:r w:rsidRPr="00A65DE8">
        <w:rPr>
          <w:rFonts w:cs="Times New Roman"/>
          <w:szCs w:val="24"/>
        </w:rPr>
        <w:t xml:space="preserve">16. Дж. Питерсон. Теория сетей Петри и моделирование </w:t>
      </w:r>
      <w:r w:rsidR="006F1AE4">
        <w:rPr>
          <w:rFonts w:cs="Times New Roman"/>
          <w:szCs w:val="24"/>
        </w:rPr>
        <w:t>систем. Издательство «Мир». 1983. с.264.</w:t>
      </w:r>
    </w:p>
    <w:p w14:paraId="17183D01" w14:textId="77777777" w:rsidR="00182F93" w:rsidRPr="001E5043" w:rsidRDefault="00182F93" w:rsidP="00C90FB0">
      <w:pPr>
        <w:rPr>
          <w:rFonts w:cs="Times New Roman"/>
          <w:szCs w:val="24"/>
          <w:lang w:val="en-US"/>
        </w:rPr>
      </w:pPr>
      <w:r w:rsidRPr="00F96536">
        <w:rPr>
          <w:rFonts w:cs="Times New Roman"/>
          <w:szCs w:val="24"/>
        </w:rPr>
        <w:t xml:space="preserve">17. </w:t>
      </w:r>
      <w:r w:rsidRPr="00A65DE8">
        <w:rPr>
          <w:rFonts w:cs="Times New Roman"/>
          <w:szCs w:val="24"/>
          <w:lang w:val="en-US"/>
        </w:rPr>
        <w:t>U</w:t>
      </w:r>
      <w:r w:rsidRPr="00F96536">
        <w:rPr>
          <w:rFonts w:cs="Times New Roman"/>
          <w:szCs w:val="24"/>
        </w:rPr>
        <w:t>.</w:t>
      </w:r>
      <w:r w:rsidRPr="00A65DE8">
        <w:rPr>
          <w:rFonts w:cs="Times New Roman"/>
          <w:szCs w:val="24"/>
          <w:lang w:val="en-US"/>
        </w:rPr>
        <w:t>Goltz</w:t>
      </w:r>
      <w:r w:rsidRPr="00F96536">
        <w:rPr>
          <w:rFonts w:cs="Times New Roman"/>
          <w:szCs w:val="24"/>
        </w:rPr>
        <w:t xml:space="preserve"> </w:t>
      </w:r>
      <w:r w:rsidRPr="00A65DE8">
        <w:rPr>
          <w:rFonts w:cs="Times New Roman"/>
          <w:szCs w:val="24"/>
          <w:lang w:val="en-US"/>
        </w:rPr>
        <w:t>and</w:t>
      </w:r>
      <w:r w:rsidRPr="00F96536">
        <w:rPr>
          <w:rFonts w:cs="Times New Roman"/>
          <w:szCs w:val="24"/>
        </w:rPr>
        <w:t xml:space="preserve"> </w:t>
      </w:r>
      <w:r w:rsidRPr="00A65DE8">
        <w:rPr>
          <w:rFonts w:cs="Times New Roman"/>
          <w:szCs w:val="24"/>
          <w:lang w:val="en-US"/>
        </w:rPr>
        <w:t>W</w:t>
      </w:r>
      <w:r w:rsidRPr="00F96536">
        <w:rPr>
          <w:rFonts w:cs="Times New Roman"/>
          <w:szCs w:val="24"/>
        </w:rPr>
        <w:t xml:space="preserve">. </w:t>
      </w:r>
      <w:proofErr w:type="spellStart"/>
      <w:r w:rsidRPr="00A65DE8">
        <w:rPr>
          <w:rFonts w:cs="Times New Roman"/>
          <w:szCs w:val="24"/>
          <w:lang w:val="en-US"/>
        </w:rPr>
        <w:t>Reisig</w:t>
      </w:r>
      <w:proofErr w:type="spellEnd"/>
      <w:r w:rsidRPr="00F96536">
        <w:rPr>
          <w:rFonts w:cs="Times New Roman"/>
          <w:szCs w:val="24"/>
        </w:rPr>
        <w:t xml:space="preserve">. </w:t>
      </w:r>
      <w:r w:rsidRPr="00A65DE8">
        <w:rPr>
          <w:rFonts w:cs="Times New Roman"/>
          <w:szCs w:val="24"/>
          <w:lang w:val="en-US"/>
        </w:rPr>
        <w:t xml:space="preserve">The non-sequential behavior of </w:t>
      </w:r>
      <w:proofErr w:type="spellStart"/>
      <w:r w:rsidRPr="00A65DE8">
        <w:rPr>
          <w:rFonts w:cs="Times New Roman"/>
          <w:szCs w:val="24"/>
          <w:lang w:val="en-US"/>
        </w:rPr>
        <w:t>Petr</w:t>
      </w:r>
      <w:r w:rsidR="00E12CB0">
        <w:rPr>
          <w:rFonts w:cs="Times New Roman"/>
          <w:szCs w:val="24"/>
          <w:lang w:val="en-US"/>
        </w:rPr>
        <w:t>u</w:t>
      </w:r>
      <w:proofErr w:type="spellEnd"/>
      <w:r w:rsidR="00E12CB0">
        <w:rPr>
          <w:rFonts w:cs="Times New Roman"/>
          <w:szCs w:val="24"/>
          <w:lang w:val="en-US"/>
        </w:rPr>
        <w:t xml:space="preserve"> nets. Information and control</w:t>
      </w:r>
      <w:r w:rsidR="00E12CB0" w:rsidRPr="00A65DE8">
        <w:rPr>
          <w:rFonts w:cs="Times New Roman"/>
          <w:szCs w:val="24"/>
          <w:lang w:val="en-US"/>
        </w:rPr>
        <w:t>, 1983</w:t>
      </w:r>
      <w:r w:rsidR="00E12CB0" w:rsidRPr="00B46186">
        <w:rPr>
          <w:rFonts w:cs="Times New Roman"/>
          <w:szCs w:val="24"/>
          <w:lang w:val="en-US"/>
        </w:rPr>
        <w:t xml:space="preserve">, </w:t>
      </w:r>
      <w:r w:rsidRPr="00A65DE8">
        <w:rPr>
          <w:rFonts w:cs="Times New Roman"/>
          <w:szCs w:val="24"/>
          <w:lang w:val="en-US"/>
        </w:rPr>
        <w:t>v.57, №2-3.</w:t>
      </w:r>
      <w:r w:rsidR="006F1AE4" w:rsidRPr="001E5043">
        <w:rPr>
          <w:rFonts w:cs="Times New Roman"/>
          <w:szCs w:val="24"/>
          <w:lang w:val="en-US"/>
        </w:rPr>
        <w:t xml:space="preserve"> </w:t>
      </w:r>
      <w:r w:rsidR="006F1AE4">
        <w:rPr>
          <w:rFonts w:cs="Times New Roman"/>
          <w:szCs w:val="24"/>
        </w:rPr>
        <w:t>с</w:t>
      </w:r>
      <w:r w:rsidR="006F1AE4" w:rsidRPr="001E5043">
        <w:rPr>
          <w:rFonts w:cs="Times New Roman"/>
          <w:szCs w:val="24"/>
          <w:lang w:val="en-US"/>
        </w:rPr>
        <w:t>.125-147.</w:t>
      </w:r>
    </w:p>
    <w:p w14:paraId="17E90C5C" w14:textId="77777777" w:rsidR="00182F93" w:rsidRPr="00F96536" w:rsidRDefault="00182F93" w:rsidP="00C90FB0">
      <w:pPr>
        <w:rPr>
          <w:rFonts w:cs="Times New Roman"/>
          <w:szCs w:val="24"/>
          <w:lang w:val="en-US"/>
        </w:rPr>
      </w:pPr>
      <w:r w:rsidRPr="00A65DE8">
        <w:rPr>
          <w:rFonts w:cs="Times New Roman"/>
          <w:szCs w:val="24"/>
          <w:lang w:val="en-US"/>
        </w:rPr>
        <w:lastRenderedPageBreak/>
        <w:t xml:space="preserve">18. N. </w:t>
      </w:r>
      <w:proofErr w:type="spellStart"/>
      <w:r w:rsidRPr="00A65DE8">
        <w:rPr>
          <w:rFonts w:cs="Times New Roman"/>
          <w:szCs w:val="24"/>
          <w:lang w:val="en-US"/>
        </w:rPr>
        <w:t>Melsen</w:t>
      </w:r>
      <w:proofErr w:type="spellEnd"/>
      <w:r w:rsidRPr="00A65DE8">
        <w:rPr>
          <w:rFonts w:cs="Times New Roman"/>
          <w:szCs w:val="24"/>
          <w:lang w:val="en-US"/>
        </w:rPr>
        <w:t xml:space="preserve"> and P.S </w:t>
      </w:r>
      <w:proofErr w:type="spellStart"/>
      <w:r w:rsidRPr="00A65DE8">
        <w:rPr>
          <w:rFonts w:cs="Times New Roman"/>
          <w:szCs w:val="24"/>
          <w:lang w:val="en-US"/>
        </w:rPr>
        <w:t>Thigarajan</w:t>
      </w:r>
      <w:proofErr w:type="spellEnd"/>
      <w:r w:rsidRPr="00A65DE8">
        <w:rPr>
          <w:rFonts w:cs="Times New Roman"/>
          <w:szCs w:val="24"/>
          <w:lang w:val="en-US"/>
        </w:rPr>
        <w:t>. Degrees of non-determinism and concurrence: A Petri net view. Le</w:t>
      </w:r>
      <w:r w:rsidR="00E12CB0">
        <w:rPr>
          <w:rFonts w:cs="Times New Roman"/>
          <w:szCs w:val="24"/>
          <w:lang w:val="en-US"/>
        </w:rPr>
        <w:t>cture notes in computer science</w:t>
      </w:r>
      <w:r w:rsidRPr="00A65DE8">
        <w:rPr>
          <w:rFonts w:cs="Times New Roman"/>
          <w:szCs w:val="24"/>
          <w:lang w:val="en-US"/>
        </w:rPr>
        <w:t>, 1984</w:t>
      </w:r>
      <w:r w:rsidR="00E12CB0">
        <w:rPr>
          <w:rFonts w:cs="Times New Roman"/>
          <w:szCs w:val="24"/>
          <w:lang w:val="en-US"/>
        </w:rPr>
        <w:t>,</w:t>
      </w:r>
      <w:r w:rsidR="00E12CB0" w:rsidRPr="00E12CB0">
        <w:rPr>
          <w:rFonts w:cs="Times New Roman"/>
          <w:szCs w:val="24"/>
          <w:lang w:val="en-US"/>
        </w:rPr>
        <w:t xml:space="preserve"> </w:t>
      </w:r>
      <w:r w:rsidR="00E12CB0">
        <w:rPr>
          <w:rFonts w:cs="Times New Roman"/>
          <w:szCs w:val="24"/>
          <w:lang w:val="en-US"/>
        </w:rPr>
        <w:t>v.</w:t>
      </w:r>
      <w:r w:rsidR="00E12CB0" w:rsidRPr="00A65DE8">
        <w:rPr>
          <w:rFonts w:cs="Times New Roman"/>
          <w:szCs w:val="24"/>
          <w:lang w:val="en-US"/>
        </w:rPr>
        <w:t>181</w:t>
      </w:r>
      <w:r w:rsidRPr="00A65DE8">
        <w:rPr>
          <w:rFonts w:cs="Times New Roman"/>
          <w:szCs w:val="24"/>
          <w:lang w:val="en-US"/>
        </w:rPr>
        <w:t>.</w:t>
      </w:r>
      <w:r w:rsidR="006F1AE4" w:rsidRPr="00F96536">
        <w:rPr>
          <w:rFonts w:cs="Times New Roman"/>
          <w:szCs w:val="24"/>
          <w:lang w:val="en-US"/>
        </w:rPr>
        <w:t xml:space="preserve"> </w:t>
      </w:r>
      <w:r w:rsidR="006F1AE4">
        <w:rPr>
          <w:rFonts w:cs="Times New Roman"/>
          <w:szCs w:val="24"/>
        </w:rPr>
        <w:t>с</w:t>
      </w:r>
      <w:r w:rsidR="006F1AE4" w:rsidRPr="00F96536">
        <w:rPr>
          <w:rFonts w:cs="Times New Roman"/>
          <w:szCs w:val="24"/>
          <w:lang w:val="en-US"/>
        </w:rPr>
        <w:t>.89-117</w:t>
      </w:r>
    </w:p>
    <w:p w14:paraId="628BD35A" w14:textId="77777777" w:rsidR="00182F93" w:rsidRPr="006F1AE4" w:rsidRDefault="00182F93" w:rsidP="00C90FB0">
      <w:pPr>
        <w:rPr>
          <w:rFonts w:cs="Times New Roman"/>
          <w:szCs w:val="24"/>
          <w:lang w:val="en-US"/>
        </w:rPr>
      </w:pPr>
      <w:r w:rsidRPr="00A65DE8">
        <w:rPr>
          <w:rFonts w:cs="Times New Roman"/>
          <w:szCs w:val="24"/>
          <w:lang w:val="en-US"/>
        </w:rPr>
        <w:t xml:space="preserve">19. </w:t>
      </w:r>
      <w:proofErr w:type="spellStart"/>
      <w:r w:rsidRPr="00A65DE8">
        <w:rPr>
          <w:rFonts w:cs="Times New Roman"/>
          <w:szCs w:val="24"/>
          <w:lang w:val="en-US"/>
        </w:rPr>
        <w:t>Baeten</w:t>
      </w:r>
      <w:proofErr w:type="spellEnd"/>
      <w:r w:rsidRPr="00A65DE8">
        <w:rPr>
          <w:rFonts w:cs="Times New Roman"/>
          <w:szCs w:val="24"/>
          <w:lang w:val="en-US"/>
        </w:rPr>
        <w:t xml:space="preserve"> J., </w:t>
      </w:r>
      <w:proofErr w:type="spellStart"/>
      <w:r w:rsidRPr="00A65DE8">
        <w:rPr>
          <w:rFonts w:cs="Times New Roman"/>
          <w:szCs w:val="24"/>
          <w:lang w:val="en-US"/>
        </w:rPr>
        <w:t>Bergstra</w:t>
      </w:r>
      <w:proofErr w:type="spellEnd"/>
      <w:r w:rsidRPr="00A65DE8">
        <w:rPr>
          <w:rFonts w:cs="Times New Roman"/>
          <w:szCs w:val="24"/>
          <w:lang w:val="en-US"/>
        </w:rPr>
        <w:t xml:space="preserve"> J. Real Time Process Algebra. Formal Aspects of Computing</w:t>
      </w:r>
      <w:r w:rsidR="00E12CB0" w:rsidRPr="00A65DE8">
        <w:rPr>
          <w:rFonts w:cs="Times New Roman"/>
          <w:szCs w:val="24"/>
          <w:lang w:val="en-US"/>
        </w:rPr>
        <w:t>, 1991</w:t>
      </w:r>
      <w:r w:rsidRPr="00A65DE8">
        <w:rPr>
          <w:rFonts w:cs="Times New Roman"/>
          <w:szCs w:val="24"/>
          <w:lang w:val="en-US"/>
        </w:rPr>
        <w:t>, 3(2</w:t>
      </w:r>
      <w:r w:rsidR="00E12CB0">
        <w:rPr>
          <w:rFonts w:cs="Times New Roman"/>
          <w:szCs w:val="24"/>
          <w:lang w:val="en-US"/>
        </w:rPr>
        <w:t>)</w:t>
      </w:r>
      <w:r w:rsidRPr="00A65DE8">
        <w:rPr>
          <w:rFonts w:cs="Times New Roman"/>
          <w:szCs w:val="24"/>
          <w:lang w:val="en-US"/>
        </w:rPr>
        <w:t>.</w:t>
      </w:r>
      <w:r w:rsidR="006F1AE4" w:rsidRPr="006F1AE4">
        <w:rPr>
          <w:rFonts w:cs="Times New Roman"/>
          <w:szCs w:val="24"/>
          <w:lang w:val="en-US"/>
        </w:rPr>
        <w:t xml:space="preserve"> </w:t>
      </w:r>
      <w:r w:rsidR="006F1AE4">
        <w:rPr>
          <w:rFonts w:cs="Times New Roman"/>
          <w:szCs w:val="24"/>
        </w:rPr>
        <w:t>с</w:t>
      </w:r>
      <w:r w:rsidR="006F1AE4" w:rsidRPr="006F1AE4">
        <w:rPr>
          <w:rFonts w:cs="Times New Roman"/>
          <w:szCs w:val="24"/>
          <w:lang w:val="en-US"/>
        </w:rPr>
        <w:t>. 142-188.</w:t>
      </w:r>
    </w:p>
    <w:p w14:paraId="29380ACC" w14:textId="77777777" w:rsidR="00182F93" w:rsidRPr="006F1AE4" w:rsidRDefault="00182F93" w:rsidP="00C90FB0">
      <w:pPr>
        <w:rPr>
          <w:rFonts w:cs="Times New Roman"/>
          <w:szCs w:val="24"/>
          <w:lang w:val="en-US"/>
        </w:rPr>
      </w:pPr>
      <w:r w:rsidRPr="00A65DE8">
        <w:rPr>
          <w:rFonts w:cs="Times New Roman"/>
          <w:szCs w:val="24"/>
          <w:lang w:val="en-US"/>
        </w:rPr>
        <w:t>20. Middelburg C. A. Revisiting timing in process algebra. The Journal of Logic and Algebraic Programming, 2003, 54.</w:t>
      </w:r>
      <w:r w:rsidR="006F1AE4" w:rsidRPr="006F1AE4">
        <w:rPr>
          <w:rFonts w:cs="Times New Roman"/>
          <w:szCs w:val="24"/>
          <w:lang w:val="en-US"/>
        </w:rPr>
        <w:t xml:space="preserve"> </w:t>
      </w:r>
      <w:r w:rsidR="006F1AE4">
        <w:rPr>
          <w:rFonts w:cs="Times New Roman"/>
          <w:szCs w:val="24"/>
        </w:rPr>
        <w:t>с</w:t>
      </w:r>
      <w:r w:rsidR="006F1AE4" w:rsidRPr="006F1AE4">
        <w:rPr>
          <w:rFonts w:cs="Times New Roman"/>
          <w:szCs w:val="24"/>
          <w:lang w:val="en-US"/>
        </w:rPr>
        <w:t>.109-127</w:t>
      </w:r>
    </w:p>
    <w:p w14:paraId="66030B8C" w14:textId="77777777" w:rsidR="00182F93" w:rsidRPr="00A65DE8" w:rsidRDefault="00182F93" w:rsidP="00C90FB0">
      <w:pPr>
        <w:rPr>
          <w:rFonts w:cs="Times New Roman"/>
          <w:szCs w:val="24"/>
        </w:rPr>
      </w:pPr>
      <w:r w:rsidRPr="00A65DE8">
        <w:rPr>
          <w:rFonts w:cs="Times New Roman"/>
          <w:szCs w:val="24"/>
        </w:rPr>
        <w:t xml:space="preserve">21.  И.А. </w:t>
      </w:r>
      <w:proofErr w:type="spellStart"/>
      <w:r w:rsidRPr="00A65DE8">
        <w:rPr>
          <w:rFonts w:cs="Times New Roman"/>
          <w:szCs w:val="24"/>
        </w:rPr>
        <w:t>Жуклинец</w:t>
      </w:r>
      <w:proofErr w:type="spellEnd"/>
      <w:r w:rsidRPr="00A65DE8">
        <w:rPr>
          <w:rFonts w:cs="Times New Roman"/>
          <w:szCs w:val="24"/>
        </w:rPr>
        <w:t xml:space="preserve">, Д.А. </w:t>
      </w:r>
      <w:proofErr w:type="spellStart"/>
      <w:r w:rsidRPr="00A65DE8">
        <w:rPr>
          <w:rFonts w:cs="Times New Roman"/>
          <w:szCs w:val="24"/>
        </w:rPr>
        <w:t>Хотимский</w:t>
      </w:r>
      <w:proofErr w:type="spellEnd"/>
      <w:r w:rsidRPr="00A65DE8">
        <w:rPr>
          <w:rFonts w:cs="Times New Roman"/>
          <w:szCs w:val="24"/>
        </w:rPr>
        <w:t>. Логическое время в распределенных программных системах. Программирование</w:t>
      </w:r>
      <w:r w:rsidR="00E12CB0" w:rsidRPr="00A65DE8">
        <w:rPr>
          <w:rFonts w:cs="Times New Roman"/>
          <w:szCs w:val="24"/>
        </w:rPr>
        <w:t>, 2000</w:t>
      </w:r>
      <w:r w:rsidRPr="00A65DE8">
        <w:rPr>
          <w:rFonts w:cs="Times New Roman"/>
          <w:szCs w:val="24"/>
        </w:rPr>
        <w:t>, № 6.</w:t>
      </w:r>
      <w:r w:rsidR="006F1AE4">
        <w:rPr>
          <w:rFonts w:cs="Times New Roman"/>
          <w:szCs w:val="24"/>
        </w:rPr>
        <w:t xml:space="preserve"> с.3-19.</w:t>
      </w:r>
    </w:p>
    <w:p w14:paraId="1DDEF917" w14:textId="77777777" w:rsidR="00182F93" w:rsidRPr="00A65DE8" w:rsidRDefault="00182F93" w:rsidP="00C90FB0">
      <w:pPr>
        <w:rPr>
          <w:rFonts w:cs="Times New Roman"/>
          <w:szCs w:val="24"/>
        </w:rPr>
      </w:pPr>
      <w:r w:rsidRPr="00A65DE8">
        <w:rPr>
          <w:rFonts w:cs="Times New Roman"/>
          <w:szCs w:val="24"/>
        </w:rPr>
        <w:t>22. К. Хьюз, Т. Хьюз. Параллельное распределенное программирование с использованием С++. Изд</w:t>
      </w:r>
      <w:r w:rsidR="00E12CB0" w:rsidRPr="00E12CB0">
        <w:rPr>
          <w:rFonts w:cs="Times New Roman"/>
          <w:szCs w:val="24"/>
        </w:rPr>
        <w:t>.</w:t>
      </w:r>
      <w:r w:rsidRPr="00A65DE8">
        <w:rPr>
          <w:rFonts w:cs="Times New Roman"/>
          <w:szCs w:val="24"/>
        </w:rPr>
        <w:t xml:space="preserve"> «Вильямс», 2004.</w:t>
      </w:r>
      <w:r w:rsidR="006F1AE4">
        <w:rPr>
          <w:rFonts w:cs="Times New Roman"/>
          <w:szCs w:val="24"/>
        </w:rPr>
        <w:t xml:space="preserve"> с.667.</w:t>
      </w:r>
    </w:p>
    <w:p w14:paraId="0E06AB2B" w14:textId="77777777" w:rsidR="00182F93" w:rsidRPr="00E12CB0" w:rsidRDefault="00182F93" w:rsidP="00C90FB0">
      <w:pPr>
        <w:rPr>
          <w:rFonts w:cs="Times New Roman"/>
          <w:szCs w:val="24"/>
          <w:lang w:val="en-US"/>
        </w:rPr>
      </w:pPr>
      <w:r w:rsidRPr="00A65DE8">
        <w:rPr>
          <w:rFonts w:cs="Times New Roman"/>
          <w:szCs w:val="24"/>
        </w:rPr>
        <w:t xml:space="preserve">23. В.П. Кутепов. Высокоуровневый язык потокового параллельного </w:t>
      </w:r>
      <w:r w:rsidR="00E12CB0">
        <w:rPr>
          <w:rFonts w:cs="Times New Roman"/>
          <w:szCs w:val="24"/>
        </w:rPr>
        <w:t>программирования. Программирование</w:t>
      </w:r>
      <w:r w:rsidR="00E12CB0" w:rsidRPr="00E12CB0">
        <w:rPr>
          <w:rFonts w:cs="Times New Roman"/>
          <w:szCs w:val="24"/>
          <w:lang w:val="en-US"/>
        </w:rPr>
        <w:t xml:space="preserve"> (</w:t>
      </w:r>
      <w:r w:rsidR="00E12CB0">
        <w:rPr>
          <w:rFonts w:cs="Times New Roman"/>
          <w:szCs w:val="24"/>
        </w:rPr>
        <w:t>в</w:t>
      </w:r>
      <w:r w:rsidR="00E12CB0" w:rsidRPr="00E12CB0">
        <w:rPr>
          <w:rFonts w:cs="Times New Roman"/>
          <w:szCs w:val="24"/>
          <w:lang w:val="en-US"/>
        </w:rPr>
        <w:t xml:space="preserve"> </w:t>
      </w:r>
      <w:r w:rsidR="00E12CB0">
        <w:rPr>
          <w:rFonts w:cs="Times New Roman"/>
          <w:szCs w:val="24"/>
        </w:rPr>
        <w:t>печати</w:t>
      </w:r>
      <w:r w:rsidR="00E12CB0" w:rsidRPr="00E12CB0">
        <w:rPr>
          <w:rFonts w:cs="Times New Roman"/>
          <w:szCs w:val="24"/>
          <w:lang w:val="en-US"/>
        </w:rPr>
        <w:t>).</w:t>
      </w:r>
    </w:p>
    <w:p w14:paraId="30E152DC" w14:textId="77777777" w:rsidR="00182F93" w:rsidRPr="00B46186" w:rsidRDefault="00182F93" w:rsidP="00C90FB0">
      <w:pPr>
        <w:rPr>
          <w:rFonts w:cs="Times New Roman"/>
          <w:szCs w:val="24"/>
        </w:rPr>
      </w:pPr>
      <w:r w:rsidRPr="00E12CB0">
        <w:rPr>
          <w:rFonts w:cs="Times New Roman"/>
          <w:szCs w:val="24"/>
          <w:lang w:val="en-US"/>
        </w:rPr>
        <w:t xml:space="preserve">24.  </w:t>
      </w:r>
      <w:r w:rsidRPr="00A65DE8">
        <w:rPr>
          <w:rFonts w:cs="Times New Roman"/>
          <w:szCs w:val="24"/>
          <w:lang w:val="en-US"/>
        </w:rPr>
        <w:t>L</w:t>
      </w:r>
      <w:r w:rsidRPr="00E12CB0">
        <w:rPr>
          <w:rFonts w:cs="Times New Roman"/>
          <w:szCs w:val="24"/>
          <w:lang w:val="en-US"/>
        </w:rPr>
        <w:t xml:space="preserve">. </w:t>
      </w:r>
      <w:proofErr w:type="spellStart"/>
      <w:r w:rsidRPr="00A65DE8">
        <w:rPr>
          <w:rFonts w:cs="Times New Roman"/>
          <w:szCs w:val="24"/>
          <w:lang w:val="en-US"/>
        </w:rPr>
        <w:t>Lamport</w:t>
      </w:r>
      <w:proofErr w:type="spellEnd"/>
      <w:r w:rsidRPr="00E12CB0">
        <w:rPr>
          <w:rFonts w:cs="Times New Roman"/>
          <w:szCs w:val="24"/>
          <w:lang w:val="en-US"/>
        </w:rPr>
        <w:t xml:space="preserve">. </w:t>
      </w:r>
      <w:r w:rsidRPr="00A65DE8">
        <w:rPr>
          <w:rFonts w:cs="Times New Roman"/>
          <w:szCs w:val="24"/>
          <w:lang w:val="en-US"/>
        </w:rPr>
        <w:t>The</w:t>
      </w:r>
      <w:r w:rsidRPr="00E12CB0">
        <w:rPr>
          <w:rFonts w:cs="Times New Roman"/>
          <w:szCs w:val="24"/>
          <w:lang w:val="en-US"/>
        </w:rPr>
        <w:t xml:space="preserve"> </w:t>
      </w:r>
      <w:r w:rsidRPr="00A65DE8">
        <w:rPr>
          <w:rFonts w:cs="Times New Roman"/>
          <w:szCs w:val="24"/>
          <w:lang w:val="en-US"/>
        </w:rPr>
        <w:t>temporal</w:t>
      </w:r>
      <w:r w:rsidRPr="00E12CB0">
        <w:rPr>
          <w:rFonts w:cs="Times New Roman"/>
          <w:szCs w:val="24"/>
          <w:lang w:val="en-US"/>
        </w:rPr>
        <w:t xml:space="preserve"> </w:t>
      </w:r>
      <w:r w:rsidRPr="00A65DE8">
        <w:rPr>
          <w:rFonts w:cs="Times New Roman"/>
          <w:szCs w:val="24"/>
          <w:lang w:val="en-US"/>
        </w:rPr>
        <w:t>logic</w:t>
      </w:r>
      <w:r w:rsidRPr="00E12CB0">
        <w:rPr>
          <w:rFonts w:cs="Times New Roman"/>
          <w:szCs w:val="24"/>
          <w:lang w:val="en-US"/>
        </w:rPr>
        <w:t xml:space="preserve"> </w:t>
      </w:r>
      <w:r w:rsidRPr="00A65DE8">
        <w:rPr>
          <w:rFonts w:cs="Times New Roman"/>
          <w:szCs w:val="24"/>
          <w:lang w:val="en-US"/>
        </w:rPr>
        <w:t>of</w:t>
      </w:r>
      <w:r w:rsidRPr="00E12CB0">
        <w:rPr>
          <w:rFonts w:cs="Times New Roman"/>
          <w:szCs w:val="24"/>
          <w:lang w:val="en-US"/>
        </w:rPr>
        <w:t xml:space="preserve"> </w:t>
      </w:r>
      <w:r w:rsidRPr="00A65DE8">
        <w:rPr>
          <w:rFonts w:cs="Times New Roman"/>
          <w:szCs w:val="24"/>
          <w:lang w:val="en-US"/>
        </w:rPr>
        <w:t>actions</w:t>
      </w:r>
      <w:r w:rsidRPr="00E12CB0">
        <w:rPr>
          <w:rFonts w:cs="Times New Roman"/>
          <w:szCs w:val="24"/>
          <w:lang w:val="en-US"/>
        </w:rPr>
        <w:t xml:space="preserve">. </w:t>
      </w:r>
      <w:r w:rsidRPr="00A65DE8">
        <w:rPr>
          <w:rFonts w:cs="Times New Roman"/>
          <w:szCs w:val="24"/>
          <w:lang w:val="en-US"/>
        </w:rPr>
        <w:t>ACM</w:t>
      </w:r>
      <w:r w:rsidRPr="00E12CB0">
        <w:rPr>
          <w:rFonts w:cs="Times New Roman"/>
          <w:szCs w:val="24"/>
          <w:lang w:val="en-US"/>
        </w:rPr>
        <w:t xml:space="preserve"> </w:t>
      </w:r>
      <w:r w:rsidRPr="00A65DE8">
        <w:rPr>
          <w:rFonts w:cs="Times New Roman"/>
          <w:szCs w:val="24"/>
          <w:lang w:val="en-US"/>
        </w:rPr>
        <w:t xml:space="preserve">Transactions on Programming Languages and Systems. </w:t>
      </w:r>
      <w:r w:rsidRPr="00B46186">
        <w:rPr>
          <w:rFonts w:cs="Times New Roman"/>
          <w:szCs w:val="24"/>
        </w:rPr>
        <w:t xml:space="preserve">1993, </w:t>
      </w:r>
      <w:r w:rsidRPr="00A65DE8">
        <w:rPr>
          <w:rFonts w:cs="Times New Roman"/>
          <w:szCs w:val="24"/>
          <w:lang w:val="en-US"/>
        </w:rPr>
        <w:t>V</w:t>
      </w:r>
      <w:r w:rsidRPr="00B46186">
        <w:rPr>
          <w:rFonts w:cs="Times New Roman"/>
          <w:szCs w:val="24"/>
        </w:rPr>
        <w:t>.7, №7</w:t>
      </w:r>
      <w:r w:rsidR="006F1AE4">
        <w:rPr>
          <w:rFonts w:cs="Times New Roman"/>
          <w:szCs w:val="24"/>
        </w:rPr>
        <w:t>. с. 1-52.</w:t>
      </w:r>
    </w:p>
    <w:p w14:paraId="4F348B47" w14:textId="77777777" w:rsidR="00182F93" w:rsidRPr="00A65DE8" w:rsidRDefault="00182F93" w:rsidP="00C90FB0">
      <w:pPr>
        <w:rPr>
          <w:rFonts w:cs="Times New Roman"/>
          <w:szCs w:val="24"/>
        </w:rPr>
      </w:pPr>
      <w:r w:rsidRPr="00B46186">
        <w:rPr>
          <w:rFonts w:cs="Times New Roman"/>
          <w:szCs w:val="24"/>
        </w:rPr>
        <w:t xml:space="preserve">25.  </w:t>
      </w:r>
      <w:r w:rsidRPr="00A65DE8">
        <w:rPr>
          <w:rFonts w:cs="Times New Roman"/>
          <w:szCs w:val="24"/>
        </w:rPr>
        <w:t>В</w:t>
      </w:r>
      <w:r w:rsidRPr="00B46186">
        <w:rPr>
          <w:rFonts w:cs="Times New Roman"/>
          <w:szCs w:val="24"/>
        </w:rPr>
        <w:t>.</w:t>
      </w:r>
      <w:r w:rsidRPr="00A65DE8">
        <w:rPr>
          <w:rFonts w:cs="Times New Roman"/>
          <w:szCs w:val="24"/>
        </w:rPr>
        <w:t>П</w:t>
      </w:r>
      <w:r w:rsidRPr="00B46186">
        <w:rPr>
          <w:rFonts w:cs="Times New Roman"/>
          <w:szCs w:val="24"/>
        </w:rPr>
        <w:t xml:space="preserve">. </w:t>
      </w:r>
      <w:r w:rsidRPr="00A65DE8">
        <w:rPr>
          <w:rFonts w:cs="Times New Roman"/>
          <w:szCs w:val="24"/>
        </w:rPr>
        <w:t>Кутепов. Интеллектуальное управление процессами и загруженность</w:t>
      </w:r>
      <w:r w:rsidR="00E12CB0">
        <w:rPr>
          <w:rFonts w:cs="Times New Roman"/>
          <w:szCs w:val="24"/>
        </w:rPr>
        <w:t xml:space="preserve">ю в вычислительных системах. </w:t>
      </w:r>
      <w:proofErr w:type="spellStart"/>
      <w:r w:rsidR="00E12CB0">
        <w:rPr>
          <w:rFonts w:cs="Times New Roman"/>
          <w:szCs w:val="24"/>
        </w:rPr>
        <w:t>Изв</w:t>
      </w:r>
      <w:proofErr w:type="spellEnd"/>
      <w:r w:rsidR="00E12CB0">
        <w:rPr>
          <w:rFonts w:cs="Times New Roman"/>
          <w:szCs w:val="24"/>
        </w:rPr>
        <w:t>.</w:t>
      </w:r>
      <w:r w:rsidRPr="00A65DE8">
        <w:rPr>
          <w:rFonts w:cs="Times New Roman"/>
          <w:szCs w:val="24"/>
        </w:rPr>
        <w:t xml:space="preserve"> РАН, Теория и системы управления</w:t>
      </w:r>
      <w:r w:rsidR="00E12CB0" w:rsidRPr="00A65DE8">
        <w:rPr>
          <w:rFonts w:cs="Times New Roman"/>
          <w:szCs w:val="24"/>
        </w:rPr>
        <w:t>, 2007</w:t>
      </w:r>
      <w:r w:rsidRPr="00A65DE8">
        <w:rPr>
          <w:rFonts w:cs="Times New Roman"/>
          <w:szCs w:val="24"/>
        </w:rPr>
        <w:t>, № 5.</w:t>
      </w:r>
      <w:r w:rsidR="006F1AE4">
        <w:rPr>
          <w:rFonts w:cs="Times New Roman"/>
          <w:szCs w:val="24"/>
        </w:rPr>
        <w:t xml:space="preserve"> с.58-73.</w:t>
      </w:r>
    </w:p>
    <w:p w14:paraId="2DCFF5F7" w14:textId="77777777" w:rsidR="00981790" w:rsidRPr="00981790" w:rsidRDefault="00182F93" w:rsidP="00641B63">
      <w:pPr>
        <w:rPr>
          <w:rFonts w:eastAsia="MS Mincho" w:cs="Times New Roman"/>
          <w:szCs w:val="28"/>
          <w:lang w:eastAsia="ja-JP"/>
        </w:rPr>
      </w:pPr>
      <w:r w:rsidRPr="00A65DE8">
        <w:rPr>
          <w:rFonts w:cs="Times New Roman"/>
          <w:szCs w:val="24"/>
        </w:rPr>
        <w:t xml:space="preserve">26. Ю.Н. </w:t>
      </w:r>
      <w:proofErr w:type="spellStart"/>
      <w:r w:rsidRPr="00A65DE8">
        <w:rPr>
          <w:rFonts w:cs="Times New Roman"/>
          <w:szCs w:val="24"/>
        </w:rPr>
        <w:t>Бранскикова</w:t>
      </w:r>
      <w:proofErr w:type="spellEnd"/>
      <w:r w:rsidRPr="00A65DE8">
        <w:rPr>
          <w:rFonts w:cs="Times New Roman"/>
          <w:szCs w:val="24"/>
        </w:rPr>
        <w:t xml:space="preserve">, Ю.А. </w:t>
      </w:r>
      <w:proofErr w:type="spellStart"/>
      <w:r w:rsidRPr="00A65DE8">
        <w:rPr>
          <w:rFonts w:cs="Times New Roman"/>
          <w:szCs w:val="24"/>
        </w:rPr>
        <w:t>Горицкий</w:t>
      </w:r>
      <w:proofErr w:type="spellEnd"/>
      <w:r w:rsidRPr="00A65DE8">
        <w:rPr>
          <w:rFonts w:cs="Times New Roman"/>
          <w:szCs w:val="24"/>
        </w:rPr>
        <w:t>, В.П. Кутепов, Н.А. Панков. Исследование методов прогнозирования загруженности компьютеров и компьютерных систем. Программные продукты и системы</w:t>
      </w:r>
      <w:r w:rsidR="00E12CB0" w:rsidRPr="00A65DE8">
        <w:rPr>
          <w:rFonts w:cs="Times New Roman"/>
          <w:szCs w:val="24"/>
        </w:rPr>
        <w:t>, 2015</w:t>
      </w:r>
      <w:r w:rsidRPr="00A65DE8">
        <w:rPr>
          <w:rFonts w:cs="Times New Roman"/>
          <w:szCs w:val="24"/>
        </w:rPr>
        <w:t>, № 2.</w:t>
      </w:r>
      <w:r w:rsidR="006F1AE4">
        <w:rPr>
          <w:rFonts w:cs="Times New Roman"/>
          <w:szCs w:val="24"/>
        </w:rPr>
        <w:t xml:space="preserve"> с.135-136.</w:t>
      </w:r>
    </w:p>
    <w:p w14:paraId="1E1BD009" w14:textId="77777777" w:rsidR="00182F93" w:rsidRPr="00A65DE8" w:rsidRDefault="00182F93" w:rsidP="00981790">
      <w:pPr>
        <w:jc w:val="both"/>
        <w:rPr>
          <w:rFonts w:eastAsia="Calibri" w:cs="Times New Roman"/>
          <w:szCs w:val="24"/>
        </w:rPr>
      </w:pPr>
    </w:p>
    <w:sectPr w:rsidR="00182F93" w:rsidRPr="00A65DE8" w:rsidSect="00623369">
      <w:footerReference w:type="first" r:id="rId16"/>
      <w:pgSz w:w="11906" w:h="16838"/>
      <w:pgMar w:top="907" w:right="90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D3B7B" w14:textId="77777777" w:rsidR="001F6224" w:rsidRDefault="001F6224" w:rsidP="001E23C5">
      <w:pPr>
        <w:spacing w:line="240" w:lineRule="auto"/>
      </w:pPr>
      <w:r>
        <w:separator/>
      </w:r>
    </w:p>
  </w:endnote>
  <w:endnote w:type="continuationSeparator" w:id="0">
    <w:p w14:paraId="45AED769" w14:textId="77777777" w:rsidR="001F6224" w:rsidRDefault="001F6224" w:rsidP="001E2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7DBD3" w14:textId="49ED44E0" w:rsidR="00392D25" w:rsidRPr="00392D25" w:rsidRDefault="00392D25" w:rsidP="00392D25">
    <w:pPr>
      <w:pStyle w:val="aa"/>
      <w:spacing w:after="0" w:line="360" w:lineRule="auto"/>
      <w:ind w:left="360"/>
      <w:jc w:val="both"/>
      <w:rPr>
        <w:rFonts w:cs="Times New Roman"/>
        <w:bCs/>
        <w:szCs w:val="24"/>
      </w:rPr>
    </w:pPr>
    <w:r w:rsidRPr="00392D25">
      <w:t xml:space="preserve">* </w:t>
    </w:r>
    <w:sdt>
      <w:sdtPr>
        <w:id w:val="658200764"/>
        <w:docPartObj>
          <w:docPartGallery w:val="Page Numbers (Bottom of Page)"/>
          <w:docPartUnique/>
        </w:docPartObj>
      </w:sdtPr>
      <w:sdtContent>
        <w:bookmarkStart w:id="0" w:name="Модели_и_языки"/>
        <w:r w:rsidRPr="00E9739B">
          <w:rPr>
            <w:rFonts w:cs="Times New Roman"/>
            <w:bCs/>
            <w:szCs w:val="24"/>
          </w:rPr>
          <w:t xml:space="preserve">Кутепов В.П. Модели и языки для описания параллельных процессов. </w:t>
        </w:r>
        <w:proofErr w:type="spellStart"/>
        <w:r w:rsidRPr="00E9739B">
          <w:rPr>
            <w:rFonts w:cs="Times New Roman"/>
            <w:bCs/>
            <w:szCs w:val="24"/>
          </w:rPr>
          <w:t>Изв</w:t>
        </w:r>
        <w:proofErr w:type="spellEnd"/>
        <w:r w:rsidRPr="00E9739B">
          <w:rPr>
            <w:rFonts w:cs="Times New Roman"/>
            <w:bCs/>
            <w:szCs w:val="24"/>
          </w:rPr>
          <w:t xml:space="preserve">. РАТ, </w:t>
        </w:r>
        <w:proofErr w:type="spellStart"/>
        <w:r w:rsidRPr="00E9739B">
          <w:rPr>
            <w:rFonts w:cs="Times New Roman"/>
            <w:bCs/>
            <w:szCs w:val="24"/>
          </w:rPr>
          <w:t>ТиСУ</w:t>
        </w:r>
        <w:proofErr w:type="spellEnd"/>
        <w:r w:rsidRPr="00E9739B">
          <w:rPr>
            <w:rFonts w:cs="Times New Roman"/>
            <w:bCs/>
            <w:szCs w:val="24"/>
          </w:rPr>
          <w:t>, 2018, №3. С. 116-127.</w:t>
        </w:r>
        <w:bookmarkEnd w:id="0"/>
      </w:sdtContent>
    </w:sdt>
  </w:p>
  <w:p w14:paraId="39893AC7" w14:textId="336382CA" w:rsidR="00392D25" w:rsidRDefault="00392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B7CE9" w14:textId="77777777" w:rsidR="001F6224" w:rsidRDefault="001F6224" w:rsidP="001E23C5">
      <w:pPr>
        <w:spacing w:line="240" w:lineRule="auto"/>
      </w:pPr>
      <w:r>
        <w:separator/>
      </w:r>
    </w:p>
  </w:footnote>
  <w:footnote w:type="continuationSeparator" w:id="0">
    <w:p w14:paraId="487916CB" w14:textId="77777777" w:rsidR="001F6224" w:rsidRDefault="001F6224" w:rsidP="001E23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6723"/>
    <w:multiLevelType w:val="hybridMultilevel"/>
    <w:tmpl w:val="367A5E3A"/>
    <w:lvl w:ilvl="0" w:tplc="44E8C56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FD516B5"/>
    <w:multiLevelType w:val="hybridMultilevel"/>
    <w:tmpl w:val="5DDAC808"/>
    <w:lvl w:ilvl="0" w:tplc="6816ABD4">
      <w:start w:val="1"/>
      <w:numFmt w:val="decimal"/>
      <w:lvlText w:val="%1."/>
      <w:lvlJc w:val="left"/>
      <w:pPr>
        <w:ind w:left="1065" w:hanging="360"/>
      </w:pPr>
      <w:rPr>
        <w:color w:val="333333"/>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 w15:restartNumberingAfterBreak="0">
    <w:nsid w:val="1C4416D5"/>
    <w:multiLevelType w:val="hybridMultilevel"/>
    <w:tmpl w:val="9A60BC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9635B1D"/>
    <w:multiLevelType w:val="hybridMultilevel"/>
    <w:tmpl w:val="664A919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1162276"/>
    <w:multiLevelType w:val="hybridMultilevel"/>
    <w:tmpl w:val="F32EBAC6"/>
    <w:lvl w:ilvl="0" w:tplc="D21029AC">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 w15:restartNumberingAfterBreak="0">
    <w:nsid w:val="415D580D"/>
    <w:multiLevelType w:val="hybridMultilevel"/>
    <w:tmpl w:val="64966816"/>
    <w:lvl w:ilvl="0" w:tplc="A8963068">
      <w:start w:val="1"/>
      <w:numFmt w:val="decimal"/>
      <w:lvlText w:val="%1."/>
      <w:lvlJc w:val="left"/>
      <w:pPr>
        <w:ind w:left="720" w:hanging="360"/>
      </w:pPr>
      <w:rPr>
        <w:rFonts w:ascii="Cambria Math" w:hAnsi="Cambria Math" w:cs="Cambria Math"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83D2333"/>
    <w:multiLevelType w:val="hybridMultilevel"/>
    <w:tmpl w:val="47B68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370AE6"/>
    <w:multiLevelType w:val="hybridMultilevel"/>
    <w:tmpl w:val="9A60BC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52320ED5"/>
    <w:multiLevelType w:val="hybridMultilevel"/>
    <w:tmpl w:val="3C6C8C1E"/>
    <w:lvl w:ilvl="0" w:tplc="B31CE2BE">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51"/>
    <w:rsid w:val="000025A5"/>
    <w:rsid w:val="00032783"/>
    <w:rsid w:val="00044E00"/>
    <w:rsid w:val="0004503C"/>
    <w:rsid w:val="00063621"/>
    <w:rsid w:val="000A419E"/>
    <w:rsid w:val="000E640E"/>
    <w:rsid w:val="00111754"/>
    <w:rsid w:val="00114C50"/>
    <w:rsid w:val="00116A02"/>
    <w:rsid w:val="00135199"/>
    <w:rsid w:val="001736AD"/>
    <w:rsid w:val="00182F93"/>
    <w:rsid w:val="0019580A"/>
    <w:rsid w:val="001B69C0"/>
    <w:rsid w:val="001B76E9"/>
    <w:rsid w:val="001C32CD"/>
    <w:rsid w:val="001C41F7"/>
    <w:rsid w:val="001D1E7D"/>
    <w:rsid w:val="001E23C5"/>
    <w:rsid w:val="001E5043"/>
    <w:rsid w:val="001F1614"/>
    <w:rsid w:val="001F6224"/>
    <w:rsid w:val="001F714A"/>
    <w:rsid w:val="002004F0"/>
    <w:rsid w:val="002011D7"/>
    <w:rsid w:val="00223FB5"/>
    <w:rsid w:val="002244CF"/>
    <w:rsid w:val="0028155E"/>
    <w:rsid w:val="00292CB3"/>
    <w:rsid w:val="002A3443"/>
    <w:rsid w:val="002A75D1"/>
    <w:rsid w:val="002E21E9"/>
    <w:rsid w:val="002E4569"/>
    <w:rsid w:val="002E477A"/>
    <w:rsid w:val="002F78D9"/>
    <w:rsid w:val="00356C2F"/>
    <w:rsid w:val="00357CBC"/>
    <w:rsid w:val="00370132"/>
    <w:rsid w:val="003778C1"/>
    <w:rsid w:val="00392D25"/>
    <w:rsid w:val="00394196"/>
    <w:rsid w:val="003A14CB"/>
    <w:rsid w:val="003A3522"/>
    <w:rsid w:val="003B6BA9"/>
    <w:rsid w:val="003E2FBE"/>
    <w:rsid w:val="00461B25"/>
    <w:rsid w:val="00485D50"/>
    <w:rsid w:val="004D6DE8"/>
    <w:rsid w:val="00554837"/>
    <w:rsid w:val="005C20B1"/>
    <w:rsid w:val="005C37EB"/>
    <w:rsid w:val="005D0777"/>
    <w:rsid w:val="005D5BBD"/>
    <w:rsid w:val="00602143"/>
    <w:rsid w:val="00623369"/>
    <w:rsid w:val="00624FBD"/>
    <w:rsid w:val="00641B63"/>
    <w:rsid w:val="00661BBA"/>
    <w:rsid w:val="00670E1B"/>
    <w:rsid w:val="0067238A"/>
    <w:rsid w:val="00682B6B"/>
    <w:rsid w:val="0068356E"/>
    <w:rsid w:val="00695EFC"/>
    <w:rsid w:val="006B53BE"/>
    <w:rsid w:val="006D018A"/>
    <w:rsid w:val="006E00B9"/>
    <w:rsid w:val="006F1AE4"/>
    <w:rsid w:val="00727D6A"/>
    <w:rsid w:val="007474C9"/>
    <w:rsid w:val="007702FA"/>
    <w:rsid w:val="007A4485"/>
    <w:rsid w:val="008026DF"/>
    <w:rsid w:val="00844453"/>
    <w:rsid w:val="00856369"/>
    <w:rsid w:val="008568DC"/>
    <w:rsid w:val="008767B8"/>
    <w:rsid w:val="00884B6C"/>
    <w:rsid w:val="00895004"/>
    <w:rsid w:val="008A1955"/>
    <w:rsid w:val="008E7912"/>
    <w:rsid w:val="00900D1E"/>
    <w:rsid w:val="00941173"/>
    <w:rsid w:val="0095011E"/>
    <w:rsid w:val="0095034B"/>
    <w:rsid w:val="0096758C"/>
    <w:rsid w:val="0096771E"/>
    <w:rsid w:val="00981790"/>
    <w:rsid w:val="009B5434"/>
    <w:rsid w:val="009C4CD6"/>
    <w:rsid w:val="009C62EF"/>
    <w:rsid w:val="00A07AE7"/>
    <w:rsid w:val="00A11F88"/>
    <w:rsid w:val="00A65DE8"/>
    <w:rsid w:val="00A708E0"/>
    <w:rsid w:val="00A83A5A"/>
    <w:rsid w:val="00A8637B"/>
    <w:rsid w:val="00A96BA3"/>
    <w:rsid w:val="00AA3151"/>
    <w:rsid w:val="00AD64EA"/>
    <w:rsid w:val="00AE13D7"/>
    <w:rsid w:val="00AF5F63"/>
    <w:rsid w:val="00B010F7"/>
    <w:rsid w:val="00B02002"/>
    <w:rsid w:val="00B225EB"/>
    <w:rsid w:val="00B335A5"/>
    <w:rsid w:val="00B44AB7"/>
    <w:rsid w:val="00B46186"/>
    <w:rsid w:val="00B6465A"/>
    <w:rsid w:val="00B65995"/>
    <w:rsid w:val="00BE1BD5"/>
    <w:rsid w:val="00BF633A"/>
    <w:rsid w:val="00C112EB"/>
    <w:rsid w:val="00C20465"/>
    <w:rsid w:val="00C22CCB"/>
    <w:rsid w:val="00C4662E"/>
    <w:rsid w:val="00C60E0D"/>
    <w:rsid w:val="00C90FB0"/>
    <w:rsid w:val="00C950DC"/>
    <w:rsid w:val="00CB2D48"/>
    <w:rsid w:val="00CE6A0A"/>
    <w:rsid w:val="00D26E2F"/>
    <w:rsid w:val="00D63A88"/>
    <w:rsid w:val="00D71CFF"/>
    <w:rsid w:val="00D97878"/>
    <w:rsid w:val="00DB55B1"/>
    <w:rsid w:val="00DC0DEC"/>
    <w:rsid w:val="00DE0D6E"/>
    <w:rsid w:val="00DE694D"/>
    <w:rsid w:val="00DE7480"/>
    <w:rsid w:val="00E12CB0"/>
    <w:rsid w:val="00E253A2"/>
    <w:rsid w:val="00E2793B"/>
    <w:rsid w:val="00E33B35"/>
    <w:rsid w:val="00E37C77"/>
    <w:rsid w:val="00E41BCF"/>
    <w:rsid w:val="00E9738F"/>
    <w:rsid w:val="00EB7C8A"/>
    <w:rsid w:val="00EC2E74"/>
    <w:rsid w:val="00EC64C6"/>
    <w:rsid w:val="00ED50D5"/>
    <w:rsid w:val="00EF303B"/>
    <w:rsid w:val="00F14487"/>
    <w:rsid w:val="00F2413D"/>
    <w:rsid w:val="00F44FCF"/>
    <w:rsid w:val="00F96536"/>
    <w:rsid w:val="00FA4E2D"/>
    <w:rsid w:val="00FD3649"/>
    <w:rsid w:val="00FE5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5D02"/>
  <w15:docId w15:val="{D627E94A-86B7-4B88-8F06-955623E2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56E"/>
    <w:pPr>
      <w:spacing w:after="0" w:line="36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3C5"/>
    <w:pPr>
      <w:tabs>
        <w:tab w:val="center" w:pos="4677"/>
        <w:tab w:val="right" w:pos="9355"/>
      </w:tabs>
      <w:spacing w:line="240" w:lineRule="auto"/>
    </w:pPr>
  </w:style>
  <w:style w:type="character" w:customStyle="1" w:styleId="a4">
    <w:name w:val="Верхний колонтитул Знак"/>
    <w:basedOn w:val="a0"/>
    <w:link w:val="a3"/>
    <w:uiPriority w:val="99"/>
    <w:rsid w:val="001E23C5"/>
  </w:style>
  <w:style w:type="paragraph" w:styleId="a5">
    <w:name w:val="footer"/>
    <w:basedOn w:val="a"/>
    <w:link w:val="a6"/>
    <w:uiPriority w:val="99"/>
    <w:unhideWhenUsed/>
    <w:rsid w:val="001E23C5"/>
    <w:pPr>
      <w:tabs>
        <w:tab w:val="center" w:pos="4677"/>
        <w:tab w:val="right" w:pos="9355"/>
      </w:tabs>
      <w:spacing w:line="240" w:lineRule="auto"/>
    </w:pPr>
  </w:style>
  <w:style w:type="character" w:customStyle="1" w:styleId="a6">
    <w:name w:val="Нижний колонтитул Знак"/>
    <w:basedOn w:val="a0"/>
    <w:link w:val="a5"/>
    <w:uiPriority w:val="99"/>
    <w:rsid w:val="001E23C5"/>
  </w:style>
  <w:style w:type="paragraph" w:styleId="a7">
    <w:name w:val="Balloon Text"/>
    <w:basedOn w:val="a"/>
    <w:link w:val="a8"/>
    <w:uiPriority w:val="99"/>
    <w:semiHidden/>
    <w:unhideWhenUsed/>
    <w:rsid w:val="001E23C5"/>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23C5"/>
    <w:rPr>
      <w:rFonts w:ascii="Tahoma" w:hAnsi="Tahoma" w:cs="Tahoma"/>
      <w:sz w:val="16"/>
      <w:szCs w:val="16"/>
    </w:rPr>
  </w:style>
  <w:style w:type="character" w:styleId="a9">
    <w:name w:val="Placeholder Text"/>
    <w:basedOn w:val="a0"/>
    <w:uiPriority w:val="99"/>
    <w:semiHidden/>
    <w:rsid w:val="00063621"/>
    <w:rPr>
      <w:color w:val="808080"/>
    </w:rPr>
  </w:style>
  <w:style w:type="paragraph" w:styleId="aa">
    <w:name w:val="List Paragraph"/>
    <w:basedOn w:val="a"/>
    <w:uiPriority w:val="34"/>
    <w:qFormat/>
    <w:rsid w:val="00182F93"/>
    <w:pPr>
      <w:spacing w:after="160" w:line="256" w:lineRule="auto"/>
      <w:ind w:left="720"/>
      <w:contextualSpacing/>
    </w:pPr>
    <w:rPr>
      <w:rFonts w:eastAsiaTheme="minorHAnsi"/>
      <w:lang w:eastAsia="en-US"/>
    </w:rPr>
  </w:style>
  <w:style w:type="paragraph" w:customStyle="1" w:styleId="m4349402846133468068p1">
    <w:name w:val="m_4349402846133468068p1"/>
    <w:basedOn w:val="a"/>
    <w:rsid w:val="00182F93"/>
    <w:pPr>
      <w:spacing w:before="100" w:beforeAutospacing="1" w:after="100" w:afterAutospacing="1" w:line="240" w:lineRule="auto"/>
    </w:pPr>
    <w:rPr>
      <w:rFonts w:eastAsia="Times New Roman" w:cs="Times New Roman"/>
      <w:szCs w:val="24"/>
    </w:rPr>
  </w:style>
  <w:style w:type="character" w:customStyle="1" w:styleId="m4349402846133468068s1">
    <w:name w:val="m_4349402846133468068s1"/>
    <w:basedOn w:val="a0"/>
    <w:rsid w:val="00182F93"/>
  </w:style>
  <w:style w:type="character" w:customStyle="1" w:styleId="m4349402846133468068apple-converted-space">
    <w:name w:val="m_4349402846133468068apple-converted-space"/>
    <w:basedOn w:val="a0"/>
    <w:rsid w:val="00182F93"/>
  </w:style>
  <w:style w:type="paragraph" w:customStyle="1" w:styleId="Address">
    <w:name w:val="Address"/>
    <w:basedOn w:val="a"/>
    <w:rsid w:val="00623369"/>
    <w:pPr>
      <w:spacing w:after="240" w:line="240" w:lineRule="auto"/>
      <w:ind w:firstLine="567"/>
      <w:jc w:val="center"/>
    </w:pPr>
    <w:rPr>
      <w:rFonts w:eastAsia="Times New Roman" w:cs="Times New Roman"/>
      <w:i/>
      <w:sz w:val="26"/>
      <w:szCs w:val="20"/>
      <w:lang w:eastAsia="en-US"/>
    </w:rPr>
  </w:style>
  <w:style w:type="paragraph" w:customStyle="1" w:styleId="BodyL">
    <w:name w:val="BodyL."/>
    <w:basedOn w:val="a"/>
    <w:rsid w:val="00661BBA"/>
    <w:pPr>
      <w:ind w:firstLine="567"/>
      <w:jc w:val="both"/>
    </w:pPr>
    <w:rPr>
      <w:rFonts w:eastAsia="Times New Roman" w:cs="Times New Roman"/>
      <w:szCs w:val="20"/>
      <w:lang w:eastAsia="en-US"/>
    </w:rPr>
  </w:style>
  <w:style w:type="paragraph" w:styleId="ab">
    <w:name w:val="Title"/>
    <w:basedOn w:val="a"/>
    <w:next w:val="a"/>
    <w:link w:val="ac"/>
    <w:uiPriority w:val="10"/>
    <w:qFormat/>
    <w:rsid w:val="0068356E"/>
    <w:pPr>
      <w:contextualSpacing/>
      <w:jc w:val="center"/>
    </w:pPr>
    <w:rPr>
      <w:rFonts w:eastAsiaTheme="majorEastAsia" w:cstheme="majorBidi"/>
      <w:b/>
      <w:spacing w:val="-10"/>
      <w:kern w:val="28"/>
      <w:szCs w:val="56"/>
    </w:rPr>
  </w:style>
  <w:style w:type="character" w:customStyle="1" w:styleId="ac">
    <w:name w:val="Заголовок Знак"/>
    <w:basedOn w:val="a0"/>
    <w:link w:val="ab"/>
    <w:uiPriority w:val="10"/>
    <w:rsid w:val="0068356E"/>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0175">
      <w:bodyDiv w:val="1"/>
      <w:marLeft w:val="0"/>
      <w:marRight w:val="0"/>
      <w:marTop w:val="0"/>
      <w:marBottom w:val="0"/>
      <w:divBdr>
        <w:top w:val="none" w:sz="0" w:space="0" w:color="auto"/>
        <w:left w:val="none" w:sz="0" w:space="0" w:color="auto"/>
        <w:bottom w:val="none" w:sz="0" w:space="0" w:color="auto"/>
        <w:right w:val="none" w:sz="0" w:space="0" w:color="auto"/>
      </w:divBdr>
    </w:div>
    <w:div w:id="259338169">
      <w:bodyDiv w:val="1"/>
      <w:marLeft w:val="0"/>
      <w:marRight w:val="0"/>
      <w:marTop w:val="0"/>
      <w:marBottom w:val="0"/>
      <w:divBdr>
        <w:top w:val="none" w:sz="0" w:space="0" w:color="auto"/>
        <w:left w:val="none" w:sz="0" w:space="0" w:color="auto"/>
        <w:bottom w:val="none" w:sz="0" w:space="0" w:color="auto"/>
        <w:right w:val="none" w:sz="0" w:space="0" w:color="auto"/>
      </w:divBdr>
    </w:div>
    <w:div w:id="559025415">
      <w:bodyDiv w:val="1"/>
      <w:marLeft w:val="0"/>
      <w:marRight w:val="0"/>
      <w:marTop w:val="0"/>
      <w:marBottom w:val="0"/>
      <w:divBdr>
        <w:top w:val="none" w:sz="0" w:space="0" w:color="auto"/>
        <w:left w:val="none" w:sz="0" w:space="0" w:color="auto"/>
        <w:bottom w:val="none" w:sz="0" w:space="0" w:color="auto"/>
        <w:right w:val="none" w:sz="0" w:space="0" w:color="auto"/>
      </w:divBdr>
    </w:div>
    <w:div w:id="751657294">
      <w:bodyDiv w:val="1"/>
      <w:marLeft w:val="0"/>
      <w:marRight w:val="0"/>
      <w:marTop w:val="0"/>
      <w:marBottom w:val="0"/>
      <w:divBdr>
        <w:top w:val="none" w:sz="0" w:space="0" w:color="auto"/>
        <w:left w:val="none" w:sz="0" w:space="0" w:color="auto"/>
        <w:bottom w:val="none" w:sz="0" w:space="0" w:color="auto"/>
        <w:right w:val="none" w:sz="0" w:space="0" w:color="auto"/>
      </w:divBdr>
    </w:div>
    <w:div w:id="846015101">
      <w:bodyDiv w:val="1"/>
      <w:marLeft w:val="0"/>
      <w:marRight w:val="0"/>
      <w:marTop w:val="0"/>
      <w:marBottom w:val="0"/>
      <w:divBdr>
        <w:top w:val="none" w:sz="0" w:space="0" w:color="auto"/>
        <w:left w:val="none" w:sz="0" w:space="0" w:color="auto"/>
        <w:bottom w:val="none" w:sz="0" w:space="0" w:color="auto"/>
        <w:right w:val="none" w:sz="0" w:space="0" w:color="auto"/>
      </w:divBdr>
    </w:div>
    <w:div w:id="892152931">
      <w:bodyDiv w:val="1"/>
      <w:marLeft w:val="0"/>
      <w:marRight w:val="0"/>
      <w:marTop w:val="0"/>
      <w:marBottom w:val="0"/>
      <w:divBdr>
        <w:top w:val="none" w:sz="0" w:space="0" w:color="auto"/>
        <w:left w:val="none" w:sz="0" w:space="0" w:color="auto"/>
        <w:bottom w:val="none" w:sz="0" w:space="0" w:color="auto"/>
        <w:right w:val="none" w:sz="0" w:space="0" w:color="auto"/>
      </w:divBdr>
    </w:div>
    <w:div w:id="1450277354">
      <w:bodyDiv w:val="1"/>
      <w:marLeft w:val="0"/>
      <w:marRight w:val="0"/>
      <w:marTop w:val="0"/>
      <w:marBottom w:val="0"/>
      <w:divBdr>
        <w:top w:val="none" w:sz="0" w:space="0" w:color="auto"/>
        <w:left w:val="none" w:sz="0" w:space="0" w:color="auto"/>
        <w:bottom w:val="none" w:sz="0" w:space="0" w:color="auto"/>
        <w:right w:val="none" w:sz="0" w:space="0" w:color="auto"/>
      </w:divBdr>
    </w:div>
    <w:div w:id="1501580787">
      <w:bodyDiv w:val="1"/>
      <w:marLeft w:val="0"/>
      <w:marRight w:val="0"/>
      <w:marTop w:val="0"/>
      <w:marBottom w:val="0"/>
      <w:divBdr>
        <w:top w:val="none" w:sz="0" w:space="0" w:color="auto"/>
        <w:left w:val="none" w:sz="0" w:space="0" w:color="auto"/>
        <w:bottom w:val="none" w:sz="0" w:space="0" w:color="auto"/>
        <w:right w:val="none" w:sz="0" w:space="0" w:color="auto"/>
      </w:divBdr>
    </w:div>
    <w:div w:id="1777479387">
      <w:bodyDiv w:val="1"/>
      <w:marLeft w:val="0"/>
      <w:marRight w:val="0"/>
      <w:marTop w:val="0"/>
      <w:marBottom w:val="0"/>
      <w:divBdr>
        <w:top w:val="none" w:sz="0" w:space="0" w:color="auto"/>
        <w:left w:val="none" w:sz="0" w:space="0" w:color="auto"/>
        <w:bottom w:val="none" w:sz="0" w:space="0" w:color="auto"/>
        <w:right w:val="none" w:sz="0" w:space="0" w:color="auto"/>
      </w:divBdr>
    </w:div>
    <w:div w:id="1840267807">
      <w:bodyDiv w:val="1"/>
      <w:marLeft w:val="0"/>
      <w:marRight w:val="0"/>
      <w:marTop w:val="0"/>
      <w:marBottom w:val="0"/>
      <w:divBdr>
        <w:top w:val="none" w:sz="0" w:space="0" w:color="auto"/>
        <w:left w:val="none" w:sz="0" w:space="0" w:color="auto"/>
        <w:bottom w:val="none" w:sz="0" w:space="0" w:color="auto"/>
        <w:right w:val="none" w:sz="0" w:space="0" w:color="auto"/>
      </w:divBdr>
    </w:div>
    <w:div w:id="1924798799">
      <w:bodyDiv w:val="1"/>
      <w:marLeft w:val="0"/>
      <w:marRight w:val="0"/>
      <w:marTop w:val="0"/>
      <w:marBottom w:val="0"/>
      <w:divBdr>
        <w:top w:val="none" w:sz="0" w:space="0" w:color="auto"/>
        <w:left w:val="none" w:sz="0" w:space="0" w:color="auto"/>
        <w:bottom w:val="none" w:sz="0" w:space="0" w:color="auto"/>
        <w:right w:val="none" w:sz="0" w:space="0" w:color="auto"/>
      </w:divBdr>
    </w:div>
    <w:div w:id="2077124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9490D-296C-4CD6-B610-B9AC26A4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Pages>
  <Words>5523</Words>
  <Characters>31486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Михаил Зубов</cp:lastModifiedBy>
  <cp:revision>66</cp:revision>
  <dcterms:created xsi:type="dcterms:W3CDTF">2016-11-29T20:09:00Z</dcterms:created>
  <dcterms:modified xsi:type="dcterms:W3CDTF">2020-05-25T15:58:00Z</dcterms:modified>
</cp:coreProperties>
</file>