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00" w:firstRow="0" w:lastRow="0" w:firstColumn="0" w:lastColumn="0" w:noHBand="1" w:noVBand="1"/>
      </w:tblPr>
      <w:tblGrid>
        <w:gridCol w:w="5376"/>
      </w:tblGrid>
      <w:tr w:rsidR="007A14EF" w:rsidRPr="007A14EF" w14:paraId="315CFAE9" w14:textId="77777777" w:rsidTr="005057B0">
        <w:trPr>
          <w:trHeight w:val="1295"/>
        </w:trPr>
        <w:tc>
          <w:tcPr>
            <w:tcW w:w="5376" w:type="dxa"/>
          </w:tcPr>
          <w:p w14:paraId="43138EE2" w14:textId="77777777" w:rsidR="007A14EF" w:rsidRPr="007A14EF" w:rsidRDefault="007A14EF" w:rsidP="007A14EF">
            <w:pPr>
              <w:keepNext/>
              <w:keepLines/>
              <w:spacing w:before="240" w:after="0" w:line="240" w:lineRule="auto"/>
              <w:outlineLvl w:val="0"/>
              <w:rPr>
                <w:rFonts w:ascii="Arial Black" w:eastAsia="Times New Roman" w:hAnsi="Arial Black" w:cs="Times New Roman"/>
                <w:b/>
                <w:color w:val="123869"/>
                <w:sz w:val="72"/>
                <w:szCs w:val="72"/>
              </w:rPr>
            </w:pPr>
            <w:r w:rsidRPr="007A14EF">
              <w:rPr>
                <w:rFonts w:ascii="Arial Black" w:eastAsia="Times New Roman" w:hAnsi="Arial Black" w:cs="Times New Roman"/>
                <w:b/>
                <w:color w:val="123869"/>
                <w:sz w:val="72"/>
                <w:szCs w:val="72"/>
              </w:rPr>
              <w:t>Visualization</w:t>
            </w:r>
          </w:p>
          <w:p w14:paraId="1564E3E9" w14:textId="605D4865" w:rsidR="007A14EF" w:rsidRPr="007A14EF" w:rsidRDefault="007A14EF" w:rsidP="007A14EF">
            <w:pPr>
              <w:keepNext/>
              <w:keepLines/>
              <w:spacing w:before="240" w:after="0" w:line="240" w:lineRule="auto"/>
              <w:outlineLvl w:val="0"/>
              <w:rPr>
                <w:rFonts w:ascii="Georgia" w:eastAsia="Georgia" w:hAnsi="Georgia" w:cs="Times New Roman"/>
                <w:sz w:val="24"/>
                <w:szCs w:val="24"/>
              </w:rPr>
            </w:pPr>
            <w:r w:rsidRPr="007A14EF">
              <w:rPr>
                <w:rFonts w:ascii="Arial Black" w:eastAsia="Times New Roman" w:hAnsi="Arial Black" w:cs="Times New Roman"/>
                <w:b/>
                <w:color w:val="123869"/>
                <w:sz w:val="72"/>
                <w:szCs w:val="72"/>
              </w:rPr>
              <w:t>Report</w:t>
            </w:r>
          </w:p>
        </w:tc>
      </w:tr>
      <w:tr w:rsidR="007A14EF" w:rsidRPr="007A14EF" w14:paraId="1CF0ADE1" w14:textId="77777777" w:rsidTr="005057B0">
        <w:trPr>
          <w:trHeight w:val="1398"/>
        </w:trPr>
        <w:tc>
          <w:tcPr>
            <w:tcW w:w="5376" w:type="dxa"/>
          </w:tcPr>
          <w:p w14:paraId="571281BA" w14:textId="77777777" w:rsidR="007A14EF" w:rsidRPr="007A14EF" w:rsidRDefault="007A14EF" w:rsidP="007A14EF">
            <w:pPr>
              <w:spacing w:after="0" w:line="240" w:lineRule="auto"/>
              <w:rPr>
                <w:rFonts w:ascii="Georgia" w:eastAsia="Georgia" w:hAnsi="Georgia" w:cs="Times New Roman"/>
                <w:sz w:val="24"/>
                <w:szCs w:val="24"/>
              </w:rPr>
            </w:pPr>
          </w:p>
        </w:tc>
      </w:tr>
    </w:tbl>
    <w:p w14:paraId="584B6269" w14:textId="77777777" w:rsidR="007A14EF" w:rsidRPr="007A14EF" w:rsidRDefault="007A14EF" w:rsidP="007A14EF">
      <w:pPr>
        <w:spacing w:after="0" w:line="240" w:lineRule="auto"/>
        <w:rPr>
          <w:rFonts w:ascii="Georgia" w:eastAsia="Georgia" w:hAnsi="Georgia" w:cs="Times New Roman"/>
          <w:sz w:val="24"/>
          <w:szCs w:val="24"/>
        </w:rPr>
      </w:pPr>
      <w:r w:rsidRPr="007A14EF">
        <w:rPr>
          <w:rFonts w:ascii="Georgia" w:eastAsia="Georgia" w:hAnsi="Georgia" w:cs="Times New Roman"/>
          <w:noProof/>
          <w:sz w:val="24"/>
          <w:szCs w:val="24"/>
          <w:lang w:eastAsia="en-A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F0B2F88" wp14:editId="09637100">
                <wp:simplePos x="0" y="0"/>
                <wp:positionH relativeFrom="margin">
                  <wp:posOffset>-909955</wp:posOffset>
                </wp:positionH>
                <wp:positionV relativeFrom="page">
                  <wp:posOffset>21590</wp:posOffset>
                </wp:positionV>
                <wp:extent cx="7772400" cy="10054800"/>
                <wp:effectExtent l="0" t="0" r="0" b="3810"/>
                <wp:wrapNone/>
                <wp:docPr id="15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4800"/>
                          <a:chOff x="0" y="0"/>
                          <a:chExt cx="7771132" cy="10053322"/>
                        </a:xfrm>
                      </wpg:grpSpPr>
                      <wps:wsp>
                        <wps:cNvPr id="16" name="Shape"/>
                        <wps:cNvSpPr/>
                        <wps:spPr>
                          <a:xfrm>
                            <a:off x="0" y="2552701"/>
                            <a:ext cx="5845812" cy="750062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0687"/>
                                </a:moveTo>
                                <a:lnTo>
                                  <a:pt x="0" y="21600"/>
                                </a:lnTo>
                                <a:lnTo>
                                  <a:pt x="1769" y="21600"/>
                                </a:lnTo>
                                <a:lnTo>
                                  <a:pt x="21600" y="6148"/>
                                </a:lnTo>
                                <a:lnTo>
                                  <a:pt x="137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85000"/>
                            </a:srgbClr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7" name="Triangle"/>
                        <wps:cNvSpPr/>
                        <wps:spPr>
                          <a:xfrm>
                            <a:off x="0" y="2044700"/>
                            <a:ext cx="3907791" cy="7816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21600"/>
                                </a:moveTo>
                                <a:lnTo>
                                  <a:pt x="21600" y="108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C1C7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  <wps:wsp>
                        <wps:cNvPr id="18" name="Shape"/>
                        <wps:cNvSpPr/>
                        <wps:spPr>
                          <a:xfrm>
                            <a:off x="0" y="0"/>
                            <a:ext cx="7771132" cy="903986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extrusionOk="0">
                                <a:moveTo>
                                  <a:pt x="0" y="14678"/>
                                </a:moveTo>
                                <a:lnTo>
                                  <a:pt x="0" y="21600"/>
                                </a:lnTo>
                                <a:lnTo>
                                  <a:pt x="21600" y="3032"/>
                                </a:lnTo>
                                <a:lnTo>
                                  <a:pt x="21600" y="0"/>
                                </a:lnTo>
                                <a:lnTo>
                                  <a:pt x="170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23869"/>
                          </a:solidFill>
                          <a:ln w="12700">
                            <a:miter lim="400000"/>
                          </a:ln>
                        </wps:spPr>
                        <wps:bodyPr lIns="38100" tIns="38100" rIns="38100" bIns="38100" anchor="ctr"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B02C98" id="Group 1" o:spid="_x0000_s1026" alt="&quot;&quot;" style="position:absolute;margin-left:-71.65pt;margin-top:1.7pt;width:612pt;height:791.7pt;z-index:-251657216;mso-position-horizontal-relative:margin;mso-position-vertical-relative:page;mso-width-relative:margin;mso-height-relative:margin" coordsize="77711,1005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">
                <v:shape id="Shape" o:spid="_x0000_s1027" style="position:absolute;top:25527;width:58458;height:75006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" path="m,10687l,21600r1769,l21600,6148,13712,,,10687xe" fillcolor="#d9d9d9" stroked="f" strokeweight="1pt">
                  <v:stroke miterlimit="4" joinstyle="miter"/>
                  <v:path arrowok="t" o:extrusionok="f" o:connecttype="custom" o:connectlocs="2922906,3750311;2922906,3750311;2922906,3750311;2922906,3750311" o:connectangles="0,90,180,270"/>
                </v:shape>
                <v:shape id="Triangle" o:spid="_x0000_s1028" style="position:absolute;top:20447;width:39077;height:7816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" path="m,21600l21600,10802,,,,21600xe" fillcolor="#00c1c7" stroked="f" strokeweight="1pt">
                  <v:stroke miterlimit="4" joinstyle="miter"/>
                  <v:path arrowok="t" o:extrusionok="f" o:connecttype="custom" o:connectlocs="1953896,3908426;1953896,3908426;1953896,3908426;1953896,3908426" o:connectangles="0,90,180,270"/>
                </v:shape>
                <v:shape id="Shape" o:spid="_x0000_s1029" style="position:absolute;width:77711;height:90398;visibility:visible;mso-wrap-style:square;v-text-anchor:middle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" path="m,14678r,6922l21600,3032,21600,,17075,,,14678xe" fillcolor="#123869" stroked="f" strokeweight="1pt">
                  <v:stroke miterlimit="4" joinstyle="miter"/>
                  <v:path arrowok="t" o:extrusionok="f" o:connecttype="custom" o:connectlocs="3885566,4519931;3885566,4519931;3885566,4519931;3885566,4519931" o:connectangles="0,90,180,270"/>
                </v:shape>
                <w10:wrap anchorx="margin" anchory="page"/>
              </v:group>
            </w:pict>
          </mc:Fallback>
        </mc:AlternateContent>
      </w:r>
    </w:p>
    <w:p w14:paraId="36DC5A3E" w14:textId="77777777" w:rsidR="00FB05FD" w:rsidRDefault="00FB05FD" w:rsidP="00733EAE"/>
    <w:p w14:paraId="202C7F67" w14:textId="77777777" w:rsidR="00FB05FD" w:rsidRDefault="00FB05FD" w:rsidP="00733EAE"/>
    <w:p w14:paraId="0225B156" w14:textId="77777777" w:rsidR="00FB05FD" w:rsidRDefault="00FB05FD" w:rsidP="00733EAE"/>
    <w:p w14:paraId="53C02736" w14:textId="77777777" w:rsidR="00FB05FD" w:rsidRDefault="00FB05FD" w:rsidP="00733EAE"/>
    <w:p w14:paraId="49511653" w14:textId="77777777" w:rsidR="00FB05FD" w:rsidRDefault="00FB05FD" w:rsidP="00733EAE"/>
    <w:p w14:paraId="0D851CEA" w14:textId="77777777" w:rsidR="00FB05FD" w:rsidRDefault="00FB05FD" w:rsidP="00733EAE"/>
    <w:p w14:paraId="57D7ECB4" w14:textId="77777777" w:rsidR="00FB05FD" w:rsidRDefault="00FB05FD" w:rsidP="00733EAE"/>
    <w:p w14:paraId="59138B8D" w14:textId="77777777" w:rsidR="00FB05FD" w:rsidRDefault="00FB05FD" w:rsidP="00733EAE"/>
    <w:p w14:paraId="15FF39B6" w14:textId="77777777" w:rsidR="00FB05FD" w:rsidRDefault="00FB05FD" w:rsidP="00733EAE"/>
    <w:tbl>
      <w:tblPr>
        <w:tblpPr w:leftFromText="180" w:rightFromText="180" w:vertAnchor="page" w:horzAnchor="page" w:tblpX="6361" w:tblpY="10341"/>
        <w:tblW w:w="0" w:type="auto"/>
        <w:tblLayout w:type="fixed"/>
        <w:tblLook w:val="0600" w:firstRow="0" w:lastRow="0" w:firstColumn="0" w:lastColumn="0" w:noHBand="1" w:noVBand="1"/>
      </w:tblPr>
      <w:tblGrid>
        <w:gridCol w:w="5185"/>
      </w:tblGrid>
      <w:tr w:rsidR="007A14EF" w:rsidRPr="007A14EF" w14:paraId="44760A81" w14:textId="77777777" w:rsidTr="007A14EF">
        <w:trPr>
          <w:trHeight w:val="1304"/>
        </w:trPr>
        <w:tc>
          <w:tcPr>
            <w:tcW w:w="5185" w:type="dxa"/>
          </w:tcPr>
          <w:p w14:paraId="4BB045E4" w14:textId="77777777" w:rsidR="007A14EF" w:rsidRPr="007A14EF" w:rsidRDefault="007A14EF" w:rsidP="007A14EF">
            <w:pPr>
              <w:keepNext/>
              <w:keepLines/>
              <w:spacing w:after="0" w:line="240" w:lineRule="auto"/>
              <w:jc w:val="center"/>
              <w:outlineLvl w:val="1"/>
              <w:rPr>
                <w:rFonts w:ascii="Georgia" w:eastAsia="Times New Roman" w:hAnsi="Georgia" w:cs="Times New Roman"/>
                <w:i/>
                <w:color w:val="009095"/>
                <w:sz w:val="42"/>
                <w:szCs w:val="26"/>
              </w:rPr>
            </w:pPr>
            <w:r w:rsidRPr="007A14EF">
              <w:rPr>
                <w:rFonts w:ascii="Georgia" w:eastAsia="Times New Roman" w:hAnsi="Georgia" w:cs="Times New Roman"/>
                <w:i/>
                <w:color w:val="009095"/>
                <w:sz w:val="42"/>
                <w:szCs w:val="26"/>
              </w:rPr>
              <w:t>BIO48</w:t>
            </w:r>
          </w:p>
        </w:tc>
      </w:tr>
      <w:tr w:rsidR="007A14EF" w:rsidRPr="007A14EF" w14:paraId="70B013E3" w14:textId="77777777" w:rsidTr="007A14EF">
        <w:trPr>
          <w:trHeight w:val="1408"/>
        </w:trPr>
        <w:tc>
          <w:tcPr>
            <w:tcW w:w="5185" w:type="dxa"/>
          </w:tcPr>
          <w:p w14:paraId="7F7DC60F" w14:textId="77777777" w:rsidR="007A14EF" w:rsidRPr="007A14EF" w:rsidRDefault="007A14EF" w:rsidP="007A14EF">
            <w:pPr>
              <w:keepNext/>
              <w:keepLines/>
              <w:spacing w:after="0" w:line="240" w:lineRule="auto"/>
              <w:outlineLvl w:val="1"/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</w:pPr>
            <w:r w:rsidRPr="007A14EF"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  <w:t>Youmna Atef Abd-Elmonem</w:t>
            </w:r>
          </w:p>
          <w:p w14:paraId="17242D6E" w14:textId="77777777" w:rsidR="007A14EF" w:rsidRPr="007A14EF" w:rsidRDefault="007A14EF" w:rsidP="007A14EF">
            <w:pPr>
              <w:spacing w:after="0" w:line="240" w:lineRule="auto"/>
              <w:jc w:val="center"/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</w:pPr>
            <w:r w:rsidRPr="007A14EF"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  <w:t>20191701264</w:t>
            </w:r>
          </w:p>
          <w:p w14:paraId="61EF91BA" w14:textId="77777777" w:rsidR="007A14EF" w:rsidRPr="007A14EF" w:rsidRDefault="007A14EF" w:rsidP="007A14EF">
            <w:pPr>
              <w:spacing w:after="0" w:line="240" w:lineRule="auto"/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</w:pPr>
            <w:r w:rsidRPr="007A14EF"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  <w:t>Sama Medhat Farouk</w:t>
            </w:r>
          </w:p>
          <w:p w14:paraId="3EB67253" w14:textId="77777777" w:rsidR="007A14EF" w:rsidRPr="007A14EF" w:rsidRDefault="007A14EF" w:rsidP="007A14EF">
            <w:pPr>
              <w:spacing w:after="0" w:line="240" w:lineRule="auto"/>
              <w:jc w:val="center"/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</w:pPr>
            <w:r w:rsidRPr="007A14EF"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  <w:t>20191701106</w:t>
            </w:r>
          </w:p>
          <w:p w14:paraId="784CA740" w14:textId="77777777" w:rsidR="007A14EF" w:rsidRPr="007A14EF" w:rsidRDefault="007A14EF" w:rsidP="007A14EF">
            <w:pPr>
              <w:spacing w:after="0" w:line="240" w:lineRule="auto"/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</w:pPr>
            <w:r w:rsidRPr="007A14EF">
              <w:rPr>
                <w:rFonts w:ascii="Georgia" w:eastAsia="Times New Roman" w:hAnsi="Georgia" w:cs="Times New Roman"/>
                <w:i/>
                <w:color w:val="009095"/>
                <w:sz w:val="38"/>
                <w:szCs w:val="38"/>
              </w:rPr>
              <w:t>Nouran Ahmed Ibrahim</w:t>
            </w:r>
          </w:p>
          <w:p w14:paraId="2FB93EEF" w14:textId="77777777" w:rsidR="007A14EF" w:rsidRPr="007A14EF" w:rsidRDefault="007A14EF" w:rsidP="007A14EF">
            <w:pPr>
              <w:spacing w:after="0" w:line="240" w:lineRule="auto"/>
              <w:jc w:val="center"/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</w:pPr>
            <w:r w:rsidRPr="007A14EF">
              <w:rPr>
                <w:rFonts w:ascii="Georgia" w:eastAsia="Georgia" w:hAnsi="Georgia" w:cs="Times New Roman"/>
                <w:color w:val="002060"/>
                <w:sz w:val="40"/>
                <w:szCs w:val="40"/>
              </w:rPr>
              <w:t>20191701241</w:t>
            </w:r>
          </w:p>
        </w:tc>
      </w:tr>
    </w:tbl>
    <w:p w14:paraId="206B56A7" w14:textId="77777777" w:rsidR="00FB05FD" w:rsidRDefault="00FB05FD" w:rsidP="00733EAE"/>
    <w:p w14:paraId="70AB5824" w14:textId="77777777" w:rsidR="00FB05FD" w:rsidRDefault="00FB05FD" w:rsidP="00733EAE"/>
    <w:p w14:paraId="49D729D1" w14:textId="77777777" w:rsidR="00FB05FD" w:rsidRDefault="00FB05FD" w:rsidP="00733EAE"/>
    <w:p w14:paraId="56413AEC" w14:textId="78615A6E" w:rsidR="00ED5190" w:rsidRDefault="00D74BDF" w:rsidP="00733EAE">
      <w:r>
        <w:rPr>
          <w:noProof/>
        </w:rPr>
        <w:lastRenderedPageBreak/>
        <w:drawing>
          <wp:inline distT="0" distB="0" distL="0" distR="0" wp14:anchorId="2E0A9538" wp14:editId="51E9302A">
            <wp:extent cx="6053667" cy="454025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6557" cy="4542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f</w:t>
      </w:r>
    </w:p>
    <w:p w14:paraId="51FBB9C2" w14:textId="411221EA" w:rsidR="00435CE7" w:rsidRPr="00435CE7" w:rsidRDefault="00435CE7" w:rsidP="00435CE7"/>
    <w:p w14:paraId="6FABF10F" w14:textId="324BD199" w:rsidR="00435CE7" w:rsidRPr="00435CE7" w:rsidRDefault="00435CE7" w:rsidP="00435CE7"/>
    <w:p w14:paraId="21B4ABE2" w14:textId="2B32B3A7" w:rsidR="00435CE7" w:rsidRDefault="00435CE7" w:rsidP="00435CE7"/>
    <w:p w14:paraId="5322CA22" w14:textId="48A5490F" w:rsidR="00435CE7" w:rsidRPr="00D03DF5" w:rsidRDefault="00097F58" w:rsidP="00945517">
      <w:pPr>
        <w:tabs>
          <w:tab w:val="left" w:pos="8627"/>
        </w:tabs>
        <w:jc w:val="center"/>
        <w:rPr>
          <w:sz w:val="32"/>
          <w:szCs w:val="32"/>
        </w:rPr>
      </w:pPr>
      <w:r>
        <w:rPr>
          <w:sz w:val="32"/>
          <w:szCs w:val="32"/>
        </w:rPr>
        <w:t>T</w:t>
      </w:r>
      <w:r w:rsidR="00D03DF5" w:rsidRPr="00D03DF5">
        <w:rPr>
          <w:sz w:val="32"/>
          <w:szCs w:val="32"/>
        </w:rPr>
        <w:t>hese two features</w:t>
      </w:r>
      <w:r w:rsidR="00435CE7" w:rsidRPr="00D03DF5">
        <w:rPr>
          <w:sz w:val="32"/>
          <w:szCs w:val="32"/>
        </w:rPr>
        <w:t xml:space="preserve"> </w:t>
      </w:r>
      <w:r w:rsidR="00721307" w:rsidRPr="00D03DF5">
        <w:rPr>
          <w:sz w:val="32"/>
          <w:szCs w:val="32"/>
        </w:rPr>
        <w:t>are</w:t>
      </w:r>
      <w:r w:rsidR="00435CE7" w:rsidRPr="00D03DF5">
        <w:rPr>
          <w:sz w:val="32"/>
          <w:szCs w:val="32"/>
        </w:rPr>
        <w:t xml:space="preserve"> linear separable between </w:t>
      </w:r>
      <w:r w:rsidR="00721307">
        <w:rPr>
          <w:sz w:val="32"/>
          <w:szCs w:val="32"/>
        </w:rPr>
        <w:t xml:space="preserve">Adelie and </w:t>
      </w:r>
      <w:r w:rsidR="00721307" w:rsidRPr="00D03DF5">
        <w:rPr>
          <w:sz w:val="32"/>
          <w:szCs w:val="32"/>
        </w:rPr>
        <w:t>gentoo</w:t>
      </w:r>
      <w:r w:rsidR="00721307">
        <w:rPr>
          <w:sz w:val="32"/>
          <w:szCs w:val="32"/>
        </w:rPr>
        <w:t xml:space="preserve">, and between Adelie and </w:t>
      </w:r>
      <w:r w:rsidR="00721307" w:rsidRPr="00D03DF5">
        <w:rPr>
          <w:sz w:val="32"/>
          <w:szCs w:val="32"/>
        </w:rPr>
        <w:t>chinstrap</w:t>
      </w:r>
      <w:r w:rsidR="00BF349F">
        <w:rPr>
          <w:sz w:val="32"/>
          <w:szCs w:val="32"/>
        </w:rPr>
        <w:t xml:space="preserve"> but</w:t>
      </w:r>
      <w:r w:rsidR="00721307">
        <w:rPr>
          <w:sz w:val="32"/>
          <w:szCs w:val="32"/>
        </w:rPr>
        <w:t xml:space="preserve"> are non-linear between </w:t>
      </w:r>
      <w:r w:rsidR="00721307" w:rsidRPr="00D03DF5">
        <w:rPr>
          <w:sz w:val="32"/>
          <w:szCs w:val="32"/>
        </w:rPr>
        <w:t>gentoo</w:t>
      </w:r>
      <w:r w:rsidR="00721307">
        <w:rPr>
          <w:sz w:val="32"/>
          <w:szCs w:val="32"/>
        </w:rPr>
        <w:t xml:space="preserve"> and </w:t>
      </w:r>
      <w:r w:rsidR="00721307" w:rsidRPr="00D03DF5">
        <w:rPr>
          <w:sz w:val="32"/>
          <w:szCs w:val="32"/>
        </w:rPr>
        <w:t>chinstrap</w:t>
      </w:r>
      <w:r w:rsidR="00721307">
        <w:rPr>
          <w:sz w:val="32"/>
          <w:szCs w:val="32"/>
        </w:rPr>
        <w:t>.</w:t>
      </w:r>
    </w:p>
    <w:p w14:paraId="2B9E8450" w14:textId="77777777" w:rsidR="00435CE7" w:rsidRPr="00435CE7" w:rsidRDefault="00435CE7" w:rsidP="00D03DF5">
      <w:pPr>
        <w:tabs>
          <w:tab w:val="left" w:pos="8627"/>
        </w:tabs>
        <w:ind w:left="2160"/>
      </w:pPr>
    </w:p>
    <w:p w14:paraId="469DFC17" w14:textId="583C9288" w:rsidR="00D03DF5" w:rsidRDefault="00D74BDF" w:rsidP="00733E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70B5B96" wp14:editId="2BEFF5C6">
            <wp:extent cx="5867400" cy="440055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8121" cy="440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E4180" w14:textId="51B39A06" w:rsidR="00D03DF5" w:rsidRPr="00D03DF5" w:rsidRDefault="00D03DF5" w:rsidP="00D03DF5"/>
    <w:p w14:paraId="7228BFCE" w14:textId="205323B2" w:rsidR="00D03DF5" w:rsidRPr="00D03DF5" w:rsidRDefault="00D03DF5" w:rsidP="00D03DF5"/>
    <w:p w14:paraId="308D1FD5" w14:textId="310B02C0" w:rsidR="00D03DF5" w:rsidRDefault="00D03DF5" w:rsidP="00D03DF5">
      <w:pPr>
        <w:rPr>
          <w:noProof/>
        </w:rPr>
      </w:pPr>
    </w:p>
    <w:p w14:paraId="0E754776" w14:textId="75EF4FFC" w:rsidR="00D03DF5" w:rsidRPr="00D03DF5" w:rsidRDefault="00D03DF5" w:rsidP="00D03DF5">
      <w:pPr>
        <w:tabs>
          <w:tab w:val="left" w:pos="8627"/>
        </w:tabs>
        <w:jc w:val="center"/>
      </w:pPr>
      <w:r w:rsidRPr="00D03DF5">
        <w:rPr>
          <w:sz w:val="32"/>
          <w:szCs w:val="32"/>
        </w:rPr>
        <w:t xml:space="preserve">These two features </w:t>
      </w:r>
      <w:r w:rsidR="00721307" w:rsidRPr="00D03DF5">
        <w:rPr>
          <w:sz w:val="32"/>
          <w:szCs w:val="32"/>
        </w:rPr>
        <w:t>are</w:t>
      </w:r>
      <w:r w:rsidRPr="00D03DF5">
        <w:rPr>
          <w:sz w:val="32"/>
          <w:szCs w:val="32"/>
        </w:rPr>
        <w:t xml:space="preserve"> linear separable between gentoo and </w:t>
      </w:r>
      <w:r w:rsidR="00BF349F" w:rsidRPr="00D03DF5">
        <w:rPr>
          <w:sz w:val="32"/>
          <w:szCs w:val="32"/>
        </w:rPr>
        <w:t>chinstrap</w:t>
      </w:r>
      <w:r w:rsidR="00BF349F">
        <w:rPr>
          <w:sz w:val="32"/>
          <w:szCs w:val="32"/>
        </w:rPr>
        <w:t xml:space="preserve"> but</w:t>
      </w:r>
      <w:r w:rsidR="00721307">
        <w:rPr>
          <w:sz w:val="32"/>
          <w:szCs w:val="32"/>
        </w:rPr>
        <w:t xml:space="preserve"> are not separable</w:t>
      </w:r>
      <w:r>
        <w:rPr>
          <w:sz w:val="32"/>
          <w:szCs w:val="32"/>
        </w:rPr>
        <w:t xml:space="preserve">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chinstrap</w:t>
      </w:r>
      <w:r>
        <w:rPr>
          <w:sz w:val="32"/>
          <w:szCs w:val="32"/>
        </w:rPr>
        <w:t xml:space="preserve"> </w:t>
      </w:r>
      <w:r w:rsidR="00721307">
        <w:rPr>
          <w:sz w:val="32"/>
          <w:szCs w:val="32"/>
        </w:rPr>
        <w:t xml:space="preserve">and between </w:t>
      </w:r>
      <w:r w:rsidR="00721307" w:rsidRPr="00D03DF5">
        <w:rPr>
          <w:sz w:val="32"/>
          <w:szCs w:val="32"/>
        </w:rPr>
        <w:t>Adelie</w:t>
      </w:r>
      <w:r w:rsidR="00721307">
        <w:rPr>
          <w:sz w:val="32"/>
          <w:szCs w:val="32"/>
        </w:rPr>
        <w:t xml:space="preserve"> and </w:t>
      </w:r>
      <w:r w:rsidR="00721307" w:rsidRPr="00D03DF5">
        <w:rPr>
          <w:sz w:val="32"/>
          <w:szCs w:val="32"/>
        </w:rPr>
        <w:t>gentoo</w:t>
      </w:r>
      <w:r>
        <w:rPr>
          <w:sz w:val="32"/>
          <w:szCs w:val="32"/>
        </w:rPr>
        <w:t>.</w:t>
      </w:r>
    </w:p>
    <w:p w14:paraId="49110A37" w14:textId="2B0DC597" w:rsidR="00D03DF5" w:rsidRDefault="00D74BDF" w:rsidP="00733EAE">
      <w:r>
        <w:rPr>
          <w:noProof/>
        </w:rPr>
        <w:lastRenderedPageBreak/>
        <w:drawing>
          <wp:inline distT="0" distB="0" distL="0" distR="0" wp14:anchorId="39C565F4" wp14:editId="741B05E8">
            <wp:extent cx="6197599" cy="4648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5421" cy="466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3DF5">
        <w:t>j</w:t>
      </w:r>
    </w:p>
    <w:p w14:paraId="4A620879" w14:textId="2DEBE2E6" w:rsidR="00D03DF5" w:rsidRDefault="00D03DF5" w:rsidP="00D03DF5"/>
    <w:p w14:paraId="310C4864" w14:textId="143D7E55" w:rsidR="00F004AF" w:rsidRDefault="00F004AF" w:rsidP="00F004AF">
      <w:pPr>
        <w:tabs>
          <w:tab w:val="left" w:pos="7760"/>
        </w:tabs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</w:t>
      </w:r>
      <w:r w:rsidR="00BF349F" w:rsidRPr="00D03DF5">
        <w:rPr>
          <w:sz w:val="32"/>
          <w:szCs w:val="32"/>
        </w:rPr>
        <w:t>are</w:t>
      </w:r>
      <w:r w:rsidRPr="00D03DF5">
        <w:rPr>
          <w:sz w:val="32"/>
          <w:szCs w:val="32"/>
        </w:rPr>
        <w:t xml:space="preserve"> linear separable between gentoo and Adelie and between gentoo and </w:t>
      </w:r>
      <w:r w:rsidR="00BF349F" w:rsidRPr="00D03DF5">
        <w:rPr>
          <w:sz w:val="32"/>
          <w:szCs w:val="32"/>
        </w:rPr>
        <w:t>chinstrap</w:t>
      </w:r>
      <w:r w:rsidR="00BF349F">
        <w:rPr>
          <w:sz w:val="32"/>
          <w:szCs w:val="32"/>
        </w:rPr>
        <w:t xml:space="preserve"> but</w:t>
      </w:r>
      <w:r w:rsidR="00721307">
        <w:rPr>
          <w:sz w:val="32"/>
          <w:szCs w:val="32"/>
        </w:rPr>
        <w:t xml:space="preserve"> are not separable between</w:t>
      </w:r>
      <w:r>
        <w:rPr>
          <w:sz w:val="32"/>
          <w:szCs w:val="32"/>
        </w:rPr>
        <w:t xml:space="preserve">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chinstrap</w:t>
      </w:r>
      <w:r w:rsidR="00721307">
        <w:rPr>
          <w:sz w:val="32"/>
          <w:szCs w:val="32"/>
        </w:rPr>
        <w:t>.</w:t>
      </w:r>
    </w:p>
    <w:p w14:paraId="6E727749" w14:textId="60BE5B06" w:rsidR="00F004AF" w:rsidRDefault="00F004AF" w:rsidP="00F004AF">
      <w:pPr>
        <w:tabs>
          <w:tab w:val="left" w:pos="77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51FCD6E" wp14:editId="154EFB43">
            <wp:extent cx="5974080" cy="4480560"/>
            <wp:effectExtent l="0" t="0" r="762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448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E0EE" w14:textId="5FDFC594" w:rsidR="00F004AF" w:rsidRPr="00F004AF" w:rsidRDefault="00F004AF" w:rsidP="00F004AF">
      <w:pPr>
        <w:rPr>
          <w:sz w:val="32"/>
          <w:szCs w:val="32"/>
        </w:rPr>
      </w:pPr>
    </w:p>
    <w:p w14:paraId="26ABA4AC" w14:textId="21D9262A" w:rsidR="00F004AF" w:rsidRDefault="00F004AF" w:rsidP="00F004AF">
      <w:pPr>
        <w:rPr>
          <w:noProof/>
        </w:rPr>
      </w:pPr>
    </w:p>
    <w:p w14:paraId="2299DE45" w14:textId="03F0BBB6" w:rsidR="00F004AF" w:rsidRDefault="00F004AF" w:rsidP="00F004AF">
      <w:pPr>
        <w:rPr>
          <w:noProof/>
        </w:rPr>
      </w:pPr>
    </w:p>
    <w:p w14:paraId="455DE2E6" w14:textId="3680A114" w:rsidR="00F004AF" w:rsidRPr="00F004AF" w:rsidRDefault="00721307" w:rsidP="00F004AF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</w:t>
      </w:r>
      <w:r w:rsidR="00BF349F" w:rsidRPr="00D03DF5">
        <w:rPr>
          <w:sz w:val="32"/>
          <w:szCs w:val="32"/>
        </w:rPr>
        <w:t>are</w:t>
      </w:r>
      <w:r w:rsidRPr="00D03DF5">
        <w:rPr>
          <w:sz w:val="32"/>
          <w:szCs w:val="32"/>
        </w:rPr>
        <w:t xml:space="preserve"> linear separable between gentoo and Adelie and between gentoo and chinstrap</w:t>
      </w:r>
      <w:r>
        <w:rPr>
          <w:sz w:val="32"/>
          <w:szCs w:val="32"/>
        </w:rPr>
        <w:t xml:space="preserve"> </w:t>
      </w:r>
      <w:r w:rsidR="00BF349F">
        <w:rPr>
          <w:sz w:val="32"/>
          <w:szCs w:val="32"/>
        </w:rPr>
        <w:t>but</w:t>
      </w:r>
      <w:r>
        <w:rPr>
          <w:sz w:val="32"/>
          <w:szCs w:val="32"/>
        </w:rPr>
        <w:t xml:space="preserve"> are not separable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chinstrap</w:t>
      </w:r>
    </w:p>
    <w:p w14:paraId="3CA67B81" w14:textId="41F0766F" w:rsidR="00D653F7" w:rsidRDefault="00D74BDF" w:rsidP="00F004AF">
      <w:pPr>
        <w:tabs>
          <w:tab w:val="left" w:pos="77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530C5C9" wp14:editId="45F2231E">
            <wp:extent cx="5943600" cy="4457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C4795" w14:textId="2952EF01" w:rsidR="00D653F7" w:rsidRPr="00D653F7" w:rsidRDefault="00D653F7" w:rsidP="00D653F7"/>
    <w:p w14:paraId="6DA7C4F7" w14:textId="583C1C22" w:rsidR="00D653F7" w:rsidRDefault="00D653F7" w:rsidP="00D653F7">
      <w:pPr>
        <w:rPr>
          <w:noProof/>
        </w:rPr>
      </w:pPr>
    </w:p>
    <w:p w14:paraId="28AD7518" w14:textId="4160262C" w:rsidR="00D653F7" w:rsidRPr="00F004AF" w:rsidRDefault="00D653F7" w:rsidP="00721307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</w:t>
      </w:r>
      <w:r w:rsidR="00721307" w:rsidRPr="00D03DF5">
        <w:rPr>
          <w:sz w:val="32"/>
          <w:szCs w:val="32"/>
        </w:rPr>
        <w:t>are</w:t>
      </w:r>
      <w:r w:rsidRPr="00D03DF5">
        <w:rPr>
          <w:sz w:val="32"/>
          <w:szCs w:val="32"/>
        </w:rPr>
        <w:t xml:space="preserve"> </w:t>
      </w:r>
      <w:r w:rsidR="00721307">
        <w:rPr>
          <w:sz w:val="32"/>
          <w:szCs w:val="32"/>
        </w:rPr>
        <w:t>not separable between three species.</w:t>
      </w:r>
    </w:p>
    <w:p w14:paraId="15102D7B" w14:textId="77777777" w:rsidR="00D653F7" w:rsidRPr="00D653F7" w:rsidRDefault="00D653F7" w:rsidP="00D653F7">
      <w:pPr>
        <w:jc w:val="center"/>
      </w:pPr>
    </w:p>
    <w:p w14:paraId="0802F613" w14:textId="74A6F205" w:rsidR="00D653F7" w:rsidRDefault="00D74BDF" w:rsidP="00F004AF">
      <w:pPr>
        <w:tabs>
          <w:tab w:val="left" w:pos="77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7B208B5B" wp14:editId="50D35191">
            <wp:extent cx="5623560" cy="4217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21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F8FB8" w14:textId="5B5960E1" w:rsidR="00D653F7" w:rsidRPr="00D653F7" w:rsidRDefault="00D653F7" w:rsidP="00D653F7"/>
    <w:p w14:paraId="0EE68C2E" w14:textId="3D9C7E87" w:rsidR="00D653F7" w:rsidRDefault="00D653F7" w:rsidP="00D653F7">
      <w:pPr>
        <w:rPr>
          <w:noProof/>
        </w:rPr>
      </w:pPr>
    </w:p>
    <w:p w14:paraId="60ED30EE" w14:textId="0D07372A" w:rsidR="00162D67" w:rsidRPr="00F004AF" w:rsidRDefault="00162D67" w:rsidP="00162D67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are </w:t>
      </w:r>
      <w:r>
        <w:rPr>
          <w:sz w:val="32"/>
          <w:szCs w:val="32"/>
        </w:rPr>
        <w:t xml:space="preserve">not separable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</w:t>
      </w:r>
      <w:r>
        <w:rPr>
          <w:sz w:val="32"/>
          <w:szCs w:val="32"/>
        </w:rPr>
        <w:t xml:space="preserve">p and between </w:t>
      </w:r>
      <w:r w:rsidRPr="00D03DF5">
        <w:rPr>
          <w:sz w:val="32"/>
          <w:szCs w:val="32"/>
        </w:rPr>
        <w:t>chinstra</w:t>
      </w:r>
      <w:r>
        <w:rPr>
          <w:sz w:val="32"/>
          <w:szCs w:val="32"/>
        </w:rPr>
        <w:t xml:space="preserve">p and </w:t>
      </w:r>
      <w:r w:rsidR="00BF349F">
        <w:rPr>
          <w:sz w:val="32"/>
          <w:szCs w:val="32"/>
        </w:rPr>
        <w:t>gentoo but</w:t>
      </w:r>
      <w:r>
        <w:rPr>
          <w:sz w:val="32"/>
          <w:szCs w:val="32"/>
        </w:rPr>
        <w:t xml:space="preserve"> are linear separable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gentoo.</w:t>
      </w:r>
    </w:p>
    <w:p w14:paraId="37AED543" w14:textId="77777777" w:rsidR="00D653F7" w:rsidRPr="00D653F7" w:rsidRDefault="00D653F7" w:rsidP="00D653F7">
      <w:pPr>
        <w:jc w:val="center"/>
      </w:pPr>
    </w:p>
    <w:p w14:paraId="16936ABD" w14:textId="30728BA9" w:rsidR="00D653F7" w:rsidRDefault="00D74BDF" w:rsidP="00F004AF">
      <w:pPr>
        <w:tabs>
          <w:tab w:val="left" w:pos="7760"/>
        </w:tabs>
        <w:jc w:val="center"/>
      </w:pPr>
      <w:r>
        <w:rPr>
          <w:noProof/>
        </w:rPr>
        <w:lastRenderedPageBreak/>
        <w:drawing>
          <wp:inline distT="0" distB="0" distL="0" distR="0" wp14:anchorId="2A8F0C02" wp14:editId="4A59F3D8">
            <wp:extent cx="6167120" cy="4625340"/>
            <wp:effectExtent l="0" t="0" r="508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120" cy="462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4924F" w14:textId="6E4DB837" w:rsidR="00D653F7" w:rsidRPr="00D653F7" w:rsidRDefault="00D653F7" w:rsidP="00D653F7"/>
    <w:p w14:paraId="36A0F5D1" w14:textId="580312B0" w:rsidR="00D653F7" w:rsidRDefault="00D653F7" w:rsidP="00D653F7"/>
    <w:p w14:paraId="0A9BEF92" w14:textId="2FB78716" w:rsidR="00162D67" w:rsidRPr="00F004AF" w:rsidRDefault="00162D67" w:rsidP="00162D67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are </w:t>
      </w:r>
      <w:r>
        <w:rPr>
          <w:sz w:val="32"/>
          <w:szCs w:val="32"/>
        </w:rPr>
        <w:t xml:space="preserve">not separable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</w:t>
      </w:r>
      <w:r w:rsidRPr="00D03DF5">
        <w:rPr>
          <w:sz w:val="32"/>
          <w:szCs w:val="32"/>
        </w:rPr>
        <w:t>chinstra</w:t>
      </w:r>
      <w:r>
        <w:rPr>
          <w:sz w:val="32"/>
          <w:szCs w:val="32"/>
        </w:rPr>
        <w:t xml:space="preserve">p and between </w:t>
      </w:r>
      <w:r w:rsidRPr="00D03DF5">
        <w:rPr>
          <w:sz w:val="32"/>
          <w:szCs w:val="32"/>
        </w:rPr>
        <w:t>chinstra</w:t>
      </w:r>
      <w:r>
        <w:rPr>
          <w:sz w:val="32"/>
          <w:szCs w:val="32"/>
        </w:rPr>
        <w:t xml:space="preserve">p and gentoo but are linear separable between </w:t>
      </w:r>
      <w:r w:rsidRPr="00D03DF5">
        <w:rPr>
          <w:sz w:val="32"/>
          <w:szCs w:val="32"/>
        </w:rPr>
        <w:t>Adelie</w:t>
      </w:r>
      <w:r>
        <w:rPr>
          <w:sz w:val="32"/>
          <w:szCs w:val="32"/>
        </w:rPr>
        <w:t xml:space="preserve"> and gentoo.</w:t>
      </w:r>
    </w:p>
    <w:p w14:paraId="08F0D9E2" w14:textId="77777777" w:rsidR="00D653F7" w:rsidRPr="00D653F7" w:rsidRDefault="00D653F7" w:rsidP="00D653F7">
      <w:pPr>
        <w:jc w:val="center"/>
      </w:pPr>
    </w:p>
    <w:p w14:paraId="62D0DEB9" w14:textId="01FD3C92" w:rsidR="00D653F7" w:rsidRDefault="00D74BDF" w:rsidP="00F004AF">
      <w:pPr>
        <w:tabs>
          <w:tab w:val="left" w:pos="7760"/>
        </w:tabs>
        <w:jc w:val="center"/>
      </w:pPr>
      <w:r>
        <w:rPr>
          <w:noProof/>
        </w:rPr>
        <w:lastRenderedPageBreak/>
        <w:drawing>
          <wp:inline distT="0" distB="0" distL="0" distR="0" wp14:anchorId="4CCC7C92" wp14:editId="0C0918CA">
            <wp:extent cx="6035040" cy="4526280"/>
            <wp:effectExtent l="0" t="0" r="3810" b="7620"/>
            <wp:docPr id="3" name="Picture 3" descr="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white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040" cy="452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096CF3" w14:textId="63A5A428" w:rsidR="00D653F7" w:rsidRPr="00D653F7" w:rsidRDefault="00D653F7" w:rsidP="00D653F7"/>
    <w:p w14:paraId="64978971" w14:textId="24809802" w:rsidR="00D653F7" w:rsidRPr="00D653F7" w:rsidRDefault="00D653F7" w:rsidP="00D653F7"/>
    <w:p w14:paraId="7454440A" w14:textId="5FC32021" w:rsidR="00D653F7" w:rsidRDefault="00D653F7" w:rsidP="00D653F7"/>
    <w:p w14:paraId="6AB7B9EB" w14:textId="77777777" w:rsidR="00757CBE" w:rsidRPr="00F004AF" w:rsidRDefault="00757CBE" w:rsidP="00757CBE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are </w:t>
      </w:r>
      <w:r>
        <w:rPr>
          <w:sz w:val="32"/>
          <w:szCs w:val="32"/>
        </w:rPr>
        <w:t>not separable between three species.</w:t>
      </w:r>
    </w:p>
    <w:p w14:paraId="5BB46C6D" w14:textId="77777777" w:rsidR="00D653F7" w:rsidRPr="00D653F7" w:rsidRDefault="00D653F7" w:rsidP="00D653F7">
      <w:pPr>
        <w:jc w:val="center"/>
      </w:pPr>
    </w:p>
    <w:p w14:paraId="3305A06F" w14:textId="48CFC68A" w:rsidR="00D653F7" w:rsidRDefault="00D74BDF" w:rsidP="00F004AF">
      <w:pPr>
        <w:tabs>
          <w:tab w:val="left" w:pos="77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5BD3D0B1" wp14:editId="6C9AD756">
            <wp:extent cx="6075680" cy="455676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084A8" w14:textId="3CEE09C8" w:rsidR="00D653F7" w:rsidRPr="00D653F7" w:rsidRDefault="00D653F7" w:rsidP="00D653F7"/>
    <w:p w14:paraId="12FA14F3" w14:textId="1F027935" w:rsidR="00D653F7" w:rsidRDefault="00D653F7" w:rsidP="00D653F7">
      <w:pPr>
        <w:rPr>
          <w:noProof/>
        </w:rPr>
      </w:pPr>
    </w:p>
    <w:p w14:paraId="78F5422F" w14:textId="53CB895D" w:rsidR="00D653F7" w:rsidRPr="00F004AF" w:rsidRDefault="00D653F7" w:rsidP="00D653F7">
      <w:pPr>
        <w:jc w:val="center"/>
        <w:rPr>
          <w:sz w:val="32"/>
          <w:szCs w:val="32"/>
        </w:rPr>
      </w:pPr>
      <w:r w:rsidRPr="00D03DF5">
        <w:rPr>
          <w:sz w:val="32"/>
          <w:szCs w:val="32"/>
        </w:rPr>
        <w:t xml:space="preserve">These two features </w:t>
      </w:r>
      <w:r w:rsidR="00945517" w:rsidRPr="00D03DF5">
        <w:rPr>
          <w:sz w:val="32"/>
          <w:szCs w:val="32"/>
        </w:rPr>
        <w:t>are</w:t>
      </w:r>
      <w:r>
        <w:rPr>
          <w:sz w:val="32"/>
          <w:szCs w:val="32"/>
        </w:rPr>
        <w:t xml:space="preserve"> no</w:t>
      </w:r>
      <w:r w:rsidR="00757CBE">
        <w:rPr>
          <w:sz w:val="32"/>
          <w:szCs w:val="32"/>
        </w:rPr>
        <w:t xml:space="preserve">t </w:t>
      </w:r>
      <w:r w:rsidRPr="00D03DF5">
        <w:rPr>
          <w:sz w:val="32"/>
          <w:szCs w:val="32"/>
        </w:rPr>
        <w:t>separable between gentoo and chinstrap</w:t>
      </w:r>
      <w:r w:rsidR="00757CBE">
        <w:rPr>
          <w:sz w:val="32"/>
          <w:szCs w:val="32"/>
        </w:rPr>
        <w:t xml:space="preserve"> and between </w:t>
      </w:r>
      <w:r w:rsidR="00757CBE" w:rsidRPr="00D03DF5">
        <w:rPr>
          <w:sz w:val="32"/>
          <w:szCs w:val="32"/>
        </w:rPr>
        <w:t>Adelie</w:t>
      </w:r>
      <w:r w:rsidR="00757CBE">
        <w:rPr>
          <w:sz w:val="32"/>
          <w:szCs w:val="32"/>
        </w:rPr>
        <w:t xml:space="preserve"> and </w:t>
      </w:r>
      <w:r w:rsidR="00BF349F" w:rsidRPr="00D03DF5">
        <w:rPr>
          <w:sz w:val="32"/>
          <w:szCs w:val="32"/>
        </w:rPr>
        <w:t>chinstrap</w:t>
      </w:r>
      <w:r w:rsidR="00BF349F">
        <w:rPr>
          <w:sz w:val="32"/>
          <w:szCs w:val="32"/>
        </w:rPr>
        <w:t xml:space="preserve"> but</w:t>
      </w:r>
      <w:r w:rsidR="00757CBE">
        <w:rPr>
          <w:sz w:val="32"/>
          <w:szCs w:val="32"/>
        </w:rPr>
        <w:t xml:space="preserve"> are linear separable between </w:t>
      </w:r>
      <w:r w:rsidRPr="00D03DF5">
        <w:rPr>
          <w:sz w:val="32"/>
          <w:szCs w:val="32"/>
        </w:rPr>
        <w:t>gentoo and Adelie</w:t>
      </w:r>
      <w:r w:rsidR="00757CBE">
        <w:rPr>
          <w:sz w:val="32"/>
          <w:szCs w:val="32"/>
        </w:rPr>
        <w:t>.</w:t>
      </w:r>
    </w:p>
    <w:p w14:paraId="3CF0B24E" w14:textId="77777777" w:rsidR="00D653F7" w:rsidRPr="00D653F7" w:rsidRDefault="00D653F7" w:rsidP="00D653F7">
      <w:pPr>
        <w:jc w:val="center"/>
      </w:pPr>
    </w:p>
    <w:p w14:paraId="5DBF157D" w14:textId="70E93DC2" w:rsidR="006E743C" w:rsidRDefault="00D74BDF" w:rsidP="00F004AF">
      <w:pPr>
        <w:tabs>
          <w:tab w:val="left" w:pos="7760"/>
        </w:tabs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67FA0677" wp14:editId="3DE20258">
            <wp:extent cx="5852160" cy="4389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2799" w14:textId="1142F69F" w:rsidR="00097F58" w:rsidRPr="00097F58" w:rsidRDefault="00097F58" w:rsidP="00097F58"/>
    <w:p w14:paraId="50FBE3AA" w14:textId="6A59C98C" w:rsidR="00097F58" w:rsidRPr="00097F58" w:rsidRDefault="00097F58" w:rsidP="00097F58"/>
    <w:p w14:paraId="1195E311" w14:textId="3E34C989" w:rsidR="00097F58" w:rsidRDefault="00097F58" w:rsidP="00097F58">
      <w:pPr>
        <w:rPr>
          <w:noProof/>
        </w:rPr>
      </w:pPr>
    </w:p>
    <w:p w14:paraId="0A2455C1" w14:textId="4261A195" w:rsidR="00097F58" w:rsidRPr="00097F58" w:rsidRDefault="00097F58" w:rsidP="00097F58">
      <w:pPr>
        <w:tabs>
          <w:tab w:val="left" w:pos="4176"/>
        </w:tabs>
        <w:jc w:val="center"/>
      </w:pPr>
      <w:r>
        <w:rPr>
          <w:sz w:val="32"/>
          <w:szCs w:val="32"/>
        </w:rPr>
        <w:t xml:space="preserve">These two features </w:t>
      </w:r>
      <w:r w:rsidR="00945517">
        <w:rPr>
          <w:sz w:val="32"/>
          <w:szCs w:val="32"/>
        </w:rPr>
        <w:t>are</w:t>
      </w:r>
      <w:r>
        <w:rPr>
          <w:sz w:val="32"/>
          <w:szCs w:val="32"/>
        </w:rPr>
        <w:t xml:space="preserve"> not separable between </w:t>
      </w:r>
      <w:r w:rsidR="00E61601">
        <w:rPr>
          <w:sz w:val="32"/>
          <w:szCs w:val="32"/>
        </w:rPr>
        <w:t xml:space="preserve">gentoo and Adelie, and between Adelie and </w:t>
      </w:r>
      <w:r w:rsidR="00E61601" w:rsidRPr="00D03DF5">
        <w:rPr>
          <w:sz w:val="32"/>
          <w:szCs w:val="32"/>
        </w:rPr>
        <w:t>chinstrap</w:t>
      </w:r>
      <w:r w:rsidR="00E61601">
        <w:rPr>
          <w:sz w:val="32"/>
          <w:szCs w:val="32"/>
        </w:rPr>
        <w:t xml:space="preserve"> but are non-linear separable between gentoo and </w:t>
      </w:r>
      <w:r w:rsidR="00E61601" w:rsidRPr="00D03DF5">
        <w:rPr>
          <w:sz w:val="32"/>
          <w:szCs w:val="32"/>
        </w:rPr>
        <w:t>chinstrap</w:t>
      </w:r>
      <w:r w:rsidR="00E61601">
        <w:rPr>
          <w:sz w:val="32"/>
          <w:szCs w:val="32"/>
        </w:rPr>
        <w:t>.</w:t>
      </w:r>
    </w:p>
    <w:sectPr w:rsidR="00097F58" w:rsidRPr="00097F5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E2823" w14:textId="77777777" w:rsidR="00835B44" w:rsidRDefault="00835B44" w:rsidP="00733EAE">
      <w:pPr>
        <w:spacing w:after="0" w:line="240" w:lineRule="auto"/>
      </w:pPr>
      <w:r>
        <w:separator/>
      </w:r>
    </w:p>
  </w:endnote>
  <w:endnote w:type="continuationSeparator" w:id="0">
    <w:p w14:paraId="4C3C2685" w14:textId="77777777" w:rsidR="00835B44" w:rsidRDefault="00835B44" w:rsidP="00733E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ACDA3B" w14:textId="77777777" w:rsidR="00835B44" w:rsidRDefault="00835B44" w:rsidP="00733EAE">
      <w:pPr>
        <w:spacing w:after="0" w:line="240" w:lineRule="auto"/>
      </w:pPr>
      <w:r>
        <w:separator/>
      </w:r>
    </w:p>
  </w:footnote>
  <w:footnote w:type="continuationSeparator" w:id="0">
    <w:p w14:paraId="7007E735" w14:textId="77777777" w:rsidR="00835B44" w:rsidRDefault="00835B44" w:rsidP="00733E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21C57" w14:textId="1C3F20EE" w:rsidR="00FB05FD" w:rsidRDefault="00FB05FD">
    <w:pPr>
      <w:pStyle w:val="Header"/>
    </w:pPr>
  </w:p>
  <w:p w14:paraId="3CDF0222" w14:textId="5261AA9E" w:rsidR="00FB05FD" w:rsidRDefault="00FB05FD">
    <w:pPr>
      <w:pStyle w:val="Header"/>
    </w:pPr>
  </w:p>
  <w:p w14:paraId="07DB4831" w14:textId="026D3CA6" w:rsidR="00FB05FD" w:rsidRDefault="00FB05FD">
    <w:pPr>
      <w:pStyle w:val="Header"/>
    </w:pPr>
  </w:p>
  <w:p w14:paraId="33BC4C4D" w14:textId="77777777" w:rsidR="00FB05FD" w:rsidRDefault="00FB05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DF"/>
    <w:rsid w:val="00022430"/>
    <w:rsid w:val="00097F58"/>
    <w:rsid w:val="00162D67"/>
    <w:rsid w:val="00244672"/>
    <w:rsid w:val="00435CE7"/>
    <w:rsid w:val="006E743C"/>
    <w:rsid w:val="00721307"/>
    <w:rsid w:val="00733EAE"/>
    <w:rsid w:val="00757CBE"/>
    <w:rsid w:val="007A14EF"/>
    <w:rsid w:val="00835B44"/>
    <w:rsid w:val="00945517"/>
    <w:rsid w:val="009A7838"/>
    <w:rsid w:val="00BF349F"/>
    <w:rsid w:val="00D03DF5"/>
    <w:rsid w:val="00D103C6"/>
    <w:rsid w:val="00D653F7"/>
    <w:rsid w:val="00D74BDF"/>
    <w:rsid w:val="00E61601"/>
    <w:rsid w:val="00ED5190"/>
    <w:rsid w:val="00F004AF"/>
    <w:rsid w:val="00FB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D509C"/>
  <w15:chartTrackingRefBased/>
  <w15:docId w15:val="{5ED2B0E6-0DB1-4DCB-8370-7519CEAE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EAE"/>
  </w:style>
  <w:style w:type="paragraph" w:styleId="Footer">
    <w:name w:val="footer"/>
    <w:basedOn w:val="Normal"/>
    <w:link w:val="FooterChar"/>
    <w:uiPriority w:val="99"/>
    <w:unhideWhenUsed/>
    <w:rsid w:val="00733E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3E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11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يمنى عاطف عبد المنعم</dc:creator>
  <cp:keywords/>
  <dc:description/>
  <cp:lastModifiedBy>يمنى عاطف عبد المنعم</cp:lastModifiedBy>
  <cp:revision>7</cp:revision>
  <dcterms:created xsi:type="dcterms:W3CDTF">2022-11-04T14:01:00Z</dcterms:created>
  <dcterms:modified xsi:type="dcterms:W3CDTF">2022-11-05T22:15:00Z</dcterms:modified>
</cp:coreProperties>
</file>