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Ans:The outlier is morgan stanley of 91.36%.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/>
      </w:pPr>
      <w:r>
        <w:rPr/>
        <w:t xml:space="preserve">                        </w:t>
      </w:r>
      <w:r>
        <w:rPr>
          <w:b w:val="false"/>
          <w:i w:val="false"/>
          <w:caps w:val="false"/>
          <w:smallCaps w:val="false"/>
          <w:spacing w:val="0"/>
        </w:rPr>
        <w:t>ANS: IQR = 12-5 = 7, this represents the range which contains 50% of the data points.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/>
      </w:pPr>
      <w:r>
        <w:rPr/>
        <w:t xml:space="preserve">                         </w:t>
      </w:r>
      <w:r>
        <w:rPr>
          <w:b w:val="false"/>
          <w:i w:val="false"/>
          <w:caps w:val="false"/>
          <w:smallCaps w:val="false"/>
          <w:spacing w:val="0"/>
        </w:rPr>
        <w:t>ANS: Right skewed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spacing w:before="0" w:after="0"/>
        <w:contextualSpacing/>
        <w:rPr/>
      </w:pPr>
      <w:r>
        <w:rPr/>
        <w:t xml:space="preserve">           </w:t>
      </w:r>
      <w:r>
        <w:rPr>
          <w:b w:val="false"/>
          <w:i w:val="false"/>
          <w:caps w:val="false"/>
          <w:smallCaps w:val="false"/>
          <w:spacing w:val="0"/>
        </w:rPr>
        <w:t xml:space="preserve">ANS: 2.5 will be not considered an outlier. The boxplot will start from 0 and end at 20 in 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spacing w:val="0"/>
        </w:rPr>
        <w:t>representation.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4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  <w:t>Ans:mode lies between 4 and 8.</w:t>
      </w:r>
    </w:p>
    <w:p>
      <w:pPr>
        <w:pStyle w:val="ListParagraph"/>
        <w:numPr>
          <w:ilvl w:val="0"/>
          <w:numId w:val="4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  <w:t>Ans:dataset is right skewed</w:t>
      </w:r>
      <w:r>
        <w:rPr/>
        <w:tab/>
      </w:r>
    </w:p>
    <w:p>
      <w:pPr>
        <w:pStyle w:val="ListParagraph"/>
        <w:numPr>
          <w:ilvl w:val="0"/>
          <w:numId w:val="4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  <w:t>Ans:</w:t>
      </w:r>
      <w:r>
        <w:rPr>
          <w:rFonts w:ascii="sans-serif" w:hAnsi="sans-serif"/>
          <w:sz w:val="22"/>
          <w:szCs w:val="22"/>
        </w:rPr>
        <w:t>histogram provides the frequency distribution so we can see how many times each data point is occuring however boxplot provides the quantile distribution i.e. 50% data lies between 5 and 12. Boxplot provides length to identify outliers, no information from histogram. We can only guess.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  <w:t>Ans:</w: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4351020" cy="563118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5631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40" w:before="0" w:after="0"/>
                              <w:ind w:left="12" w:right="12" w:hanging="0"/>
                              <w:rPr>
                                <w:rFonts w:ascii="sans-serif" w:hAnsi="sans-serif"/>
                                <w:sz w:val="12"/>
                              </w:rPr>
                            </w:pPr>
                            <w:r>
                              <w:rPr>
                                <w:rFonts w:ascii="sans-serif" w:hAnsi="sans-serif"/>
                                <w:sz w:val="12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2.6pt;height:443.4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40" w:before="0" w:after="0"/>
                        <w:ind w:left="12" w:right="12" w:hanging="0"/>
                        <w:rPr>
                          <w:rFonts w:ascii="sans-serif" w:hAnsi="sans-serif"/>
                          <w:sz w:val="12"/>
                        </w:rPr>
                      </w:pPr>
                      <w:r>
                        <w:rPr>
                          <w:rFonts w:ascii="sans-serif" w:hAnsi="sans-serif"/>
                          <w:sz w:val="12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footerReference w:type="default" r:id="rId4"/>
          <w:type w:val="nextPage"/>
          <w:pgSz w:w="12240" w:h="15840"/>
          <w:pgMar w:left="1440" w:right="1440" w:gutter="0" w:header="0" w:top="900" w:footer="0" w:bottom="99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ind w:left="12" w:right="12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sectPr>
          <w:type w:val="continuous"/>
          <w:pgSz w:w="12240" w:h="15840"/>
          <w:pgMar w:left="1440" w:right="1440" w:gutter="0" w:header="0" w:top="900" w:footer="0" w:bottom="99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4"/>
        </w:numPr>
        <w:spacing w:before="0" w:after="0"/>
        <w:ind w:left="720" w:hanging="0"/>
        <w:contextualSpacing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Ans: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probability of call misdirecting  p = 1/200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Probability of call not Misdirecting = 1 - 1/200 = 199/200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Number of Calls = 5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P(x) = ⁿCₓpˣqⁿ⁻ˣ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n = 5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= 1/200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= 199/200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at least one in five attempted telephone calls reaches the wrong number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= 1  -  none of the call reaches the wrong number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= 1  - P(0)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= 1 - ⁵C₀(1/200)⁰(199/200)⁵⁻⁰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= 1 - (199/200)⁵</w:t>
      </w:r>
    </w:p>
    <w:p>
      <w:pPr>
        <w:pStyle w:val="TextBody"/>
        <w:widowControl/>
        <w:pBdr/>
        <w:spacing w:lineRule="atLeast" w:line="288" w:before="0" w:after="96"/>
        <w:ind w:left="0" w:right="0" w:hanging="0"/>
        <w:rPr>
          <w:rFonts w:cs="BaskervilleBE-Regular"/>
        </w:rPr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2"/>
        </w:rPr>
        <w:t>= 0.02475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/>
      </w:pPr>
      <w:r>
        <w:rPr/>
        <w:t xml:space="preserve">                        </w:t>
      </w:r>
      <w:r>
        <w:rPr/>
        <w:t>Ans:P = 0.3 for P(2000). So most likely outcome is 2000.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Ans:P(x&gt;0) = 0.6, there is 60% chance that the venture will be successful.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</w:t>
      </w:r>
      <w:r>
        <w:rPr/>
        <w:t>The chances of losses is 20%. so the the venture is likely successful.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Ans:X*P(x) = 800. so the average expected earnings would be 800.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Ans:P(x&lt;0)=0.2. so the risk with this venture is only 20%.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continuous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Arial">
    <w:charset w:val="00"/>
    <w:family w:val="auto"/>
    <w:pitch w:val="default"/>
  </w:font>
  <w:font w:name="ProximaNova">
    <w:altName w:val="Helvetica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LibreOffice/7.3.5.2$Windows_X86_64 LibreOffice_project/184fe81b8c8c30d8b5082578aee2fed2ea847c01</Application>
  <AppVersion>15.0000</AppVersion>
  <Pages>5</Pages>
  <Words>642</Words>
  <Characters>3143</Characters>
  <CharactersWithSpaces>3795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2022-10-04T02:27:17Z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