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F8" w:rsidRPr="00E6160D" w:rsidRDefault="00E6160D" w:rsidP="00E6160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160D">
        <w:rPr>
          <w:rFonts w:ascii="Times New Roman" w:hAnsi="Times New Roman" w:cs="Times New Roman"/>
          <w:b/>
          <w:sz w:val="26"/>
          <w:szCs w:val="26"/>
        </w:rPr>
        <w:t>Jumbotail</w:t>
      </w:r>
      <w:proofErr w:type="spellEnd"/>
      <w:r w:rsidRPr="00E6160D">
        <w:rPr>
          <w:rFonts w:ascii="Times New Roman" w:hAnsi="Times New Roman" w:cs="Times New Roman"/>
          <w:b/>
          <w:sz w:val="26"/>
          <w:szCs w:val="26"/>
        </w:rPr>
        <w:t xml:space="preserve"> Data Engineering Hiring Assignment Solution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The problem statement requires the implementation of a system for tracking user journeys within an e-commerce application. The solution involves several components: Event Producer, </w:t>
      </w:r>
      <w:proofErr w:type="spellStart"/>
      <w:r w:rsidRPr="00E6160D">
        <w:rPr>
          <w:rFonts w:ascii="Times New Roman" w:hAnsi="Times New Roman" w:cs="Times New Roman"/>
        </w:rPr>
        <w:t>Webhook</w:t>
      </w:r>
      <w:proofErr w:type="spellEnd"/>
      <w:r w:rsidRPr="00E6160D">
        <w:rPr>
          <w:rFonts w:ascii="Times New Roman" w:hAnsi="Times New Roman" w:cs="Times New Roman"/>
        </w:rPr>
        <w:t>, In-memory Queue, Queue Consumer, and Database. Here's an outline of the solution: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  <w:b/>
        </w:rPr>
      </w:pPr>
      <w:r w:rsidRPr="00E6160D">
        <w:rPr>
          <w:rFonts w:ascii="Times New Roman" w:hAnsi="Times New Roman" w:cs="Times New Roman"/>
          <w:b/>
        </w:rPr>
        <w:t>1. Event Producer: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Implement a DRIVER class that generates events for each user.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Simulate user behavior and generate events based on the user's journey within the application.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Implement batching to optimize event sending.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Monitor the API's performance by logging response times.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  <w:b/>
        </w:rPr>
      </w:pPr>
      <w:r w:rsidRPr="00E6160D">
        <w:rPr>
          <w:rFonts w:ascii="Times New Roman" w:hAnsi="Times New Roman" w:cs="Times New Roman"/>
          <w:b/>
        </w:rPr>
        <w:t xml:space="preserve">2. </w:t>
      </w:r>
      <w:proofErr w:type="spellStart"/>
      <w:r w:rsidRPr="00E6160D">
        <w:rPr>
          <w:rFonts w:ascii="Times New Roman" w:hAnsi="Times New Roman" w:cs="Times New Roman"/>
          <w:b/>
        </w:rPr>
        <w:t>Webhook</w:t>
      </w:r>
      <w:proofErr w:type="spellEnd"/>
      <w:r w:rsidRPr="00E6160D">
        <w:rPr>
          <w:rFonts w:ascii="Times New Roman" w:hAnsi="Times New Roman" w:cs="Times New Roman"/>
          <w:b/>
        </w:rPr>
        <w:t>: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Create a server that acts as a receiver for events, implemented as a REST API.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The server should listen for incoming events at "localhost</w:t>
      </w:r>
      <w:proofErr w:type="gramStart"/>
      <w:r w:rsidRPr="00E6160D">
        <w:rPr>
          <w:rFonts w:ascii="Times New Roman" w:hAnsi="Times New Roman" w:cs="Times New Roman"/>
        </w:rPr>
        <w:t>:8888</w:t>
      </w:r>
      <w:proofErr w:type="gramEnd"/>
      <w:r w:rsidRPr="00E6160D">
        <w:rPr>
          <w:rFonts w:ascii="Times New Roman" w:hAnsi="Times New Roman" w:cs="Times New Roman"/>
        </w:rPr>
        <w:t>/</w:t>
      </w:r>
      <w:proofErr w:type="spellStart"/>
      <w:r w:rsidRPr="00E6160D">
        <w:rPr>
          <w:rFonts w:ascii="Times New Roman" w:hAnsi="Times New Roman" w:cs="Times New Roman"/>
        </w:rPr>
        <w:t>webhook</w:t>
      </w:r>
      <w:proofErr w:type="spellEnd"/>
      <w:r w:rsidRPr="00E6160D">
        <w:rPr>
          <w:rFonts w:ascii="Times New Roman" w:hAnsi="Times New Roman" w:cs="Times New Roman"/>
        </w:rPr>
        <w:t>".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Process requests asynchronously and </w:t>
      </w:r>
      <w:proofErr w:type="gramStart"/>
      <w:r w:rsidRPr="00E6160D">
        <w:rPr>
          <w:rFonts w:ascii="Times New Roman" w:hAnsi="Times New Roman" w:cs="Times New Roman"/>
        </w:rPr>
        <w:t>handle</w:t>
      </w:r>
      <w:proofErr w:type="gramEnd"/>
      <w:r w:rsidRPr="00E6160D">
        <w:rPr>
          <w:rFonts w:ascii="Times New Roman" w:hAnsi="Times New Roman" w:cs="Times New Roman"/>
        </w:rPr>
        <w:t xml:space="preserve"> errors by implementing a retrial mechanism.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Push events to the in-memory queue.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  <w:b/>
        </w:rPr>
      </w:pPr>
      <w:r w:rsidRPr="00E6160D">
        <w:rPr>
          <w:rFonts w:ascii="Times New Roman" w:hAnsi="Times New Roman" w:cs="Times New Roman"/>
          <w:b/>
        </w:rPr>
        <w:t xml:space="preserve">3. </w:t>
      </w:r>
      <w:proofErr w:type="gramStart"/>
      <w:r w:rsidRPr="00E6160D">
        <w:rPr>
          <w:rFonts w:ascii="Times New Roman" w:hAnsi="Times New Roman" w:cs="Times New Roman"/>
          <w:b/>
        </w:rPr>
        <w:t>In-</w:t>
      </w:r>
      <w:proofErr w:type="gramEnd"/>
      <w:r w:rsidRPr="00E6160D">
        <w:rPr>
          <w:rFonts w:ascii="Times New Roman" w:hAnsi="Times New Roman" w:cs="Times New Roman"/>
          <w:b/>
        </w:rPr>
        <w:t>memory Queue: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Select an in-memory queue system of your choice.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Use the queue to enable asynchronous behavior for event processing.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Events pushed to the queue by the </w:t>
      </w:r>
      <w:proofErr w:type="spellStart"/>
      <w:r w:rsidRPr="00E6160D">
        <w:rPr>
          <w:rFonts w:ascii="Times New Roman" w:hAnsi="Times New Roman" w:cs="Times New Roman"/>
        </w:rPr>
        <w:t>webhook</w:t>
      </w:r>
      <w:proofErr w:type="spellEnd"/>
      <w:r w:rsidRPr="00E6160D">
        <w:rPr>
          <w:rFonts w:ascii="Times New Roman" w:hAnsi="Times New Roman" w:cs="Times New Roman"/>
        </w:rPr>
        <w:t xml:space="preserve"> will be consumed by the Queue Consumer.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  <w:b/>
        </w:rPr>
      </w:pPr>
      <w:r w:rsidRPr="00E6160D">
        <w:rPr>
          <w:rFonts w:ascii="Times New Roman" w:hAnsi="Times New Roman" w:cs="Times New Roman"/>
          <w:b/>
        </w:rPr>
        <w:t>4. Queue Consumer: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Develop a consumer that retrieves events from the in-memory queue in batches.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Insert the retrieved events into the chosen database.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Implement a retrial mechanism to handle errors during the insertion process.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Handle duplicate events coming from the client.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</w:p>
    <w:p w:rsidR="00E6160D" w:rsidRPr="00E6160D" w:rsidRDefault="00E6160D" w:rsidP="00E6160D">
      <w:pPr>
        <w:jc w:val="both"/>
        <w:rPr>
          <w:rFonts w:ascii="Times New Roman" w:hAnsi="Times New Roman" w:cs="Times New Roman"/>
          <w:b/>
        </w:rPr>
      </w:pPr>
      <w:r w:rsidRPr="00E6160D">
        <w:rPr>
          <w:rFonts w:ascii="Times New Roman" w:hAnsi="Times New Roman" w:cs="Times New Roman"/>
          <w:b/>
        </w:rPr>
        <w:t>5. Database: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lastRenderedPageBreak/>
        <w:t xml:space="preserve">   - Select a suitable database for storing the events.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Design the Event entity to facilitate the extraction of necessary information for generating the desired output.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- Handle multiple asynchronous write requests to the database efficiently.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 xml:space="preserve">   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  <w:b/>
        </w:rPr>
      </w:pPr>
      <w:r w:rsidRPr="00E6160D">
        <w:rPr>
          <w:rFonts w:ascii="Times New Roman" w:hAnsi="Times New Roman" w:cs="Times New Roman"/>
          <w:b/>
        </w:rPr>
        <w:t>Final Output: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>1. Calculate the percentage of users at each stage of the user journey.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  <w:r w:rsidRPr="00E6160D">
        <w:rPr>
          <w:rFonts w:ascii="Times New Roman" w:hAnsi="Times New Roman" w:cs="Times New Roman"/>
        </w:rPr>
        <w:t>2. Evaluate the performance of different cities based on the percentage of users from each city.</w:t>
      </w:r>
    </w:p>
    <w:p w:rsidR="00E6160D" w:rsidRPr="00E6160D" w:rsidRDefault="00E6160D" w:rsidP="00E6160D">
      <w:pPr>
        <w:jc w:val="both"/>
        <w:rPr>
          <w:rFonts w:ascii="Times New Roman" w:hAnsi="Times New Roman" w:cs="Times New Roman"/>
        </w:rPr>
      </w:pPr>
    </w:p>
    <w:sectPr w:rsidR="00E6160D" w:rsidRPr="00E6160D" w:rsidSect="003E0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160D"/>
    <w:rsid w:val="003E00F8"/>
    <w:rsid w:val="00E6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2023-07-14T17:28:00Z</dcterms:created>
  <dcterms:modified xsi:type="dcterms:W3CDTF">2023-07-14T17:31:00Z</dcterms:modified>
</cp:coreProperties>
</file>