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2026-05-21_Vol.257 为什么上证是“综指”、深证用“成指”？_6a0dc3341b7bd5029587049f_原文</w:t>
      </w:r>
    </w:p>
    <w:p>
      <w:pPr>
        <w:jc w:val="center"/>
      </w:pPr>
      <w:r>
        <w:rPr>
          <w:rFonts w:ascii="等线(中文正文)" w:hAnsi="等线(中文正文)" w:cs="等线(中文正文)" w:eastAsia="等线(中文正文)"/>
          <w:b w:val="false"/>
          <w:i w:val="false"/>
          <w:sz w:val="20"/>
        </w:rPr>
        <w:t>2026年07月02日 14:45</w:t>
      </w:r>
    </w:p>
    <w:p>
      <w:r>
        <w:rPr>
          <w:rFonts w:ascii="等线(中文正文)" w:hAnsi="等线(中文正文)" w:cs="等线(中文正文)" w:eastAsia="等线(中文正文)"/>
          <w:b w:val="false"/>
          <w:i w:val="false"/>
          <w:sz w:val="20"/>
        </w:rPr>
        <w:t>发言人   00:02</w:t>
      </w:r>
    </w:p>
    <w:p>
      <w:r>
        <w:rPr>
          <w:rFonts w:ascii="等线(中文正文)" w:hAnsi="等线(中文正文)" w:cs="等线(中文正文)" w:eastAsia="等线(中文正文)"/>
          <w:b w:val="false"/>
          <w:i w:val="false"/>
          <w:sz w:val="20"/>
        </w:rPr>
        <w:t>大家好，我是肖文杰，我是叶筱娅。最近我们财经领域的新闻还是很令人振奋的，就是大盘重新回到了4000点以上，甚至一度超过4200点了。两市成交额也是历史性的，连续好几天突破3万亿，大家又支棱起来了，对吧？这是一个让人能够学到很多的市场，不再打3000点保卫战，开始打4000点保卫战了，很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00:22</w:t>
      </w:r>
    </w:p>
    <w:p>
      <w:r>
        <w:rPr>
          <w:rFonts w:ascii="等线(中文正文)" w:hAnsi="等线(中文正文)" w:cs="等线(中文正文)" w:eastAsia="等线(中文正文)"/>
          <w:b w:val="false"/>
          <w:i w:val="false"/>
          <w:sz w:val="20"/>
        </w:rPr>
        <w:t xml:space="preserve">大盘和两市这两个词其实天天出现在财经新闻里面，但肖老师你有没有想过大盘是什么东西？然后又有什么东西能够代表了事的表现呢？你这么一问是有点一下子把人问到。大盘先不说，就是两市这个我还是知道的对吧？就是一个是上证，一个是深圳对吧？一个上海，一个深圳，两个交易所，现在还有北交所。对对对，sorr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00:46</w:t>
      </w:r>
    </w:p>
    <w:p>
      <w:r>
        <w:rPr>
          <w:rFonts w:ascii="等线(中文正文)" w:hAnsi="等线(中文正文)" w:cs="等线(中文正文)" w:eastAsia="等线(中文正文)"/>
          <w:b w:val="false"/>
          <w:i w:val="false"/>
          <w:sz w:val="20"/>
        </w:rPr>
        <w:t>但是北交所因为他更年轻，规模也更小，所以说整体来说，我们还是说这个老的两市的概念会比较多，对吧？至于大盘这个意思就比较有意思，大盘指的应该是什么呢？你觉得大盘就是这个几千点几千点指的是什么？对对对，那个是上证指数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w:t>
      </w:r>
    </w:p>
    <w:p>
      <w:r>
        <w:rPr>
          <w:rFonts w:ascii="等线(中文正文)" w:hAnsi="等线(中文正文)" w:cs="等线(中文正文)" w:eastAsia="等线(中文正文)"/>
          <w:b w:val="false"/>
          <w:i w:val="false"/>
          <w:sz w:val="20"/>
        </w:rPr>
        <w:t>对，上证指数是什么？上证指数不就是上证指数。上证指数的官方名字叫做上证综合指数OK。我们不是提到深圳，深圳也有自己的指数，深圳的叫深圳成分指数。然后上证综指和深圳成指合在一起，代表了两市的表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w:t>
      </w:r>
    </w:p>
    <w:p>
      <w:r>
        <w:rPr>
          <w:rFonts w:ascii="等线(中文正文)" w:hAnsi="等线(中文正文)" w:cs="等线(中文正文)" w:eastAsia="等线(中文正文)"/>
          <w:b w:val="false"/>
          <w:i w:val="false"/>
          <w:sz w:val="20"/>
        </w:rPr>
        <w:t>这里面就有一个区别，就是一个是综合指数，一个是成分指数。好奇的点是在于为什么一个叫综合，一个叫成分？对，但是我觉得我先好奇一下，我们这个全程能不能把深圳城市这个四个字一直持续的稳定的念。对，深圳成指我的感觉就是同时对前后鼻音和平翘舌音都提出了很高的挑战，挑战的一个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w:t>
      </w:r>
    </w:p>
    <w:p>
      <w:r>
        <w:rPr>
          <w:rFonts w:ascii="等线(中文正文)" w:hAnsi="等线(中文正文)" w:cs="等线(中文正文)" w:eastAsia="等线(中文正文)"/>
          <w:b w:val="false"/>
          <w:i w:val="false"/>
          <w:sz w:val="20"/>
        </w:rPr>
        <w:t>反正是两市的概念我们其实讲很多，但是我们其实平时比较少意识到这两个市场的核心指数竟然是有区别的这件事情，而且区别是很大的。简单来说，综合指数是把市场上所有的股票都算进去的一个指数，而成分指数是挑了一部分有代表性的股票来算。同一个国家，同一个市场，两个交易所，选择两条完全不一样的路，这个是为什么？这其实背后是一段关于竞争危机和制度设计的故事。所以说今天这期节目的主题，我们就讨论一下这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w:t>
      </w:r>
    </w:p>
    <w:p>
      <w:r>
        <w:rPr>
          <w:rFonts w:ascii="等线(中文正文)" w:hAnsi="等线(中文正文)" w:cs="等线(中文正文)" w:eastAsia="等线(中文正文)"/>
          <w:b w:val="false"/>
          <w:i w:val="false"/>
          <w:sz w:val="20"/>
        </w:rPr>
        <w:t>这个事情其实也是要感谢一位朋友，就是Austin。Austin就是一个比我脑洞还要大的人。当时其实关于这个讨论有点深，所以说今天来一个更简单的版本，主要就解释两个问题。一个是上证综指和深证成指到底是怎么来的。第二就是股民们比较关心的问题，就是为什么大盘好像要长期以来都涨得很慢？这到底是指数的问题，还是市场的问题？今天虽然不涉及任何具体的个股，但是因为最近市场比较火热，还是友情提醒一句，股市有风险，入市需谨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03:05</w:t>
      </w:r>
    </w:p>
    <w:p>
      <w:r>
        <w:rPr>
          <w:rFonts w:ascii="等线(中文正文)" w:hAnsi="等线(中文正文)" w:cs="等线(中文正文)" w:eastAsia="等线(中文正文)"/>
          <w:b w:val="false"/>
          <w:i w:val="false"/>
          <w:sz w:val="20"/>
        </w:rPr>
        <w:t>这里是商业，就是这样。我们就先从起点说起，就是1990年12月上海证券交易所正式开业，然后在次年7月推出了上证综合指数。然后这个指数的基日就是开业那天，1990年12月19号，基点定为100点，这个100点其实就是一个起始的参考值，也没有什么特别的这个含义的对对，我们之前不是讲过道琼斯指数，那个时候实际上就讲过，指数本质上就是一个追踪市场整体涨跌的一个数字，它就是一个数字的概念。对，就你有一个基础，然后我们看基于这个基础的这个涨变化。关于大盘和指数，其实推荐大家去B站找一位up主叫通俗解释他一期节目。这个里面解释的很好啊，原片也很短，就很推荐大家去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03:50</w:t>
      </w:r>
    </w:p>
    <w:p>
      <w:r>
        <w:rPr>
          <w:rFonts w:ascii="等线(中文正文)" w:hAnsi="等线(中文正文)" w:cs="等线(中文正文)" w:eastAsia="等线(中文正文)"/>
          <w:b w:val="false"/>
          <w:i w:val="false"/>
          <w:sz w:val="20"/>
        </w:rPr>
        <w:t>这里我就简单复述一下他的说法，就是你把交易所想象成一个菜市场，你想知道这个菜市场今天的菜价整体是涨还是跌呢？你就是要把所有菜的总价放在一起看。这个综合指数其实就是这么算的，就是说你把开业那天所有菜的总价作为一个参考，然后再把每天的总菜价算出来，一对比就知道了。当然这个菜市场因为卖的东西多了，这个总菜价的总数也会很大，很难直观的去对比。那怎么办呢？就做一些数学的处理。比如说把开那些地位100，那之后如果是102点，其实就涨了2%。</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04:24</w:t>
      </w:r>
    </w:p>
    <w:p>
      <w:r>
        <w:rPr>
          <w:rFonts w:ascii="等线(中文正文)" w:hAnsi="等线(中文正文)" w:cs="等线(中文正文)" w:eastAsia="等线(中文正文)"/>
          <w:b w:val="false"/>
          <w:i w:val="false"/>
          <w:sz w:val="20"/>
        </w:rPr>
        <w:t>那在具体到上证综合指数，编制的方法也非常简单，就是把上交所所有的上市股票都放在里面，以总股本为权数做加权平均。最早的时候上交所的上市公司只有八家，就所谓老八股，那全部纳入的基本上就是唯一合理选择金。你没有什么成本的去掉某一个人，为什么把它要，凭什么去掉，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04:47</w:t>
      </w:r>
    </w:p>
    <w:p>
      <w:r>
        <w:rPr>
          <w:rFonts w:ascii="等线(中文正文)" w:hAnsi="等线(中文正文)" w:cs="等线(中文正文)" w:eastAsia="等线(中文正文)"/>
          <w:b w:val="false"/>
          <w:i w:val="false"/>
          <w:sz w:val="20"/>
        </w:rPr>
        <w:t>那深圳这边其实是类似的，深交所是在1991年4月份也发布了自己的指数，叫深圳综合指数，基点也是100点。编制逻辑也是完全一样，就是全部的股票都放进去，然后用总股本做加权，就两个市场的起跑姿势是一模一样的。所以一开始深圳也是综合指数，不是成分指数。对，最早深圳也是综指，成指是后来才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05:12</w:t>
      </w:r>
    </w:p>
    <w:p>
      <w:r>
        <w:rPr>
          <w:rFonts w:ascii="等线(中文正文)" w:hAnsi="等线(中文正文)" w:cs="等线(中文正文)" w:eastAsia="等线(中文正文)"/>
          <w:b w:val="false"/>
          <w:i w:val="false"/>
          <w:sz w:val="20"/>
        </w:rPr>
        <w:t>我们后面会讲为什么改？这种全部股票一锅端的做法在早期公司很少的时候是非常合理的对吧？问题是交易规模大了以后，公司数量越来越多，然后质量也是参差不齐。比如说有些绩差股或者可供是全部都被算进去的话，理论上会拖累整个指数的表现。这个隐患在深圳的后来其实暴露的特别惨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05:35</w:t>
      </w:r>
    </w:p>
    <w:p>
      <w:r>
        <w:rPr>
          <w:rFonts w:ascii="等线(中文正文)" w:hAnsi="等线(中文正文)" w:cs="等线(中文正文)" w:eastAsia="等线(中文正文)"/>
          <w:b w:val="false"/>
          <w:i w:val="false"/>
          <w:sz w:val="20"/>
        </w:rPr>
        <w:t>这个就是所谓还是宗旨的这个概念，它隐含的一些问题。讲完了宗旨的基本概念，我们其实就是可以回答一个问题。就是为什么大家说看大盘默认看的是上证综指呢？对，还有这个问题，这是为什么呢？因为上证综指更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05:50</w:t>
      </w:r>
    </w:p>
    <w:p>
      <w:r>
        <w:rPr>
          <w:rFonts w:ascii="等线(中文正文)" w:hAnsi="等线(中文正文)" w:cs="等线(中文正文)" w:eastAsia="等线(中文正文)"/>
          <w:b w:val="false"/>
          <w:i w:val="false"/>
          <w:sz w:val="20"/>
        </w:rPr>
        <w:t>对，其实就是这个问题。准确来说是因为中国市值规模最大的那些公司几乎都在上交所。比如说什么中石油、中石化、工商银行、贵州茅台、中国移动，这些都是宇宙都是反正是很大的公司。它撑起了上证的整个市值的体量。上证的体量过去长期是深市的大概两倍以上，上证等于大盘，并不是因为综合指数，综合指数就是大盘，还是因为大盘股都在上海，所以说我们看上证综指，可能说对于这理解整个大盘长期来说是更有价值的OK，那至于说为什么大公司都选上海呢？因为两个市场从诞生那天开始就是在互相抢资源，而上海的资源就是比较好一点，所以它背靠是国务院体系，然后也有当时浦东开发的一个国家级的背景。央企和大型国企早期的IPO都是天然倾向于在上海的。深圳一直以来都抢不过，然后被迫走了一些差异化路线，它是主打这个中小民营企业，这就是深交所的一个背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06:50</w:t>
      </w:r>
    </w:p>
    <w:p>
      <w:r>
        <w:rPr>
          <w:rFonts w:ascii="等线(中文正文)" w:hAnsi="等线(中文正文)" w:cs="等线(中文正文)" w:eastAsia="等线(中文正文)"/>
          <w:b w:val="false"/>
          <w:i w:val="false"/>
          <w:sz w:val="20"/>
        </w:rPr>
        <w:t>OK我们之前讲过纳斯达克这个交易所它是怎么发家的，也提到过。因为之前有纽交所，或者说一个国家有很多个交易所的话，那你后面的这个交易所必然要做一些差异化的竞争。是的，不过怎么说呢？就是中国两大证券交易所在起步阶段都比较野。如果对这段历史有特别兴趣的朋友，可以去听友台半拿铁的一期相关节目。我们接下来就只简单讲一下深交所开业初期的几个故事，因为这直接决定了深圳城市的诞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07:22</w:t>
      </w:r>
    </w:p>
    <w:p>
      <w:r>
        <w:rPr>
          <w:rFonts w:ascii="等线(中文正文)" w:hAnsi="等线(中文正文)" w:cs="等线(中文正文)" w:eastAsia="等线(中文正文)"/>
          <w:b w:val="false"/>
          <w:i w:val="false"/>
          <w:sz w:val="20"/>
        </w:rPr>
        <w:t>深交所故事要从1990年说起，就是当时的深圳市委书记听说了上交所准备在12月19号开业。他就下了一个死命令，说不管有没有准生证，十天以后我们深交所必须开业。于是深交所在没有正式批文的情况下，12月1号就开业了，比他想象还要早就比上交所早了18天生出来。所以就是深交所一开始开的时候，它还没有一个官方的正式的允许的批文，没有，就是一个先斩后奏就来了，就是深圳股的这么一个概，我那个时候就是这个氛围，很多事情，很多个行业的竞争都是这个类型的。当然就是深交所这个早期也的代价也很惨烈，就是他开业第一年，这个股市连跌十个月。深圳综指我们早期说深交所是用深圳综指来衡量自己的这个表现，就是从100点的基点跌到了45点。深圳市委书记没有办法，就亲自找了2亿元去救市。这个也是改革开放以后，中国资本市场第一次的政府救市行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08:22</w:t>
      </w:r>
    </w:p>
    <w:p>
      <w:r>
        <w:rPr>
          <w:rFonts w:ascii="等线(中文正文)" w:hAnsi="等线(中文正文)" w:cs="等线(中文正文)" w:eastAsia="等线(中文正文)"/>
          <w:b w:val="false"/>
          <w:i w:val="false"/>
          <w:sz w:val="20"/>
        </w:rPr>
        <w:t>好快。对，刚起步就开始救市了那到了1992年，深交所又爆发了所谓的810风暴，这个挺有名，这个很有名。就是当时有一个所谓的大家觉得打新就能赚到钱。对，当时是深交所已经开始采取了这个限量发行认购证的一个方案，他是确定是500万张认购证，里面抽50万张，就中签率10%，其实还可以。但是它有一个特点，就是允许每个人拿十张身份证去买这个认购证。当时那个证票都是实体的，就是确实是要现场去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08:57</w:t>
      </w:r>
    </w:p>
    <w:p>
      <w:r>
        <w:rPr>
          <w:rFonts w:ascii="等线(中文正文)" w:hAnsi="等线(中文正文)" w:cs="等线(中文正文)" w:eastAsia="等线(中文正文)"/>
          <w:b w:val="false"/>
          <w:i w:val="false"/>
          <w:sz w:val="20"/>
        </w:rPr>
        <w:t>据说在8月9号到8月10号这两天就是可以去认购的阶段。就是在整个深圳三百多个网点门口，总共堆了120万个人。而且外地的身份证据说是成麻袋的往深圳去寄，就算是有三百多个点，120万人，这个排队也很夸张了。对，堪比迪士尼最活跃的项目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09:17</w:t>
      </w:r>
    </w:p>
    <w:p>
      <w:r>
        <w:rPr>
          <w:rFonts w:ascii="等线(中文正文)" w:hAnsi="等线(中文正文)" w:cs="等线(中文正文)" w:eastAsia="等线(中文正文)"/>
          <w:b w:val="false"/>
          <w:i w:val="false"/>
          <w:sz w:val="20"/>
        </w:rPr>
        <w:t>而且当时后来查出来有很严重的内部的隐私舞弊的问题。就是有内部人员去截流抽签表，然后导致了大家其实实际上是买不到的。这个后来又引发了群众聚集到深圳市政府门口去抗议，变成群体事件了。对，最后政府是紧急把认购额度又翻了一倍，才把这个风波压下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09:37</w:t>
      </w:r>
    </w:p>
    <w:p>
      <w:r>
        <w:rPr>
          <w:rFonts w:ascii="等线(中文正文)" w:hAnsi="等线(中文正文)" w:cs="等线(中文正文)" w:eastAsia="等线(中文正文)"/>
          <w:b w:val="false"/>
          <w:i w:val="false"/>
          <w:sz w:val="20"/>
        </w:rPr>
        <w:t>当时深交所的声誉严重受损，甚至把上交所也给一度拖累了，到后来上交所的恢复就好了一点。但是到了1995年，深交所这个交易量还是不到上海的3分之1。然后当年有20家申请上市公司里面有19家选了上海。深交所一度已经是一个生死存亡的一个边缘化的交易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09:58</w:t>
      </w:r>
    </w:p>
    <w:p>
      <w:r>
        <w:rPr>
          <w:rFonts w:ascii="等线(中文正文)" w:hAnsi="等线(中文正文)" w:cs="等线(中文正文)" w:eastAsia="等线(中文正文)"/>
          <w:b w:val="false"/>
          <w:i w:val="false"/>
          <w:sz w:val="20"/>
        </w:rPr>
        <w:t>监管层后来也开始推动两市的这个差异化定位，就是上交所服务大型的蓝筹股，深交所服务中小企业。深圳的这个所谓中小企业的服务定位真的落地，其实要到2004年做了中小板和2009年做创业板。但是这个定位思路是一直延续的，所以你刚刚讲两市有这个定位的差异，其实也有一部分是高层规划出来的对，反正就是高层的规划和实际的市场竞争就是相结合，顺势而为也是有点成这个生态位的差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10:29</w:t>
      </w:r>
    </w:p>
    <w:p>
      <w:r>
        <w:rPr>
          <w:rFonts w:ascii="等线(中文正文)" w:hAnsi="等线(中文正文)" w:cs="等线(中文正文)" w:eastAsia="等线(中文正文)"/>
          <w:b w:val="false"/>
          <w:i w:val="false"/>
          <w:sz w:val="20"/>
        </w:rPr>
        <w:t>这其实也就直接影响两市对于指数的需求。深圳这个上市公司以中小盘为主，它数量很多，但是质量就是参差不齐。如果再做中指的话，很容易被这种比较小的一些公司拖累。上海这边大盘蓝筹居多，综指还算可以看，所以改动力就小得多。总体来说就是深圳比上海更迫切需要一个好看的指数。上证它有很多的压舱石，对吧？深圳如果你出了现一些异常的一些股票的话，就很容易被波动的很厉害。对，可以看到这个需求是在1994年彻底被引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11:04</w:t>
      </w:r>
    </w:p>
    <w:p>
      <w:r>
        <w:rPr>
          <w:rFonts w:ascii="等线(中文正文)" w:hAnsi="等线(中文正文)" w:cs="等线(中文正文)" w:eastAsia="等线(中文正文)"/>
          <w:b w:val="false"/>
          <w:i w:val="false"/>
          <w:sz w:val="20"/>
        </w:rPr>
        <w:t>1994年是一个就是当时的中国股市刚刚经历了一轮剧烈的过山车。就是1993年投机热潮退去了，然后市场急转直下。这个时候深交所的总经理叫夏冰。夏冰这个人简单介绍一下，他是央行的第一届的研究生，央行还五道口OK。对，央行是有自己研究生可以读的。他毕业以后，是在人行的金融研究所和吴小玲一起搞金融市场研究的。她后来又公派去日本的野村证券留过学，然后后来又到证会当过教育部主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11:36</w:t>
      </w:r>
    </w:p>
    <w:p>
      <w:r>
        <w:rPr>
          <w:rFonts w:ascii="等线(中文正文)" w:hAnsi="等线(中文正文)" w:cs="等线(中文正文)" w:eastAsia="等线(中文正文)"/>
          <w:b w:val="false"/>
          <w:i w:val="false"/>
          <w:sz w:val="20"/>
        </w:rPr>
        <w:t>他就是从深交所退下来以后，搞学术也搞得很好，而是一个很有意思的人。他1993年7月份的时候，受命南下深圳去搞这个深交所改革OK。所以等于是派了一个非常懂，当时最懂证券市场的人之一过来来管一下这个深交所。对他其实对深交所的这个信心还是比较好的。他觉得说深圳比上海开放的更早就是其实还是有机会把交易所做的更大的。所以他早期一星的目标就是要超过上交所，做中国最大的交易所OK所以结果是什么样的？结果就现实很残酷，据说当时这个股民一天到晚亏钱，就一天到晚给他写恐吓信，股民给交易所写恐吓信，就给交易所总经理写恐吓信。OK然后就说他出门的时候还是有点紧张的，要有保安陪着他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12:22</w:t>
      </w:r>
    </w:p>
    <w:p>
      <w:r>
        <w:rPr>
          <w:rFonts w:ascii="等线(中文正文)" w:hAnsi="等线(中文正文)" w:cs="等线(中文正文)" w:eastAsia="等线(中文正文)"/>
          <w:b w:val="false"/>
          <w:i w:val="false"/>
          <w:sz w:val="20"/>
        </w:rPr>
        <w:t>而且深圳综合指数很快又跌破基点了，就跌到97点。那意味着这个指数从发布以来，市场整体又进入一个亏损阶段。夏斌后来回忆过一个细节，就是原话是这么说的，就是深圳的综合指数跌到了97点。我女儿是在北京念小学的，我猛然间回来，她跟我说爸爸指数都快跌没了，这句话让我很受刺激。小朋友说的恰好还是家里家长心里边的这个大实话，不敢说的，很怕大实话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12:51</w:t>
      </w:r>
    </w:p>
    <w:p>
      <w:r>
        <w:rPr>
          <w:rFonts w:ascii="等线(中文正文)" w:hAnsi="等线(中文正文)" w:cs="等线(中文正文)" w:eastAsia="等线(中文正文)"/>
          <w:b w:val="false"/>
          <w:i w:val="false"/>
          <w:sz w:val="20"/>
        </w:rPr>
        <w:t>对，而且什么小学阶段你没考100分，你不就是不行吗？好残酷，好残酷对吧？然后下边就大受刺激，开始主持研究一种新的指数编制。这里再次引用他的原话，就说我们就研究参照国际惯例，要选出好的一些东西来编成份股的指数。编成份股潜在的这个出发点也很清楚，就是这个指数编出来一定要涨，围绕着涨我要模拟，那模拟我要有各种各样的权数，是很讲究，选什么股，可流通市值是多少，大股小股，行业代表，这里有很多组合，就是这个指数编出来一定要涨，当然是一件很好的事情，就是道理是这么个道理，其实对很多交易所来说，他也是这个目标。但是是不是这个话也太糙了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13:34</w:t>
      </w:r>
    </w:p>
    <w:p>
      <w:r>
        <w:rPr>
          <w:rFonts w:ascii="等线(中文正文)" w:hAnsi="等线(中文正文)" w:cs="等线(中文正文)" w:eastAsia="等线(中文正文)"/>
          <w:b w:val="false"/>
          <w:i w:val="false"/>
          <w:sz w:val="20"/>
        </w:rPr>
        <w:t>对，而且这不光是选股这个过程要涨，这个基数也要涨。可以讲一个很细的细节，可能从来没有人关心过，就是深圳成指的基点是多少呢？1000点，就是这个筹码上看上去翻了十倍是吧？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13:49</w:t>
      </w:r>
    </w:p>
    <w:p>
      <w:r>
        <w:rPr>
          <w:rFonts w:ascii="等线(中文正文)" w:hAnsi="等线(中文正文)" w:cs="等线(中文正文)" w:eastAsia="等线(中文正文)"/>
          <w:b w:val="false"/>
          <w:i w:val="false"/>
          <w:sz w:val="20"/>
        </w:rPr>
        <w:t>对，出现了一些通货膨胀OK当时就是深圳综指，是不是7点100点，然后跌到97点。那我们这个新指数直接从1000点起跳，是不是感觉很好？就是为了感觉好一点是吗？对，因为谢尔滨自己也很坦诚说过，他说编制成分股指数基数定为1000点，就是为了让投资者感觉好一点。因为当时的市场很不成熟，OK所以就是一个心理安慰，就是他在有意的管理这个投资者心理预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14:15</w:t>
      </w:r>
    </w:p>
    <w:p>
      <w:r>
        <w:rPr>
          <w:rFonts w:ascii="等线(中文正文)" w:hAnsi="等线(中文正文)" w:cs="等线(中文正文)" w:eastAsia="等线(中文正文)"/>
          <w:b w:val="false"/>
          <w:i w:val="false"/>
          <w:sz w:val="20"/>
        </w:rPr>
        <w:t>就是你97点看上去就是你这个其实也挺有道理的，其实也挺有道理的对，就1000点听上去一个像一个正常的市场，而且有足够的空间让你涨涨跌跌，不会轻易跌到一个让你更快感到恐慌数字。而且更公平的说，就1000点这个选择也不是完全的拍脑袋，就是当时国际上新一代的成分指数的确都开始选1000点这个基点。比如说当时的英国富时100指数，或者说德国的DAX指数，其实都开始用这种更高的基点起步。这是一个所谓的1980到90年代国际指数设计的新趋势。等于既是心理安慰，也有国际惯例可循。只不过是夏冰的这个很老实的大实话，让我们知道，主要还是为了心理安慰。对，就国际管理师给他背书的的理由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15:02</w:t>
      </w:r>
    </w:p>
    <w:p>
      <w:r>
        <w:rPr>
          <w:rFonts w:ascii="等线(中文正文)" w:hAnsi="等线(中文正文)" w:cs="等线(中文正文)" w:eastAsia="等线(中文正文)"/>
          <w:b w:val="false"/>
          <w:i w:val="false"/>
          <w:sz w:val="20"/>
        </w:rPr>
        <w:t>到了深圳成指阶段，就是确实起步阶段有心理安慰的部分。但是我们还是回到编制方法上来看，这个所谓的成分值还是要比宗旨先进一些。深圳成指是在1995年正式启用，最初是选了40只成分股。那相比中指有两个关键的改进。第一个就是很明确的成分股怎么筛？那不是所有的股票都放进去了，而是按照市值、成交量、行业代表性之类的选出一些样本，像绩差股，可公司就是天然的就被筛出去了。其实像全球的主流指数，基本上都是按照这种思路做成份股的指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15:36</w:t>
      </w:r>
    </w:p>
    <w:p>
      <w:r>
        <w:rPr>
          <w:rFonts w:ascii="等线(中文正文)" w:hAnsi="等线(中文正文)" w:cs="等线(中文正文)" w:eastAsia="等线(中文正文)"/>
          <w:b w:val="false"/>
          <w:i w:val="false"/>
          <w:sz w:val="20"/>
        </w:rPr>
        <w:t>第二点就是做了一些权重上面设计。原本是宗旨里面会用那个总股本来做一个权重，在那个成指的部分里面就做了一个流通股的权重。等一下于老师你这边要解释一下这个流通股和总股本到底各自是指什么，他们有什么区别？简单来说就是比如说中国的很多公司的股份是被国家或者说法人锁定的，他们是不参与市场交易的。那如果说用还是用总股本来算权重的，这种名义上很大，但是你实际上买不到的公司股份，就会对整个指数产生一些扭曲的效应。对，那你如果只用这个流通股的这个比例来看，其实就解决这个问题，才更好的反映在市场上面整体的流通情况。这两个改进，一个是成分股的筛选，一个是用流通股来算权重。这种改进在现在看来已经是常识了，但是在1990年代的中国还是相当超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16:29</w:t>
      </w:r>
    </w:p>
    <w:p>
      <w:r>
        <w:rPr>
          <w:rFonts w:ascii="等线(中文正文)" w:hAnsi="等线(中文正文)" w:cs="等线(中文正文)" w:eastAsia="等线(中文正文)"/>
          <w:b w:val="false"/>
          <w:i w:val="false"/>
          <w:sz w:val="20"/>
        </w:rPr>
        <w:t>其实如果比较熟悉的听友也会知道，就后面我们不是有股改吗？股改里面很重要的就是把之前你说那些被锁定的，比如说国家还有法人锁定的一些股份变成流通股，对吧？那其实不就解决这个问题了吗？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16:41</w:t>
      </w:r>
    </w:p>
    <w:p>
      <w:r>
        <w:rPr>
          <w:rFonts w:ascii="等线(中文正文)" w:hAnsi="等线(中文正文)" w:cs="等线(中文正文)" w:eastAsia="等线(中文正文)"/>
          <w:b w:val="false"/>
          <w:i w:val="false"/>
          <w:sz w:val="20"/>
        </w:rPr>
        <w:t>对，就是所谓的2005年启动这个股权分置改革。股改是期间，可以看到沪深两市其实各自推出过新综合指数。上海叫上证新综指，是在2006年初开始发布的，最初就是只纳入一些已经完成股改的股票。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16:58</w:t>
      </w:r>
    </w:p>
    <w:p>
      <w:r>
        <w:rPr>
          <w:rFonts w:ascii="等线(中文正文)" w:hAnsi="等线(中文正文)" w:cs="等线(中文正文)" w:eastAsia="等线(中文正文)"/>
          <w:b w:val="false"/>
          <w:i w:val="false"/>
          <w:sz w:val="20"/>
        </w:rPr>
        <w:t>那深圳也搞自己的深圳新指数，也只是选这些完成了股改的公司，然后用自由流通市值做加权。做这种新指数思路很清楚，就是借股改机会可以搞一个干净版的综合指数。Maybe大家会看这个东西OK，所以结果结果就是你现在也不看这个东西，对，就存在感非常低。大家还是定这个老的宗旨或者老的城址来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17:23</w:t>
      </w:r>
    </w:p>
    <w:p>
      <w:r>
        <w:rPr>
          <w:rFonts w:ascii="等线(中文正文)" w:hAnsi="等线(中文正文)" w:cs="等线(中文正文)" w:eastAsia="等线(中文正文)"/>
          <w:b w:val="false"/>
          <w:i w:val="false"/>
          <w:sz w:val="20"/>
        </w:rPr>
        <w:t>这个也提前说了一个，我们后面会聊到问题，就是编一个技术上更好的指数并不是很难。但是很难其实是取代这个公众心里面已经有概念的那个数字。所以深圳在194年要搞那个成指做这个指的转型，反而是比较提前的选择一个更加现代的或者说是更加成熟的一个道路了。确实可以看到就是深圳城市推出以后，很快就取代了这个老的宗旨，变成深市的这个旗舰指标。深综指虽然还在，但是已经是退居非常二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17:54</w:t>
      </w:r>
    </w:p>
    <w:p>
      <w:r>
        <w:rPr>
          <w:rFonts w:ascii="等线(中文正文)" w:hAnsi="等线(中文正文)" w:cs="等线(中文正文)" w:eastAsia="等线(中文正文)"/>
          <w:b w:val="false"/>
          <w:i w:val="false"/>
          <w:sz w:val="20"/>
        </w:rPr>
        <w:t>当然深圳城市也不是完全一成不变的，最早不是说它的成分股是40只，在早期深市只有一百多家上市公司的时候，其实还是够用的比较成分的那到了2015年，深市其实已经有超过1640家上市公司。那如果说这个时候成分股还只有40家的话，其实就已经失去代表性了。是所以说当时启动了针对深圳城址的一个改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18:17</w:t>
      </w:r>
    </w:p>
    <w:p>
      <w:r>
        <w:rPr>
          <w:rFonts w:ascii="等线(中文正文)" w:hAnsi="等线(中文正文)" w:cs="等线(中文正文)" w:eastAsia="等线(中文正文)"/>
          <w:b w:val="false"/>
          <w:i w:val="false"/>
          <w:sz w:val="20"/>
        </w:rPr>
        <w:t>当时深交所官方有一些答记者问的数字，就是说如果还做40支成分股的话，那就只覆盖深市2.4%的上市公司，市值的覆盖率只有18%。而当时比如说全球的一些主流的基准指数的覆盖率是超过60%，这个是更有代表性的。而且更要命的是，当时的所谓40只成分股的这个老的深圳成指，它的行业结构是很失真的。就是金融地产占整个城址权重的31%。但是这个金融地产行业其实只占整个深市的12%。</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18:51</w:t>
      </w:r>
    </w:p>
    <w:p>
      <w:r>
        <w:rPr>
          <w:rFonts w:ascii="等线(中文正文)" w:hAnsi="等线(中文正文)" w:cs="等线(中文正文)" w:eastAsia="等线(中文正文)"/>
          <w:b w:val="false"/>
          <w:i w:val="false"/>
          <w:sz w:val="20"/>
        </w:rPr>
        <w:t>中小板只有11家进入到城市里面，创业板才三家，等于你深圳好不容易打出了一个中小成长股的这样一个定位。结果你这个旗舰的大家最关心的这个成分指数里面，你可以进入地产的一个指数。对，反而这个代表性完全偏差了，确实是。所以说到2015年的五月，深交所就正式把成分股从40只扩容到了500支，然后彻底重新定义了整个指数的覆盖面。扩容以后像科技类的股票权重就大幅的提升，金融地产权重也降到了20%左右，已经更加接近于深市的真实结构。这改革也说明一件事情，就是即使是成分指数也不是编完就万事大吉的，它必须跟着整个市场一起进化。这个思路就跟我们前面说的这个上证宗旨形成了有点鲜明的对比，就是一个是在主动再改，一个有点改不动的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19:39</w:t>
      </w:r>
    </w:p>
    <w:p>
      <w:r>
        <w:rPr>
          <w:rFonts w:ascii="等线(中文正文)" w:hAnsi="等线(中文正文)" w:cs="等线(中文正文)" w:eastAsia="等线(中文正文)"/>
          <w:b w:val="false"/>
          <w:i w:val="false"/>
          <w:sz w:val="20"/>
        </w:rPr>
        <w:t>那关于一个指数好不好，有没有代表性，其实还有一个很直观的数字可以看，就是有多少基金愿意基于你这个指数去做像etf这样的投资产品。这个我们就是很明显的一个代表，就是说直接跟踪上证综合指数的ETF。我查了一下，全市场只有四只，跟踪深圳成指的更少，只有2只。如果我们看美国市场跟踪标普500的etf只在美国市场就有16只，欧洲还有33只，那其实全球加起来就是超过50只。具体来说，光VO这一支ETF的规模就超过9000亿美元。所以说如果你真的看基金公司愿意做指数产品的指数的话，现在中国市场最有代表性其实是沪深三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20:26</w:t>
      </w:r>
    </w:p>
    <w:p>
      <w:r>
        <w:rPr>
          <w:rFonts w:ascii="等线(中文正文)" w:hAnsi="等线(中文正文)" w:cs="等线(中文正文)" w:eastAsia="等线(中文正文)"/>
          <w:b w:val="false"/>
          <w:i w:val="false"/>
          <w:sz w:val="20"/>
        </w:rPr>
        <w:t>对，就是上证综指，因为它太不动了是吧？所以就是你作为一个基金公司来说的话，它这个价值就会少很多。对，就是没有人会拿一个变化不大的指数来做产品，这就是产品层面天生的劣势。简单来说就是上证综指更多是一个用来看的指标，而不是一个用来投的指标。这其实就引出一个更大的问题了，既然成分指数更科学，上证综指为什么不换成成分指数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20:54</w:t>
      </w:r>
    </w:p>
    <w:p>
      <w:r>
        <w:rPr>
          <w:rFonts w:ascii="等线(中文正文)" w:hAnsi="等线(中文正文)" w:cs="等线(中文正文)" w:eastAsia="等线(中文正文)"/>
          <w:b w:val="false"/>
          <w:i w:val="false"/>
          <w:sz w:val="20"/>
        </w:rPr>
        <w:t>其实我觉得这个问题还可以再往深一层想，就是指数到底应不应该以交易所为核心来贬值？我们都很熟悉美国的三大股指，分别是道琼斯工业指数、标普500指数和纳斯达克综合指数。这三个指数里面，只有纳斯达克是以交易所为核心的。所谓道琼斯和标普都是独立于这个交易所。第三方指数自己去定规则，自己筛成分股，就是不受单一交易所这个边界限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21:18</w:t>
      </w:r>
    </w:p>
    <w:p>
      <w:r>
        <w:rPr>
          <w:rFonts w:ascii="等线(中文正文)" w:hAnsi="等线(中文正文)" w:cs="等线(中文正文)" w:eastAsia="等线(中文正文)"/>
          <w:b w:val="false"/>
          <w:i w:val="false"/>
          <w:sz w:val="20"/>
        </w:rPr>
        <w:t>对，其实照道理来说的话，任何人都可以编一个针对某个交易所的一个指数。比如道琼斯就是这么乱编出来的对，是，而且我们之前讲过的道琼斯，其实它这个指数产生的时间比这个交易所自己做这个指数都要早。当然现在因为像那个magnificent出来以后，大家普遍觉得这个倒置已经是老黄历当中的老黄历，甚至标普500都觉得已经是黄历了。对etf的部分，我觉得至少还没有退潮那么厉害，它规模还是很大，我觉得也不能说它是已经过时了。对，因为它的所谓编制方案，包括权重的调整，还是能反映市场的变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21:54</w:t>
      </w:r>
    </w:p>
    <w:p>
      <w:r>
        <w:rPr>
          <w:rFonts w:ascii="等线(中文正文)" w:hAnsi="等线(中文正文)" w:cs="等线(中文正文)" w:eastAsia="等线(中文正文)"/>
          <w:b w:val="false"/>
          <w:i w:val="false"/>
          <w:sz w:val="20"/>
        </w:rPr>
        <w:t>但我们还是可以说另一个例子，就是如果一个国家只有一个交易所的情况下，比如说韩国，那交易所的综合指数就基本上等于全市场指数。或者你怎么选成分也没有什么办法。是韩国这个指数正好现在很重要，是这变化很有意思的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22:10</w:t>
      </w:r>
    </w:p>
    <w:p>
      <w:r>
        <w:rPr>
          <w:rFonts w:ascii="等线(中文正文)" w:hAnsi="等线(中文正文)" w:cs="等线(中文正文)" w:eastAsia="等线(中文正文)"/>
          <w:b w:val="false"/>
          <w:i w:val="false"/>
          <w:sz w:val="20"/>
        </w:rPr>
        <w:t>因为三星电子和SK海力士这两家公司的权重特别打他们涨指数就涨，他们跌指数就跌。就是在美国的magnificent seven起来之前，人韩国早就是这个类型的市场了。对，就是这两家公司涨得特别好，把韩国股市直接带成了全球第七大股市。所以大盘股对于指数的带动作用还是很强的。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22:31</w:t>
      </w:r>
    </w:p>
    <w:p>
      <w:r>
        <w:rPr>
          <w:rFonts w:ascii="等线(中文正文)" w:hAnsi="等线(中文正文)" w:cs="等线(中文正文)" w:eastAsia="等线(中文正文)"/>
          <w:b w:val="false"/>
          <w:i w:val="false"/>
          <w:sz w:val="20"/>
        </w:rPr>
        <w:t>不过这个还是有一个技术的问题，就是要看这个大盘股是做什么的。韩国这个大盘股，这两家公司是做半导体的，等于说赶上这一轮AI的风口，指数就跟着起飞了。那中国我们回过来看，就是它的大盘股又回到银行、能源、电信这些，股价很稳但是不太长的东西。所以说同样是由大盘股来主导指数，结果就是完全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22:56</w:t>
      </w:r>
    </w:p>
    <w:p>
      <w:r>
        <w:rPr>
          <w:rFonts w:ascii="等线(中文正文)" w:hAnsi="等线(中文正文)" w:cs="等线(中文正文)" w:eastAsia="等线(中文正文)"/>
          <w:b w:val="false"/>
          <w:i w:val="false"/>
          <w:sz w:val="20"/>
        </w:rPr>
        <w:t>我觉得中国还有一个额外问题，其实我们在讲沪深300时候已经提到了，就是两个交易所各自编各自的指数，然后每个指数都只能反映市场的一部分。这些解释的就是说股民们一直说什么上证综指十年不涨，这我觉得这个未必能代表中国市场的全貌。对，所以说才会有沪深300这种跨两市指数崛起，本质上就是在走道琼斯和标普的路。所以很多我们看到一些基本的投资的科普都会说到，你不能看上证综指说十年不涨，就认为中国的股市十年没有任何的变化，或者没有任何的增长，这个其实不是科学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23:32</w:t>
      </w:r>
    </w:p>
    <w:p>
      <w:r>
        <w:rPr>
          <w:rFonts w:ascii="等线(中文正文)" w:hAnsi="等线(中文正文)" w:cs="等线(中文正文)" w:eastAsia="等线(中文正文)"/>
          <w:b w:val="false"/>
          <w:i w:val="false"/>
          <w:sz w:val="20"/>
        </w:rPr>
        <w:t>不过还是说回到上证综指，他其实我们回过头来看，他犯了一个双重问题。就是它既是交易所指数又是综合指数。它其实就是一个不是太先进的一个东西，大家都看它有可能是一种习惯。但是确实投你从这些实际的投资新闻里面也已经不仰仗他了。那为什么他不换成一个跟投资的行为更加挂钩的一个指数，是吧？对，就是这个问题我觉得其实解释起来没有什么特别的理由，主要就是一个历史遗留问题就习惯。对，就是因为它历史太过悠久了，而且跟中国最重要的公司们绑的也太深了。它的点位基本上等于中国股市的脸面，否则我们天天打3000点保障，打的是什么东西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24:12</w:t>
      </w:r>
    </w:p>
    <w:p>
      <w:r>
        <w:rPr>
          <w:rFonts w:ascii="等线(中文正文)" w:hAnsi="等线(中文正文)" w:cs="等线(中文正文)" w:eastAsia="等线(中文正文)"/>
          <w:b w:val="false"/>
          <w:i w:val="false"/>
          <w:sz w:val="20"/>
        </w:rPr>
        <w:t>但如果说你贸然间要把它换掉，这个点位一变，大家其实需要花很长时间去适应，也没有办法去回溯过往的投资了。就等于还是你前面讲到深圳这个指数的那个问题。就是你一下子把一个全民都在看的，就不管它是不是真的科学，会有代表性，它已经是一个全民都认的一个指数，换成一个更加科学的成分指数，其实技术上并不难，但是在这个心理和政治上面其实是有很大的挑战的对，所以说上证综指一直保持着1991年开始一个基本架构，只做一些微调。他最近最大的一轮修订是2020年推出了ST和新ST股票。然后新股上市是满一年才纳入的，之前是第11个交易日就纳入了。其实正好是这个连续涨停板打开的时候，对，就是市场波都会比较大，所以我觉得这个想法还是蛮好的。另外也纳入了科创板，当时就是跟着这个上证综指的修订，同时做的就是科创50这个指数。不过说实话，我觉得上证综指当年这一论技术层面的修订，对于整个宗旨的影响其实没有大家想象的那么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25:19</w:t>
      </w:r>
    </w:p>
    <w:p>
      <w:r>
        <w:rPr>
          <w:rFonts w:ascii="等线(中文正文)" w:hAnsi="等线(中文正文)" w:cs="等线(中文正文)" w:eastAsia="等线(中文正文)"/>
          <w:b w:val="false"/>
          <w:i w:val="false"/>
          <w:sz w:val="20"/>
        </w:rPr>
        <w:t>就是回到这个核心问题，就是这个指数还是市值为王，对新股和ST股对于这么大的市值而言能拖累多少呢？还是因为那些权重股它是相对来说股价不太变动的。是的，就是这个压舱石过于稳定了，稳是很稳，那也意味着整个指数很难被拉动。所以就是说为什么最近可以这两年可以从3000多到4200，你从幅度上面来说还是蛮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25:44</w:t>
      </w:r>
    </w:p>
    <w:p>
      <w:r>
        <w:rPr>
          <w:rFonts w:ascii="等线(中文正文)" w:hAnsi="等线(中文正文)" w:cs="等线(中文正文)" w:eastAsia="等线(中文正文)"/>
          <w:b w:val="false"/>
          <w:i w:val="false"/>
          <w:sz w:val="20"/>
        </w:rPr>
        <w:t>对，就这一轮还是比较大家说比较惊喜的一个点。这一轮主要是靠一些成长性板块，比如说硬科技，半导体AI这些东西就相当于出现了一些全新的高增长的概念。大盘股本身依旧很稳定，就能源、银行都没有怎么动。这个其实说明了大盘要涨，光靠修订指数规则肯定是不够的，你要有足够强的新力量去拉动它，或者也可以参考美国办法，就是不指望一个指数反映所有东西。像中国现在大家比较关注的，其实像是科创50和创业板指，这个也是想扮演中国纳斯达克的一个角色，不过就还在成长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26:21</w:t>
      </w:r>
    </w:p>
    <w:p>
      <w:r>
        <w:rPr>
          <w:rFonts w:ascii="等线(中文正文)" w:hAnsi="等线(中文正文)" w:cs="等线(中文正文)" w:eastAsia="等线(中文正文)"/>
          <w:b w:val="false"/>
          <w:i w:val="false"/>
          <w:sz w:val="20"/>
        </w:rPr>
        <w:t>所以简单小结一下目前的这个局面，就是上证综指是被大盘的蓝筹压着，就是涨的这个幅度是非常有限的。然后两市又缺乏一个真正有说服力的一个成长股的指数，它来反映市场里面最有活力的一个部分。所以大盘10年不涨这个说法，与其说是指数编制的这个问题，不如说是市场结构本身的一个问题的一部分的体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26:43</w:t>
      </w:r>
    </w:p>
    <w:p>
      <w:r>
        <w:rPr>
          <w:rFonts w:ascii="等线(中文正文)" w:hAnsi="等线(中文正文)" w:cs="等线(中文正文)" w:eastAsia="等线(中文正文)"/>
          <w:b w:val="false"/>
          <w:i w:val="false"/>
          <w:sz w:val="20"/>
        </w:rPr>
        <w:t>可以这么做一个类比，就是指数有点像温度计，如果你的体温因为有些原因只是局部有点过热，但是整体很安稳的话，你一直去换不同牌子或者不同方式的温度计是不会有太大的变化的。真正处理也不是换温度计，就是你得动起来，让各个部分的体温都能高一点，它才能真正显示出来。而深圳城市其实在1994年就迈出了第一步，只不过那个契机是一次危机。所以回到最开始的问题，为什么上证看中指，深圳看成指？其实答案就是这不是什么顶层的设计，而是两个交易所在不同的阶段，不同的压力下面各自做出的一个选择。上证在1991年定了规矩，后来就是船大难掉头了。深圳，是在1994年被逼到了墙角，反而走向了一个在指数上面更加现代的一条道路。这个指数的差异实际上是竞争危机和制度惯性的一个产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27:33</w:t>
      </w:r>
    </w:p>
    <w:p>
      <w:r>
        <w:rPr>
          <w:rFonts w:ascii="等线(中文正文)" w:hAnsi="等线(中文正文)" w:cs="等线(中文正文)" w:eastAsia="等线(中文正文)"/>
          <w:b w:val="false"/>
          <w:i w:val="false"/>
          <w:sz w:val="20"/>
        </w:rPr>
        <w:t>不过我们现在说两市这个格局本身也还是在猛烈的变化当中。根据两大交易所现在自己也披露，目前上交所的股票总市值大概是70万亿，深交所也没有那么小，现在已经快速的上升到50万亿了。这个所谓的大盘小盘或者大小之分，两市的区分已经变得越来越模糊。深圳在创业板里面跑出了万亿市值的宁德时代，还有新的千元股中继创旭，然后上海也有主打成长型公司科创板，再加上北交所逐步升温，我觉得很多事情都在变。但是目前为止，衡量中国股市最重要的两个指数还没有完全跟着变。上证综指还是1991年的框架，上证综指还是1994年的诞生逻辑，这两个数字还带着30年前的胎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28:15</w:t>
      </w:r>
    </w:p>
    <w:p>
      <w:r>
        <w:rPr>
          <w:rFonts w:ascii="等线(中文正文)" w:hAnsi="等线(中文正文)" w:cs="等线(中文正文)" w:eastAsia="等线(中文正文)"/>
          <w:b w:val="false"/>
          <w:i w:val="false"/>
          <w:sz w:val="20"/>
        </w:rPr>
        <w:t>之前跟奥斯汀讨论这个节目的时候，他给我来了一句禅宗的名言，叫做以手指月，指并非月，意思就是说月亮是目标，手指是手段，不要把手段当成目标。其实指数与市场之间也是这样的关系，与其关注将市场抽象一遍而形成的工具，不如关注具象的市场机会。商业就是这样。</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2026-07-02T07:16:28Z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E6636BB100BBAFBB4581D91E6DDB8DE4D451BE5C33FDDA8A2A5E463F44DFE5FA9E2B9DEC4C5BEFD4A818479C6A1F40D8106AA4C3ED5B286655EF4C765B02CE455438D35</vt:lpwstr>
  </property>
</Properties>
</file>