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TOPIC 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Cartooniser using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Technologies Required :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Integrated Desktop Environment,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Extensions installed for Python</w:t>
        <w:br w:type="textWrapping"/>
        <w:t xml:space="preserve">OpenCV (must be included in your Library)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(must be included in Library)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Original or the Real Photoed (for testing purposes)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Methodology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Install OpenCV and Numpy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Open the IDE of your choice. (like VSCode,or PyCharm, etc.)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COPY and PASTE the code in </w:t>
      </w:r>
      <w:r w:rsidDel="00000000" w:rsidR="00000000" w:rsidRPr="00000000">
        <w:rPr>
          <w:b w:val="1"/>
          <w:rtl w:val="0"/>
        </w:rPr>
        <w:t xml:space="preserve">PROJECT.PY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Run the project.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Select the picture of your choice form your Device.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Results: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On selecting the PHOTO of your choice,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The first image appearing will be the real photo of your selected image.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The next step is to </w:t>
      </w:r>
      <w:r w:rsidDel="00000000" w:rsidR="00000000" w:rsidRPr="00000000">
        <w:rPr>
          <w:b w:val="1"/>
          <w:rtl w:val="0"/>
        </w:rPr>
        <w:t xml:space="preserve">press any key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firstLine="0"/>
        <w:rPr/>
      </w:pPr>
      <w:r w:rsidDel="00000000" w:rsidR="00000000" w:rsidRPr="00000000">
        <w:rPr>
          <w:rtl w:val="0"/>
        </w:rPr>
        <w:t xml:space="preserve">Three images will load simultaneously.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The three images will be :- Grey Scale Image, Blur Image, And Edge Image.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firstLine="0"/>
      </w:pPr>
      <w:r w:rsidDel="00000000" w:rsidR="00000000" w:rsidRPr="00000000">
        <w:rPr>
          <w:rtl w:val="0"/>
        </w:rPr>
        <w:t xml:space="preserve">Again, </w:t>
      </w:r>
      <w:r w:rsidDel="00000000" w:rsidR="00000000" w:rsidRPr="00000000">
        <w:rPr>
          <w:b w:val="1"/>
          <w:rtl w:val="0"/>
        </w:rPr>
        <w:t xml:space="preserve">press any key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The Final Image will be the required Cartoonised Image.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Explanation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RESULT :-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