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(4): Distribution of diabetes mellitus and HbA1c in relation to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HbA1c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8.19 ±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8.60 ±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±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7.68 ±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8.20 (2.00)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 (1.00)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7.60 (1.52)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c("Mean ± SD", "Median (IQR)")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test; 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2021-09-14T18:09:49Z</dcterms:modified>
  <cp:category/>
</cp:coreProperties>
</file>