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AD8" w:rsidRPr="00B32AB2" w:rsidRDefault="00BC3BF2" w:rsidP="00B32AB2">
      <w:pPr>
        <w:pStyle w:val="Title"/>
        <w:jc w:val="center"/>
        <w:rPr>
          <w:rFonts w:ascii="Arial Black" w:hAnsi="Arial Black"/>
          <w:b/>
          <w:i/>
          <w:color w:val="00B050"/>
          <w:lang w:val="en-US"/>
        </w:rPr>
      </w:pPr>
      <w:r w:rsidRPr="00B32AB2">
        <w:rPr>
          <w:rFonts w:ascii="Arial Black" w:hAnsi="Arial Black"/>
          <w:b/>
          <w:i/>
          <w:color w:val="00B050"/>
          <w:lang w:val="en-US"/>
        </w:rPr>
        <w:t>The Learning problem</w:t>
      </w:r>
    </w:p>
    <w:p w:rsidR="00BC3BF2" w:rsidRPr="00BC3BF2" w:rsidRDefault="00BC3BF2" w:rsidP="00BC3BF2">
      <w:pPr>
        <w:rPr>
          <w:lang w:val="en-US"/>
        </w:rPr>
      </w:pPr>
    </w:p>
    <w:p w:rsidR="00BC3BF2" w:rsidRDefault="00BC3BF2" w:rsidP="00493A4D">
      <w:pPr>
        <w:ind w:firstLine="708"/>
        <w:rPr>
          <w:lang w:val="en-US"/>
        </w:rPr>
      </w:pPr>
      <w:r w:rsidRPr="00BC3BF2">
        <w:rPr>
          <w:lang w:val="en-US"/>
        </w:rPr>
        <w:t xml:space="preserve">In this </w:t>
      </w:r>
      <w:r w:rsidR="00056FCD">
        <w:rPr>
          <w:lang w:val="en-US"/>
        </w:rPr>
        <w:t>chapter</w:t>
      </w:r>
      <w:r w:rsidRPr="00BC3BF2">
        <w:rPr>
          <w:lang w:val="en-US"/>
        </w:rPr>
        <w:t xml:space="preserve"> we will g</w:t>
      </w:r>
      <w:r w:rsidR="00E01C6B">
        <w:rPr>
          <w:lang w:val="en-US"/>
        </w:rPr>
        <w:t>ive a clear definition on what i</w:t>
      </w:r>
      <w:r w:rsidRPr="00BC3BF2">
        <w:rPr>
          <w:lang w:val="en-US"/>
        </w:rPr>
        <w:t xml:space="preserve">s considered as a learning problem. </w:t>
      </w:r>
      <w:r>
        <w:rPr>
          <w:lang w:val="en-US"/>
        </w:rPr>
        <w:t>I</w:t>
      </w:r>
      <w:r w:rsidRPr="00BC3BF2">
        <w:rPr>
          <w:lang w:val="en-US"/>
        </w:rPr>
        <w:t xml:space="preserve"> will start by giving an example about machine learning, then go explore some components</w:t>
      </w:r>
      <w:r>
        <w:rPr>
          <w:lang w:val="en-US"/>
        </w:rPr>
        <w:t xml:space="preserve"> of machine learning.</w:t>
      </w:r>
      <w:r w:rsidRPr="00BC3BF2">
        <w:rPr>
          <w:lang w:val="en-US"/>
        </w:rPr>
        <w:t xml:space="preserve"> I will introduce a simple algorithm </w:t>
      </w:r>
      <w:r>
        <w:rPr>
          <w:lang w:val="en-US"/>
        </w:rPr>
        <w:t>i</w:t>
      </w:r>
      <w:r w:rsidRPr="00BC3BF2">
        <w:rPr>
          <w:lang w:val="en-US"/>
        </w:rPr>
        <w:t>n a conceptual way</w:t>
      </w:r>
      <w:r w:rsidR="00E01C6B">
        <w:rPr>
          <w:lang w:val="en-US"/>
        </w:rPr>
        <w:t xml:space="preserve"> to define the various mechanics and components of a machine learning </w:t>
      </w:r>
      <w:r w:rsidR="00B803FD">
        <w:rPr>
          <w:lang w:val="en-US"/>
        </w:rPr>
        <w:t>model,</w:t>
      </w:r>
      <w:r>
        <w:rPr>
          <w:lang w:val="en-US"/>
        </w:rPr>
        <w:t xml:space="preserve"> then move on to define the types of learning.</w:t>
      </w:r>
    </w:p>
    <w:p w:rsidR="00BC3BF2" w:rsidRDefault="00BC3BF2" w:rsidP="00BC3BF2">
      <w:pPr>
        <w:pStyle w:val="Heading1"/>
        <w:rPr>
          <w:lang w:val="en-US"/>
        </w:rPr>
      </w:pPr>
      <w:r>
        <w:rPr>
          <w:lang w:val="en-US"/>
        </w:rPr>
        <w:t>The essence of machine learning</w:t>
      </w:r>
    </w:p>
    <w:p w:rsidR="00BC3BF2" w:rsidRDefault="00BC3BF2" w:rsidP="00493A4D">
      <w:pPr>
        <w:ind w:firstLine="360"/>
        <w:rPr>
          <w:lang w:val="en-US"/>
        </w:rPr>
      </w:pPr>
      <w:r w:rsidRPr="00BC3BF2">
        <w:rPr>
          <w:lang w:val="en-US"/>
        </w:rPr>
        <w:t>Learning from data is used in situations where we don't have an analytic solution, but we do have data that we can use to construct an empirical solution. This premise covers a lot of territory, and indeed learning from data is one of the most widely used techniques in science, engineering, and economics, among other fields.</w:t>
      </w:r>
      <w:r w:rsidR="00291F63">
        <w:rPr>
          <w:lang w:val="en-US"/>
        </w:rPr>
        <w:t xml:space="preserve"> In consequence there </w:t>
      </w:r>
      <w:r w:rsidR="00C52F3D">
        <w:rPr>
          <w:lang w:val="en-US"/>
        </w:rPr>
        <w:t xml:space="preserve">are </w:t>
      </w:r>
      <w:r w:rsidR="00291F63">
        <w:rPr>
          <w:lang w:val="en-US"/>
        </w:rPr>
        <w:t>3 indispensable things that need</w:t>
      </w:r>
      <w:r w:rsidR="00D96BB3">
        <w:rPr>
          <w:lang w:val="en-US"/>
        </w:rPr>
        <w:t xml:space="preserve">s to exist </w:t>
      </w:r>
      <w:r w:rsidR="00291F63">
        <w:rPr>
          <w:lang w:val="en-US"/>
        </w:rPr>
        <w:t>within the problem for it to be a learning problem.</w:t>
      </w:r>
    </w:p>
    <w:p w:rsidR="00291F63" w:rsidRDefault="00291F63" w:rsidP="00291F63">
      <w:pPr>
        <w:pStyle w:val="ListParagraph"/>
        <w:numPr>
          <w:ilvl w:val="0"/>
          <w:numId w:val="1"/>
        </w:numPr>
        <w:rPr>
          <w:lang w:val="en-US"/>
        </w:rPr>
      </w:pPr>
      <w:r>
        <w:rPr>
          <w:lang w:val="en-US"/>
        </w:rPr>
        <w:t>Existence of a pattern.</w:t>
      </w:r>
    </w:p>
    <w:p w:rsidR="00291F63" w:rsidRDefault="00291F63" w:rsidP="00291F63">
      <w:pPr>
        <w:pStyle w:val="ListParagraph"/>
        <w:numPr>
          <w:ilvl w:val="0"/>
          <w:numId w:val="1"/>
        </w:numPr>
        <w:rPr>
          <w:lang w:val="en-US"/>
        </w:rPr>
      </w:pPr>
      <w:r>
        <w:rPr>
          <w:lang w:val="en-US"/>
        </w:rPr>
        <w:t>Cannot pin it down mathematically</w:t>
      </w:r>
      <w:r w:rsidR="00D74D34">
        <w:rPr>
          <w:lang w:val="en-US"/>
        </w:rPr>
        <w:t xml:space="preserve"> i.e. cannot write a formu</w:t>
      </w:r>
      <w:r>
        <w:rPr>
          <w:lang w:val="en-US"/>
        </w:rPr>
        <w:t>l</w:t>
      </w:r>
      <w:r w:rsidR="00D74D34">
        <w:rPr>
          <w:lang w:val="en-US"/>
        </w:rPr>
        <w:t>a</w:t>
      </w:r>
      <w:r>
        <w:rPr>
          <w:lang w:val="en-US"/>
        </w:rPr>
        <w:t xml:space="preserve"> that explains the under</w:t>
      </w:r>
      <w:r w:rsidR="009D53F5">
        <w:rPr>
          <w:lang w:val="en-US"/>
        </w:rPr>
        <w:t xml:space="preserve">ling </w:t>
      </w:r>
      <w:r>
        <w:rPr>
          <w:lang w:val="en-US"/>
        </w:rPr>
        <w:t>system.</w:t>
      </w:r>
    </w:p>
    <w:p w:rsidR="00291F63" w:rsidRPr="00291F63" w:rsidRDefault="00291F63" w:rsidP="00291F63">
      <w:pPr>
        <w:pStyle w:val="ListParagraph"/>
        <w:numPr>
          <w:ilvl w:val="0"/>
          <w:numId w:val="1"/>
        </w:numPr>
        <w:rPr>
          <w:lang w:val="en-US"/>
        </w:rPr>
      </w:pPr>
      <w:r>
        <w:rPr>
          <w:lang w:val="en-US"/>
        </w:rPr>
        <w:t>We need GOOD DATA.</w:t>
      </w:r>
    </w:p>
    <w:p w:rsidR="00BC3BF2" w:rsidRDefault="00BC3BF2" w:rsidP="00BC3BF2">
      <w:pPr>
        <w:pStyle w:val="Heading1"/>
        <w:rPr>
          <w:lang w:val="en-US"/>
        </w:rPr>
      </w:pPr>
      <w:r>
        <w:rPr>
          <w:lang w:val="en-US"/>
        </w:rPr>
        <w:t>Example: if a client would buy a product or not</w:t>
      </w:r>
    </w:p>
    <w:p w:rsidR="0003330D" w:rsidRDefault="00971577" w:rsidP="00493A4D">
      <w:pPr>
        <w:ind w:firstLine="708"/>
        <w:rPr>
          <w:lang w:val="en-US"/>
        </w:rPr>
      </w:pPr>
      <w:r>
        <w:rPr>
          <w:noProof/>
          <w:lang w:eastAsia="fr-FR"/>
        </w:rPr>
        <w:drawing>
          <wp:anchor distT="0" distB="0" distL="114300" distR="114300" simplePos="0" relativeHeight="251658240" behindDoc="0" locked="0" layoutInCell="1" allowOverlap="1" wp14:anchorId="4D41D52C" wp14:editId="719BD9DD">
            <wp:simplePos x="0" y="0"/>
            <wp:positionH relativeFrom="margin">
              <wp:align>right</wp:align>
            </wp:positionH>
            <wp:positionV relativeFrom="margin">
              <wp:posOffset>5534025</wp:posOffset>
            </wp:positionV>
            <wp:extent cx="5514975" cy="303339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1.png"/>
                    <pic:cNvPicPr/>
                  </pic:nvPicPr>
                  <pic:blipFill rotWithShape="1">
                    <a:blip r:embed="rId6">
                      <a:extLst>
                        <a:ext uri="{28A0092B-C50C-407E-A947-70E740481C1C}">
                          <a14:useLocalDpi xmlns:a14="http://schemas.microsoft.com/office/drawing/2010/main" val="0"/>
                        </a:ext>
                      </a:extLst>
                    </a:blip>
                    <a:srcRect r="515"/>
                    <a:stretch/>
                  </pic:blipFill>
                  <pic:spPr bwMode="auto">
                    <a:xfrm>
                      <a:off x="0" y="0"/>
                      <a:ext cx="5514975" cy="3033395"/>
                    </a:xfrm>
                    <a:prstGeom prst="rect">
                      <a:avLst/>
                    </a:prstGeom>
                    <a:ln>
                      <a:noFill/>
                    </a:ln>
                    <a:effectLst>
                      <a:outerShdw sx="1000" sy="1000" algn="tl" rotWithShape="0">
                        <a:srgbClr val="000000"/>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1AE9">
        <w:rPr>
          <w:noProof/>
          <w:lang w:eastAsia="fr-FR"/>
        </w:rPr>
        <mc:AlternateContent>
          <mc:Choice Requires="wps">
            <w:drawing>
              <wp:anchor distT="0" distB="0" distL="114300" distR="114300" simplePos="0" relativeHeight="251660288" behindDoc="0" locked="0" layoutInCell="1" allowOverlap="1" wp14:anchorId="413D670B" wp14:editId="6BA6ECA2">
                <wp:simplePos x="0" y="0"/>
                <wp:positionH relativeFrom="margin">
                  <wp:posOffset>-1270</wp:posOffset>
                </wp:positionH>
                <wp:positionV relativeFrom="paragraph">
                  <wp:posOffset>4539615</wp:posOffset>
                </wp:positionV>
                <wp:extent cx="5734050" cy="2667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734050" cy="266700"/>
                        </a:xfrm>
                        <a:prstGeom prst="rect">
                          <a:avLst/>
                        </a:prstGeom>
                        <a:solidFill>
                          <a:prstClr val="white"/>
                        </a:solidFill>
                        <a:ln>
                          <a:noFill/>
                        </a:ln>
                        <a:effectLst/>
                      </wps:spPr>
                      <wps:txbx>
                        <w:txbxContent>
                          <w:p w:rsidR="00941AE9" w:rsidRPr="006671EC" w:rsidRDefault="006671EC" w:rsidP="006671EC">
                            <w:pPr>
                              <w:pStyle w:val="Caption"/>
                              <w:jc w:val="center"/>
                              <w:rPr>
                                <w:noProof/>
                                <w:sz w:val="22"/>
                                <w:szCs w:val="22"/>
                                <w:lang w:val="en-US"/>
                              </w:rPr>
                            </w:pPr>
                            <w:r>
                              <w:rPr>
                                <w:sz w:val="22"/>
                                <w:szCs w:val="22"/>
                                <w:lang w:val="en-US"/>
                              </w:rPr>
                              <w:t xml:space="preserve">                    </w:t>
                            </w:r>
                            <w:r w:rsidR="00941AE9" w:rsidRPr="006671EC">
                              <w:rPr>
                                <w:sz w:val="22"/>
                                <w:szCs w:val="22"/>
                                <w:lang w:val="en-US"/>
                              </w:rPr>
                              <w:t xml:space="preserve">Figure </w:t>
                            </w:r>
                            <w:r w:rsidR="00941AE9" w:rsidRPr="006671EC">
                              <w:rPr>
                                <w:sz w:val="22"/>
                                <w:szCs w:val="22"/>
                              </w:rPr>
                              <w:fldChar w:fldCharType="begin"/>
                            </w:r>
                            <w:r w:rsidR="00941AE9" w:rsidRPr="006671EC">
                              <w:rPr>
                                <w:sz w:val="22"/>
                                <w:szCs w:val="22"/>
                                <w:lang w:val="en-US"/>
                              </w:rPr>
                              <w:instrText xml:space="preserve"> SEQ Figure \* ARABIC </w:instrText>
                            </w:r>
                            <w:r w:rsidR="00941AE9" w:rsidRPr="006671EC">
                              <w:rPr>
                                <w:sz w:val="22"/>
                                <w:szCs w:val="22"/>
                              </w:rPr>
                              <w:fldChar w:fldCharType="separate"/>
                            </w:r>
                            <w:r w:rsidR="00A52648" w:rsidRPr="006671EC">
                              <w:rPr>
                                <w:noProof/>
                                <w:sz w:val="22"/>
                                <w:szCs w:val="22"/>
                                <w:lang w:val="en-US"/>
                              </w:rPr>
                              <w:t>1</w:t>
                            </w:r>
                            <w:r w:rsidR="00941AE9" w:rsidRPr="006671EC">
                              <w:rPr>
                                <w:sz w:val="22"/>
                                <w:szCs w:val="22"/>
                              </w:rPr>
                              <w:fldChar w:fldCharType="end"/>
                            </w:r>
                            <w:r w:rsidR="00941AE9" w:rsidRPr="006671EC">
                              <w:rPr>
                                <w:noProof/>
                                <w:sz w:val="22"/>
                                <w:szCs w:val="22"/>
                                <w:lang w:val="en-US"/>
                              </w:rPr>
                              <w:t xml:space="preserve"> A</w:t>
                            </w:r>
                            <w:r w:rsidR="00971577" w:rsidRPr="006671EC">
                              <w:rPr>
                                <w:noProof/>
                                <w:sz w:val="22"/>
                                <w:szCs w:val="22"/>
                                <w:lang w:val="en-US"/>
                              </w:rPr>
                              <w:t xml:space="preserve"> </w:t>
                            </w:r>
                            <w:r w:rsidR="005119EA" w:rsidRPr="006671EC">
                              <w:rPr>
                                <w:noProof/>
                                <w:sz w:val="22"/>
                                <w:szCs w:val="22"/>
                                <w:lang w:val="en-US"/>
                              </w:rPr>
                              <w:t>model how</w:t>
                            </w:r>
                            <w:r w:rsidR="00941AE9" w:rsidRPr="006671EC">
                              <w:rPr>
                                <w:noProof/>
                                <w:sz w:val="22"/>
                                <w:szCs w:val="22"/>
                                <w:lang w:val="en-US"/>
                              </w:rPr>
                              <w:t xml:space="preserve"> to predict if a client would buy a </w:t>
                            </w:r>
                            <w:r w:rsidR="009C7382">
                              <w:rPr>
                                <w:noProof/>
                                <w:sz w:val="22"/>
                                <w:szCs w:val="22"/>
                                <w:lang w:val="en-US"/>
                              </w:rPr>
                              <w:t>pro</w:t>
                            </w:r>
                            <w:r w:rsidR="00941AE9" w:rsidRPr="006671EC">
                              <w:rPr>
                                <w:noProof/>
                                <w:sz w:val="22"/>
                                <w:szCs w:val="22"/>
                                <w:lang w:val="en-US"/>
                              </w:rPr>
                              <w:t xml:space="preserve"> or not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3D670B" id="_x0000_t202" coordsize="21600,21600" o:spt="202" path="m,l,21600r21600,l21600,xe">
                <v:stroke joinstyle="miter"/>
                <v:path gradientshapeok="t" o:connecttype="rect"/>
              </v:shapetype>
              <v:shape id="Text Box 1" o:spid="_x0000_s1026" type="#_x0000_t202" style="position:absolute;left:0;text-align:left;margin-left:-.1pt;margin-top:357.45pt;width:451.5pt;height: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" stroked="f">
                <v:textbox style="mso-fit-shape-to-text:t" inset="0,0,0,0">
                  <w:txbxContent>
                    <w:p w:rsidR="00941AE9" w:rsidRPr="006671EC" w:rsidRDefault="006671EC" w:rsidP="006671EC">
                      <w:pPr>
                        <w:pStyle w:val="Caption"/>
                        <w:jc w:val="center"/>
                        <w:rPr>
                          <w:noProof/>
                          <w:sz w:val="22"/>
                          <w:szCs w:val="22"/>
                          <w:lang w:val="en-US"/>
                        </w:rPr>
                      </w:pPr>
                      <w:r>
                        <w:rPr>
                          <w:sz w:val="22"/>
                          <w:szCs w:val="22"/>
                          <w:lang w:val="en-US"/>
                        </w:rPr>
                        <w:t xml:space="preserve">                    </w:t>
                      </w:r>
                      <w:r w:rsidR="00941AE9" w:rsidRPr="006671EC">
                        <w:rPr>
                          <w:sz w:val="22"/>
                          <w:szCs w:val="22"/>
                          <w:lang w:val="en-US"/>
                        </w:rPr>
                        <w:t xml:space="preserve">Figure </w:t>
                      </w:r>
                      <w:r w:rsidR="00941AE9" w:rsidRPr="006671EC">
                        <w:rPr>
                          <w:sz w:val="22"/>
                          <w:szCs w:val="22"/>
                        </w:rPr>
                        <w:fldChar w:fldCharType="begin"/>
                      </w:r>
                      <w:r w:rsidR="00941AE9" w:rsidRPr="006671EC">
                        <w:rPr>
                          <w:sz w:val="22"/>
                          <w:szCs w:val="22"/>
                          <w:lang w:val="en-US"/>
                        </w:rPr>
                        <w:instrText xml:space="preserve"> SEQ Figure \* ARABIC </w:instrText>
                      </w:r>
                      <w:r w:rsidR="00941AE9" w:rsidRPr="006671EC">
                        <w:rPr>
                          <w:sz w:val="22"/>
                          <w:szCs w:val="22"/>
                        </w:rPr>
                        <w:fldChar w:fldCharType="separate"/>
                      </w:r>
                      <w:r w:rsidR="00A52648" w:rsidRPr="006671EC">
                        <w:rPr>
                          <w:noProof/>
                          <w:sz w:val="22"/>
                          <w:szCs w:val="22"/>
                          <w:lang w:val="en-US"/>
                        </w:rPr>
                        <w:t>1</w:t>
                      </w:r>
                      <w:r w:rsidR="00941AE9" w:rsidRPr="006671EC">
                        <w:rPr>
                          <w:sz w:val="22"/>
                          <w:szCs w:val="22"/>
                        </w:rPr>
                        <w:fldChar w:fldCharType="end"/>
                      </w:r>
                      <w:r w:rsidR="00941AE9" w:rsidRPr="006671EC">
                        <w:rPr>
                          <w:noProof/>
                          <w:sz w:val="22"/>
                          <w:szCs w:val="22"/>
                          <w:lang w:val="en-US"/>
                        </w:rPr>
                        <w:t xml:space="preserve"> A</w:t>
                      </w:r>
                      <w:r w:rsidR="00971577" w:rsidRPr="006671EC">
                        <w:rPr>
                          <w:noProof/>
                          <w:sz w:val="22"/>
                          <w:szCs w:val="22"/>
                          <w:lang w:val="en-US"/>
                        </w:rPr>
                        <w:t xml:space="preserve"> </w:t>
                      </w:r>
                      <w:r w:rsidR="005119EA" w:rsidRPr="006671EC">
                        <w:rPr>
                          <w:noProof/>
                          <w:sz w:val="22"/>
                          <w:szCs w:val="22"/>
                          <w:lang w:val="en-US"/>
                        </w:rPr>
                        <w:t>model how</w:t>
                      </w:r>
                      <w:r w:rsidR="00941AE9" w:rsidRPr="006671EC">
                        <w:rPr>
                          <w:noProof/>
                          <w:sz w:val="22"/>
                          <w:szCs w:val="22"/>
                          <w:lang w:val="en-US"/>
                        </w:rPr>
                        <w:t xml:space="preserve"> to predict if a client would buy a </w:t>
                      </w:r>
                      <w:r w:rsidR="009C7382">
                        <w:rPr>
                          <w:noProof/>
                          <w:sz w:val="22"/>
                          <w:szCs w:val="22"/>
                          <w:lang w:val="en-US"/>
                        </w:rPr>
                        <w:t>pro</w:t>
                      </w:r>
                      <w:r w:rsidR="00941AE9" w:rsidRPr="006671EC">
                        <w:rPr>
                          <w:noProof/>
                          <w:sz w:val="22"/>
                          <w:szCs w:val="22"/>
                          <w:lang w:val="en-US"/>
                        </w:rPr>
                        <w:t xml:space="preserve"> or not</w:t>
                      </w:r>
                    </w:p>
                  </w:txbxContent>
                </v:textbox>
                <w10:wrap type="topAndBottom" anchorx="margin"/>
              </v:shape>
            </w:pict>
          </mc:Fallback>
        </mc:AlternateContent>
      </w:r>
      <w:r w:rsidR="0003330D" w:rsidRPr="0003330D">
        <w:rPr>
          <w:lang w:val="en-US"/>
        </w:rPr>
        <w:t xml:space="preserve">The main difficulty in this problem is that the criteria that </w:t>
      </w:r>
      <w:r w:rsidR="0003330D">
        <w:rPr>
          <w:lang w:val="en-US"/>
        </w:rPr>
        <w:t>client</w:t>
      </w:r>
      <w:r w:rsidR="0003330D" w:rsidRPr="0003330D">
        <w:rPr>
          <w:lang w:val="en-US"/>
        </w:rPr>
        <w:t xml:space="preserve"> use</w:t>
      </w:r>
      <w:r w:rsidR="00142A58">
        <w:rPr>
          <w:lang w:val="en-US"/>
        </w:rPr>
        <w:t>s</w:t>
      </w:r>
      <w:r w:rsidR="0003330D" w:rsidRPr="0003330D">
        <w:rPr>
          <w:lang w:val="en-US"/>
        </w:rPr>
        <w:t xml:space="preserve"> to </w:t>
      </w:r>
      <w:r w:rsidR="0003330D">
        <w:rPr>
          <w:lang w:val="en-US"/>
        </w:rPr>
        <w:t>buy products</w:t>
      </w:r>
      <w:r w:rsidR="0003330D" w:rsidRPr="0003330D">
        <w:rPr>
          <w:lang w:val="en-US"/>
        </w:rPr>
        <w:t xml:space="preserve"> are quite complex. Trying to model those explicitly is no easy task, so it may not be possible to come up with an analytic solution</w:t>
      </w:r>
      <w:r w:rsidR="0003330D">
        <w:rPr>
          <w:lang w:val="en-US"/>
        </w:rPr>
        <w:t xml:space="preserve">. But what we </w:t>
      </w:r>
      <w:r w:rsidR="0003330D" w:rsidRPr="0003330D">
        <w:rPr>
          <w:lang w:val="en-US"/>
        </w:rPr>
        <w:t xml:space="preserve">know that the historical </w:t>
      </w:r>
      <w:r w:rsidR="0003330D">
        <w:rPr>
          <w:lang w:val="en-US"/>
        </w:rPr>
        <w:t xml:space="preserve">transaction </w:t>
      </w:r>
      <w:r w:rsidR="0003330D" w:rsidRPr="0003330D">
        <w:rPr>
          <w:lang w:val="en-US"/>
        </w:rPr>
        <w:t>data reveal a lot about how people</w:t>
      </w:r>
      <w:r w:rsidR="0003330D">
        <w:rPr>
          <w:lang w:val="en-US"/>
        </w:rPr>
        <w:t xml:space="preserve"> perform their shopping</w:t>
      </w:r>
      <w:r w:rsidR="0003330D" w:rsidRPr="0003330D">
        <w:rPr>
          <w:lang w:val="en-US"/>
        </w:rPr>
        <w:t xml:space="preserve">, so we may be able to construct a good empirical solution. There is a great deal of data available to </w:t>
      </w:r>
      <w:r w:rsidR="0003330D">
        <w:rPr>
          <w:lang w:val="en-US"/>
        </w:rPr>
        <w:t>marketing companies</w:t>
      </w:r>
      <w:r w:rsidR="0003330D" w:rsidRPr="0003330D">
        <w:rPr>
          <w:lang w:val="en-US"/>
        </w:rPr>
        <w:t>, since they often</w:t>
      </w:r>
      <w:r w:rsidR="005119EA">
        <w:rPr>
          <w:lang w:val="en-US"/>
        </w:rPr>
        <w:t>,</w:t>
      </w:r>
      <w:r w:rsidR="0003330D" w:rsidRPr="0003330D">
        <w:rPr>
          <w:lang w:val="en-US"/>
        </w:rPr>
        <w:t xml:space="preserve"> </w:t>
      </w:r>
      <w:r w:rsidR="0003330D">
        <w:rPr>
          <w:lang w:val="en-US"/>
        </w:rPr>
        <w:t>well</w:t>
      </w:r>
      <w:r w:rsidR="005119EA">
        <w:rPr>
          <w:lang w:val="en-US"/>
        </w:rPr>
        <w:t>,</w:t>
      </w:r>
      <w:r w:rsidR="0003330D">
        <w:rPr>
          <w:lang w:val="en-US"/>
        </w:rPr>
        <w:t xml:space="preserve"> buy it from data-trackers and data providers</w:t>
      </w:r>
      <w:r w:rsidR="005119EA">
        <w:rPr>
          <w:lang w:val="en-US"/>
        </w:rPr>
        <w:t>,</w:t>
      </w:r>
      <w:r w:rsidR="0003330D">
        <w:rPr>
          <w:lang w:val="en-US"/>
        </w:rPr>
        <w:t xml:space="preserve"> like amazon or Facebook.</w:t>
      </w:r>
      <w:r w:rsidR="007F6DD4">
        <w:rPr>
          <w:lang w:val="en-US"/>
        </w:rPr>
        <w:t xml:space="preserve"> </w:t>
      </w:r>
    </w:p>
    <w:p w:rsidR="00B65E16" w:rsidRDefault="00B65E16" w:rsidP="0003330D">
      <w:pPr>
        <w:rPr>
          <w:lang w:val="en-US"/>
        </w:rPr>
      </w:pPr>
    </w:p>
    <w:p w:rsidR="00B65E16" w:rsidRDefault="00B65E16" w:rsidP="00493A4D">
      <w:pPr>
        <w:ind w:firstLine="708"/>
        <w:rPr>
          <w:lang w:val="en-US"/>
        </w:rPr>
      </w:pPr>
      <w:r>
        <w:rPr>
          <w:lang w:val="en-US"/>
        </w:rPr>
        <w:t xml:space="preserve">The first figure represent a valid and logical approach to the problem at hand except that it’s not a machine learning approach. In machine learning you do not need to match the fields (attributes), or add their contribution to the decision manually or by any algorithm, the machine learning problem    is a </w:t>
      </w:r>
      <w:r w:rsidRPr="00B65E16">
        <w:rPr>
          <w:b/>
          <w:color w:val="70AD47" w:themeColor="accent6"/>
          <w:lang w:val="en-US"/>
        </w:rPr>
        <w:t>Learning From Data Problem</w:t>
      </w:r>
      <w:r>
        <w:rPr>
          <w:b/>
          <w:color w:val="70AD47" w:themeColor="accent6"/>
          <w:lang w:val="en-US"/>
        </w:rPr>
        <w:t xml:space="preserve"> </w:t>
      </w:r>
      <w:r w:rsidRPr="00B65E16">
        <w:rPr>
          <w:lang w:val="en-US"/>
        </w:rPr>
        <w:t>i.e.</w:t>
      </w:r>
      <w:r w:rsidR="00F80F7F">
        <w:rPr>
          <w:lang w:val="en-US"/>
        </w:rPr>
        <w:t xml:space="preserve"> from the data we reverse engineer and capture the essence that distinguish every decision (look at figure 2 below).</w:t>
      </w:r>
    </w:p>
    <w:p w:rsidR="00F80F7F" w:rsidRDefault="00F80F7F" w:rsidP="0003330D">
      <w:pPr>
        <w:rPr>
          <w:lang w:val="en-US"/>
        </w:rPr>
      </w:pPr>
    </w:p>
    <w:p w:rsidR="00F80F7F" w:rsidRDefault="00F80F7F" w:rsidP="00F80F7F">
      <w:pPr>
        <w:keepNext/>
      </w:pPr>
      <w:r w:rsidRPr="00F80F7F">
        <w:rPr>
          <w:noProof/>
          <w:lang w:eastAsia="fr-FR"/>
        </w:rPr>
        <w:drawing>
          <wp:inline distT="0" distB="0" distL="0" distR="0" wp14:anchorId="73657AAF" wp14:editId="17208A35">
            <wp:extent cx="6003925" cy="3105509"/>
            <wp:effectExtent l="0" t="0" r="0" b="0"/>
            <wp:docPr id="3" name="Picture 3" descr="C:\Users\Fatboy\Desktop\COURSES\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tboy\Desktop\COURSES\Drawing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3682" cy="3131246"/>
                    </a:xfrm>
                    <a:prstGeom prst="rect">
                      <a:avLst/>
                    </a:prstGeom>
                    <a:noFill/>
                    <a:ln>
                      <a:noFill/>
                    </a:ln>
                  </pic:spPr>
                </pic:pic>
              </a:graphicData>
            </a:graphic>
          </wp:inline>
        </w:drawing>
      </w:r>
    </w:p>
    <w:p w:rsidR="00F80F7F" w:rsidRPr="006671EC" w:rsidRDefault="00F80F7F" w:rsidP="00F80F7F">
      <w:pPr>
        <w:pStyle w:val="Caption"/>
        <w:jc w:val="center"/>
        <w:rPr>
          <w:sz w:val="22"/>
          <w:szCs w:val="22"/>
          <w:lang w:val="en-US"/>
        </w:rPr>
      </w:pPr>
      <w:r w:rsidRPr="006671EC">
        <w:rPr>
          <w:sz w:val="22"/>
          <w:szCs w:val="22"/>
          <w:lang w:val="en-US"/>
        </w:rPr>
        <w:t xml:space="preserve">Figure </w:t>
      </w:r>
      <w:r w:rsidRPr="006671EC">
        <w:rPr>
          <w:sz w:val="22"/>
          <w:szCs w:val="22"/>
        </w:rPr>
        <w:fldChar w:fldCharType="begin"/>
      </w:r>
      <w:r w:rsidRPr="006671EC">
        <w:rPr>
          <w:sz w:val="22"/>
          <w:szCs w:val="22"/>
          <w:lang w:val="en-US"/>
        </w:rPr>
        <w:instrText xml:space="preserve"> SEQ Figure \* ARABIC </w:instrText>
      </w:r>
      <w:r w:rsidRPr="006671EC">
        <w:rPr>
          <w:sz w:val="22"/>
          <w:szCs w:val="22"/>
        </w:rPr>
        <w:fldChar w:fldCharType="separate"/>
      </w:r>
      <w:r w:rsidR="00A52648" w:rsidRPr="006671EC">
        <w:rPr>
          <w:noProof/>
          <w:sz w:val="22"/>
          <w:szCs w:val="22"/>
          <w:lang w:val="en-US"/>
        </w:rPr>
        <w:t>2</w:t>
      </w:r>
      <w:r w:rsidRPr="006671EC">
        <w:rPr>
          <w:sz w:val="22"/>
          <w:szCs w:val="22"/>
        </w:rPr>
        <w:fldChar w:fldCharType="end"/>
      </w:r>
      <w:r w:rsidRPr="006671EC">
        <w:rPr>
          <w:sz w:val="22"/>
          <w:szCs w:val="22"/>
          <w:lang w:val="en-US"/>
        </w:rPr>
        <w:t xml:space="preserve"> </w:t>
      </w:r>
      <w:proofErr w:type="gramStart"/>
      <w:r w:rsidRPr="006671EC">
        <w:rPr>
          <w:sz w:val="22"/>
          <w:szCs w:val="22"/>
          <w:lang w:val="en-US"/>
        </w:rPr>
        <w:t>The</w:t>
      </w:r>
      <w:proofErr w:type="gramEnd"/>
      <w:r w:rsidRPr="006671EC">
        <w:rPr>
          <w:sz w:val="22"/>
          <w:szCs w:val="22"/>
          <w:lang w:val="en-US"/>
        </w:rPr>
        <w:t xml:space="preserve"> Machine Learning Model</w:t>
      </w:r>
    </w:p>
    <w:p w:rsidR="00F80F7F" w:rsidRPr="005A6466" w:rsidRDefault="00F80F7F" w:rsidP="00F80F7F">
      <w:pPr>
        <w:rPr>
          <w:lang w:val="en-US"/>
        </w:rPr>
      </w:pPr>
    </w:p>
    <w:p w:rsidR="00430A0E" w:rsidRDefault="00430A0E" w:rsidP="00493A4D">
      <w:pPr>
        <w:ind w:firstLine="708"/>
        <w:rPr>
          <w:lang w:val="en-US"/>
        </w:rPr>
      </w:pPr>
      <w:r w:rsidRPr="00430A0E">
        <w:rPr>
          <w:lang w:val="en-US"/>
        </w:rPr>
        <w:t>The power of learning from data is that this entire process</w:t>
      </w:r>
      <w:r>
        <w:rPr>
          <w:lang w:val="en-US"/>
        </w:rPr>
        <w:t xml:space="preserve"> (the process of figuring out the decision) </w:t>
      </w:r>
      <w:r w:rsidRPr="00430A0E">
        <w:rPr>
          <w:lang w:val="en-US"/>
        </w:rPr>
        <w:t>can be automated, without any need for analyzing</w:t>
      </w:r>
      <w:r>
        <w:rPr>
          <w:lang w:val="en-US"/>
        </w:rPr>
        <w:t xml:space="preserve"> either the client profile or the product attributes.</w:t>
      </w:r>
    </w:p>
    <w:p w:rsidR="00871676" w:rsidRDefault="00871676" w:rsidP="00F80F7F">
      <w:pPr>
        <w:rPr>
          <w:lang w:val="en-US"/>
        </w:rPr>
      </w:pPr>
    </w:p>
    <w:p w:rsidR="00430A0E" w:rsidRDefault="00871676" w:rsidP="00871676">
      <w:pPr>
        <w:pStyle w:val="Heading2"/>
        <w:rPr>
          <w:lang w:val="en-US"/>
        </w:rPr>
      </w:pPr>
      <w:r>
        <w:rPr>
          <w:lang w:val="en-US"/>
        </w:rPr>
        <w:t xml:space="preserve">The Mathematical component of the learning process </w:t>
      </w:r>
    </w:p>
    <w:p w:rsidR="00871676" w:rsidRDefault="00871676" w:rsidP="00871676">
      <w:pPr>
        <w:rPr>
          <w:lang w:val="en-US"/>
        </w:rPr>
      </w:pPr>
      <w:r w:rsidRPr="00871676">
        <w:rPr>
          <w:lang w:val="en-US"/>
        </w:rPr>
        <w:t>Let us give names and symbols to the main components of this learning problem.</w:t>
      </w:r>
      <w:r>
        <w:rPr>
          <w:lang w:val="en-US"/>
        </w:rPr>
        <w:t xml:space="preserve"> </w:t>
      </w:r>
    </w:p>
    <w:p w:rsidR="00871676" w:rsidRDefault="00871676" w:rsidP="00871676">
      <w:pPr>
        <w:pStyle w:val="ListParagraph"/>
        <w:numPr>
          <w:ilvl w:val="0"/>
          <w:numId w:val="2"/>
        </w:numPr>
        <w:rPr>
          <w:lang w:val="en-US"/>
        </w:rPr>
      </w:pPr>
      <w:r>
        <w:rPr>
          <w:lang w:val="en-US"/>
        </w:rPr>
        <w:t xml:space="preserve">Input : x </w:t>
      </w:r>
      <w:r w:rsidR="001E11F1">
        <w:rPr>
          <w:lang w:val="en-US"/>
        </w:rPr>
        <w:t xml:space="preserve">in X </w:t>
      </w:r>
      <w:r>
        <w:rPr>
          <w:lang w:val="en-US"/>
        </w:rPr>
        <w:t>(</w:t>
      </w:r>
      <w:r w:rsidR="00D96BB3">
        <w:rPr>
          <w:lang w:val="en-US"/>
        </w:rPr>
        <w:t xml:space="preserve">example: </w:t>
      </w:r>
      <w:r>
        <w:rPr>
          <w:lang w:val="en-US"/>
        </w:rPr>
        <w:t>Client</w:t>
      </w:r>
      <w:r w:rsidR="001E11F1">
        <w:rPr>
          <w:lang w:val="en-US"/>
        </w:rPr>
        <w:t>s</w:t>
      </w:r>
      <w:r>
        <w:rPr>
          <w:lang w:val="en-US"/>
        </w:rPr>
        <w:t xml:space="preserve"> </w:t>
      </w:r>
      <w:r w:rsidR="001E11F1">
        <w:rPr>
          <w:lang w:val="en-US"/>
        </w:rPr>
        <w:t>information</w:t>
      </w:r>
      <w:r>
        <w:rPr>
          <w:lang w:val="en-US"/>
        </w:rPr>
        <w:t>)</w:t>
      </w:r>
    </w:p>
    <w:p w:rsidR="00871676" w:rsidRDefault="00871676" w:rsidP="00871676">
      <w:pPr>
        <w:pStyle w:val="ListParagraph"/>
        <w:numPr>
          <w:ilvl w:val="0"/>
          <w:numId w:val="2"/>
        </w:numPr>
        <w:rPr>
          <w:lang w:val="en-US"/>
        </w:rPr>
      </w:pPr>
      <w:r>
        <w:rPr>
          <w:lang w:val="en-US"/>
        </w:rPr>
        <w:t xml:space="preserve">Output: y </w:t>
      </w:r>
      <w:r w:rsidR="001E11F1">
        <w:rPr>
          <w:lang w:val="en-US"/>
        </w:rPr>
        <w:t>in Y</w:t>
      </w:r>
      <w:r>
        <w:rPr>
          <w:lang w:val="en-US"/>
        </w:rPr>
        <w:t>(</w:t>
      </w:r>
      <w:r w:rsidR="00D96BB3">
        <w:rPr>
          <w:lang w:val="en-US"/>
        </w:rPr>
        <w:t xml:space="preserve">example: </w:t>
      </w:r>
      <w:r w:rsidR="001E11F1">
        <w:rPr>
          <w:lang w:val="en-US"/>
        </w:rPr>
        <w:t>Decisions buy a certain Product or not)</w:t>
      </w:r>
    </w:p>
    <w:p w:rsidR="001E11F1" w:rsidRDefault="001E11F1" w:rsidP="00871676">
      <w:pPr>
        <w:pStyle w:val="ListParagraph"/>
        <w:numPr>
          <w:ilvl w:val="0"/>
          <w:numId w:val="2"/>
        </w:numPr>
        <w:rPr>
          <w:lang w:val="en-US"/>
        </w:rPr>
      </w:pPr>
      <w:r>
        <w:rPr>
          <w:lang w:val="en-US"/>
        </w:rPr>
        <w:t>Target function f:X</w:t>
      </w:r>
      <w:r w:rsidRPr="001E11F1">
        <w:rPr>
          <w:lang w:val="en-US"/>
        </w:rPr>
        <w:sym w:font="Wingdings" w:char="F0E0"/>
      </w:r>
      <w:r>
        <w:rPr>
          <w:lang w:val="en-US"/>
        </w:rPr>
        <w:t>Y (this function is unknown and represents the taste of the client if it can be pin point mathematically, this is the function that we trying to find)</w:t>
      </w:r>
    </w:p>
    <w:p w:rsidR="001E11F1" w:rsidRDefault="001E11F1" w:rsidP="001E11F1">
      <w:pPr>
        <w:pStyle w:val="ListParagraph"/>
        <w:numPr>
          <w:ilvl w:val="0"/>
          <w:numId w:val="2"/>
        </w:numPr>
        <w:rPr>
          <w:lang w:val="en-US"/>
        </w:rPr>
      </w:pPr>
      <w:r>
        <w:rPr>
          <w:lang w:val="en-US"/>
        </w:rPr>
        <w:t>Data</w:t>
      </w:r>
      <w:r w:rsidR="00D96BB3">
        <w:rPr>
          <w:lang w:val="en-US"/>
        </w:rPr>
        <w:t>,</w:t>
      </w:r>
      <w:r>
        <w:rPr>
          <w:lang w:val="en-US"/>
        </w:rPr>
        <w:t xml:space="preserve"> comes in pairs {(</w:t>
      </w:r>
      <w:r w:rsidRPr="001E11F1">
        <w:rPr>
          <w:lang w:val="en-US"/>
        </w:rPr>
        <w:t>x</w:t>
      </w:r>
      <w:r>
        <w:rPr>
          <w:vertAlign w:val="subscript"/>
          <w:lang w:val="en-US"/>
        </w:rPr>
        <w:t xml:space="preserve">1 </w:t>
      </w:r>
      <w:r>
        <w:rPr>
          <w:lang w:val="en-US"/>
        </w:rPr>
        <w:t>,y</w:t>
      </w:r>
      <w:r>
        <w:rPr>
          <w:vertAlign w:val="subscript"/>
          <w:lang w:val="en-US"/>
        </w:rPr>
        <w:t>1</w:t>
      </w:r>
      <w:r>
        <w:rPr>
          <w:lang w:val="en-US"/>
        </w:rPr>
        <w:t>)…(</w:t>
      </w:r>
      <w:proofErr w:type="spellStart"/>
      <w:r>
        <w:rPr>
          <w:lang w:val="en-US"/>
        </w:rPr>
        <w:t>x</w:t>
      </w:r>
      <w:r>
        <w:rPr>
          <w:vertAlign w:val="subscript"/>
          <w:lang w:val="en-US"/>
        </w:rPr>
        <w:t>N</w:t>
      </w:r>
      <w:r>
        <w:rPr>
          <w:lang w:val="en-US"/>
        </w:rPr>
        <w:t>,y</w:t>
      </w:r>
      <w:r>
        <w:rPr>
          <w:vertAlign w:val="subscript"/>
          <w:lang w:val="en-US"/>
        </w:rPr>
        <w:t>N</w:t>
      </w:r>
      <w:proofErr w:type="spellEnd"/>
      <w:r>
        <w:rPr>
          <w:lang w:val="en-US"/>
        </w:rPr>
        <w:t>)}</w:t>
      </w:r>
    </w:p>
    <w:p w:rsidR="001E11F1" w:rsidRDefault="001E11F1" w:rsidP="001E11F1">
      <w:pPr>
        <w:pStyle w:val="ListParagraph"/>
        <w:numPr>
          <w:ilvl w:val="0"/>
          <w:numId w:val="2"/>
        </w:numPr>
        <w:rPr>
          <w:lang w:val="en-US"/>
        </w:rPr>
      </w:pPr>
      <w:r>
        <w:rPr>
          <w:lang w:val="en-US"/>
        </w:rPr>
        <w:t>The Hypothesis g:X</w:t>
      </w:r>
      <w:r w:rsidRPr="001E11F1">
        <w:rPr>
          <w:lang w:val="en-US"/>
        </w:rPr>
        <w:sym w:font="Wingdings" w:char="F0E0"/>
      </w:r>
      <w:r>
        <w:rPr>
          <w:lang w:val="en-US"/>
        </w:rPr>
        <w:t>Y (g approximate f)</w:t>
      </w:r>
    </w:p>
    <w:p w:rsidR="005A0BEF" w:rsidRDefault="005A0BEF" w:rsidP="005A0BEF">
      <w:pPr>
        <w:pStyle w:val="ListParagraph"/>
        <w:numPr>
          <w:ilvl w:val="0"/>
          <w:numId w:val="2"/>
        </w:numPr>
        <w:rPr>
          <w:lang w:val="en-US"/>
        </w:rPr>
      </w:pPr>
      <w:r>
        <w:rPr>
          <w:lang w:val="en-US"/>
        </w:rPr>
        <w:t xml:space="preserve">The learning algorithm A that tries to find g in the hypothesis set H (example H </w:t>
      </w:r>
      <w:r w:rsidRPr="005A0BEF">
        <w:rPr>
          <w:lang w:val="en-US"/>
        </w:rPr>
        <w:t>could be the set of all linear formulas from which the algorithm would choose the best linear fit</w:t>
      </w:r>
      <w:r w:rsidR="00D96BB3">
        <w:rPr>
          <w:lang w:val="en-US"/>
        </w:rPr>
        <w:t xml:space="preserve"> (g)</w:t>
      </w:r>
      <w:r w:rsidRPr="005A0BEF">
        <w:rPr>
          <w:lang w:val="en-US"/>
        </w:rPr>
        <w:t xml:space="preserve"> to the data</w:t>
      </w:r>
      <w:r>
        <w:rPr>
          <w:lang w:val="en-US"/>
        </w:rPr>
        <w:t>)</w:t>
      </w:r>
    </w:p>
    <w:p w:rsidR="009C7382" w:rsidRDefault="009C7382" w:rsidP="00493A4D">
      <w:pPr>
        <w:ind w:firstLine="708"/>
        <w:rPr>
          <w:lang w:val="en-US"/>
        </w:rPr>
      </w:pPr>
    </w:p>
    <w:p w:rsidR="009C7382" w:rsidRPr="00106EF4" w:rsidRDefault="00106EF4" w:rsidP="00106EF4">
      <w:pPr>
        <w:ind w:firstLine="708"/>
        <w:jc w:val="center"/>
        <w:rPr>
          <w:lang w:val="en-US"/>
        </w:rPr>
      </w:pPr>
      <w:r w:rsidRPr="00106EF4">
        <w:rPr>
          <w:noProof/>
          <w:lang w:eastAsia="fr-FR"/>
        </w:rPr>
        <w:lastRenderedPageBreak/>
        <w:drawing>
          <wp:inline distT="0" distB="0" distL="0" distR="0">
            <wp:extent cx="3286125" cy="3095625"/>
            <wp:effectExtent l="0" t="0" r="9525" b="9525"/>
            <wp:docPr id="5" name="Picture 5" descr="C:\Users\Fatboy\Desktop\COURS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tboy\Desktop\COURSES\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6125" cy="3095625"/>
                    </a:xfrm>
                    <a:prstGeom prst="rect">
                      <a:avLst/>
                    </a:prstGeom>
                    <a:noFill/>
                    <a:ln>
                      <a:noFill/>
                    </a:ln>
                  </pic:spPr>
                </pic:pic>
              </a:graphicData>
            </a:graphic>
          </wp:inline>
        </w:drawing>
      </w:r>
    </w:p>
    <w:p w:rsidR="009C7382" w:rsidRDefault="009C7382" w:rsidP="009C7382">
      <w:pPr>
        <w:pStyle w:val="Caption"/>
        <w:jc w:val="center"/>
        <w:rPr>
          <w:sz w:val="22"/>
          <w:szCs w:val="22"/>
          <w:lang w:val="en-US"/>
        </w:rPr>
      </w:pPr>
      <w:r w:rsidRPr="00A52648">
        <w:rPr>
          <w:sz w:val="22"/>
          <w:szCs w:val="22"/>
          <w:lang w:val="en-US"/>
        </w:rPr>
        <w:t xml:space="preserve">Figure </w:t>
      </w:r>
      <w:r w:rsidRPr="00A52648">
        <w:rPr>
          <w:sz w:val="22"/>
          <w:szCs w:val="22"/>
        </w:rPr>
        <w:fldChar w:fldCharType="begin"/>
      </w:r>
      <w:r w:rsidRPr="00A52648">
        <w:rPr>
          <w:sz w:val="22"/>
          <w:szCs w:val="22"/>
          <w:lang w:val="en-US"/>
        </w:rPr>
        <w:instrText xml:space="preserve"> SEQ Figure \* ARABIC </w:instrText>
      </w:r>
      <w:r w:rsidRPr="00A52648">
        <w:rPr>
          <w:sz w:val="22"/>
          <w:szCs w:val="22"/>
        </w:rPr>
        <w:fldChar w:fldCharType="separate"/>
      </w:r>
      <w:r w:rsidRPr="00A52648">
        <w:rPr>
          <w:noProof/>
          <w:sz w:val="22"/>
          <w:szCs w:val="22"/>
          <w:lang w:val="en-US"/>
        </w:rPr>
        <w:t>3</w:t>
      </w:r>
      <w:r w:rsidRPr="00A52648">
        <w:rPr>
          <w:sz w:val="22"/>
          <w:szCs w:val="22"/>
        </w:rPr>
        <w:fldChar w:fldCharType="end"/>
      </w:r>
      <w:r w:rsidRPr="00A52648">
        <w:rPr>
          <w:sz w:val="22"/>
          <w:szCs w:val="22"/>
          <w:lang w:val="en-US"/>
        </w:rPr>
        <w:t xml:space="preserve"> Basic setup of the learning problem</w:t>
      </w:r>
    </w:p>
    <w:p w:rsidR="003C28C5" w:rsidRDefault="003C28C5" w:rsidP="00493A4D">
      <w:pPr>
        <w:ind w:firstLine="708"/>
        <w:rPr>
          <w:lang w:val="en-US"/>
        </w:rPr>
      </w:pPr>
    </w:p>
    <w:tbl>
      <w:tblPr>
        <w:tblStyle w:val="TableGrid"/>
        <w:tblW w:w="0" w:type="auto"/>
        <w:tblLook w:val="04A0" w:firstRow="1" w:lastRow="0" w:firstColumn="1" w:lastColumn="0" w:noHBand="0" w:noVBand="1"/>
      </w:tblPr>
      <w:tblGrid>
        <w:gridCol w:w="9016"/>
      </w:tblGrid>
      <w:tr w:rsidR="003C28C5" w:rsidRPr="00106EF4" w:rsidTr="003C28C5">
        <w:tc>
          <w:tcPr>
            <w:tcW w:w="9016" w:type="dxa"/>
            <w:shd w:val="clear" w:color="auto" w:fill="EDEDED" w:themeFill="accent3" w:themeFillTint="33"/>
          </w:tcPr>
          <w:p w:rsidR="003C28C5" w:rsidRPr="009C7382" w:rsidRDefault="003C28C5" w:rsidP="003C28C5">
            <w:pPr>
              <w:ind w:firstLine="708"/>
              <w:rPr>
                <w:lang w:val="en-US"/>
              </w:rPr>
            </w:pPr>
            <w:r w:rsidRPr="005A0BEF">
              <w:rPr>
                <w:lang w:val="en-US"/>
              </w:rPr>
              <w:t>The 3</w:t>
            </w:r>
            <w:r w:rsidRPr="005A0BEF">
              <w:rPr>
                <w:vertAlign w:val="superscript"/>
                <w:lang w:val="en-US"/>
              </w:rPr>
              <w:t>rd</w:t>
            </w:r>
            <w:r w:rsidRPr="005A0BEF">
              <w:rPr>
                <w:lang w:val="en-US"/>
              </w:rPr>
              <w:t xml:space="preserve"> figure represent the various links between these concepts</w:t>
            </w:r>
            <w:r>
              <w:rPr>
                <w:lang w:val="en-US"/>
              </w:rPr>
              <w:t xml:space="preserve">. In general the learning process can be summed as follows: </w:t>
            </w:r>
          </w:p>
          <w:p w:rsidR="003C28C5" w:rsidRDefault="003C28C5" w:rsidP="003C28C5">
            <w:pPr>
              <w:ind w:firstLine="708"/>
              <w:rPr>
                <w:lang w:val="en-US"/>
              </w:rPr>
            </w:pPr>
            <w:r w:rsidRPr="00A451A7">
              <w:rPr>
                <w:lang w:val="en-US"/>
              </w:rPr>
              <w:t>There is a target to be learned. It is unknown to us. We have a set of examples generated by the target. The learning algorithm uses these examples to look for a hypothesis that approximates the target.</w:t>
            </w:r>
          </w:p>
          <w:p w:rsidR="003C28C5" w:rsidRDefault="003C28C5" w:rsidP="00493A4D">
            <w:pPr>
              <w:rPr>
                <w:lang w:val="en-US"/>
              </w:rPr>
            </w:pPr>
          </w:p>
        </w:tc>
      </w:tr>
    </w:tbl>
    <w:p w:rsidR="009C7382" w:rsidRDefault="009C7382" w:rsidP="00493A4D">
      <w:pPr>
        <w:ind w:firstLine="708"/>
        <w:rPr>
          <w:lang w:val="en-US"/>
        </w:rPr>
      </w:pPr>
    </w:p>
    <w:p w:rsidR="00A451A7" w:rsidRDefault="00F0588F" w:rsidP="00F0588F">
      <w:pPr>
        <w:pStyle w:val="Heading1"/>
        <w:rPr>
          <w:lang w:val="en-US"/>
        </w:rPr>
      </w:pPr>
      <w:r>
        <w:rPr>
          <w:lang w:val="en-US"/>
        </w:rPr>
        <w:t xml:space="preserve">Simple </w:t>
      </w:r>
      <w:r w:rsidR="00893352">
        <w:rPr>
          <w:lang w:val="en-US"/>
        </w:rPr>
        <w:t>Algorithm: the</w:t>
      </w:r>
      <w:r>
        <w:rPr>
          <w:lang w:val="en-US"/>
        </w:rPr>
        <w:t xml:space="preserve"> Perceptron:</w:t>
      </w:r>
    </w:p>
    <w:p w:rsidR="00893352" w:rsidRDefault="00F0588F" w:rsidP="00493A4D">
      <w:pPr>
        <w:ind w:firstLine="708"/>
        <w:rPr>
          <w:lang w:val="en-US"/>
        </w:rPr>
      </w:pPr>
      <w:r>
        <w:rPr>
          <w:lang w:val="en-US"/>
        </w:rPr>
        <w:t xml:space="preserve">In this part I will introduce one of the simplest yet useless algorithm in machine learning literature, just to familiarize with the various technical definitions, and </w:t>
      </w:r>
      <w:r w:rsidR="009C7382">
        <w:rPr>
          <w:lang w:val="en-US"/>
        </w:rPr>
        <w:t>terminology</w:t>
      </w:r>
      <w:r>
        <w:rPr>
          <w:lang w:val="en-US"/>
        </w:rPr>
        <w:t xml:space="preserve">. We will go for more details in the next chapters. </w:t>
      </w:r>
    </w:p>
    <w:p w:rsidR="00893352" w:rsidRDefault="00893352" w:rsidP="00493A4D">
      <w:pPr>
        <w:ind w:firstLine="708"/>
        <w:rPr>
          <w:lang w:val="en-US"/>
        </w:rPr>
      </w:pPr>
      <w:r>
        <w:rPr>
          <w:lang w:val="en-US"/>
        </w:rPr>
        <w:t>But first l</w:t>
      </w:r>
      <w:r w:rsidRPr="00893352">
        <w:rPr>
          <w:lang w:val="en-US"/>
        </w:rPr>
        <w:t>et us consider the different components of</w:t>
      </w:r>
      <w:r>
        <w:rPr>
          <w:lang w:val="en-US"/>
        </w:rPr>
        <w:t xml:space="preserve"> figure 3.</w:t>
      </w:r>
      <w:r w:rsidRPr="00893352">
        <w:rPr>
          <w:lang w:val="en-US"/>
        </w:rPr>
        <w:t xml:space="preserve"> Given a specific learning problem, the target function and training examples are dictated by the problem. However, the learning algorithm and hypothesis set are not. These are solution tools that we get to choose. The hypothesis set and learning algorithm are referred to informally as </w:t>
      </w:r>
      <w:r w:rsidRPr="00893352">
        <w:rPr>
          <w:b/>
          <w:lang w:val="en-US"/>
        </w:rPr>
        <w:t>the learning model</w:t>
      </w:r>
      <w:r w:rsidRPr="00893352">
        <w:rPr>
          <w:lang w:val="en-US"/>
        </w:rPr>
        <w:t xml:space="preserve">. </w:t>
      </w:r>
      <w:r w:rsidR="00F0588F">
        <w:rPr>
          <w:lang w:val="en-US"/>
        </w:rPr>
        <w:t xml:space="preserve"> </w:t>
      </w:r>
      <w:r>
        <w:rPr>
          <w:lang w:val="en-US"/>
        </w:rPr>
        <w:t>Here two example of a learning model:</w:t>
      </w:r>
    </w:p>
    <w:p w:rsidR="00893352" w:rsidRDefault="00893352" w:rsidP="00F0588F">
      <w:pPr>
        <w:rPr>
          <w:lang w:val="en-US"/>
        </w:rPr>
      </w:pPr>
      <w:r>
        <w:rPr>
          <w:lang w:val="en-US"/>
        </w:rPr>
        <w:t>1. H: Neural Network; Learning Algorithm: Backpropagation.</w:t>
      </w:r>
    </w:p>
    <w:p w:rsidR="00893352" w:rsidRDefault="00893352" w:rsidP="00F0588F">
      <w:pPr>
        <w:rPr>
          <w:lang w:val="en-US"/>
        </w:rPr>
      </w:pPr>
      <w:r>
        <w:rPr>
          <w:lang w:val="en-US"/>
        </w:rPr>
        <w:t>2. H: Support Vector Machine; Learning Algorithm: Quadratic Programing.</w:t>
      </w:r>
    </w:p>
    <w:p w:rsidR="00F0588F" w:rsidRDefault="00F0588F" w:rsidP="00DF43AA">
      <w:pPr>
        <w:pStyle w:val="Heading2"/>
        <w:rPr>
          <w:lang w:val="en-US"/>
        </w:rPr>
      </w:pPr>
      <w:r>
        <w:rPr>
          <w:lang w:val="en-US"/>
        </w:rPr>
        <w:t xml:space="preserve"> </w:t>
      </w:r>
      <w:r w:rsidR="00DF43AA">
        <w:rPr>
          <w:lang w:val="en-US"/>
        </w:rPr>
        <w:t>The Perceptron</w:t>
      </w:r>
    </w:p>
    <w:p w:rsidR="00DF43AA" w:rsidRDefault="00DF43AA" w:rsidP="00493A4D">
      <w:pPr>
        <w:ind w:firstLine="360"/>
        <w:rPr>
          <w:lang w:val="en-US"/>
        </w:rPr>
      </w:pPr>
      <w:r>
        <w:rPr>
          <w:lang w:val="en-US"/>
        </w:rPr>
        <w:t>We will start by defining the different components of figure 3 using the example of the client/product already introduced</w:t>
      </w:r>
    </w:p>
    <w:p w:rsidR="00DF43AA" w:rsidRDefault="00DF43AA" w:rsidP="00DF43AA">
      <w:pPr>
        <w:pStyle w:val="ListParagraph"/>
        <w:numPr>
          <w:ilvl w:val="0"/>
          <w:numId w:val="3"/>
        </w:numPr>
        <w:rPr>
          <w:lang w:val="en-US"/>
        </w:rPr>
      </w:pPr>
      <w:r>
        <w:rPr>
          <w:lang w:val="en-US"/>
        </w:rPr>
        <w:t>Input x the client attribute</w:t>
      </w:r>
      <w:r w:rsidR="00B32AB2">
        <w:rPr>
          <w:lang w:val="en-US"/>
        </w:rPr>
        <w:t xml:space="preserve"> or X =</w:t>
      </w:r>
      <w:r w:rsidR="00B32AB2" w:rsidRPr="00B32AB2">
        <w:rPr>
          <w:lang w:val="en-US"/>
        </w:rPr>
        <w:t>R</w:t>
      </w:r>
      <w:r w:rsidR="00B32AB2" w:rsidRPr="00D96BB3">
        <w:rPr>
          <w:vertAlign w:val="superscript"/>
          <w:lang w:val="en-US"/>
        </w:rPr>
        <w:t>d</w:t>
      </w:r>
    </w:p>
    <w:p w:rsidR="00DF43AA" w:rsidRDefault="00DF43AA" w:rsidP="00DF43AA">
      <w:pPr>
        <w:pStyle w:val="ListParagraph"/>
        <w:numPr>
          <w:ilvl w:val="0"/>
          <w:numId w:val="3"/>
        </w:numPr>
        <w:rPr>
          <w:lang w:val="en-US"/>
        </w:rPr>
      </w:pPr>
      <w:r>
        <w:rPr>
          <w:lang w:val="en-US"/>
        </w:rPr>
        <w:t xml:space="preserve">Output y in </w:t>
      </w:r>
      <w:r w:rsidR="00B32AB2">
        <w:rPr>
          <w:lang w:val="en-US"/>
        </w:rPr>
        <w:t>Y=</w:t>
      </w:r>
      <w:r>
        <w:rPr>
          <w:lang w:val="en-US"/>
        </w:rPr>
        <w:t>{-1,1} as y=-1 if he didn’t buy the product</w:t>
      </w:r>
      <w:r w:rsidR="00B32AB2">
        <w:rPr>
          <w:lang w:val="en-US"/>
        </w:rPr>
        <w:t xml:space="preserve"> y=1 if he did buy the product</w:t>
      </w:r>
    </w:p>
    <w:p w:rsidR="005A6466" w:rsidRDefault="005A6466" w:rsidP="00B32AB2">
      <w:pPr>
        <w:pStyle w:val="ListParagraph"/>
        <w:numPr>
          <w:ilvl w:val="0"/>
          <w:numId w:val="3"/>
        </w:numPr>
        <w:rPr>
          <w:lang w:val="en-US"/>
        </w:rPr>
      </w:pPr>
      <w:r>
        <w:rPr>
          <w:lang w:val="en-US"/>
        </w:rPr>
        <w:lastRenderedPageBreak/>
        <w:t>H is</w:t>
      </w:r>
      <w:r w:rsidR="00B32AB2">
        <w:rPr>
          <w:lang w:val="en-US"/>
        </w:rPr>
        <w:t xml:space="preserve"> the space of all linear function from X</w:t>
      </w:r>
      <w:r w:rsidR="00B32AB2" w:rsidRPr="00B32AB2">
        <w:rPr>
          <w:lang w:val="en-US"/>
        </w:rPr>
        <w:sym w:font="Wingdings" w:char="F0E0"/>
      </w:r>
      <w:r w:rsidR="00B32AB2">
        <w:rPr>
          <w:lang w:val="en-US"/>
        </w:rPr>
        <w:t xml:space="preserve">Y so </w:t>
      </w:r>
      <w:r w:rsidR="00B32AB2" w:rsidRPr="00B32AB2">
        <w:rPr>
          <w:b/>
          <w:lang w:val="en-US"/>
        </w:rPr>
        <w:t>g is a linear separator</w:t>
      </w:r>
      <w:r w:rsidR="00B32AB2">
        <w:rPr>
          <w:lang w:val="en-US"/>
        </w:rPr>
        <w:t xml:space="preserve"> (and hence its usefulness)</w:t>
      </w:r>
      <w:r>
        <w:rPr>
          <w:lang w:val="en-US"/>
        </w:rPr>
        <w:t>.  We note H= {h} or h linear combination of the input x and some free parameters that we will define next.</w:t>
      </w:r>
    </w:p>
    <w:p w:rsidR="005A6466" w:rsidRPr="005A6466" w:rsidRDefault="005A6466" w:rsidP="005A6466">
      <w:pPr>
        <w:rPr>
          <w:lang w:val="en-US"/>
        </w:rPr>
      </w:pPr>
    </w:p>
    <w:p w:rsidR="00B32AB2" w:rsidRDefault="005A6466" w:rsidP="0018194B">
      <w:pPr>
        <w:ind w:firstLine="360"/>
        <w:rPr>
          <w:lang w:val="en-US"/>
        </w:rPr>
      </w:pPr>
      <w:r w:rsidRPr="005A6466">
        <w:rPr>
          <w:lang w:val="en-US"/>
        </w:rPr>
        <w:t>The functional form h(x) that we choose here</w:t>
      </w:r>
      <w:r w:rsidR="0028438D">
        <w:rPr>
          <w:lang w:val="en-US"/>
        </w:rPr>
        <w:t>,</w:t>
      </w:r>
      <w:r w:rsidRPr="005A6466">
        <w:rPr>
          <w:lang w:val="en-US"/>
        </w:rPr>
        <w:t xml:space="preserve"> gives different weights to the different coordinates of x, reflecting their relative im</w:t>
      </w:r>
      <w:r>
        <w:rPr>
          <w:lang w:val="en-US"/>
        </w:rPr>
        <w:t xml:space="preserve">portance in the client decision. So in mathematical form we have </w:t>
      </w:r>
    </w:p>
    <w:p w:rsidR="005A6466" w:rsidRPr="005A6466" w:rsidRDefault="005A6466" w:rsidP="005A6466">
      <w:pPr>
        <w:rPr>
          <w:rFonts w:eastAsiaTheme="minorEastAsia"/>
          <w:lang w:val="en-US"/>
        </w:rPr>
      </w:pPr>
      <m:oMathPara>
        <m:oMath>
          <m:r>
            <w:rPr>
              <w:rFonts w:ascii="Cambria Math" w:hAnsi="Cambria Math"/>
              <w:lang w:val="en-US"/>
            </w:rPr>
            <m:t>did</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t>
              </m:r>
            </m:sup>
          </m:sSup>
          <m:r>
            <w:rPr>
              <w:rFonts w:ascii="Cambria Math" w:hAnsi="Cambria Math"/>
              <w:lang w:val="en-US"/>
            </w:rPr>
            <m:t xml:space="preserve">t buy Product if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i=d</m:t>
              </m: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r>
            <w:rPr>
              <w:rFonts w:ascii="Cambria Math" w:hAnsi="Cambria Math"/>
              <w:lang w:val="en-US"/>
            </w:rPr>
            <m:t>&lt;threshold</m:t>
          </m:r>
        </m:oMath>
      </m:oMathPara>
    </w:p>
    <w:p w:rsidR="005A6466" w:rsidRPr="005A6466" w:rsidRDefault="005A6466" w:rsidP="005A6466">
      <w:pPr>
        <w:rPr>
          <w:rFonts w:eastAsiaTheme="minorEastAsia"/>
          <w:lang w:val="en-US"/>
        </w:rPr>
      </w:pPr>
      <m:oMathPara>
        <m:oMath>
          <m:r>
            <w:rPr>
              <w:rFonts w:ascii="Cambria Math" w:hAnsi="Cambria Math"/>
              <w:lang w:val="en-US"/>
            </w:rPr>
            <m:t xml:space="preserve"> </m:t>
          </m:r>
        </m:oMath>
      </m:oMathPara>
    </w:p>
    <w:p w:rsidR="005A6466" w:rsidRPr="005A6466" w:rsidRDefault="005A6466" w:rsidP="005A6466">
      <w:pPr>
        <w:rPr>
          <w:rFonts w:eastAsiaTheme="minorEastAsia"/>
          <w:lang w:val="en-US"/>
        </w:rPr>
      </w:pPr>
      <m:oMathPara>
        <m:oMath>
          <m:r>
            <w:rPr>
              <w:rFonts w:ascii="Cambria Math" w:hAnsi="Cambria Math"/>
              <w:lang w:val="en-US"/>
            </w:rPr>
            <m:t xml:space="preserve">Bought Product if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i=d</m:t>
              </m: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r>
            <w:rPr>
              <w:rFonts w:ascii="Cambria Math" w:hAnsi="Cambria Math"/>
              <w:lang w:val="en-US"/>
            </w:rPr>
            <m:t>&gt;threshold</m:t>
          </m:r>
        </m:oMath>
      </m:oMathPara>
    </w:p>
    <w:p w:rsidR="00E36100" w:rsidRDefault="00E36100" w:rsidP="005A6466">
      <w:pPr>
        <w:rPr>
          <w:lang w:val="en-US"/>
        </w:rPr>
      </w:pPr>
      <w:r>
        <w:rPr>
          <w:lang w:val="en-US"/>
        </w:rPr>
        <w:t xml:space="preserve">Here we have two parameters to search for the free weights </w:t>
      </w:r>
      <w:proofErr w:type="spellStart"/>
      <w:proofErr w:type="gramStart"/>
      <w:r w:rsidRPr="00E36100">
        <w:rPr>
          <w:b/>
          <w:lang w:val="en-US"/>
        </w:rPr>
        <w:t>w</w:t>
      </w:r>
      <w:r w:rsidRPr="00E36100">
        <w:rPr>
          <w:b/>
          <w:vertAlign w:val="subscript"/>
          <w:lang w:val="en-US"/>
        </w:rPr>
        <w:t>i</w:t>
      </w:r>
      <w:proofErr w:type="spellEnd"/>
      <w:proofErr w:type="gramEnd"/>
      <w:r w:rsidRPr="00E36100">
        <w:rPr>
          <w:b/>
          <w:lang w:val="en-US"/>
        </w:rPr>
        <w:t xml:space="preserve"> </w:t>
      </w:r>
      <w:r>
        <w:rPr>
          <w:lang w:val="en-US"/>
        </w:rPr>
        <w:t>and the threshold.</w:t>
      </w:r>
    </w:p>
    <w:tbl>
      <w:tblPr>
        <w:tblStyle w:val="TableGrid"/>
        <w:tblW w:w="0" w:type="auto"/>
        <w:tblBorders>
          <w:top w:val="double" w:sz="4" w:space="0" w:color="auto"/>
          <w:left w:val="none" w:sz="0" w:space="0" w:color="auto"/>
          <w:bottom w:val="double" w:sz="4" w:space="0" w:color="auto"/>
          <w:right w:val="none" w:sz="0" w:space="0" w:color="auto"/>
          <w:insideH w:val="double" w:sz="4" w:space="0" w:color="auto"/>
          <w:insideV w:val="double" w:sz="4" w:space="0" w:color="auto"/>
        </w:tblBorders>
        <w:shd w:val="clear" w:color="auto" w:fill="D0CECE" w:themeFill="background2" w:themeFillShade="E6"/>
        <w:tblLook w:val="04A0" w:firstRow="1" w:lastRow="0" w:firstColumn="1" w:lastColumn="0" w:noHBand="0" w:noVBand="1"/>
      </w:tblPr>
      <w:tblGrid>
        <w:gridCol w:w="9016"/>
      </w:tblGrid>
      <w:tr w:rsidR="00E36100" w:rsidRPr="00106EF4" w:rsidTr="0047365C">
        <w:trPr>
          <w:trHeight w:val="70"/>
        </w:trPr>
        <w:tc>
          <w:tcPr>
            <w:tcW w:w="9016" w:type="dxa"/>
            <w:shd w:val="clear" w:color="auto" w:fill="FBE4D5" w:themeFill="accent2" w:themeFillTint="33"/>
          </w:tcPr>
          <w:p w:rsidR="00E36100" w:rsidRPr="0047365C" w:rsidRDefault="00E36100" w:rsidP="005A6466">
            <w:pPr>
              <w:rPr>
                <w:rFonts w:ascii="Calisto MT" w:hAnsi="Calisto MT"/>
                <w:b/>
                <w:i/>
                <w:color w:val="FF0000"/>
                <w:lang w:val="en-US"/>
              </w:rPr>
            </w:pPr>
            <w:r w:rsidRPr="0047365C">
              <w:rPr>
                <w:rFonts w:ascii="Calisto MT" w:hAnsi="Calisto MT"/>
                <w:b/>
                <w:i/>
                <w:color w:val="FF0000"/>
                <w:lang w:val="en-US"/>
              </w:rPr>
              <w:t xml:space="preserve">Attention : </w:t>
            </w:r>
          </w:p>
          <w:p w:rsidR="00E36100" w:rsidRDefault="00E36100" w:rsidP="005A6466">
            <w:pPr>
              <w:rPr>
                <w:lang w:val="en-US"/>
              </w:rPr>
            </w:pPr>
            <w:r w:rsidRPr="0047365C">
              <w:rPr>
                <w:rFonts w:ascii="Calisto MT" w:hAnsi="Calisto MT"/>
                <w:i/>
                <w:color w:val="FF0000"/>
                <w:lang w:val="en-US"/>
              </w:rPr>
              <w:t xml:space="preserve">   </w:t>
            </w:r>
            <w:r w:rsidR="0018194B">
              <w:rPr>
                <w:rFonts w:ascii="Calisto MT" w:hAnsi="Calisto MT"/>
                <w:i/>
                <w:color w:val="FF0000"/>
                <w:lang w:val="en-US"/>
              </w:rPr>
              <w:t xml:space="preserve">    </w:t>
            </w:r>
            <w:r w:rsidRPr="0047365C">
              <w:rPr>
                <w:rFonts w:ascii="Calisto MT" w:hAnsi="Calisto MT"/>
                <w:i/>
                <w:color w:val="FF0000"/>
                <w:lang w:val="en-US"/>
              </w:rPr>
              <w:t>h is not g, h is a family of linear combination of free weights, threshold and the input x or g is just one element of this family, it’s by definition the element that gives the most performance in training and testing.</w:t>
            </w:r>
          </w:p>
        </w:tc>
      </w:tr>
    </w:tbl>
    <w:p w:rsidR="00E36100" w:rsidRDefault="00E36100" w:rsidP="005A6466">
      <w:pPr>
        <w:rPr>
          <w:lang w:val="en-US"/>
        </w:rPr>
      </w:pPr>
    </w:p>
    <w:p w:rsidR="006D6832" w:rsidRDefault="00D507A2" w:rsidP="005A6466">
      <w:pPr>
        <w:rPr>
          <w:lang w:val="en-US"/>
        </w:rPr>
      </w:pPr>
      <w:r>
        <w:rPr>
          <w:lang w:val="en-US"/>
        </w:rPr>
        <w:t>We can rewrite the expression above in a more compact format:</w:t>
      </w:r>
    </w:p>
    <w:p w:rsidR="00D507A2" w:rsidRPr="00D507A2" w:rsidRDefault="00D507A2" w:rsidP="005A6466">
      <w:pPr>
        <w:rPr>
          <w:rFonts w:eastAsiaTheme="minorEastAsia"/>
          <w:lang w:val="en-US"/>
        </w:rPr>
      </w:pPr>
      <m:oMathPara>
        <m:oMath>
          <m:r>
            <w:rPr>
              <w:rFonts w:ascii="Cambria Math" w:hAnsi="Cambria Math"/>
              <w:vertAlign w:val="subscript"/>
              <w:lang w:val="en-US"/>
            </w:rPr>
            <m:t>h</m:t>
          </m:r>
          <m:d>
            <m:dPr>
              <m:ctrlPr>
                <w:rPr>
                  <w:rFonts w:ascii="Cambria Math" w:hAnsi="Cambria Math"/>
                  <w:i/>
                  <w:vertAlign w:val="subscript"/>
                  <w:lang w:val="en-US"/>
                </w:rPr>
              </m:ctrlPr>
            </m:dPr>
            <m:e>
              <m:r>
                <w:rPr>
                  <w:rFonts w:ascii="Cambria Math" w:hAnsi="Cambria Math"/>
                  <w:vertAlign w:val="subscript"/>
                  <w:lang w:val="en-US"/>
                </w:rPr>
                <m:t>x</m:t>
              </m:r>
            </m:e>
          </m:d>
          <m:r>
            <w:rPr>
              <w:rFonts w:ascii="Cambria Math" w:hAnsi="Cambria Math"/>
              <w:vertAlign w:val="subscript"/>
              <w:lang w:val="en-US"/>
            </w:rPr>
            <m:t>=sign(</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i=d</m:t>
              </m: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oMath>
      </m:oMathPara>
    </w:p>
    <w:p w:rsidR="00D507A2" w:rsidRDefault="00D507A2" w:rsidP="00D507A2">
      <w:pPr>
        <w:rPr>
          <w:rFonts w:eastAsiaTheme="minorEastAsia"/>
          <w:lang w:val="en-US"/>
        </w:rPr>
      </w:pPr>
    </w:p>
    <w:p w:rsidR="00D507A2" w:rsidRPr="00D507A2" w:rsidRDefault="00D507A2" w:rsidP="00D507A2">
      <w:pPr>
        <w:pStyle w:val="ListParagraph"/>
        <w:numPr>
          <w:ilvl w:val="0"/>
          <w:numId w:val="7"/>
        </w:numPr>
        <w:rPr>
          <w:vertAlign w:val="subscript"/>
          <w:lang w:val="en-US"/>
        </w:rPr>
      </w:pPr>
      <w:proofErr w:type="gramStart"/>
      <w:r w:rsidRPr="00D507A2">
        <w:rPr>
          <w:rFonts w:eastAsiaTheme="minorEastAsia"/>
          <w:lang w:val="en-US"/>
        </w:rPr>
        <w:t>the</w:t>
      </w:r>
      <w:proofErr w:type="gramEnd"/>
      <w:r w:rsidRPr="00D507A2">
        <w:rPr>
          <w:rFonts w:eastAsiaTheme="minorEastAsia"/>
          <w:lang w:val="en-US"/>
        </w:rPr>
        <w:t xml:space="preserve"> </w:t>
      </w:r>
      <w:r w:rsidRPr="00D507A2">
        <w:rPr>
          <w:rFonts w:eastAsiaTheme="minorEastAsia"/>
          <w:i/>
          <w:lang w:val="en-US"/>
        </w:rPr>
        <w:t>sign</w:t>
      </w:r>
      <w:r w:rsidRPr="00D507A2">
        <w:rPr>
          <w:rFonts w:eastAsiaTheme="minorEastAsia"/>
          <w:lang w:val="en-US"/>
        </w:rPr>
        <w:t xml:space="preserve"> function return -1 if it’s input is negative +1 otherwise.</w:t>
      </w:r>
    </w:p>
    <w:p w:rsidR="00D507A2" w:rsidRPr="00D507A2" w:rsidRDefault="00D507A2" w:rsidP="00D507A2">
      <w:pPr>
        <w:pStyle w:val="ListParagraph"/>
        <w:numPr>
          <w:ilvl w:val="0"/>
          <w:numId w:val="7"/>
        </w:numPr>
        <w:rPr>
          <w:vertAlign w:val="subscript"/>
          <w:lang w:val="en-US"/>
        </w:rPr>
      </w:pPr>
      <w:r>
        <w:rPr>
          <w:rFonts w:eastAsiaTheme="minorEastAsia"/>
          <w:lang w:val="en-US"/>
        </w:rPr>
        <w:t>(x</w:t>
      </w:r>
      <w:r w:rsidRPr="00D507A2">
        <w:rPr>
          <w:rFonts w:eastAsiaTheme="minorEastAsia"/>
          <w:vertAlign w:val="subscript"/>
          <w:lang w:val="en-US"/>
        </w:rPr>
        <w:t>1</w:t>
      </w:r>
      <w:r>
        <w:rPr>
          <w:rFonts w:eastAsiaTheme="minorEastAsia"/>
          <w:lang w:val="en-US"/>
        </w:rPr>
        <w:t>,…</w:t>
      </w:r>
      <w:proofErr w:type="spellStart"/>
      <w:r>
        <w:rPr>
          <w:rFonts w:eastAsiaTheme="minorEastAsia"/>
          <w:lang w:val="en-US"/>
        </w:rPr>
        <w:t>x</w:t>
      </w:r>
      <w:r w:rsidRPr="00D507A2">
        <w:rPr>
          <w:rFonts w:eastAsiaTheme="minorEastAsia"/>
          <w:vertAlign w:val="subscript"/>
          <w:lang w:val="en-US"/>
        </w:rPr>
        <w:t>d</w:t>
      </w:r>
      <w:proofErr w:type="spellEnd"/>
      <w:r>
        <w:rPr>
          <w:rFonts w:eastAsiaTheme="minorEastAsia"/>
          <w:lang w:val="en-US"/>
        </w:rPr>
        <w:t xml:space="preserve">) components of x and w0= threshold </w:t>
      </w:r>
    </w:p>
    <w:p w:rsidR="00D507A2" w:rsidRDefault="00D507A2" w:rsidP="00D507A2">
      <w:pPr>
        <w:rPr>
          <w:lang w:val="en-US"/>
        </w:rPr>
      </w:pPr>
      <w:r>
        <w:rPr>
          <w:lang w:val="en-US"/>
        </w:rPr>
        <w:t>By introducing x</w:t>
      </w:r>
      <w:r w:rsidRPr="00D507A2">
        <w:rPr>
          <w:vertAlign w:val="subscript"/>
          <w:lang w:val="en-US"/>
        </w:rPr>
        <w:t>0</w:t>
      </w:r>
      <w:r>
        <w:rPr>
          <w:lang w:val="en-US"/>
        </w:rPr>
        <w:t>=1 we can write the previous expression in a more compact way</w:t>
      </w:r>
    </w:p>
    <w:p w:rsidR="00D507A2" w:rsidRDefault="00D507A2" w:rsidP="00D507A2">
      <w:pPr>
        <w:jc w:val="center"/>
        <w:rPr>
          <w:rFonts w:eastAsiaTheme="minorEastAsia"/>
          <w:lang w:val="en-US"/>
        </w:rPr>
      </w:pPr>
      <m:oMath>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r>
          <w:rPr>
            <w:rFonts w:ascii="Cambria Math" w:hAnsi="Cambria Math"/>
            <w:lang w:val="en-US"/>
          </w:rPr>
          <m:t>=sign(</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i=d</m:t>
            </m: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)=sign(</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x)</m:t>
            </m:r>
          </m:e>
        </m:nary>
      </m:oMath>
      <w:r>
        <w:rPr>
          <w:rFonts w:eastAsiaTheme="minorEastAsia"/>
          <w:lang w:val="en-US"/>
        </w:rPr>
        <w:t xml:space="preserve"> </w:t>
      </w:r>
    </w:p>
    <w:p w:rsidR="00D507A2" w:rsidRDefault="00392D12" w:rsidP="00D507A2">
      <w:pPr>
        <w:pStyle w:val="ListParagraph"/>
        <w:numPr>
          <w:ilvl w:val="0"/>
          <w:numId w:val="8"/>
        </w:numPr>
        <w:rPr>
          <w:rFonts w:eastAsiaTheme="minorEastAsia"/>
          <w:lang w:val="en-US"/>
        </w:rPr>
      </w:pPr>
      <w:r>
        <w:rPr>
          <w:rFonts w:eastAsiaTheme="minorEastAsia"/>
          <w:lang w:val="en-US"/>
        </w:rPr>
        <w:t>w</w:t>
      </w:r>
      <w:proofErr w:type="gramStart"/>
      <w:r>
        <w:rPr>
          <w:rFonts w:eastAsiaTheme="minorEastAsia"/>
          <w:lang w:val="en-US"/>
        </w:rPr>
        <w:t>=(</w:t>
      </w:r>
      <w:proofErr w:type="gramEnd"/>
      <w:r>
        <w:rPr>
          <w:rFonts w:eastAsiaTheme="minorEastAsia"/>
          <w:lang w:val="en-US"/>
        </w:rPr>
        <w:t>w</w:t>
      </w:r>
      <w:r w:rsidRPr="00392D12">
        <w:rPr>
          <w:rFonts w:eastAsiaTheme="minorEastAsia"/>
          <w:vertAlign w:val="subscript"/>
          <w:lang w:val="en-US"/>
        </w:rPr>
        <w:t>0</w:t>
      </w:r>
      <w:r>
        <w:rPr>
          <w:rFonts w:eastAsiaTheme="minorEastAsia"/>
          <w:lang w:val="en-US"/>
        </w:rPr>
        <w:t>,..w</w:t>
      </w:r>
      <w:r w:rsidRPr="00392D12">
        <w:rPr>
          <w:rFonts w:eastAsiaTheme="minorEastAsia"/>
          <w:vertAlign w:val="subscript"/>
          <w:lang w:val="en-US"/>
        </w:rPr>
        <w:t>d</w:t>
      </w:r>
      <w:r>
        <w:rPr>
          <w:rFonts w:eastAsiaTheme="minorEastAsia"/>
          <w:lang w:val="en-US"/>
        </w:rPr>
        <w:t>)</w:t>
      </w:r>
    </w:p>
    <w:p w:rsidR="00392D12" w:rsidRDefault="00392D12" w:rsidP="00D507A2">
      <w:pPr>
        <w:pStyle w:val="ListParagraph"/>
        <w:numPr>
          <w:ilvl w:val="0"/>
          <w:numId w:val="8"/>
        </w:numPr>
        <w:rPr>
          <w:rFonts w:eastAsiaTheme="minorEastAsia"/>
          <w:lang w:val="en-US"/>
        </w:rPr>
      </w:pPr>
      <w:r>
        <w:rPr>
          <w:rFonts w:eastAsiaTheme="minorEastAsia"/>
          <w:lang w:val="en-US"/>
        </w:rPr>
        <w:t>x=(1,x</w:t>
      </w:r>
      <w:r w:rsidRPr="00392D12">
        <w:rPr>
          <w:rFonts w:eastAsiaTheme="minorEastAsia"/>
          <w:vertAlign w:val="subscript"/>
          <w:lang w:val="en-US"/>
        </w:rPr>
        <w:t>1</w:t>
      </w:r>
      <w:r>
        <w:rPr>
          <w:rFonts w:eastAsiaTheme="minorEastAsia"/>
          <w:lang w:val="en-US"/>
        </w:rPr>
        <w:t>,…</w:t>
      </w:r>
      <w:proofErr w:type="spellStart"/>
      <w:r>
        <w:rPr>
          <w:rFonts w:eastAsiaTheme="minorEastAsia"/>
          <w:lang w:val="en-US"/>
        </w:rPr>
        <w:t>x</w:t>
      </w:r>
      <w:r w:rsidRPr="00392D12">
        <w:rPr>
          <w:rFonts w:eastAsiaTheme="minorEastAsia"/>
          <w:vertAlign w:val="subscript"/>
          <w:lang w:val="en-US"/>
        </w:rPr>
        <w:t>d</w:t>
      </w:r>
      <w:proofErr w:type="spellEnd"/>
      <w:r>
        <w:rPr>
          <w:rFonts w:eastAsiaTheme="minorEastAsia"/>
          <w:lang w:val="en-US"/>
        </w:rPr>
        <w:t>)=(x</w:t>
      </w:r>
      <w:r w:rsidRPr="00392D12">
        <w:rPr>
          <w:rFonts w:eastAsiaTheme="minorEastAsia"/>
          <w:vertAlign w:val="subscript"/>
          <w:lang w:val="en-US"/>
        </w:rPr>
        <w:t>0</w:t>
      </w:r>
      <w:r>
        <w:rPr>
          <w:rFonts w:eastAsiaTheme="minorEastAsia"/>
          <w:lang w:val="en-US"/>
        </w:rPr>
        <w:t>,x</w:t>
      </w:r>
      <w:r w:rsidRPr="00392D12">
        <w:rPr>
          <w:rFonts w:eastAsiaTheme="minorEastAsia"/>
          <w:vertAlign w:val="subscript"/>
          <w:lang w:val="en-US"/>
        </w:rPr>
        <w:t>1</w:t>
      </w:r>
      <w:r>
        <w:rPr>
          <w:rFonts w:eastAsiaTheme="minorEastAsia"/>
          <w:lang w:val="en-US"/>
        </w:rPr>
        <w:t>,…,</w:t>
      </w:r>
      <w:proofErr w:type="spellStart"/>
      <w:r>
        <w:rPr>
          <w:rFonts w:eastAsiaTheme="minorEastAsia"/>
          <w:lang w:val="en-US"/>
        </w:rPr>
        <w:t>x</w:t>
      </w:r>
      <w:r w:rsidRPr="00392D12">
        <w:rPr>
          <w:rFonts w:eastAsiaTheme="minorEastAsia"/>
          <w:vertAlign w:val="subscript"/>
          <w:lang w:val="en-US"/>
        </w:rPr>
        <w:t>d</w:t>
      </w:r>
      <w:proofErr w:type="spellEnd"/>
      <w:r>
        <w:rPr>
          <w:rFonts w:eastAsiaTheme="minorEastAsia"/>
          <w:lang w:val="en-US"/>
        </w:rPr>
        <w:t>)</w:t>
      </w:r>
    </w:p>
    <w:tbl>
      <w:tblPr>
        <w:tblStyle w:val="TableGrid"/>
        <w:tblW w:w="0" w:type="auto"/>
        <w:tblBorders>
          <w:top w:val="double" w:sz="4" w:space="0" w:color="auto"/>
          <w:left w:val="none" w:sz="0" w:space="0" w:color="auto"/>
          <w:bottom w:val="double" w:sz="4" w:space="0" w:color="auto"/>
          <w:right w:val="none" w:sz="0" w:space="0" w:color="auto"/>
          <w:insideH w:val="double" w:sz="4" w:space="0" w:color="auto"/>
          <w:insideV w:val="double" w:sz="4" w:space="0" w:color="auto"/>
        </w:tblBorders>
        <w:tblLook w:val="04A0" w:firstRow="1" w:lastRow="0" w:firstColumn="1" w:lastColumn="0" w:noHBand="0" w:noVBand="1"/>
      </w:tblPr>
      <w:tblGrid>
        <w:gridCol w:w="9016"/>
      </w:tblGrid>
      <w:tr w:rsidR="00392D12" w:rsidRPr="00106EF4" w:rsidTr="0047365C">
        <w:tc>
          <w:tcPr>
            <w:tcW w:w="9016" w:type="dxa"/>
            <w:shd w:val="clear" w:color="auto" w:fill="FBE4D5" w:themeFill="accent2" w:themeFillTint="33"/>
          </w:tcPr>
          <w:p w:rsidR="00392D12" w:rsidRPr="0047365C" w:rsidRDefault="00392D12" w:rsidP="00392D12">
            <w:pPr>
              <w:rPr>
                <w:rFonts w:ascii="Calisto MT" w:eastAsiaTheme="minorEastAsia" w:hAnsi="Calisto MT"/>
                <w:b/>
                <w:i/>
                <w:color w:val="FF0000"/>
                <w:lang w:val="en-US"/>
              </w:rPr>
            </w:pPr>
            <w:r w:rsidRPr="0047365C">
              <w:rPr>
                <w:rFonts w:ascii="Calisto MT" w:eastAsiaTheme="minorEastAsia" w:hAnsi="Calisto MT"/>
                <w:b/>
                <w:i/>
                <w:color w:val="FF0000"/>
                <w:lang w:val="en-US"/>
              </w:rPr>
              <w:t>Attention:</w:t>
            </w:r>
          </w:p>
          <w:p w:rsidR="00392D12" w:rsidRDefault="003D4D2A" w:rsidP="003C28C5">
            <w:pPr>
              <w:rPr>
                <w:rFonts w:eastAsiaTheme="minorEastAsia"/>
                <w:lang w:val="en-US"/>
              </w:rPr>
            </w:pPr>
            <w:r w:rsidRPr="0047365C">
              <w:rPr>
                <w:rFonts w:ascii="Calisto MT" w:eastAsiaTheme="minorEastAsia" w:hAnsi="Calisto MT"/>
                <w:i/>
                <w:color w:val="FF0000"/>
                <w:lang w:val="en-US"/>
              </w:rPr>
              <w:t xml:space="preserve">    </w:t>
            </w:r>
            <w:r w:rsidR="0018194B">
              <w:rPr>
                <w:rFonts w:ascii="Calisto MT" w:eastAsiaTheme="minorEastAsia" w:hAnsi="Calisto MT"/>
                <w:i/>
                <w:color w:val="FF0000"/>
                <w:lang w:val="en-US"/>
              </w:rPr>
              <w:t xml:space="preserve">    </w:t>
            </w:r>
            <w:r w:rsidR="00392D12" w:rsidRPr="0047365C">
              <w:rPr>
                <w:rFonts w:ascii="Calisto MT" w:eastAsiaTheme="minorEastAsia" w:hAnsi="Calisto MT"/>
                <w:i/>
                <w:color w:val="FF0000"/>
                <w:lang w:val="en-US"/>
              </w:rPr>
              <w:t>We did not define a training algorithm yet. But in all cases the h function behaves similarly</w:t>
            </w:r>
            <w:r w:rsidR="0028438D">
              <w:rPr>
                <w:rFonts w:ascii="Calisto MT" w:eastAsiaTheme="minorEastAsia" w:hAnsi="Calisto MT"/>
                <w:i/>
                <w:color w:val="FF0000"/>
                <w:lang w:val="en-US"/>
              </w:rPr>
              <w:t>,</w:t>
            </w:r>
            <w:r w:rsidR="00392D12" w:rsidRPr="0047365C">
              <w:rPr>
                <w:rFonts w:ascii="Calisto MT" w:eastAsiaTheme="minorEastAsia" w:hAnsi="Calisto MT"/>
                <w:i/>
                <w:color w:val="FF0000"/>
                <w:lang w:val="en-US"/>
              </w:rPr>
              <w:t xml:space="preserve"> it always tries to find a linear line that splits the data into two categories “buy, didn’t buy”. If </w:t>
            </w:r>
            <w:r w:rsidRPr="0047365C">
              <w:rPr>
                <w:rFonts w:ascii="Calisto MT" w:eastAsiaTheme="minorEastAsia" w:hAnsi="Calisto MT"/>
                <w:i/>
                <w:color w:val="FF0000"/>
                <w:lang w:val="en-US"/>
              </w:rPr>
              <w:t xml:space="preserve">we look conceptually at the </w:t>
            </w:r>
            <w:r w:rsidR="003C28C5" w:rsidRPr="0047365C">
              <w:rPr>
                <w:rFonts w:ascii="Calisto MT" w:eastAsiaTheme="minorEastAsia" w:hAnsi="Calisto MT"/>
                <w:i/>
                <w:color w:val="FF0000"/>
                <w:lang w:val="en-US"/>
              </w:rPr>
              <w:t xml:space="preserve">presented </w:t>
            </w:r>
            <w:r w:rsidRPr="0047365C">
              <w:rPr>
                <w:rFonts w:ascii="Calisto MT" w:eastAsiaTheme="minorEastAsia" w:hAnsi="Calisto MT"/>
                <w:i/>
                <w:color w:val="FF0000"/>
                <w:lang w:val="en-US"/>
              </w:rPr>
              <w:t>model</w:t>
            </w:r>
            <w:r w:rsidR="0028438D">
              <w:rPr>
                <w:rFonts w:ascii="Calisto MT" w:eastAsiaTheme="minorEastAsia" w:hAnsi="Calisto MT"/>
                <w:i/>
                <w:color w:val="FF0000"/>
                <w:lang w:val="en-US"/>
              </w:rPr>
              <w:t>,</w:t>
            </w:r>
            <w:r w:rsidRPr="0047365C">
              <w:rPr>
                <w:rFonts w:ascii="Calisto MT" w:eastAsiaTheme="minorEastAsia" w:hAnsi="Calisto MT"/>
                <w:i/>
                <w:color w:val="FF0000"/>
                <w:lang w:val="en-US"/>
              </w:rPr>
              <w:t xml:space="preserve"> we will see that in order to make good prediction</w:t>
            </w:r>
            <w:r w:rsidR="0028438D">
              <w:rPr>
                <w:rFonts w:ascii="Calisto MT" w:eastAsiaTheme="minorEastAsia" w:hAnsi="Calisto MT"/>
                <w:i/>
                <w:color w:val="FF0000"/>
                <w:lang w:val="en-US"/>
              </w:rPr>
              <w:t>,</w:t>
            </w:r>
            <w:r w:rsidRPr="0047365C">
              <w:rPr>
                <w:rFonts w:ascii="Calisto MT" w:eastAsiaTheme="minorEastAsia" w:hAnsi="Calisto MT"/>
                <w:i/>
                <w:color w:val="FF0000"/>
                <w:lang w:val="en-US"/>
              </w:rPr>
              <w:t xml:space="preserve"> the “Learning Algorithm” need</w:t>
            </w:r>
            <w:r w:rsidR="0028438D">
              <w:rPr>
                <w:rFonts w:ascii="Calisto MT" w:eastAsiaTheme="minorEastAsia" w:hAnsi="Calisto MT"/>
                <w:i/>
                <w:color w:val="FF0000"/>
                <w:lang w:val="en-US"/>
              </w:rPr>
              <w:t>s</w:t>
            </w:r>
            <w:r w:rsidRPr="0047365C">
              <w:rPr>
                <w:rFonts w:ascii="Calisto MT" w:eastAsiaTheme="minorEastAsia" w:hAnsi="Calisto MT"/>
                <w:i/>
                <w:color w:val="FF0000"/>
                <w:lang w:val="en-US"/>
              </w:rPr>
              <w:t xml:space="preserve"> to assign large weights to the attributes of x that contributes the most to the decision</w:t>
            </w:r>
            <w:r w:rsidR="0028438D">
              <w:rPr>
                <w:rFonts w:ascii="Calisto MT" w:eastAsiaTheme="minorEastAsia" w:hAnsi="Calisto MT"/>
                <w:i/>
                <w:color w:val="FF0000"/>
                <w:lang w:val="en-US"/>
              </w:rPr>
              <w:t>,</w:t>
            </w:r>
            <w:r w:rsidRPr="0047365C">
              <w:rPr>
                <w:rFonts w:ascii="Calisto MT" w:eastAsiaTheme="minorEastAsia" w:hAnsi="Calisto MT"/>
                <w:i/>
                <w:color w:val="FF0000"/>
                <w:lang w:val="en-US"/>
              </w:rPr>
              <w:t xml:space="preserve"> and null or smaller weights to the insignificant attributes</w:t>
            </w:r>
            <w:r w:rsidR="0028438D">
              <w:rPr>
                <w:rFonts w:ascii="Calisto MT" w:eastAsiaTheme="minorEastAsia" w:hAnsi="Calisto MT"/>
                <w:i/>
                <w:color w:val="FF0000"/>
                <w:lang w:val="en-US"/>
              </w:rPr>
              <w:t>,</w:t>
            </w:r>
            <w:r w:rsidRPr="0047365C">
              <w:rPr>
                <w:rFonts w:ascii="Calisto MT" w:eastAsiaTheme="minorEastAsia" w:hAnsi="Calisto MT"/>
                <w:i/>
                <w:color w:val="FF0000"/>
                <w:lang w:val="en-US"/>
              </w:rPr>
              <w:t xml:space="preserve"> and use the bias term the split between the two decision “buy, didn’t buy”.</w:t>
            </w:r>
          </w:p>
        </w:tc>
      </w:tr>
    </w:tbl>
    <w:p w:rsidR="00392D12" w:rsidRDefault="00392D12" w:rsidP="00392D12">
      <w:pPr>
        <w:rPr>
          <w:rFonts w:eastAsiaTheme="minorEastAsia"/>
          <w:lang w:val="en-US"/>
        </w:rPr>
      </w:pPr>
    </w:p>
    <w:p w:rsidR="0031779A" w:rsidRDefault="00E01C6B" w:rsidP="00493A4D">
      <w:pPr>
        <w:ind w:firstLine="708"/>
        <w:rPr>
          <w:rFonts w:eastAsiaTheme="minorEastAsia"/>
          <w:lang w:val="en-US"/>
        </w:rPr>
      </w:pPr>
      <w:r>
        <w:rPr>
          <w:rFonts w:eastAsiaTheme="minorEastAsia"/>
          <w:lang w:val="en-US"/>
        </w:rPr>
        <w:t xml:space="preserve">Now we introduce the “perceptron learning algorithm </w:t>
      </w:r>
      <w:proofErr w:type="gramStart"/>
      <w:r>
        <w:rPr>
          <w:rFonts w:eastAsiaTheme="minorEastAsia"/>
          <w:lang w:val="en-US"/>
        </w:rPr>
        <w:t xml:space="preserve">“  </w:t>
      </w:r>
      <w:r w:rsidRPr="00E01C6B">
        <w:rPr>
          <w:rFonts w:eastAsiaTheme="minorEastAsia"/>
          <w:b/>
          <w:lang w:val="en-US"/>
        </w:rPr>
        <w:t>PLA</w:t>
      </w:r>
      <w:proofErr w:type="gramEnd"/>
      <w:r>
        <w:rPr>
          <w:rFonts w:eastAsiaTheme="minorEastAsia"/>
          <w:b/>
          <w:lang w:val="en-US"/>
        </w:rPr>
        <w:t xml:space="preserve">. </w:t>
      </w:r>
      <w:r>
        <w:rPr>
          <w:rFonts w:eastAsiaTheme="minorEastAsia"/>
          <w:lang w:val="en-US"/>
        </w:rPr>
        <w:t xml:space="preserve">The algorithm will determine what </w:t>
      </w:r>
      <w:proofErr w:type="spellStart"/>
      <w:r>
        <w:rPr>
          <w:rFonts w:eastAsiaTheme="minorEastAsia"/>
          <w:lang w:val="en-US"/>
        </w:rPr>
        <w:t>w</w:t>
      </w:r>
      <w:proofErr w:type="spellEnd"/>
      <w:r>
        <w:rPr>
          <w:rFonts w:eastAsiaTheme="minorEastAsia"/>
          <w:lang w:val="en-US"/>
        </w:rPr>
        <w:t xml:space="preserve"> </w:t>
      </w:r>
      <w:r w:rsidRPr="00E01C6B">
        <w:rPr>
          <w:rFonts w:eastAsiaTheme="minorEastAsia"/>
          <w:lang w:val="en-US"/>
        </w:rPr>
        <w:t>should be, based on t</w:t>
      </w:r>
      <w:r>
        <w:rPr>
          <w:rFonts w:eastAsiaTheme="minorEastAsia"/>
          <w:lang w:val="en-US"/>
        </w:rPr>
        <w:t xml:space="preserve">he data. Let us assume that the </w:t>
      </w:r>
      <w:r w:rsidRPr="00E01C6B">
        <w:rPr>
          <w:rFonts w:eastAsiaTheme="minorEastAsia"/>
          <w:lang w:val="en-US"/>
        </w:rPr>
        <w:t>data set is linea</w:t>
      </w:r>
      <w:r>
        <w:rPr>
          <w:rFonts w:eastAsiaTheme="minorEastAsia"/>
          <w:lang w:val="en-US"/>
        </w:rPr>
        <w:t xml:space="preserve">rly separable, which </w:t>
      </w:r>
      <w:r>
        <w:rPr>
          <w:rFonts w:eastAsiaTheme="minorEastAsia"/>
          <w:lang w:val="en-US"/>
        </w:rPr>
        <w:lastRenderedPageBreak/>
        <w:t>means that there is a vector w that makes h(x) achieve the correct decision, or for all n data point we have h(</w:t>
      </w:r>
      <w:proofErr w:type="spellStart"/>
      <w:r>
        <w:rPr>
          <w:rFonts w:eastAsiaTheme="minorEastAsia"/>
          <w:lang w:val="en-US"/>
        </w:rPr>
        <w:t>x</w:t>
      </w:r>
      <w:r w:rsidRPr="00E01C6B">
        <w:rPr>
          <w:rFonts w:eastAsiaTheme="minorEastAsia"/>
          <w:vertAlign w:val="subscript"/>
          <w:lang w:val="en-US"/>
        </w:rPr>
        <w:t>n</w:t>
      </w:r>
      <w:proofErr w:type="spellEnd"/>
      <w:r>
        <w:rPr>
          <w:rFonts w:eastAsiaTheme="minorEastAsia"/>
          <w:lang w:val="en-US"/>
        </w:rPr>
        <w:t>)=</w:t>
      </w:r>
      <w:proofErr w:type="spellStart"/>
      <w:r>
        <w:rPr>
          <w:rFonts w:eastAsiaTheme="minorEastAsia"/>
          <w:lang w:val="en-US"/>
        </w:rPr>
        <w:t>y</w:t>
      </w:r>
      <w:r w:rsidRPr="00E01C6B">
        <w:rPr>
          <w:rFonts w:eastAsiaTheme="minorEastAsia"/>
          <w:vertAlign w:val="subscript"/>
          <w:lang w:val="en-US"/>
        </w:rPr>
        <w:t>n</w:t>
      </w:r>
      <w:proofErr w:type="spellEnd"/>
      <w:r>
        <w:rPr>
          <w:rFonts w:eastAsiaTheme="minorEastAsia"/>
          <w:lang w:val="en-US"/>
        </w:rPr>
        <w:t xml:space="preserve">.  </w:t>
      </w:r>
      <w:r w:rsidR="0031779A">
        <w:rPr>
          <w:rFonts w:eastAsiaTheme="minorEastAsia"/>
          <w:lang w:val="en-US"/>
        </w:rPr>
        <w:t>Now</w:t>
      </w:r>
      <w:r>
        <w:rPr>
          <w:rFonts w:eastAsiaTheme="minorEastAsia"/>
          <w:lang w:val="en-US"/>
        </w:rPr>
        <w:t xml:space="preserve"> we have a system of linear equations and we need to define the optimum </w:t>
      </w:r>
      <w:r w:rsidR="0031779A">
        <w:rPr>
          <w:rFonts w:eastAsiaTheme="minorEastAsia"/>
          <w:lang w:val="en-US"/>
        </w:rPr>
        <w:t xml:space="preserve">solution in term of misclassification. </w:t>
      </w:r>
    </w:p>
    <w:p w:rsidR="0031779A" w:rsidRPr="0031779A" w:rsidRDefault="0031779A" w:rsidP="00493A4D">
      <w:pPr>
        <w:ind w:firstLine="708"/>
        <w:rPr>
          <w:rFonts w:eastAsiaTheme="minorEastAsia"/>
          <w:lang w:val="en-US"/>
        </w:rPr>
      </w:pPr>
      <w:r w:rsidRPr="0031779A">
        <w:rPr>
          <w:rFonts w:eastAsiaTheme="minorEastAsia"/>
          <w:lang w:val="en-US"/>
        </w:rPr>
        <w:t xml:space="preserve">Our learning algorithm will find this w </w:t>
      </w:r>
      <w:r>
        <w:rPr>
          <w:rFonts w:eastAsiaTheme="minorEastAsia"/>
          <w:lang w:val="en-US"/>
        </w:rPr>
        <w:t>using a simple iterative method.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16"/>
      </w:tblGrid>
      <w:tr w:rsidR="0031779A" w:rsidRPr="00106EF4" w:rsidTr="005D2F0F">
        <w:tc>
          <w:tcPr>
            <w:tcW w:w="9016" w:type="dxa"/>
            <w:shd w:val="clear" w:color="auto" w:fill="E2EFD9" w:themeFill="accent6" w:themeFillTint="33"/>
          </w:tcPr>
          <w:p w:rsidR="0031779A" w:rsidRPr="0047365C" w:rsidRDefault="0031779A" w:rsidP="0031779A">
            <w:pPr>
              <w:pStyle w:val="ListParagraph"/>
              <w:numPr>
                <w:ilvl w:val="0"/>
                <w:numId w:val="10"/>
              </w:numPr>
              <w:rPr>
                <w:rFonts w:ascii="Malgun Gothic" w:eastAsia="Malgun Gothic" w:hAnsi="Malgun Gothic"/>
                <w:b/>
                <w:i/>
                <w:color w:val="385623" w:themeColor="accent6" w:themeShade="80"/>
                <w:lang w:val="en-US"/>
              </w:rPr>
            </w:pPr>
            <w:r w:rsidRPr="0047365C">
              <w:rPr>
                <w:rFonts w:ascii="Malgun Gothic" w:eastAsia="Malgun Gothic" w:hAnsi="Malgun Gothic"/>
                <w:b/>
                <w:i/>
                <w:color w:val="385623" w:themeColor="accent6" w:themeShade="80"/>
                <w:lang w:val="en-US"/>
              </w:rPr>
              <w:t xml:space="preserve">As long as there </w:t>
            </w:r>
            <w:r w:rsidR="005D206E">
              <w:rPr>
                <w:rFonts w:ascii="Malgun Gothic" w:eastAsia="Malgun Gothic" w:hAnsi="Malgun Gothic"/>
                <w:b/>
                <w:i/>
                <w:color w:val="385623" w:themeColor="accent6" w:themeShade="80"/>
                <w:lang w:val="en-US"/>
              </w:rPr>
              <w:t xml:space="preserve">is a </w:t>
            </w:r>
            <w:r w:rsidRPr="0047365C">
              <w:rPr>
                <w:rFonts w:ascii="Malgun Gothic" w:eastAsia="Malgun Gothic" w:hAnsi="Malgun Gothic"/>
                <w:b/>
                <w:i/>
                <w:color w:val="385623" w:themeColor="accent6" w:themeShade="80"/>
                <w:lang w:val="en-US"/>
              </w:rPr>
              <w:t>misclassification:</w:t>
            </w:r>
          </w:p>
          <w:p w:rsidR="0031779A" w:rsidRPr="0047365C" w:rsidRDefault="0031779A" w:rsidP="0031779A">
            <w:pPr>
              <w:pStyle w:val="ListParagraph"/>
              <w:numPr>
                <w:ilvl w:val="1"/>
                <w:numId w:val="10"/>
              </w:numPr>
              <w:rPr>
                <w:rFonts w:ascii="Malgun Gothic" w:eastAsia="Malgun Gothic" w:hAnsi="Malgun Gothic"/>
                <w:b/>
                <w:i/>
                <w:color w:val="385623" w:themeColor="accent6" w:themeShade="80"/>
                <w:lang w:val="en-US"/>
              </w:rPr>
            </w:pPr>
            <w:r w:rsidRPr="0047365C">
              <w:rPr>
                <w:rFonts w:ascii="Malgun Gothic" w:eastAsia="Malgun Gothic" w:hAnsi="Malgun Gothic"/>
                <w:b/>
                <w:i/>
                <w:color w:val="385623" w:themeColor="accent6" w:themeShade="80"/>
                <w:lang w:val="en-US"/>
              </w:rPr>
              <w:t>Pick a misclassified pair form the data as (x(t),y(t))</w:t>
            </w:r>
          </w:p>
          <w:p w:rsidR="0031779A" w:rsidRPr="0047365C" w:rsidRDefault="0031779A" w:rsidP="0031779A">
            <w:pPr>
              <w:pStyle w:val="ListParagraph"/>
              <w:numPr>
                <w:ilvl w:val="1"/>
                <w:numId w:val="10"/>
              </w:numPr>
              <w:rPr>
                <w:rFonts w:ascii="Malgun Gothic" w:eastAsia="Malgun Gothic" w:hAnsi="Malgun Gothic"/>
                <w:b/>
                <w:i/>
                <w:color w:val="385623" w:themeColor="accent6" w:themeShade="80"/>
                <w:lang w:val="en-US"/>
              </w:rPr>
            </w:pPr>
            <w:r w:rsidRPr="0047365C">
              <w:rPr>
                <w:rFonts w:ascii="Malgun Gothic" w:eastAsia="Malgun Gothic" w:hAnsi="Malgun Gothic"/>
                <w:b/>
                <w:i/>
                <w:color w:val="385623" w:themeColor="accent6" w:themeShade="80"/>
                <w:lang w:val="en-US"/>
              </w:rPr>
              <w:t>Update the weights by:</w:t>
            </w:r>
          </w:p>
          <w:p w:rsidR="0031779A" w:rsidRPr="0047365C" w:rsidRDefault="0031779A" w:rsidP="0031779A">
            <w:pPr>
              <w:pStyle w:val="ListParagraph"/>
              <w:numPr>
                <w:ilvl w:val="2"/>
                <w:numId w:val="10"/>
              </w:numPr>
              <w:rPr>
                <w:rFonts w:ascii="Malgun Gothic" w:eastAsia="Malgun Gothic" w:hAnsi="Malgun Gothic"/>
                <w:b/>
                <w:i/>
                <w:color w:val="385623" w:themeColor="accent6" w:themeShade="80"/>
                <w:lang w:val="en-US"/>
              </w:rPr>
            </w:pPr>
            <w:r w:rsidRPr="0047365C">
              <w:rPr>
                <w:rFonts w:ascii="Malgun Gothic" w:eastAsia="Malgun Gothic" w:hAnsi="Malgun Gothic"/>
                <w:b/>
                <w:i/>
                <w:color w:val="385623" w:themeColor="accent6" w:themeShade="80"/>
                <w:lang w:val="en-US"/>
              </w:rPr>
              <w:t>W(t+1)=w(t)+y(t)x(t)</w:t>
            </w:r>
          </w:p>
          <w:p w:rsidR="0031779A" w:rsidRPr="0031779A" w:rsidRDefault="0031779A" w:rsidP="0031779A">
            <w:pPr>
              <w:pStyle w:val="ListParagraph"/>
              <w:numPr>
                <w:ilvl w:val="1"/>
                <w:numId w:val="10"/>
              </w:numPr>
              <w:rPr>
                <w:rFonts w:eastAsiaTheme="minorEastAsia"/>
                <w:lang w:val="en-US"/>
              </w:rPr>
            </w:pPr>
            <w:r w:rsidRPr="0047365C">
              <w:rPr>
                <w:rFonts w:ascii="Malgun Gothic" w:eastAsia="Malgun Gothic" w:hAnsi="Malgun Gothic"/>
                <w:b/>
                <w:i/>
                <w:color w:val="385623" w:themeColor="accent6" w:themeShade="80"/>
                <w:lang w:val="en-US"/>
              </w:rPr>
              <w:t>Test the new weight on all the data</w:t>
            </w:r>
          </w:p>
        </w:tc>
      </w:tr>
    </w:tbl>
    <w:p w:rsidR="0031779A" w:rsidRDefault="0031779A" w:rsidP="0031779A">
      <w:pPr>
        <w:rPr>
          <w:rFonts w:eastAsiaTheme="minorEastAsia"/>
          <w:lang w:val="en-US"/>
        </w:rPr>
      </w:pPr>
    </w:p>
    <w:p w:rsidR="0031779A" w:rsidRDefault="0031779A" w:rsidP="00493A4D">
      <w:pPr>
        <w:ind w:firstLine="708"/>
        <w:rPr>
          <w:rFonts w:eastAsiaTheme="minorEastAsia"/>
          <w:lang w:val="en-US"/>
        </w:rPr>
      </w:pPr>
      <w:r w:rsidRPr="0031779A">
        <w:rPr>
          <w:rFonts w:eastAsiaTheme="minorEastAsia"/>
          <w:lang w:val="en-US"/>
        </w:rPr>
        <w:t>Although the update rule in</w:t>
      </w:r>
      <w:r w:rsidR="0047365C">
        <w:rPr>
          <w:rFonts w:eastAsiaTheme="minorEastAsia"/>
          <w:lang w:val="en-US"/>
        </w:rPr>
        <w:t xml:space="preserve"> (1.a</w:t>
      </w:r>
      <w:r w:rsidRPr="0031779A">
        <w:rPr>
          <w:rFonts w:eastAsiaTheme="minorEastAsia"/>
          <w:lang w:val="en-US"/>
        </w:rPr>
        <w:t>) considers</w:t>
      </w:r>
      <w:r>
        <w:rPr>
          <w:rFonts w:eastAsiaTheme="minorEastAsia"/>
          <w:lang w:val="en-US"/>
        </w:rPr>
        <w:t xml:space="preserve"> only one trai</w:t>
      </w:r>
      <w:r w:rsidR="005D206E">
        <w:rPr>
          <w:rFonts w:eastAsiaTheme="minorEastAsia"/>
          <w:lang w:val="en-US"/>
        </w:rPr>
        <w:t>ning example at a time and may “mess up”</w:t>
      </w:r>
      <w:r>
        <w:rPr>
          <w:rFonts w:eastAsiaTheme="minorEastAsia"/>
          <w:lang w:val="en-US"/>
        </w:rPr>
        <w:t xml:space="preserve"> </w:t>
      </w:r>
      <w:r w:rsidRPr="0031779A">
        <w:rPr>
          <w:rFonts w:eastAsiaTheme="minorEastAsia"/>
          <w:lang w:val="en-US"/>
        </w:rPr>
        <w:t xml:space="preserve">the classification of </w:t>
      </w:r>
      <w:r>
        <w:rPr>
          <w:rFonts w:eastAsiaTheme="minorEastAsia"/>
          <w:lang w:val="en-US"/>
        </w:rPr>
        <w:t xml:space="preserve">the other examples that are not </w:t>
      </w:r>
      <w:r w:rsidRPr="0031779A">
        <w:rPr>
          <w:rFonts w:eastAsiaTheme="minorEastAsia"/>
          <w:lang w:val="en-US"/>
        </w:rPr>
        <w:t xml:space="preserve">involved in the </w:t>
      </w:r>
      <w:r>
        <w:rPr>
          <w:rFonts w:eastAsiaTheme="minorEastAsia"/>
          <w:lang w:val="en-US"/>
        </w:rPr>
        <w:t xml:space="preserve">current iteration, it turns out </w:t>
      </w:r>
      <w:r w:rsidRPr="0031779A">
        <w:rPr>
          <w:rFonts w:eastAsiaTheme="minorEastAsia"/>
          <w:lang w:val="en-US"/>
        </w:rPr>
        <w:t>t</w:t>
      </w:r>
      <w:r>
        <w:rPr>
          <w:rFonts w:eastAsiaTheme="minorEastAsia"/>
          <w:lang w:val="en-US"/>
        </w:rPr>
        <w:t xml:space="preserve">hat the algorithm is guaranteed </w:t>
      </w:r>
      <w:r w:rsidRPr="0031779A">
        <w:rPr>
          <w:rFonts w:eastAsiaTheme="minorEastAsia"/>
          <w:lang w:val="en-US"/>
        </w:rPr>
        <w:t>to arrive at the right solution in the end.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16"/>
      </w:tblGrid>
      <w:tr w:rsidR="0047365C" w:rsidRPr="00106EF4" w:rsidTr="005D2F0F">
        <w:tc>
          <w:tcPr>
            <w:tcW w:w="9016" w:type="dxa"/>
            <w:shd w:val="clear" w:color="auto" w:fill="DEEAF6" w:themeFill="accent1" w:themeFillTint="33"/>
          </w:tcPr>
          <w:p w:rsidR="0047365C" w:rsidRPr="0047365C" w:rsidRDefault="0047365C" w:rsidP="0031779A">
            <w:pPr>
              <w:rPr>
                <w:rFonts w:ascii="Calisto MT" w:eastAsiaTheme="minorEastAsia" w:hAnsi="Calisto MT"/>
                <w:b/>
                <w:i/>
                <w:color w:val="1F4E79" w:themeColor="accent1" w:themeShade="80"/>
                <w:sz w:val="24"/>
                <w:szCs w:val="24"/>
                <w:lang w:val="en-US"/>
              </w:rPr>
            </w:pPr>
            <w:r w:rsidRPr="0047365C">
              <w:rPr>
                <w:rFonts w:ascii="Calisto MT" w:eastAsiaTheme="minorEastAsia" w:hAnsi="Calisto MT"/>
                <w:b/>
                <w:i/>
                <w:color w:val="1F4E79" w:themeColor="accent1" w:themeShade="80"/>
                <w:sz w:val="24"/>
                <w:szCs w:val="24"/>
                <w:lang w:val="en-US"/>
              </w:rPr>
              <w:t>Remarque:</w:t>
            </w:r>
          </w:p>
          <w:p w:rsidR="0047365C" w:rsidRPr="0047365C" w:rsidRDefault="0018194B" w:rsidP="0047365C">
            <w:pPr>
              <w:rPr>
                <w:rFonts w:eastAsiaTheme="minorEastAsia"/>
                <w:lang w:val="en-US"/>
              </w:rPr>
            </w:pPr>
            <w:r>
              <w:rPr>
                <w:rFonts w:ascii="Calisto MT" w:eastAsiaTheme="minorEastAsia" w:hAnsi="Calisto MT"/>
                <w:i/>
                <w:color w:val="1F4E79" w:themeColor="accent1" w:themeShade="80"/>
                <w:sz w:val="24"/>
                <w:szCs w:val="24"/>
                <w:lang w:val="en-US"/>
              </w:rPr>
              <w:t xml:space="preserve">       </w:t>
            </w:r>
            <w:r w:rsidR="0047365C" w:rsidRPr="0047365C">
              <w:rPr>
                <w:rFonts w:ascii="Calisto MT" w:eastAsiaTheme="minorEastAsia" w:hAnsi="Calisto MT"/>
                <w:i/>
                <w:color w:val="1F4E79" w:themeColor="accent1" w:themeShade="80"/>
                <w:sz w:val="24"/>
                <w:szCs w:val="24"/>
                <w:lang w:val="en-US"/>
              </w:rPr>
              <w:t xml:space="preserve">Within the infinite space of all weight vectors, the perceptron algorithm manages to find a weight vector that works, using a simple iterative process. This illustrates how a learning algorithm can effectively search an infinite hypothesis set using a finite number of simple steps. This feature is </w:t>
            </w:r>
            <w:r w:rsidR="005D206E">
              <w:rPr>
                <w:rFonts w:ascii="Calisto MT" w:eastAsiaTheme="minorEastAsia" w:hAnsi="Calisto MT"/>
                <w:i/>
                <w:color w:val="1F4E79" w:themeColor="accent1" w:themeShade="80"/>
                <w:sz w:val="24"/>
                <w:szCs w:val="24"/>
                <w:lang w:val="en-US"/>
              </w:rPr>
              <w:t xml:space="preserve">a </w:t>
            </w:r>
            <w:r w:rsidR="0047365C" w:rsidRPr="0047365C">
              <w:rPr>
                <w:rFonts w:ascii="Calisto MT" w:eastAsiaTheme="minorEastAsia" w:hAnsi="Calisto MT"/>
                <w:i/>
                <w:color w:val="1F4E79" w:themeColor="accent1" w:themeShade="80"/>
                <w:sz w:val="24"/>
                <w:szCs w:val="24"/>
                <w:lang w:val="en-US"/>
              </w:rPr>
              <w:t>characteristic of many techniques that are used in learn</w:t>
            </w:r>
            <w:r w:rsidR="005D206E">
              <w:rPr>
                <w:rFonts w:ascii="Calisto MT" w:eastAsiaTheme="minorEastAsia" w:hAnsi="Calisto MT"/>
                <w:i/>
                <w:color w:val="1F4E79" w:themeColor="accent1" w:themeShade="80"/>
                <w:sz w:val="24"/>
                <w:szCs w:val="24"/>
                <w:lang w:val="en-US"/>
              </w:rPr>
              <w:t xml:space="preserve">ing, some of which are far more </w:t>
            </w:r>
            <w:r w:rsidR="0047365C" w:rsidRPr="0047365C">
              <w:rPr>
                <w:rFonts w:ascii="Calisto MT" w:eastAsiaTheme="minorEastAsia" w:hAnsi="Calisto MT"/>
                <w:i/>
                <w:color w:val="1F4E79" w:themeColor="accent1" w:themeShade="80"/>
                <w:sz w:val="24"/>
                <w:szCs w:val="24"/>
                <w:lang w:val="en-US"/>
              </w:rPr>
              <w:t>sophisticated than the perceptron learning algorithm.</w:t>
            </w:r>
          </w:p>
        </w:tc>
      </w:tr>
    </w:tbl>
    <w:p w:rsidR="0047365C" w:rsidRDefault="0047365C" w:rsidP="0031779A">
      <w:pPr>
        <w:rPr>
          <w:rFonts w:eastAsiaTheme="minorEastAsia"/>
          <w:lang w:val="en-US"/>
        </w:rPr>
      </w:pPr>
    </w:p>
    <w:p w:rsidR="00142A58" w:rsidRDefault="00142A58" w:rsidP="00493A4D">
      <w:pPr>
        <w:ind w:firstLine="708"/>
        <w:rPr>
          <w:rFonts w:eastAsiaTheme="minorEastAsia"/>
          <w:lang w:val="en-US"/>
        </w:rPr>
      </w:pPr>
      <w:r>
        <w:rPr>
          <w:rFonts w:eastAsiaTheme="minorEastAsia"/>
          <w:lang w:val="en-US"/>
        </w:rPr>
        <w:t xml:space="preserve">The goal of this </w:t>
      </w:r>
      <w:r w:rsidR="005D206E">
        <w:rPr>
          <w:rFonts w:eastAsiaTheme="minorEastAsia"/>
          <w:lang w:val="en-US"/>
        </w:rPr>
        <w:t xml:space="preserve">part </w:t>
      </w:r>
      <w:r>
        <w:rPr>
          <w:rFonts w:eastAsiaTheme="minorEastAsia"/>
          <w:lang w:val="en-US"/>
        </w:rPr>
        <w:t xml:space="preserve">is to give an example and to create a close up </w:t>
      </w:r>
      <w:r w:rsidR="005D206E">
        <w:rPr>
          <w:rFonts w:eastAsiaTheme="minorEastAsia"/>
          <w:lang w:val="en-US"/>
        </w:rPr>
        <w:t xml:space="preserve">look </w:t>
      </w:r>
      <w:r>
        <w:rPr>
          <w:rFonts w:eastAsiaTheme="minorEastAsia"/>
          <w:lang w:val="en-US"/>
        </w:rPr>
        <w:t>on the different abstraction of machine learning models, and also to show the different mechanics of these concepts, and the interaction between them. Now we move to the most import part of this chapter and that is Design vs learning.</w:t>
      </w:r>
    </w:p>
    <w:p w:rsidR="00142A58" w:rsidRDefault="00142A58" w:rsidP="00142A58">
      <w:pPr>
        <w:pStyle w:val="Heading1"/>
        <w:rPr>
          <w:rFonts w:eastAsiaTheme="minorEastAsia"/>
          <w:lang w:val="en-US"/>
        </w:rPr>
      </w:pPr>
      <w:r>
        <w:rPr>
          <w:rFonts w:eastAsiaTheme="minorEastAsia"/>
          <w:lang w:val="en-US"/>
        </w:rPr>
        <w:t>Design Vs Learning</w:t>
      </w:r>
    </w:p>
    <w:p w:rsidR="00142A58" w:rsidRDefault="005D2F0F" w:rsidP="00493A4D">
      <w:pPr>
        <w:ind w:firstLine="708"/>
        <w:rPr>
          <w:lang w:val="en-US"/>
        </w:rPr>
      </w:pPr>
      <w:r>
        <w:rPr>
          <w:lang w:val="en-US"/>
        </w:rPr>
        <w:t xml:space="preserve">The </w:t>
      </w:r>
      <w:r w:rsidRPr="005D2F0F">
        <w:rPr>
          <w:lang w:val="en-US"/>
        </w:rPr>
        <w:t>goal is to distinguish between learning and a re</w:t>
      </w:r>
      <w:r>
        <w:rPr>
          <w:lang w:val="en-US"/>
        </w:rPr>
        <w:t xml:space="preserve">lated approach that is used for similar problems. </w:t>
      </w:r>
      <w:r w:rsidRPr="005D2F0F">
        <w:rPr>
          <w:lang w:val="en-US"/>
        </w:rPr>
        <w:t>While learning is based on</w:t>
      </w:r>
      <w:r>
        <w:rPr>
          <w:lang w:val="en-US"/>
        </w:rPr>
        <w:t xml:space="preserve"> data, this other approach does not use data. It is a “design”</w:t>
      </w:r>
      <w:r w:rsidRPr="005D2F0F">
        <w:rPr>
          <w:lang w:val="en-US"/>
        </w:rPr>
        <w:t xml:space="preserve"> approach based </w:t>
      </w:r>
      <w:r>
        <w:rPr>
          <w:lang w:val="en-US"/>
        </w:rPr>
        <w:t xml:space="preserve">on specifications (example: the dynamics of systems like Partial Differential Equations, Dynamic Programing and Optimal Control, Modeling by Mathematical Programing, </w:t>
      </w:r>
      <w:r w:rsidR="00C17AB5">
        <w:rPr>
          <w:lang w:val="en-US"/>
        </w:rPr>
        <w:t>inferential Statistics, descriptive Statistics, …</w:t>
      </w:r>
      <w:r>
        <w:rPr>
          <w:lang w:val="en-US"/>
        </w:rPr>
        <w:t xml:space="preserve">) , and is often </w:t>
      </w:r>
      <w:r w:rsidRPr="005D2F0F">
        <w:rPr>
          <w:lang w:val="en-US"/>
        </w:rPr>
        <w:t>discussed alongside the learning approach in pattern recognition literature.</w:t>
      </w:r>
    </w:p>
    <w:p w:rsidR="0009250D" w:rsidRDefault="00C17AB5" w:rsidP="00493A4D">
      <w:pPr>
        <w:ind w:firstLine="708"/>
        <w:rPr>
          <w:lang w:val="en-US"/>
        </w:rPr>
      </w:pPr>
      <w:r>
        <w:rPr>
          <w:lang w:val="en-US"/>
        </w:rPr>
        <w:t>Let’s consider the problem of classification different type of rocks</w:t>
      </w:r>
      <w:r w:rsidR="00B803FD">
        <w:rPr>
          <w:lang w:val="en-US"/>
        </w:rPr>
        <w:t>,</w:t>
      </w:r>
      <w:r>
        <w:rPr>
          <w:lang w:val="en-US"/>
        </w:rPr>
        <w:t xml:space="preserve"> </w:t>
      </w:r>
      <w:r w:rsidR="009D53F5">
        <w:rPr>
          <w:lang w:val="en-US"/>
        </w:rPr>
        <w:t>based only on their chemical component</w:t>
      </w:r>
      <w:r w:rsidR="00B803FD">
        <w:rPr>
          <w:lang w:val="en-US"/>
        </w:rPr>
        <w:t>:</w:t>
      </w:r>
      <w:r w:rsidR="009D53F5">
        <w:rPr>
          <w:lang w:val="en-US"/>
        </w:rPr>
        <w:t xml:space="preserve"> </w:t>
      </w:r>
    </w:p>
    <w:p w:rsidR="009D53F5" w:rsidRPr="009D53F5" w:rsidRDefault="009D53F5" w:rsidP="00261258">
      <w:pPr>
        <w:pStyle w:val="Heading2"/>
        <w:rPr>
          <w:lang w:val="en-US"/>
        </w:rPr>
      </w:pPr>
      <w:r>
        <w:rPr>
          <w:lang w:val="en-US"/>
        </w:rPr>
        <w:t>The Learning Approach:</w:t>
      </w:r>
    </w:p>
    <w:p w:rsidR="009D53F5" w:rsidRDefault="00661AF1" w:rsidP="00261258">
      <w:pPr>
        <w:ind w:firstLine="708"/>
        <w:rPr>
          <w:lang w:val="en-US"/>
        </w:rPr>
      </w:pPr>
      <w:r>
        <w:rPr>
          <w:lang w:val="en-US"/>
        </w:rPr>
        <w:t>We are given samples from each classes of rocks and we use them</w:t>
      </w:r>
      <w:r w:rsidRPr="00661AF1">
        <w:rPr>
          <w:lang w:val="en-US"/>
        </w:rPr>
        <w:t xml:space="preserve"> as our data set</w:t>
      </w:r>
      <w:r>
        <w:rPr>
          <w:lang w:val="en-US"/>
        </w:rPr>
        <w:t>. We take the percentages of chemicals as our input vector x and the class number as output y.</w:t>
      </w:r>
      <w:r w:rsidR="0059449A">
        <w:rPr>
          <w:lang w:val="en-US"/>
        </w:rPr>
        <w:t xml:space="preserve"> there are some variation in the values of the chemical composites, but each samples of a given class tends to cluster around a focal point. Then the learning algorithm define the boundaries of each class.</w:t>
      </w:r>
    </w:p>
    <w:p w:rsidR="0059449A" w:rsidRPr="0059449A" w:rsidRDefault="0059449A" w:rsidP="00261258">
      <w:pPr>
        <w:pStyle w:val="Heading2"/>
        <w:rPr>
          <w:lang w:val="en-US"/>
        </w:rPr>
      </w:pPr>
      <w:r>
        <w:rPr>
          <w:lang w:val="en-US"/>
        </w:rPr>
        <w:lastRenderedPageBreak/>
        <w:t xml:space="preserve">The Design </w:t>
      </w:r>
      <w:r w:rsidR="00B803FD">
        <w:rPr>
          <w:lang w:val="en-US"/>
        </w:rPr>
        <w:t>Approach</w:t>
      </w:r>
      <w:r>
        <w:rPr>
          <w:lang w:val="en-US"/>
        </w:rPr>
        <w:t>:</w:t>
      </w:r>
    </w:p>
    <w:p w:rsidR="0059449A" w:rsidRDefault="0059449A" w:rsidP="00261258">
      <w:pPr>
        <w:ind w:firstLine="708"/>
        <w:rPr>
          <w:lang w:val="en-US"/>
        </w:rPr>
      </w:pPr>
      <w:r>
        <w:rPr>
          <w:lang w:val="en-US"/>
        </w:rPr>
        <w:t>We call a specialist to give us information about the geothermal dynamics on how chemical component form various crystals</w:t>
      </w:r>
      <w:r w:rsidR="00B803FD">
        <w:rPr>
          <w:lang w:val="en-US"/>
        </w:rPr>
        <w:t>,</w:t>
      </w:r>
      <w:r>
        <w:rPr>
          <w:lang w:val="en-US"/>
        </w:rPr>
        <w:t xml:space="preserve"> and how different combination of crystals cluster to form rocks. We also ask him about the number of different classes of rocks </w:t>
      </w:r>
      <w:r w:rsidR="0018194B">
        <w:rPr>
          <w:lang w:val="en-US"/>
        </w:rPr>
        <w:t xml:space="preserve">are </w:t>
      </w:r>
      <w:r>
        <w:rPr>
          <w:lang w:val="en-US"/>
        </w:rPr>
        <w:t xml:space="preserve">in any given geographical place to figure out the relative frequency of each </w:t>
      </w:r>
      <w:r w:rsidR="0018194B">
        <w:rPr>
          <w:lang w:val="en-US"/>
        </w:rPr>
        <w:t xml:space="preserve">class of </w:t>
      </w:r>
      <w:r>
        <w:rPr>
          <w:lang w:val="en-US"/>
        </w:rPr>
        <w:t>rock</w:t>
      </w:r>
      <w:r w:rsidR="0018194B">
        <w:rPr>
          <w:lang w:val="en-US"/>
        </w:rPr>
        <w:t>s</w:t>
      </w:r>
      <w:r w:rsidR="00B803FD">
        <w:rPr>
          <w:lang w:val="en-US"/>
        </w:rPr>
        <w:t xml:space="preserve">. </w:t>
      </w:r>
      <w:r w:rsidR="00B803FD" w:rsidRPr="00B803FD">
        <w:rPr>
          <w:lang w:val="en-US"/>
        </w:rPr>
        <w:t>Final</w:t>
      </w:r>
      <w:r w:rsidR="00B803FD">
        <w:rPr>
          <w:lang w:val="en-US"/>
        </w:rPr>
        <w:t xml:space="preserve">ly, we make a physical model of </w:t>
      </w:r>
      <w:r w:rsidR="00B803FD" w:rsidRPr="00B803FD">
        <w:rPr>
          <w:lang w:val="en-US"/>
        </w:rPr>
        <w:t>the variations</w:t>
      </w:r>
      <w:r w:rsidR="00B803FD">
        <w:rPr>
          <w:lang w:val="en-US"/>
        </w:rPr>
        <w:t xml:space="preserve"> of the chemical component due to the geothermal forces and weather conditions based on every geolocation. </w:t>
      </w:r>
      <w:r w:rsidR="00B803FD" w:rsidRPr="00B803FD">
        <w:rPr>
          <w:lang w:val="en-US"/>
        </w:rPr>
        <w:t>We put all of this i</w:t>
      </w:r>
      <w:r w:rsidR="00B803FD">
        <w:rPr>
          <w:lang w:val="en-US"/>
        </w:rPr>
        <w:t xml:space="preserve">nformation together and compute </w:t>
      </w:r>
      <w:r w:rsidR="00B803FD" w:rsidRPr="00B803FD">
        <w:rPr>
          <w:lang w:val="en-US"/>
        </w:rPr>
        <w:t>the full joint probability distribution</w:t>
      </w:r>
      <w:r w:rsidR="00B803FD">
        <w:rPr>
          <w:lang w:val="en-US"/>
        </w:rPr>
        <w:t xml:space="preserve"> of the chemical components.</w:t>
      </w:r>
      <w:r w:rsidR="00B803FD" w:rsidRPr="00B803FD">
        <w:rPr>
          <w:lang w:val="en-US"/>
        </w:rPr>
        <w:t xml:space="preserve"> Once we have that joint distribution, we can constr</w:t>
      </w:r>
      <w:r w:rsidR="00B803FD">
        <w:rPr>
          <w:lang w:val="en-US"/>
        </w:rPr>
        <w:t xml:space="preserve">uct the </w:t>
      </w:r>
      <w:r w:rsidR="00B803FD" w:rsidRPr="00B803FD">
        <w:rPr>
          <w:lang w:val="en-US"/>
        </w:rPr>
        <w:t>optimal decision rule to classify</w:t>
      </w:r>
      <w:r w:rsidR="00B803FD">
        <w:rPr>
          <w:lang w:val="en-US"/>
        </w:rPr>
        <w:t xml:space="preserve"> the rocks.</w:t>
      </w:r>
      <w:r w:rsidR="00261258" w:rsidRPr="00261258">
        <w:rPr>
          <w:lang w:val="en-US"/>
        </w:rPr>
        <w:t xml:space="preserve"> </w:t>
      </w:r>
    </w:p>
    <w:p w:rsidR="0059449A" w:rsidRDefault="0059449A" w:rsidP="005D2F0F">
      <w:pPr>
        <w:rPr>
          <w:lang w:val="en-US"/>
        </w:rPr>
      </w:pPr>
    </w:p>
    <w:p w:rsidR="00261258" w:rsidRDefault="00261258" w:rsidP="00261258">
      <w:pPr>
        <w:ind w:firstLine="708"/>
        <w:rPr>
          <w:lang w:val="en-US"/>
        </w:rPr>
      </w:pPr>
      <w:r w:rsidRPr="00261258">
        <w:rPr>
          <w:lang w:val="en-US"/>
        </w:rPr>
        <w:t>The main difference between the learn</w:t>
      </w:r>
      <w:r>
        <w:rPr>
          <w:lang w:val="en-US"/>
        </w:rPr>
        <w:t>ing approach and the design ap</w:t>
      </w:r>
      <w:r w:rsidRPr="00261258">
        <w:rPr>
          <w:lang w:val="en-US"/>
        </w:rPr>
        <w:t>proach is the role that data plays. In the desig</w:t>
      </w:r>
      <w:r>
        <w:rPr>
          <w:lang w:val="en-US"/>
        </w:rPr>
        <w:t xml:space="preserve">n approach, the problem is well </w:t>
      </w:r>
      <w:r w:rsidRPr="00261258">
        <w:rPr>
          <w:lang w:val="en-US"/>
        </w:rPr>
        <w:t xml:space="preserve">specified and one can analytically derive f without the need to </w:t>
      </w:r>
      <w:r>
        <w:rPr>
          <w:lang w:val="en-US"/>
        </w:rPr>
        <w:t xml:space="preserve">see any data. </w:t>
      </w:r>
      <w:r w:rsidRPr="00261258">
        <w:rPr>
          <w:lang w:val="en-US"/>
        </w:rPr>
        <w:t>In the learning approach, the problem is muc</w:t>
      </w:r>
      <w:r>
        <w:rPr>
          <w:lang w:val="en-US"/>
        </w:rPr>
        <w:t xml:space="preserve">h less specified, and one needs </w:t>
      </w:r>
      <w:r w:rsidRPr="00261258">
        <w:rPr>
          <w:lang w:val="en-US"/>
        </w:rPr>
        <w:t>data to pin down what f is. Both approaches may be viable in some appl</w:t>
      </w:r>
      <w:r>
        <w:rPr>
          <w:lang w:val="en-US"/>
        </w:rPr>
        <w:t xml:space="preserve">ications, but only the learning </w:t>
      </w:r>
      <w:r w:rsidRPr="00261258">
        <w:rPr>
          <w:lang w:val="en-US"/>
        </w:rPr>
        <w:t>approach is possible in many applications where the target functi</w:t>
      </w:r>
      <w:r>
        <w:rPr>
          <w:lang w:val="en-US"/>
        </w:rPr>
        <w:t>on is un</w:t>
      </w:r>
      <w:r w:rsidRPr="00261258">
        <w:rPr>
          <w:lang w:val="en-US"/>
        </w:rPr>
        <w:t>known.</w:t>
      </w:r>
    </w:p>
    <w:p w:rsidR="0009250D" w:rsidRDefault="006A0333" w:rsidP="006A0333">
      <w:pPr>
        <w:pStyle w:val="Heading1"/>
        <w:rPr>
          <w:lang w:val="en-US"/>
        </w:rPr>
      </w:pPr>
      <w:r>
        <w:rPr>
          <w:lang w:val="en-US"/>
        </w:rPr>
        <w:t>Types of Learning:</w:t>
      </w:r>
    </w:p>
    <w:p w:rsidR="00DD09C5" w:rsidRDefault="00261258" w:rsidP="00261258">
      <w:pPr>
        <w:rPr>
          <w:lang w:val="en-US"/>
        </w:rPr>
      </w:pPr>
      <w:r w:rsidRPr="00261258">
        <w:rPr>
          <w:lang w:val="en-US"/>
        </w:rPr>
        <w:t xml:space="preserve">The basic premise of learning from data is the </w:t>
      </w:r>
      <w:r>
        <w:rPr>
          <w:lang w:val="en-US"/>
        </w:rPr>
        <w:t xml:space="preserve">use of a set of observations to </w:t>
      </w:r>
      <w:r w:rsidRPr="00261258">
        <w:rPr>
          <w:lang w:val="en-US"/>
        </w:rPr>
        <w:t>uncover an underlying process. It is a very broa</w:t>
      </w:r>
      <w:r>
        <w:rPr>
          <w:lang w:val="en-US"/>
        </w:rPr>
        <w:t xml:space="preserve">d premise, and difficult to fit </w:t>
      </w:r>
      <w:r w:rsidRPr="00261258">
        <w:rPr>
          <w:lang w:val="en-US"/>
        </w:rPr>
        <w:t>into a single framework. As a result, different</w:t>
      </w:r>
      <w:r>
        <w:rPr>
          <w:lang w:val="en-US"/>
        </w:rPr>
        <w:t xml:space="preserve"> learning paradigms have arisen </w:t>
      </w:r>
      <w:r w:rsidRPr="00261258">
        <w:rPr>
          <w:lang w:val="en-US"/>
        </w:rPr>
        <w:t>to deal with different situations and</w:t>
      </w:r>
      <w:r>
        <w:rPr>
          <w:lang w:val="en-US"/>
        </w:rPr>
        <w:t xml:space="preserve"> different assumptions. In this section, we </w:t>
      </w:r>
      <w:r w:rsidRPr="00261258">
        <w:rPr>
          <w:lang w:val="en-US"/>
        </w:rPr>
        <w:t>introduce some of these paradigms.</w:t>
      </w:r>
    </w:p>
    <w:p w:rsidR="006A0333" w:rsidRDefault="00E30F2B" w:rsidP="00DD09C5">
      <w:pPr>
        <w:ind w:firstLine="708"/>
        <w:rPr>
          <w:lang w:val="en-US"/>
        </w:rPr>
      </w:pPr>
      <w:r>
        <w:rPr>
          <w:lang w:val="en-US"/>
        </w:rPr>
        <w:t xml:space="preserve"> In this courses we only focus on one paradigms “Supervised Learning”, but it’s important to take a look at some of the other paradigms. Notably some of the other paradigms are the Stats of the Art in AI, and now revolutionizing a lot of industries.</w:t>
      </w:r>
    </w:p>
    <w:p w:rsidR="001622FA" w:rsidRDefault="001622FA" w:rsidP="001622FA">
      <w:pPr>
        <w:pStyle w:val="Heading2"/>
        <w:rPr>
          <w:lang w:val="en-US"/>
        </w:rPr>
      </w:pPr>
      <w:r>
        <w:rPr>
          <w:lang w:val="en-US"/>
        </w:rPr>
        <w:t>Supervised Learning:</w:t>
      </w:r>
    </w:p>
    <w:p w:rsidR="001622FA" w:rsidRPr="001622FA" w:rsidRDefault="00F849D6" w:rsidP="00F849D6">
      <w:pPr>
        <w:rPr>
          <w:lang w:val="en-US"/>
        </w:rPr>
      </w:pPr>
      <w:r w:rsidRPr="00F849D6">
        <w:rPr>
          <w:lang w:val="en-US"/>
        </w:rPr>
        <w:t>When the training data contains explicit exam</w:t>
      </w:r>
      <w:r>
        <w:rPr>
          <w:lang w:val="en-US"/>
        </w:rPr>
        <w:t xml:space="preserve">ples of what the correct output </w:t>
      </w:r>
      <w:r w:rsidRPr="00F849D6">
        <w:rPr>
          <w:lang w:val="en-US"/>
        </w:rPr>
        <w:t>should be for</w:t>
      </w:r>
      <w:r>
        <w:rPr>
          <w:lang w:val="en-US"/>
        </w:rPr>
        <w:t xml:space="preserve"> a </w:t>
      </w:r>
      <w:r w:rsidRPr="00F849D6">
        <w:rPr>
          <w:lang w:val="en-US"/>
        </w:rPr>
        <w:t>given inputs, then we are with</w:t>
      </w:r>
      <w:r>
        <w:rPr>
          <w:lang w:val="en-US"/>
        </w:rPr>
        <w:t>in the supervised learning set</w:t>
      </w:r>
      <w:r w:rsidRPr="00F849D6">
        <w:rPr>
          <w:lang w:val="en-US"/>
        </w:rPr>
        <w:t>ting</w:t>
      </w:r>
      <w:r>
        <w:rPr>
          <w:lang w:val="en-US"/>
        </w:rPr>
        <w:t>. The most notable example is the classification of images using captions. Regression is another notorious example of supervised machine learning, we will go on more details later on the lectures.</w:t>
      </w:r>
    </w:p>
    <w:p w:rsidR="001622FA" w:rsidRDefault="001622FA" w:rsidP="001622FA">
      <w:pPr>
        <w:pStyle w:val="Heading2"/>
        <w:rPr>
          <w:lang w:val="en-US"/>
        </w:rPr>
      </w:pPr>
      <w:r>
        <w:rPr>
          <w:lang w:val="en-US"/>
        </w:rPr>
        <w:t>Unsupervised Learning:</w:t>
      </w:r>
    </w:p>
    <w:p w:rsidR="001622FA" w:rsidRPr="001622FA" w:rsidRDefault="002C776A" w:rsidP="00F849D6">
      <w:pPr>
        <w:rPr>
          <w:lang w:val="en-US"/>
        </w:rPr>
      </w:pPr>
      <w:r w:rsidRPr="00F849D6">
        <w:rPr>
          <w:lang w:val="en-US"/>
        </w:rPr>
        <w:t>The</w:t>
      </w:r>
      <w:r w:rsidR="00F849D6" w:rsidRPr="00F849D6">
        <w:rPr>
          <w:lang w:val="en-US"/>
        </w:rPr>
        <w:t xml:space="preserve"> training d</w:t>
      </w:r>
      <w:r w:rsidR="00F849D6">
        <w:rPr>
          <w:lang w:val="en-US"/>
        </w:rPr>
        <w:t xml:space="preserve">ata does not contain any output </w:t>
      </w:r>
      <w:r w:rsidR="00F849D6" w:rsidRPr="00F849D6">
        <w:rPr>
          <w:lang w:val="en-US"/>
        </w:rPr>
        <w:t xml:space="preserve">information at all. </w:t>
      </w:r>
      <w:r w:rsidR="00F849D6">
        <w:rPr>
          <w:lang w:val="en-US"/>
        </w:rPr>
        <w:t xml:space="preserve">We are just given input example, and the learning algorithm will try to find </w:t>
      </w:r>
      <w:r>
        <w:rPr>
          <w:lang w:val="en-US"/>
        </w:rPr>
        <w:t>the correct pattern that flows through the data. The most notable example is K-Nearest-Neighbor often used in classification problems.</w:t>
      </w:r>
    </w:p>
    <w:p w:rsidR="001622FA" w:rsidRDefault="001622FA" w:rsidP="001622FA">
      <w:pPr>
        <w:pStyle w:val="Heading2"/>
        <w:rPr>
          <w:lang w:val="en-US"/>
        </w:rPr>
      </w:pPr>
      <w:r>
        <w:rPr>
          <w:lang w:val="en-US"/>
        </w:rPr>
        <w:t>Reinforced Learning:</w:t>
      </w:r>
    </w:p>
    <w:p w:rsidR="001622FA" w:rsidRDefault="002C776A" w:rsidP="001622FA">
      <w:pPr>
        <w:rPr>
          <w:lang w:val="en-US"/>
        </w:rPr>
      </w:pPr>
      <w:r>
        <w:rPr>
          <w:lang w:val="en-US"/>
        </w:rPr>
        <w:t>This method of learning is most similar on how humans learn, here we are given the input and some output but not all</w:t>
      </w:r>
      <w:r w:rsidR="00DD09C5">
        <w:rPr>
          <w:lang w:val="en-US"/>
        </w:rPr>
        <w:t>,</w:t>
      </w:r>
      <w:r>
        <w:rPr>
          <w:lang w:val="en-US"/>
        </w:rPr>
        <w:t xml:space="preserve"> and also we grade the output, and the learning algorithm tries to figure a pattern by trial and error, in case of a classification problem a reinforced learning algorithm will get good grade if he classified the input correctly and bad grades if he didn’t this dynamic will push it to </w:t>
      </w:r>
      <w:r w:rsidR="00056FCD">
        <w:rPr>
          <w:lang w:val="en-US"/>
        </w:rPr>
        <w:t>better itself after each data treatment. And it’s similar on how humans learn, if we are correct on a subject our brains will reward us with dopamine, and if we are not correct we feel a little bit of unease and discomfort.</w:t>
      </w:r>
    </w:p>
    <w:p w:rsidR="00056FCD" w:rsidRDefault="00056FCD" w:rsidP="001622FA">
      <w:pPr>
        <w:rPr>
          <w:lang w:val="en-US"/>
        </w:rPr>
      </w:pPr>
    </w:p>
    <w:p w:rsidR="00056FCD" w:rsidRPr="001622FA" w:rsidRDefault="00056FCD" w:rsidP="00056FCD">
      <w:pPr>
        <w:pStyle w:val="Heading1"/>
        <w:rPr>
          <w:lang w:val="en-US"/>
        </w:rPr>
      </w:pPr>
      <w:r>
        <w:rPr>
          <w:lang w:val="en-US"/>
        </w:rPr>
        <w:lastRenderedPageBreak/>
        <w:t>Conclusion:</w:t>
      </w:r>
      <w:bookmarkStart w:id="0" w:name="_GoBack"/>
      <w:bookmarkEnd w:id="0"/>
    </w:p>
    <w:p w:rsidR="001622FA" w:rsidRPr="006A0333" w:rsidRDefault="00056FCD" w:rsidP="00056FCD">
      <w:pPr>
        <w:rPr>
          <w:lang w:val="en-US"/>
        </w:rPr>
      </w:pPr>
      <w:r>
        <w:rPr>
          <w:lang w:val="en-US"/>
        </w:rPr>
        <w:t>In this chapter the most important thing to take is the difference between a problem that could be solved by a machine learning approach and a problem that could not. Solving a problem using ML requires that the problem satisfied some criteria (we defined those criteria in “The essence of machine learning”). Also it is vigorously important to know the difference between a design approach and a learning</w:t>
      </w:r>
      <w:r w:rsidR="00DD09C5">
        <w:rPr>
          <w:lang w:val="en-US"/>
        </w:rPr>
        <w:t xml:space="preserve"> one,</w:t>
      </w:r>
      <w:r>
        <w:rPr>
          <w:lang w:val="en-US"/>
        </w:rPr>
        <w:t xml:space="preserve"> even in some cases they both use data to detect patterns</w:t>
      </w:r>
      <w:r w:rsidR="00DD09C5">
        <w:rPr>
          <w:lang w:val="en-US"/>
        </w:rPr>
        <w:t>,</w:t>
      </w:r>
      <w:r>
        <w:rPr>
          <w:lang w:val="en-US"/>
        </w:rPr>
        <w:t xml:space="preserve"> but their essence is very different </w:t>
      </w:r>
      <w:proofErr w:type="gramStart"/>
      <w:r>
        <w:rPr>
          <w:lang w:val="en-US"/>
        </w:rPr>
        <w:t>( I</w:t>
      </w:r>
      <w:proofErr w:type="gramEnd"/>
      <w:r>
        <w:rPr>
          <w:lang w:val="en-US"/>
        </w:rPr>
        <w:t xml:space="preserve"> cannot stress you enough on how </w:t>
      </w:r>
      <w:r w:rsidR="00DF3600">
        <w:rPr>
          <w:lang w:val="en-US"/>
        </w:rPr>
        <w:t>BIG these points are ).</w:t>
      </w:r>
    </w:p>
    <w:sectPr w:rsidR="001622FA" w:rsidRPr="006A0333" w:rsidSect="003D4D2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sto MT">
    <w:panose1 w:val="02040603050505030304"/>
    <w:charset w:val="00"/>
    <w:family w:val="roman"/>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3327D"/>
    <w:multiLevelType w:val="hybridMultilevel"/>
    <w:tmpl w:val="58BA56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377AC1"/>
    <w:multiLevelType w:val="hybridMultilevel"/>
    <w:tmpl w:val="3CA4D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40A3D05"/>
    <w:multiLevelType w:val="hybridMultilevel"/>
    <w:tmpl w:val="5C4C28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4BD28C7"/>
    <w:multiLevelType w:val="hybridMultilevel"/>
    <w:tmpl w:val="37C84C2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C0E48DE"/>
    <w:multiLevelType w:val="hybridMultilevel"/>
    <w:tmpl w:val="B2C24084"/>
    <w:lvl w:ilvl="0" w:tplc="040C000F">
      <w:start w:val="1"/>
      <w:numFmt w:val="decimal"/>
      <w:lvlText w:val="%1."/>
      <w:lvlJc w:val="left"/>
      <w:pPr>
        <w:ind w:left="720" w:hanging="360"/>
      </w:pPr>
      <w:rPr>
        <w:rFonts w:hint="default"/>
      </w:rPr>
    </w:lvl>
    <w:lvl w:ilvl="1" w:tplc="75EED0EA">
      <w:start w:val="1"/>
      <w:numFmt w:val="lowerLetter"/>
      <w:lvlText w:val="%2."/>
      <w:lvlJc w:val="left"/>
      <w:pPr>
        <w:ind w:left="1350" w:hanging="360"/>
      </w:pPr>
      <w:rPr>
        <w:rFonts w:ascii="Arial Black" w:hAnsi="Arial Black" w:hint="default"/>
        <w:color w:val="385623" w:themeColor="accent6" w:themeShade="80"/>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C363538"/>
    <w:multiLevelType w:val="hybridMultilevel"/>
    <w:tmpl w:val="EBC0AE0C"/>
    <w:lvl w:ilvl="0" w:tplc="FA704D90">
      <w:start w:val="1"/>
      <w:numFmt w:val="decimal"/>
      <w:lvlText w:val="%1."/>
      <w:lvlJc w:val="left"/>
      <w:pPr>
        <w:ind w:left="720" w:hanging="360"/>
      </w:pPr>
      <w:rPr>
        <w:rFonts w:eastAsiaTheme="minorEastAsi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1F00C4A"/>
    <w:multiLevelType w:val="hybridMultilevel"/>
    <w:tmpl w:val="1A72E0E0"/>
    <w:lvl w:ilvl="0" w:tplc="61740480">
      <w:start w:val="1"/>
      <w:numFmt w:val="decimal"/>
      <w:lvlText w:val="%1."/>
      <w:lvlJc w:val="left"/>
      <w:pPr>
        <w:ind w:left="720" w:hanging="360"/>
      </w:pPr>
      <w:rPr>
        <w:rFonts w:eastAsiaTheme="minorEastAsi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82F18F4"/>
    <w:multiLevelType w:val="hybridMultilevel"/>
    <w:tmpl w:val="378692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5B161A3"/>
    <w:multiLevelType w:val="hybridMultilevel"/>
    <w:tmpl w:val="2AEC1C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91D2309"/>
    <w:multiLevelType w:val="hybridMultilevel"/>
    <w:tmpl w:val="04EC0C74"/>
    <w:lvl w:ilvl="0" w:tplc="CCB25EBE">
      <w:start w:val="1"/>
      <w:numFmt w:val="decimal"/>
      <w:lvlText w:val="%1."/>
      <w:lvlJc w:val="left"/>
      <w:pPr>
        <w:ind w:left="720" w:hanging="360"/>
      </w:pPr>
      <w:rPr>
        <w:rFonts w:eastAsiaTheme="minorEastAsi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2"/>
  </w:num>
  <w:num w:numId="3">
    <w:abstractNumId w:val="7"/>
  </w:num>
  <w:num w:numId="4">
    <w:abstractNumId w:val="5"/>
  </w:num>
  <w:num w:numId="5">
    <w:abstractNumId w:val="9"/>
  </w:num>
  <w:num w:numId="6">
    <w:abstractNumId w:val="6"/>
  </w:num>
  <w:num w:numId="7">
    <w:abstractNumId w:val="0"/>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A9"/>
    <w:rsid w:val="0003330D"/>
    <w:rsid w:val="00056FCD"/>
    <w:rsid w:val="00064E91"/>
    <w:rsid w:val="00080C9F"/>
    <w:rsid w:val="0009250D"/>
    <w:rsid w:val="00106EF4"/>
    <w:rsid w:val="00142A58"/>
    <w:rsid w:val="001622FA"/>
    <w:rsid w:val="0018194B"/>
    <w:rsid w:val="001E11F1"/>
    <w:rsid w:val="00261258"/>
    <w:rsid w:val="0028438D"/>
    <w:rsid w:val="00291F63"/>
    <w:rsid w:val="002C776A"/>
    <w:rsid w:val="0031779A"/>
    <w:rsid w:val="00392D12"/>
    <w:rsid w:val="00395AD8"/>
    <w:rsid w:val="003C28C5"/>
    <w:rsid w:val="003D4D2A"/>
    <w:rsid w:val="00430A0E"/>
    <w:rsid w:val="0047365C"/>
    <w:rsid w:val="00493A4D"/>
    <w:rsid w:val="005119EA"/>
    <w:rsid w:val="0059449A"/>
    <w:rsid w:val="005A0BEF"/>
    <w:rsid w:val="005A6466"/>
    <w:rsid w:val="005D206E"/>
    <w:rsid w:val="005D2F0F"/>
    <w:rsid w:val="00661AF1"/>
    <w:rsid w:val="006671EC"/>
    <w:rsid w:val="006A0333"/>
    <w:rsid w:val="006D6832"/>
    <w:rsid w:val="007F6DD4"/>
    <w:rsid w:val="008511A9"/>
    <w:rsid w:val="00871676"/>
    <w:rsid w:val="00893352"/>
    <w:rsid w:val="00941AE9"/>
    <w:rsid w:val="00971577"/>
    <w:rsid w:val="00977D0F"/>
    <w:rsid w:val="009C7382"/>
    <w:rsid w:val="009D53F5"/>
    <w:rsid w:val="00A451A7"/>
    <w:rsid w:val="00A52648"/>
    <w:rsid w:val="00A809FB"/>
    <w:rsid w:val="00B32AB2"/>
    <w:rsid w:val="00B65E16"/>
    <w:rsid w:val="00B803FD"/>
    <w:rsid w:val="00BC3BF2"/>
    <w:rsid w:val="00C17AB5"/>
    <w:rsid w:val="00C52F3D"/>
    <w:rsid w:val="00C671E2"/>
    <w:rsid w:val="00CE6B92"/>
    <w:rsid w:val="00D507A2"/>
    <w:rsid w:val="00D74D34"/>
    <w:rsid w:val="00D96BB3"/>
    <w:rsid w:val="00DB0D4D"/>
    <w:rsid w:val="00DD09C5"/>
    <w:rsid w:val="00DF3600"/>
    <w:rsid w:val="00DF43AA"/>
    <w:rsid w:val="00E01C6B"/>
    <w:rsid w:val="00E30F2B"/>
    <w:rsid w:val="00E36100"/>
    <w:rsid w:val="00E94A51"/>
    <w:rsid w:val="00F0588F"/>
    <w:rsid w:val="00F80F7F"/>
    <w:rsid w:val="00F849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A8F6DA-4672-4295-8D46-F22E3B7B2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3B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16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B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BF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3BF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91F63"/>
    <w:pPr>
      <w:ind w:left="720"/>
      <w:contextualSpacing/>
    </w:pPr>
  </w:style>
  <w:style w:type="table" w:styleId="TableGrid">
    <w:name w:val="Table Grid"/>
    <w:basedOn w:val="TableNormal"/>
    <w:uiPriority w:val="39"/>
    <w:rsid w:val="00C52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41AE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871676"/>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5A64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FCD37-B287-43E3-A936-F0062B2CE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7</Pages>
  <Words>1987</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Fatboy</dc:creator>
  <cp:keywords/>
  <dc:description/>
  <cp:lastModifiedBy>Fatboy</cp:lastModifiedBy>
  <cp:revision>2</cp:revision>
  <dcterms:created xsi:type="dcterms:W3CDTF">2017-11-18T03:16:00Z</dcterms:created>
  <dcterms:modified xsi:type="dcterms:W3CDTF">2017-11-18T03:16:00Z</dcterms:modified>
</cp:coreProperties>
</file>