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6"/>
        <w:ind w:left="0" w:right="0" w:firstLine="0"/>
        <w:jc w:val="center"/>
        <w:rPr>
          <w:b/>
          <w:sz w:val="20"/>
        </w:rPr>
      </w:pPr>
      <w:r>
        <w:rPr>
          <w:b/>
          <w:spacing w:val="-2"/>
          <w:sz w:val="20"/>
        </w:rPr>
        <w:t>FORM</w:t>
      </w:r>
      <w:r>
        <w:rPr>
          <w:b/>
          <w:spacing w:val="-3"/>
          <w:sz w:val="20"/>
        </w:rPr>
        <w:t> </w:t>
      </w:r>
      <w:r>
        <w:rPr>
          <w:b/>
          <w:spacing w:val="-2"/>
          <w:sz w:val="20"/>
        </w:rPr>
        <w:t>GST</w:t>
      </w:r>
      <w:r>
        <w:rPr>
          <w:b/>
          <w:spacing w:val="-6"/>
          <w:sz w:val="20"/>
        </w:rPr>
        <w:t> </w:t>
      </w:r>
      <w:r>
        <w:rPr>
          <w:b/>
          <w:spacing w:val="-2"/>
          <w:sz w:val="20"/>
        </w:rPr>
        <w:t>APL-</w:t>
      </w:r>
      <w:r>
        <w:rPr>
          <w:b/>
          <w:spacing w:val="-5"/>
          <w:sz w:val="20"/>
        </w:rPr>
        <w:t>06</w:t>
      </w:r>
    </w:p>
    <w:p>
      <w:pPr>
        <w:spacing w:before="192"/>
        <w:ind w:left="3" w:right="0" w:firstLine="0"/>
        <w:jc w:val="center"/>
        <w:rPr>
          <w:b/>
          <w:i/>
          <w:sz w:val="20"/>
        </w:rPr>
      </w:pPr>
      <w:r>
        <w:rPr>
          <w:b/>
          <w:i/>
          <w:sz w:val="20"/>
        </w:rPr>
        <w:t>[See</w:t>
      </w:r>
      <w:r>
        <w:rPr>
          <w:b/>
          <w:i/>
          <w:spacing w:val="-8"/>
          <w:sz w:val="20"/>
        </w:rPr>
        <w:t> </w:t>
      </w:r>
      <w:r>
        <w:rPr>
          <w:b/>
          <w:i/>
          <w:sz w:val="20"/>
        </w:rPr>
        <w:t>rule</w:t>
      </w:r>
      <w:r>
        <w:rPr>
          <w:b/>
          <w:i/>
          <w:spacing w:val="-9"/>
          <w:sz w:val="20"/>
        </w:rPr>
        <w:t> </w:t>
      </w:r>
      <w:r>
        <w:rPr>
          <w:b/>
          <w:i/>
          <w:spacing w:val="-2"/>
          <w:sz w:val="20"/>
        </w:rPr>
        <w:t>110(2)]</w:t>
      </w:r>
    </w:p>
    <w:p>
      <w:pPr>
        <w:pStyle w:val="Title"/>
      </w:pPr>
      <w:r>
        <w:rPr/>
        <w:t>Cross-objections</w:t>
      </w:r>
      <w:r>
        <w:rPr>
          <w:spacing w:val="-7"/>
        </w:rPr>
        <w:t> </w:t>
      </w:r>
      <w:r>
        <w:rPr/>
        <w:t>before</w:t>
      </w:r>
      <w:r>
        <w:rPr>
          <w:spacing w:val="-6"/>
        </w:rPr>
        <w:t> </w:t>
      </w:r>
      <w:r>
        <w:rPr/>
        <w:t>the</w:t>
      </w:r>
      <w:r>
        <w:rPr>
          <w:spacing w:val="-6"/>
        </w:rPr>
        <w:t> </w:t>
      </w:r>
      <w:r>
        <w:rPr/>
        <w:t>Appellate</w:t>
      </w:r>
      <w:r>
        <w:rPr>
          <w:spacing w:val="-6"/>
        </w:rPr>
        <w:t> </w:t>
      </w:r>
      <w:r>
        <w:rPr/>
        <w:t>Tribunal</w:t>
      </w:r>
      <w:r>
        <w:rPr>
          <w:spacing w:val="-4"/>
        </w:rPr>
        <w:t> </w:t>
      </w:r>
      <w:r>
        <w:rPr/>
        <w:t>under</w:t>
      </w:r>
      <w:r>
        <w:rPr>
          <w:spacing w:val="-6"/>
        </w:rPr>
        <w:t> </w:t>
      </w:r>
      <w:r>
        <w:rPr/>
        <w:t>sub-section</w:t>
      </w:r>
      <w:r>
        <w:rPr>
          <w:spacing w:val="-3"/>
        </w:rPr>
        <w:t> </w:t>
      </w:r>
      <w:r>
        <w:rPr/>
        <w:t>(5)</w:t>
      </w:r>
      <w:r>
        <w:rPr>
          <w:spacing w:val="-11"/>
        </w:rPr>
        <w:t> </w:t>
      </w:r>
      <w:r>
        <w:rPr/>
        <w:t>of</w:t>
      </w:r>
      <w:r>
        <w:rPr>
          <w:spacing w:val="-6"/>
        </w:rPr>
        <w:t> </w:t>
      </w:r>
      <w:r>
        <w:rPr/>
        <w:t>section</w:t>
      </w:r>
      <w:r>
        <w:rPr>
          <w:spacing w:val="-4"/>
        </w:rPr>
        <w:t> </w:t>
      </w:r>
      <w:r>
        <w:rPr>
          <w:spacing w:val="-5"/>
        </w:rPr>
        <w:t>112</w:t>
      </w:r>
    </w:p>
    <w:p>
      <w:pPr>
        <w:spacing w:line="240" w:lineRule="auto" w:before="0"/>
        <w:rPr>
          <w:i/>
          <w:sz w:val="20"/>
        </w:rPr>
      </w:pPr>
    </w:p>
    <w:p>
      <w:pPr>
        <w:spacing w:line="240" w:lineRule="auto" w:before="0"/>
        <w:rPr>
          <w:i/>
          <w:sz w:val="20"/>
        </w:rPr>
      </w:pPr>
    </w:p>
    <w:p>
      <w:pPr>
        <w:spacing w:line="240" w:lineRule="auto" w:before="21" w:after="0"/>
        <w:rPr>
          <w:i/>
          <w:sz w:val="20"/>
        </w:rPr>
      </w:pPr>
    </w:p>
    <w:tbl>
      <w:tblPr>
        <w:tblW w:w="0" w:type="auto"/>
        <w:jc w:val="left"/>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2"/>
        <w:gridCol w:w="1687"/>
        <w:gridCol w:w="1414"/>
        <w:gridCol w:w="497"/>
        <w:gridCol w:w="1497"/>
        <w:gridCol w:w="1524"/>
        <w:gridCol w:w="639"/>
        <w:gridCol w:w="1040"/>
        <w:gridCol w:w="1108"/>
      </w:tblGrid>
      <w:tr>
        <w:trPr>
          <w:trHeight w:val="263" w:hRule="atLeast"/>
        </w:trPr>
        <w:tc>
          <w:tcPr>
            <w:tcW w:w="682" w:type="dxa"/>
          </w:tcPr>
          <w:p>
            <w:pPr>
              <w:pStyle w:val="TableParagraph"/>
              <w:ind w:left="45"/>
              <w:rPr>
                <w:sz w:val="20"/>
              </w:rPr>
            </w:pPr>
            <w:r>
              <w:rPr>
                <w:sz w:val="20"/>
              </w:rPr>
              <w:t>Sr.</w:t>
            </w:r>
            <w:r>
              <w:rPr>
                <w:spacing w:val="-11"/>
                <w:sz w:val="20"/>
              </w:rPr>
              <w:t> </w:t>
            </w:r>
            <w:r>
              <w:rPr>
                <w:spacing w:val="-5"/>
                <w:sz w:val="20"/>
              </w:rPr>
              <w:t>No.</w:t>
            </w:r>
          </w:p>
        </w:tc>
        <w:tc>
          <w:tcPr>
            <w:tcW w:w="9406" w:type="dxa"/>
            <w:gridSpan w:val="8"/>
          </w:tcPr>
          <w:p>
            <w:pPr>
              <w:pStyle w:val="TableParagraph"/>
              <w:ind w:left="45"/>
              <w:rPr>
                <w:sz w:val="20"/>
              </w:rPr>
            </w:pPr>
            <w:r>
              <w:rPr>
                <w:spacing w:val="-2"/>
                <w:sz w:val="20"/>
              </w:rPr>
              <w:t>Particulars</w:t>
            </w:r>
          </w:p>
        </w:tc>
      </w:tr>
      <w:tr>
        <w:trPr>
          <w:trHeight w:val="263" w:hRule="atLeast"/>
        </w:trPr>
        <w:tc>
          <w:tcPr>
            <w:tcW w:w="682" w:type="dxa"/>
          </w:tcPr>
          <w:p>
            <w:pPr>
              <w:pStyle w:val="TableParagraph"/>
              <w:ind w:left="45"/>
              <w:rPr>
                <w:sz w:val="20"/>
              </w:rPr>
            </w:pPr>
            <w:r>
              <w:rPr>
                <w:spacing w:val="-10"/>
                <w:sz w:val="20"/>
              </w:rPr>
              <w:t>1</w:t>
            </w:r>
          </w:p>
        </w:tc>
        <w:tc>
          <w:tcPr>
            <w:tcW w:w="1687" w:type="dxa"/>
            <w:tcBorders>
              <w:right w:val="nil"/>
            </w:tcBorders>
          </w:tcPr>
          <w:p>
            <w:pPr>
              <w:pStyle w:val="TableParagraph"/>
              <w:ind w:left="45"/>
              <w:rPr>
                <w:sz w:val="20"/>
              </w:rPr>
            </w:pPr>
            <w:r>
              <w:rPr>
                <w:sz w:val="20"/>
              </w:rPr>
              <w:t>Appeal</w:t>
            </w:r>
            <w:r>
              <w:rPr>
                <w:spacing w:val="-10"/>
                <w:sz w:val="20"/>
              </w:rPr>
              <w:t> </w:t>
            </w:r>
            <w:r>
              <w:rPr>
                <w:sz w:val="20"/>
              </w:rPr>
              <w:t>No.</w:t>
            </w:r>
            <w:r>
              <w:rPr>
                <w:spacing w:val="-6"/>
                <w:sz w:val="20"/>
              </w:rPr>
              <w:t> </w:t>
            </w:r>
            <w:r>
              <w:rPr>
                <w:spacing w:val="-10"/>
                <w:sz w:val="20"/>
              </w:rPr>
              <w:t>–</w:t>
            </w:r>
          </w:p>
        </w:tc>
        <w:tc>
          <w:tcPr>
            <w:tcW w:w="1414" w:type="dxa"/>
            <w:tcBorders>
              <w:left w:val="nil"/>
              <w:right w:val="nil"/>
            </w:tcBorders>
          </w:tcPr>
          <w:p>
            <w:pPr>
              <w:pStyle w:val="TableParagraph"/>
              <w:rPr>
                <w:sz w:val="18"/>
              </w:rPr>
            </w:pPr>
          </w:p>
        </w:tc>
        <w:tc>
          <w:tcPr>
            <w:tcW w:w="497" w:type="dxa"/>
            <w:tcBorders>
              <w:left w:val="nil"/>
              <w:right w:val="nil"/>
            </w:tcBorders>
          </w:tcPr>
          <w:p>
            <w:pPr>
              <w:pStyle w:val="TableParagraph"/>
              <w:rPr>
                <w:sz w:val="18"/>
              </w:rPr>
            </w:pPr>
          </w:p>
        </w:tc>
        <w:tc>
          <w:tcPr>
            <w:tcW w:w="3021" w:type="dxa"/>
            <w:gridSpan w:val="2"/>
            <w:tcBorders>
              <w:left w:val="nil"/>
              <w:right w:val="nil"/>
            </w:tcBorders>
          </w:tcPr>
          <w:p>
            <w:pPr>
              <w:pStyle w:val="TableParagraph"/>
              <w:ind w:left="451"/>
              <w:rPr>
                <w:sz w:val="20"/>
              </w:rPr>
            </w:pPr>
            <w:r>
              <w:rPr>
                <w:sz w:val="20"/>
              </w:rPr>
              <w:t>Date</w:t>
            </w:r>
            <w:r>
              <w:rPr>
                <w:spacing w:val="-6"/>
                <w:sz w:val="20"/>
              </w:rPr>
              <w:t> </w:t>
            </w:r>
            <w:r>
              <w:rPr>
                <w:sz w:val="20"/>
              </w:rPr>
              <w:t>of</w:t>
            </w:r>
            <w:r>
              <w:rPr>
                <w:spacing w:val="-8"/>
                <w:sz w:val="20"/>
              </w:rPr>
              <w:t> </w:t>
            </w:r>
            <w:r>
              <w:rPr>
                <w:sz w:val="20"/>
              </w:rPr>
              <w:t>filing</w:t>
            </w:r>
            <w:r>
              <w:rPr>
                <w:spacing w:val="-7"/>
                <w:sz w:val="20"/>
              </w:rPr>
              <w:t> </w:t>
            </w:r>
            <w:r>
              <w:rPr>
                <w:spacing w:val="-12"/>
                <w:sz w:val="20"/>
              </w:rPr>
              <w:t>–</w:t>
            </w:r>
          </w:p>
        </w:tc>
        <w:tc>
          <w:tcPr>
            <w:tcW w:w="639" w:type="dxa"/>
            <w:tcBorders>
              <w:left w:val="nil"/>
              <w:right w:val="nil"/>
            </w:tcBorders>
          </w:tcPr>
          <w:p>
            <w:pPr>
              <w:pStyle w:val="TableParagraph"/>
              <w:rPr>
                <w:sz w:val="18"/>
              </w:rPr>
            </w:pPr>
          </w:p>
        </w:tc>
        <w:tc>
          <w:tcPr>
            <w:tcW w:w="1040" w:type="dxa"/>
            <w:tcBorders>
              <w:left w:val="nil"/>
              <w:right w:val="nil"/>
            </w:tcBorders>
          </w:tcPr>
          <w:p>
            <w:pPr>
              <w:pStyle w:val="TableParagraph"/>
              <w:rPr>
                <w:sz w:val="18"/>
              </w:rPr>
            </w:pPr>
          </w:p>
        </w:tc>
        <w:tc>
          <w:tcPr>
            <w:tcW w:w="1108" w:type="dxa"/>
            <w:tcBorders>
              <w:left w:val="nil"/>
            </w:tcBorders>
          </w:tcPr>
          <w:p>
            <w:pPr>
              <w:pStyle w:val="TableParagraph"/>
              <w:rPr>
                <w:sz w:val="18"/>
              </w:rPr>
            </w:pPr>
          </w:p>
        </w:tc>
      </w:tr>
      <w:tr>
        <w:trPr>
          <w:trHeight w:val="2632" w:hRule="atLeast"/>
        </w:trPr>
        <w:tc>
          <w:tcPr>
            <w:tcW w:w="682" w:type="dxa"/>
          </w:tcPr>
          <w:p>
            <w:pPr>
              <w:pStyle w:val="TableParagraph"/>
              <w:ind w:left="45"/>
              <w:rPr>
                <w:sz w:val="20"/>
              </w:rPr>
            </w:pPr>
            <w:r>
              <w:rPr>
                <w:spacing w:val="-10"/>
                <w:sz w:val="20"/>
              </w:rPr>
              <w:t>2</w:t>
            </w:r>
          </w:p>
        </w:tc>
        <w:tc>
          <w:tcPr>
            <w:tcW w:w="9406" w:type="dxa"/>
            <w:gridSpan w:val="8"/>
          </w:tcPr>
          <w:p>
            <w:pPr>
              <w:pStyle w:val="TableParagraph"/>
              <w:ind w:left="45"/>
              <w:rPr>
                <w:sz w:val="20"/>
              </w:rPr>
            </w:pPr>
            <w:r>
              <w:rPr>
                <w:sz w:val="20"/>
              </w:rPr>
              <w:t>Present</w:t>
            </w:r>
            <w:r>
              <w:rPr>
                <w:spacing w:val="-13"/>
                <w:sz w:val="20"/>
              </w:rPr>
              <w:t> </w:t>
            </w:r>
            <w:r>
              <w:rPr>
                <w:sz w:val="20"/>
              </w:rPr>
              <w:t>Cross-objection</w:t>
            </w:r>
            <w:r>
              <w:rPr>
                <w:spacing w:val="-12"/>
                <w:sz w:val="20"/>
              </w:rPr>
              <w:t> </w:t>
            </w:r>
            <w:r>
              <w:rPr>
                <w:sz w:val="20"/>
              </w:rPr>
              <w:t>being</w:t>
            </w:r>
            <w:r>
              <w:rPr>
                <w:spacing w:val="-13"/>
                <w:sz w:val="20"/>
              </w:rPr>
              <w:t> </w:t>
            </w:r>
            <w:r>
              <w:rPr>
                <w:sz w:val="20"/>
              </w:rPr>
              <w:t>filed</w:t>
            </w:r>
            <w:r>
              <w:rPr>
                <w:spacing w:val="-11"/>
                <w:sz w:val="20"/>
              </w:rPr>
              <w:t> </w:t>
            </w:r>
            <w:r>
              <w:rPr>
                <w:spacing w:val="-5"/>
                <w:sz w:val="20"/>
              </w:rPr>
              <w:t>by:</w:t>
            </w:r>
          </w:p>
          <w:p>
            <w:pPr>
              <w:pStyle w:val="TableParagraph"/>
              <w:spacing w:before="22"/>
              <w:ind w:left="1079"/>
              <w:rPr>
                <w:sz w:val="20"/>
              </w:rPr>
            </w:pPr>
            <w:r>
              <w:rPr>
                <w:rFonts w:ascii="Courier New" w:hAnsi="Courier New"/>
                <w:spacing w:val="-2"/>
                <w:sz w:val="20"/>
              </w:rPr>
              <w:t>o</w:t>
            </w:r>
            <w:r>
              <w:rPr>
                <w:rFonts w:ascii="Courier New" w:hAnsi="Courier New"/>
                <w:spacing w:val="-96"/>
                <w:sz w:val="20"/>
              </w:rPr>
              <w:t> </w:t>
            </w:r>
            <w:r>
              <w:rPr>
                <w:spacing w:val="-2"/>
                <w:sz w:val="20"/>
              </w:rPr>
              <w:t>GSTIN/Temporary</w:t>
            </w:r>
            <w:r>
              <w:rPr>
                <w:spacing w:val="-5"/>
                <w:sz w:val="20"/>
              </w:rPr>
              <w:t> </w:t>
            </w:r>
            <w:r>
              <w:rPr>
                <w:spacing w:val="-2"/>
                <w:sz w:val="20"/>
              </w:rPr>
              <w:t>ID/UIN/CRN/ARN</w:t>
            </w:r>
            <w:r>
              <w:rPr>
                <w:spacing w:val="3"/>
                <w:sz w:val="20"/>
              </w:rPr>
              <w:t> </w:t>
            </w:r>
            <w:r>
              <w:rPr>
                <w:spacing w:val="-10"/>
                <w:sz w:val="20"/>
              </w:rPr>
              <w:t>–</w:t>
            </w:r>
          </w:p>
          <w:p>
            <w:pPr>
              <w:pStyle w:val="TableParagraph"/>
              <w:spacing w:before="10"/>
              <w:ind w:left="1079"/>
              <w:rPr>
                <w:sz w:val="20"/>
              </w:rPr>
            </w:pPr>
            <w:r>
              <w:rPr>
                <w:rFonts w:ascii="Courier New" w:hAnsi="Courier New"/>
                <w:sz w:val="20"/>
              </w:rPr>
              <w:t>o</w:t>
            </w:r>
            <w:r>
              <w:rPr>
                <w:rFonts w:ascii="Courier New" w:hAnsi="Courier New"/>
                <w:spacing w:val="-98"/>
                <w:sz w:val="20"/>
              </w:rPr>
              <w:t> </w:t>
            </w:r>
            <w:r>
              <w:rPr>
                <w:sz w:val="20"/>
              </w:rPr>
              <w:t>Name</w:t>
            </w:r>
            <w:r>
              <w:rPr>
                <w:spacing w:val="-12"/>
                <w:sz w:val="20"/>
              </w:rPr>
              <w:t> </w:t>
            </w:r>
            <w:r>
              <w:rPr>
                <w:spacing w:val="-10"/>
                <w:sz w:val="20"/>
              </w:rPr>
              <w:t>–</w:t>
            </w:r>
          </w:p>
          <w:p>
            <w:pPr>
              <w:pStyle w:val="TableParagraph"/>
              <w:spacing w:before="10"/>
              <w:ind w:left="1079"/>
              <w:rPr>
                <w:sz w:val="20"/>
              </w:rPr>
            </w:pPr>
            <w:r>
              <w:rPr>
                <w:rFonts w:ascii="Courier New" w:hAnsi="Courier New"/>
                <w:sz w:val="20"/>
              </w:rPr>
              <w:t>o</w:t>
            </w:r>
            <w:r>
              <w:rPr>
                <w:sz w:val="20"/>
              </w:rPr>
              <w:t>e-mail</w:t>
            </w:r>
            <w:r>
              <w:rPr>
                <w:spacing w:val="2"/>
                <w:sz w:val="20"/>
              </w:rPr>
              <w:t> </w:t>
            </w:r>
            <w:r>
              <w:rPr>
                <w:sz w:val="20"/>
              </w:rPr>
              <w:t>id</w:t>
            </w:r>
            <w:r>
              <w:rPr>
                <w:spacing w:val="6"/>
                <w:sz w:val="20"/>
              </w:rPr>
              <w:t> </w:t>
            </w:r>
            <w:r>
              <w:rPr>
                <w:spacing w:val="-10"/>
                <w:sz w:val="20"/>
              </w:rPr>
              <w:t>–</w:t>
            </w:r>
          </w:p>
          <w:p>
            <w:pPr>
              <w:pStyle w:val="TableParagraph"/>
              <w:spacing w:before="11"/>
              <w:ind w:left="1079"/>
              <w:rPr>
                <w:sz w:val="20"/>
              </w:rPr>
            </w:pPr>
            <w:r>
              <w:rPr>
                <w:rFonts w:ascii="Courier New" w:hAnsi="Courier New"/>
                <w:sz w:val="20"/>
              </w:rPr>
              <w:t>o</w:t>
            </w:r>
            <w:r>
              <w:rPr>
                <w:rFonts w:ascii="Courier New" w:hAnsi="Courier New"/>
                <w:spacing w:val="-98"/>
                <w:sz w:val="20"/>
              </w:rPr>
              <w:t> </w:t>
            </w:r>
            <w:r>
              <w:rPr>
                <w:sz w:val="20"/>
              </w:rPr>
              <w:t>Contact</w:t>
            </w:r>
            <w:r>
              <w:rPr>
                <w:spacing w:val="-13"/>
                <w:sz w:val="20"/>
              </w:rPr>
              <w:t> </w:t>
            </w:r>
            <w:r>
              <w:rPr>
                <w:sz w:val="20"/>
              </w:rPr>
              <w:t>number</w:t>
            </w:r>
            <w:r>
              <w:rPr>
                <w:spacing w:val="-7"/>
                <w:sz w:val="20"/>
              </w:rPr>
              <w:t> </w:t>
            </w:r>
            <w:r>
              <w:rPr>
                <w:spacing w:val="-10"/>
                <w:sz w:val="20"/>
              </w:rPr>
              <w:t>–</w:t>
            </w:r>
          </w:p>
          <w:p>
            <w:pPr>
              <w:pStyle w:val="TableParagraph"/>
              <w:spacing w:line="252" w:lineRule="auto" w:before="12"/>
              <w:ind w:left="1079" w:right="5810"/>
              <w:rPr>
                <w:sz w:val="20"/>
              </w:rPr>
            </w:pPr>
            <w:r>
              <w:rPr>
                <w:rFonts w:ascii="Courier New" w:hAnsi="Courier New"/>
                <w:sz w:val="20"/>
              </w:rPr>
              <w:t>o</w:t>
            </w:r>
            <w:r>
              <w:rPr>
                <w:rFonts w:ascii="Courier New" w:hAnsi="Courier New"/>
                <w:spacing w:val="-98"/>
                <w:sz w:val="20"/>
              </w:rPr>
              <w:t> </w:t>
            </w:r>
            <w:r>
              <w:rPr>
                <w:sz w:val="20"/>
              </w:rPr>
              <w:t>Address</w:t>
            </w:r>
            <w:r>
              <w:rPr>
                <w:spacing w:val="-13"/>
                <w:sz w:val="20"/>
              </w:rPr>
              <w:t> </w:t>
            </w:r>
            <w:r>
              <w:rPr>
                <w:sz w:val="20"/>
              </w:rPr>
              <w:t>for</w:t>
            </w:r>
            <w:r>
              <w:rPr>
                <w:spacing w:val="-12"/>
                <w:sz w:val="20"/>
              </w:rPr>
              <w:t> </w:t>
            </w:r>
            <w:r>
              <w:rPr>
                <w:sz w:val="20"/>
              </w:rPr>
              <w:t>communication</w:t>
            </w:r>
            <w:r>
              <w:rPr>
                <w:spacing w:val="-13"/>
                <w:sz w:val="20"/>
              </w:rPr>
              <w:t> </w:t>
            </w:r>
            <w:r>
              <w:rPr>
                <w:sz w:val="20"/>
              </w:rPr>
              <w:t>– </w:t>
            </w:r>
            <w:r>
              <w:rPr>
                <w:rFonts w:ascii="Courier New" w:hAnsi="Courier New"/>
                <w:sz w:val="20"/>
              </w:rPr>
              <w:t>o</w:t>
            </w:r>
            <w:r>
              <w:rPr>
                <w:rFonts w:ascii="Courier New" w:hAnsi="Courier New"/>
                <w:spacing w:val="-64"/>
                <w:sz w:val="20"/>
              </w:rPr>
              <w:t> </w:t>
            </w:r>
            <w:r>
              <w:rPr>
                <w:sz w:val="20"/>
              </w:rPr>
              <w:t>Designation</w:t>
            </w:r>
            <w:r>
              <w:rPr>
                <w:spacing w:val="59"/>
                <w:sz w:val="20"/>
              </w:rPr>
              <w:t> </w:t>
            </w:r>
            <w:r>
              <w:rPr>
                <w:sz w:val="20"/>
              </w:rPr>
              <w:t>of</w:t>
            </w:r>
            <w:r>
              <w:rPr>
                <w:spacing w:val="62"/>
                <w:sz w:val="20"/>
              </w:rPr>
              <w:t> </w:t>
            </w:r>
            <w:r>
              <w:rPr>
                <w:sz w:val="20"/>
              </w:rPr>
              <w:t>officer</w:t>
            </w:r>
            <w:r>
              <w:rPr>
                <w:spacing w:val="77"/>
                <w:sz w:val="20"/>
              </w:rPr>
              <w:t> </w:t>
            </w:r>
            <w:r>
              <w:rPr>
                <w:sz w:val="20"/>
              </w:rPr>
              <w:t>–</w:t>
            </w:r>
            <w:r>
              <w:rPr>
                <w:spacing w:val="80"/>
                <w:w w:val="150"/>
                <w:sz w:val="20"/>
              </w:rPr>
              <w:t> </w:t>
            </w:r>
            <w:r>
              <w:rPr>
                <w:rFonts w:ascii="Courier New" w:hAnsi="Courier New"/>
                <w:sz w:val="20"/>
              </w:rPr>
              <w:t>o</w:t>
            </w:r>
            <w:r>
              <w:rPr>
                <w:rFonts w:ascii="Courier New" w:hAnsi="Courier New"/>
                <w:spacing w:val="-85"/>
                <w:sz w:val="20"/>
              </w:rPr>
              <w:t> </w:t>
            </w:r>
            <w:r>
              <w:rPr>
                <w:sz w:val="20"/>
              </w:rPr>
              <w:t>Office details –</w:t>
            </w:r>
          </w:p>
          <w:p>
            <w:pPr>
              <w:pStyle w:val="TableParagraph"/>
              <w:spacing w:line="245" w:lineRule="exact"/>
              <w:ind w:left="1079"/>
              <w:rPr>
                <w:sz w:val="20"/>
              </w:rPr>
            </w:pPr>
            <w:r>
              <w:rPr>
                <w:rFonts w:ascii="Courier New" w:hAnsi="Courier New"/>
                <w:sz w:val="20"/>
              </w:rPr>
              <w:t>o</w:t>
            </w:r>
            <w:r>
              <w:rPr>
                <w:sz w:val="20"/>
              </w:rPr>
              <w:t>e-mail</w:t>
            </w:r>
            <w:r>
              <w:rPr>
                <w:spacing w:val="2"/>
                <w:sz w:val="20"/>
              </w:rPr>
              <w:t> </w:t>
            </w:r>
            <w:r>
              <w:rPr>
                <w:sz w:val="20"/>
              </w:rPr>
              <w:t>id</w:t>
            </w:r>
            <w:r>
              <w:rPr>
                <w:spacing w:val="6"/>
                <w:sz w:val="20"/>
              </w:rPr>
              <w:t> </w:t>
            </w:r>
            <w:r>
              <w:rPr>
                <w:spacing w:val="-10"/>
                <w:sz w:val="20"/>
              </w:rPr>
              <w:t>–</w:t>
            </w:r>
          </w:p>
          <w:p>
            <w:pPr>
              <w:pStyle w:val="TableParagraph"/>
              <w:spacing w:before="20"/>
              <w:ind w:left="1079"/>
              <w:rPr>
                <w:sz w:val="20"/>
              </w:rPr>
            </w:pPr>
            <w:r>
              <w:rPr>
                <w:rFonts w:ascii="Courier New"/>
                <w:sz w:val="20"/>
              </w:rPr>
              <w:t>o</w:t>
            </w:r>
            <w:r>
              <w:rPr>
                <w:rFonts w:ascii="Courier New"/>
                <w:spacing w:val="-98"/>
                <w:sz w:val="20"/>
              </w:rPr>
              <w:t> </w:t>
            </w:r>
            <w:r>
              <w:rPr>
                <w:sz w:val="20"/>
              </w:rPr>
              <w:t>Contact</w:t>
            </w:r>
            <w:r>
              <w:rPr>
                <w:spacing w:val="-13"/>
                <w:sz w:val="20"/>
              </w:rPr>
              <w:t> </w:t>
            </w:r>
            <w:r>
              <w:rPr>
                <w:sz w:val="20"/>
              </w:rPr>
              <w:t>number</w:t>
            </w:r>
            <w:r>
              <w:rPr>
                <w:spacing w:val="-7"/>
                <w:sz w:val="20"/>
              </w:rPr>
              <w:t> </w:t>
            </w:r>
            <w:r>
              <w:rPr>
                <w:spacing w:val="-10"/>
                <w:sz w:val="20"/>
              </w:rPr>
              <w:t>-</w:t>
            </w:r>
          </w:p>
        </w:tc>
      </w:tr>
      <w:tr>
        <w:trPr>
          <w:trHeight w:val="263" w:hRule="atLeast"/>
        </w:trPr>
        <w:tc>
          <w:tcPr>
            <w:tcW w:w="682" w:type="dxa"/>
          </w:tcPr>
          <w:p>
            <w:pPr>
              <w:pStyle w:val="TableParagraph"/>
              <w:ind w:left="45"/>
              <w:rPr>
                <w:sz w:val="20"/>
              </w:rPr>
            </w:pPr>
            <w:r>
              <w:rPr>
                <w:spacing w:val="-10"/>
                <w:sz w:val="20"/>
              </w:rPr>
              <w:t>3</w:t>
            </w:r>
          </w:p>
        </w:tc>
        <w:tc>
          <w:tcPr>
            <w:tcW w:w="9406" w:type="dxa"/>
            <w:gridSpan w:val="8"/>
          </w:tcPr>
          <w:p>
            <w:pPr>
              <w:pStyle w:val="TableParagraph"/>
              <w:tabs>
                <w:tab w:pos="5184" w:val="left" w:leader="none"/>
              </w:tabs>
              <w:ind w:left="45"/>
              <w:rPr>
                <w:i/>
                <w:sz w:val="20"/>
              </w:rPr>
            </w:pPr>
            <w:r>
              <w:rPr>
                <w:i/>
                <w:sz w:val="20"/>
              </w:rPr>
              <w:t>Order</w:t>
            </w:r>
            <w:r>
              <w:rPr>
                <w:i/>
                <w:spacing w:val="-12"/>
                <w:sz w:val="20"/>
              </w:rPr>
              <w:t> </w:t>
            </w:r>
            <w:r>
              <w:rPr>
                <w:i/>
                <w:sz w:val="20"/>
              </w:rPr>
              <w:t>no.</w:t>
            </w:r>
            <w:r>
              <w:rPr>
                <w:i/>
                <w:spacing w:val="-9"/>
                <w:sz w:val="20"/>
              </w:rPr>
              <w:t> </w:t>
            </w:r>
            <w:r>
              <w:rPr>
                <w:i/>
                <w:sz w:val="20"/>
              </w:rPr>
              <w:t>–</w:t>
            </w:r>
            <w:r>
              <w:rPr>
                <w:i/>
                <w:spacing w:val="-9"/>
                <w:sz w:val="20"/>
              </w:rPr>
              <w:t> </w:t>
            </w:r>
            <w:r>
              <w:rPr>
                <w:i/>
                <w:sz w:val="20"/>
              </w:rPr>
              <w:t>(</w:t>
            </w:r>
            <w:r>
              <w:rPr>
                <w:b/>
                <w:i/>
                <w:sz w:val="20"/>
              </w:rPr>
              <w:t>Order</w:t>
            </w:r>
            <w:r>
              <w:rPr>
                <w:b/>
                <w:i/>
                <w:spacing w:val="-12"/>
                <w:sz w:val="20"/>
              </w:rPr>
              <w:t> </w:t>
            </w:r>
            <w:r>
              <w:rPr>
                <w:b/>
                <w:i/>
                <w:sz w:val="20"/>
              </w:rPr>
              <w:t>of</w:t>
            </w:r>
            <w:r>
              <w:rPr>
                <w:b/>
                <w:i/>
                <w:spacing w:val="-10"/>
                <w:sz w:val="20"/>
              </w:rPr>
              <w:t> </w:t>
            </w:r>
            <w:r>
              <w:rPr>
                <w:b/>
                <w:i/>
                <w:sz w:val="20"/>
              </w:rPr>
              <w:t>the</w:t>
            </w:r>
            <w:r>
              <w:rPr>
                <w:b/>
                <w:i/>
                <w:spacing w:val="-10"/>
                <w:sz w:val="20"/>
              </w:rPr>
              <w:t> </w:t>
            </w:r>
            <w:r>
              <w:rPr>
                <w:b/>
                <w:i/>
                <w:sz w:val="20"/>
              </w:rPr>
              <w:t>Appellate/Revisional</w:t>
            </w:r>
            <w:r>
              <w:rPr>
                <w:b/>
                <w:i/>
                <w:spacing w:val="-11"/>
                <w:sz w:val="20"/>
              </w:rPr>
              <w:t> </w:t>
            </w:r>
            <w:r>
              <w:rPr>
                <w:b/>
                <w:i/>
                <w:sz w:val="20"/>
              </w:rPr>
              <w:t>authority</w:t>
            </w:r>
            <w:r>
              <w:rPr>
                <w:i/>
                <w:sz w:val="20"/>
              </w:rPr>
              <w:t>)</w:t>
            </w:r>
            <w:r>
              <w:rPr>
                <w:i/>
                <w:spacing w:val="-11"/>
                <w:sz w:val="20"/>
              </w:rPr>
              <w:t> </w:t>
            </w:r>
            <w:r>
              <w:rPr>
                <w:i/>
                <w:spacing w:val="-10"/>
                <w:sz w:val="20"/>
              </w:rPr>
              <w:t>-</w:t>
            </w:r>
            <w:r>
              <w:rPr>
                <w:i/>
                <w:sz w:val="20"/>
              </w:rPr>
              <w:tab/>
            </w:r>
            <w:r>
              <w:rPr>
                <w:i/>
                <w:spacing w:val="-2"/>
                <w:sz w:val="20"/>
              </w:rPr>
              <w:t>Date-</w:t>
            </w:r>
          </w:p>
        </w:tc>
      </w:tr>
      <w:tr>
        <w:trPr>
          <w:trHeight w:val="1612" w:hRule="atLeast"/>
        </w:trPr>
        <w:tc>
          <w:tcPr>
            <w:tcW w:w="682" w:type="dxa"/>
          </w:tcPr>
          <w:p>
            <w:pPr>
              <w:pStyle w:val="TableParagraph"/>
              <w:ind w:left="45"/>
              <w:rPr>
                <w:sz w:val="20"/>
              </w:rPr>
            </w:pPr>
            <w:r>
              <w:rPr>
                <w:spacing w:val="-10"/>
                <w:sz w:val="20"/>
              </w:rPr>
              <w:t>4</w:t>
            </w:r>
          </w:p>
        </w:tc>
        <w:tc>
          <w:tcPr>
            <w:tcW w:w="9406" w:type="dxa"/>
            <w:gridSpan w:val="8"/>
          </w:tcPr>
          <w:p>
            <w:pPr>
              <w:pStyle w:val="TableParagraph"/>
              <w:spacing w:line="537" w:lineRule="auto"/>
              <w:ind w:left="79" w:right="1554" w:hanging="34"/>
              <w:rPr>
                <w:i/>
                <w:sz w:val="20"/>
              </w:rPr>
            </w:pPr>
            <w:r>
              <w:rPr>
                <w:i/>
                <w:sz w:val="20"/>
              </w:rPr>
              <w:t>Designation</w:t>
            </w:r>
            <w:r>
              <w:rPr>
                <w:i/>
                <w:spacing w:val="-7"/>
                <w:sz w:val="20"/>
              </w:rPr>
              <w:t> </w:t>
            </w:r>
            <w:r>
              <w:rPr>
                <w:i/>
                <w:sz w:val="20"/>
              </w:rPr>
              <w:t>alongwith</w:t>
            </w:r>
            <w:r>
              <w:rPr>
                <w:i/>
                <w:spacing w:val="-9"/>
                <w:sz w:val="20"/>
              </w:rPr>
              <w:t> </w:t>
            </w:r>
            <w:r>
              <w:rPr>
                <w:i/>
                <w:sz w:val="20"/>
              </w:rPr>
              <w:t>jurisdiction</w:t>
            </w:r>
            <w:r>
              <w:rPr>
                <w:i/>
                <w:spacing w:val="-7"/>
                <w:sz w:val="20"/>
              </w:rPr>
              <w:t> </w:t>
            </w:r>
            <w:r>
              <w:rPr>
                <w:i/>
                <w:sz w:val="20"/>
              </w:rPr>
              <w:t>of</w:t>
            </w:r>
            <w:r>
              <w:rPr>
                <w:i/>
                <w:spacing w:val="-11"/>
                <w:sz w:val="20"/>
              </w:rPr>
              <w:t> </w:t>
            </w:r>
            <w:r>
              <w:rPr>
                <w:i/>
                <w:sz w:val="20"/>
              </w:rPr>
              <w:t>the</w:t>
            </w:r>
            <w:r>
              <w:rPr>
                <w:i/>
                <w:spacing w:val="-11"/>
                <w:sz w:val="20"/>
              </w:rPr>
              <w:t> </w:t>
            </w:r>
            <w:r>
              <w:rPr>
                <w:i/>
                <w:sz w:val="20"/>
              </w:rPr>
              <w:t>officer</w:t>
            </w:r>
            <w:r>
              <w:rPr>
                <w:i/>
                <w:spacing w:val="-11"/>
                <w:sz w:val="20"/>
              </w:rPr>
              <w:t> </w:t>
            </w:r>
            <w:r>
              <w:rPr>
                <w:i/>
                <w:sz w:val="20"/>
              </w:rPr>
              <w:t>passing</w:t>
            </w:r>
            <w:r>
              <w:rPr>
                <w:i/>
                <w:spacing w:val="-7"/>
                <w:sz w:val="20"/>
              </w:rPr>
              <w:t> </w:t>
            </w:r>
            <w:r>
              <w:rPr>
                <w:i/>
                <w:sz w:val="20"/>
              </w:rPr>
              <w:t>the</w:t>
            </w:r>
            <w:r>
              <w:rPr>
                <w:i/>
                <w:spacing w:val="-13"/>
                <w:sz w:val="20"/>
              </w:rPr>
              <w:t> </w:t>
            </w:r>
            <w:r>
              <w:rPr>
                <w:i/>
                <w:sz w:val="20"/>
              </w:rPr>
              <w:t>order</w:t>
            </w:r>
            <w:r>
              <w:rPr>
                <w:i/>
                <w:spacing w:val="-10"/>
                <w:sz w:val="20"/>
              </w:rPr>
              <w:t> </w:t>
            </w:r>
            <w:r>
              <w:rPr>
                <w:i/>
                <w:sz w:val="20"/>
              </w:rPr>
              <w:t>appealed</w:t>
            </w:r>
            <w:r>
              <w:rPr>
                <w:i/>
                <w:spacing w:val="-9"/>
                <w:sz w:val="20"/>
              </w:rPr>
              <w:t> </w:t>
            </w:r>
            <w:r>
              <w:rPr>
                <w:i/>
                <w:sz w:val="20"/>
              </w:rPr>
              <w:t>against</w:t>
            </w:r>
            <w:r>
              <w:rPr>
                <w:i/>
                <w:spacing w:val="-3"/>
                <w:sz w:val="20"/>
              </w:rPr>
              <w:t> </w:t>
            </w:r>
            <w:r>
              <w:rPr>
                <w:i/>
                <w:sz w:val="20"/>
              </w:rPr>
              <w:t>– </w:t>
            </w:r>
            <w:r>
              <w:rPr>
                <w:i/>
                <w:spacing w:val="-2"/>
                <w:sz w:val="20"/>
              </w:rPr>
              <w:t>Designation:</w:t>
            </w:r>
          </w:p>
          <w:p>
            <w:pPr>
              <w:pStyle w:val="TableParagraph"/>
              <w:spacing w:before="11"/>
              <w:ind w:left="45"/>
              <w:rPr>
                <w:i/>
                <w:sz w:val="20"/>
              </w:rPr>
            </w:pPr>
            <w:r>
              <w:rPr>
                <w:i/>
                <w:spacing w:val="-2"/>
                <w:sz w:val="20"/>
              </w:rPr>
              <w:t>Jurisdiction:</w:t>
            </w:r>
            <w:r>
              <w:rPr>
                <w:i/>
                <w:spacing w:val="-5"/>
                <w:sz w:val="20"/>
              </w:rPr>
              <w:t> </w:t>
            </w:r>
            <w:r>
              <w:rPr>
                <w:i/>
                <w:spacing w:val="-2"/>
                <w:sz w:val="20"/>
              </w:rPr>
              <w:t>Order</w:t>
            </w:r>
            <w:r>
              <w:rPr>
                <w:i/>
                <w:spacing w:val="-12"/>
                <w:sz w:val="20"/>
              </w:rPr>
              <w:t> </w:t>
            </w:r>
            <w:r>
              <w:rPr>
                <w:i/>
                <w:spacing w:val="-2"/>
                <w:sz w:val="20"/>
              </w:rPr>
              <w:t>Passed</w:t>
            </w:r>
            <w:r>
              <w:rPr>
                <w:i/>
                <w:spacing w:val="-10"/>
                <w:sz w:val="20"/>
              </w:rPr>
              <w:t> </w:t>
            </w:r>
            <w:r>
              <w:rPr>
                <w:i/>
                <w:spacing w:val="-5"/>
                <w:sz w:val="20"/>
              </w:rPr>
              <w:t>by:</w:t>
            </w:r>
          </w:p>
        </w:tc>
      </w:tr>
      <w:tr>
        <w:trPr>
          <w:trHeight w:val="263" w:hRule="atLeast"/>
        </w:trPr>
        <w:tc>
          <w:tcPr>
            <w:tcW w:w="682" w:type="dxa"/>
          </w:tcPr>
          <w:p>
            <w:pPr>
              <w:pStyle w:val="TableParagraph"/>
              <w:ind w:left="45"/>
              <w:rPr>
                <w:sz w:val="20"/>
              </w:rPr>
            </w:pPr>
            <w:r>
              <w:rPr>
                <w:spacing w:val="-10"/>
                <w:sz w:val="20"/>
              </w:rPr>
              <w:t>5</w:t>
            </w:r>
          </w:p>
        </w:tc>
        <w:tc>
          <w:tcPr>
            <w:tcW w:w="9406" w:type="dxa"/>
            <w:gridSpan w:val="8"/>
          </w:tcPr>
          <w:p>
            <w:pPr>
              <w:pStyle w:val="TableParagraph"/>
              <w:ind w:left="45"/>
              <w:rPr>
                <w:sz w:val="20"/>
              </w:rPr>
            </w:pPr>
            <w:r>
              <w:rPr>
                <w:sz w:val="20"/>
              </w:rPr>
              <w:t>Date</w:t>
            </w:r>
            <w:r>
              <w:rPr>
                <w:spacing w:val="-9"/>
                <w:sz w:val="20"/>
              </w:rPr>
              <w:t> </w:t>
            </w:r>
            <w:r>
              <w:rPr>
                <w:sz w:val="20"/>
              </w:rPr>
              <w:t>of</w:t>
            </w:r>
            <w:r>
              <w:rPr>
                <w:spacing w:val="-11"/>
                <w:sz w:val="20"/>
              </w:rPr>
              <w:t> </w:t>
            </w:r>
            <w:r>
              <w:rPr>
                <w:sz w:val="20"/>
              </w:rPr>
              <w:t>communication</w:t>
            </w:r>
            <w:r>
              <w:rPr>
                <w:spacing w:val="-8"/>
                <w:sz w:val="20"/>
              </w:rPr>
              <w:t> </w:t>
            </w:r>
            <w:r>
              <w:rPr>
                <w:sz w:val="20"/>
              </w:rPr>
              <w:t>of</w:t>
            </w:r>
            <w:r>
              <w:rPr>
                <w:spacing w:val="-9"/>
                <w:sz w:val="20"/>
              </w:rPr>
              <w:t> </w:t>
            </w:r>
            <w:r>
              <w:rPr>
                <w:sz w:val="20"/>
              </w:rPr>
              <w:t>the</w:t>
            </w:r>
            <w:r>
              <w:rPr>
                <w:spacing w:val="-7"/>
                <w:sz w:val="20"/>
              </w:rPr>
              <w:t> </w:t>
            </w:r>
            <w:r>
              <w:rPr>
                <w:sz w:val="20"/>
              </w:rPr>
              <w:t>order</w:t>
            </w:r>
            <w:r>
              <w:rPr>
                <w:spacing w:val="-7"/>
                <w:sz w:val="20"/>
              </w:rPr>
              <w:t> </w:t>
            </w:r>
            <w:r>
              <w:rPr>
                <w:sz w:val="20"/>
              </w:rPr>
              <w:t>appealed</w:t>
            </w:r>
            <w:r>
              <w:rPr>
                <w:spacing w:val="-8"/>
                <w:sz w:val="20"/>
              </w:rPr>
              <w:t> </w:t>
            </w:r>
            <w:r>
              <w:rPr>
                <w:sz w:val="20"/>
              </w:rPr>
              <w:t>against</w:t>
            </w:r>
            <w:r>
              <w:rPr>
                <w:spacing w:val="-3"/>
                <w:sz w:val="20"/>
              </w:rPr>
              <w:t> </w:t>
            </w:r>
            <w:r>
              <w:rPr>
                <w:spacing w:val="-10"/>
                <w:sz w:val="20"/>
              </w:rPr>
              <w:t>–</w:t>
            </w:r>
          </w:p>
        </w:tc>
      </w:tr>
      <w:tr>
        <w:trPr>
          <w:trHeight w:val="263" w:hRule="atLeast"/>
        </w:trPr>
        <w:tc>
          <w:tcPr>
            <w:tcW w:w="682" w:type="dxa"/>
            <w:vMerge w:val="restart"/>
          </w:tcPr>
          <w:p>
            <w:pPr>
              <w:pStyle w:val="TableParagraph"/>
              <w:ind w:left="45"/>
              <w:rPr>
                <w:sz w:val="20"/>
              </w:rPr>
            </w:pPr>
            <w:r>
              <w:rPr>
                <w:spacing w:val="-10"/>
                <w:sz w:val="20"/>
              </w:rPr>
              <w:t>6</w:t>
            </w:r>
          </w:p>
        </w:tc>
        <w:tc>
          <w:tcPr>
            <w:tcW w:w="9406" w:type="dxa"/>
            <w:gridSpan w:val="8"/>
          </w:tcPr>
          <w:p>
            <w:pPr>
              <w:pStyle w:val="TableParagraph"/>
              <w:ind w:left="45"/>
              <w:rPr>
                <w:sz w:val="20"/>
              </w:rPr>
            </w:pPr>
            <w:r>
              <w:rPr>
                <w:sz w:val="20"/>
              </w:rPr>
              <w:t>Name</w:t>
            </w:r>
            <w:r>
              <w:rPr>
                <w:spacing w:val="-13"/>
                <w:sz w:val="20"/>
              </w:rPr>
              <w:t> </w:t>
            </w:r>
            <w:r>
              <w:rPr>
                <w:sz w:val="20"/>
              </w:rPr>
              <w:t>of</w:t>
            </w:r>
            <w:r>
              <w:rPr>
                <w:spacing w:val="-12"/>
                <w:sz w:val="20"/>
              </w:rPr>
              <w:t> </w:t>
            </w:r>
            <w:r>
              <w:rPr>
                <w:sz w:val="20"/>
              </w:rPr>
              <w:t>the</w:t>
            </w:r>
            <w:r>
              <w:rPr>
                <w:spacing w:val="-12"/>
                <w:sz w:val="20"/>
              </w:rPr>
              <w:t> </w:t>
            </w:r>
            <w:r>
              <w:rPr>
                <w:sz w:val="20"/>
              </w:rPr>
              <w:t>authorized</w:t>
            </w:r>
            <w:r>
              <w:rPr>
                <w:spacing w:val="-9"/>
                <w:sz w:val="20"/>
              </w:rPr>
              <w:t> </w:t>
            </w:r>
            <w:r>
              <w:rPr>
                <w:sz w:val="20"/>
              </w:rPr>
              <w:t>representative,</w:t>
            </w:r>
            <w:r>
              <w:rPr>
                <w:spacing w:val="-7"/>
                <w:sz w:val="20"/>
              </w:rPr>
              <w:t> </w:t>
            </w:r>
            <w:r>
              <w:rPr>
                <w:sz w:val="20"/>
              </w:rPr>
              <w:t>where</w:t>
            </w:r>
            <w:r>
              <w:rPr>
                <w:spacing w:val="-12"/>
                <w:sz w:val="20"/>
              </w:rPr>
              <w:t> </w:t>
            </w:r>
            <w:r>
              <w:rPr>
                <w:sz w:val="20"/>
              </w:rPr>
              <w:t>available</w:t>
            </w:r>
            <w:r>
              <w:rPr>
                <w:spacing w:val="-7"/>
                <w:sz w:val="20"/>
              </w:rPr>
              <w:t> </w:t>
            </w:r>
            <w:r>
              <w:rPr>
                <w:spacing w:val="-10"/>
                <w:sz w:val="20"/>
              </w:rPr>
              <w:t>–</w:t>
            </w:r>
          </w:p>
        </w:tc>
      </w:tr>
      <w:tr>
        <w:trPr>
          <w:trHeight w:val="263" w:hRule="atLeast"/>
        </w:trPr>
        <w:tc>
          <w:tcPr>
            <w:tcW w:w="682" w:type="dxa"/>
            <w:vMerge/>
            <w:tcBorders>
              <w:top w:val="nil"/>
            </w:tcBorders>
          </w:tcPr>
          <w:p>
            <w:pPr>
              <w:rPr>
                <w:sz w:val="2"/>
                <w:szCs w:val="2"/>
              </w:rPr>
            </w:pPr>
          </w:p>
        </w:tc>
        <w:tc>
          <w:tcPr>
            <w:tcW w:w="9406" w:type="dxa"/>
            <w:gridSpan w:val="8"/>
          </w:tcPr>
          <w:p>
            <w:pPr>
              <w:pStyle w:val="TableParagraph"/>
              <w:ind w:left="45"/>
              <w:rPr>
                <w:sz w:val="20"/>
              </w:rPr>
            </w:pPr>
            <w:r>
              <w:rPr>
                <w:sz w:val="20"/>
              </w:rPr>
              <w:t>e-mail</w:t>
            </w:r>
            <w:r>
              <w:rPr>
                <w:spacing w:val="-10"/>
                <w:sz w:val="20"/>
              </w:rPr>
              <w:t> </w:t>
            </w:r>
            <w:r>
              <w:rPr>
                <w:sz w:val="20"/>
              </w:rPr>
              <w:t>id</w:t>
            </w:r>
            <w:r>
              <w:rPr>
                <w:spacing w:val="-9"/>
                <w:sz w:val="20"/>
              </w:rPr>
              <w:t> </w:t>
            </w:r>
            <w:r>
              <w:rPr>
                <w:sz w:val="20"/>
              </w:rPr>
              <w:t>of</w:t>
            </w:r>
            <w:r>
              <w:rPr>
                <w:spacing w:val="-8"/>
                <w:sz w:val="20"/>
              </w:rPr>
              <w:t> </w:t>
            </w:r>
            <w:r>
              <w:rPr>
                <w:sz w:val="20"/>
              </w:rPr>
              <w:t>said</w:t>
            </w:r>
            <w:r>
              <w:rPr>
                <w:spacing w:val="-9"/>
                <w:sz w:val="20"/>
              </w:rPr>
              <w:t> </w:t>
            </w:r>
            <w:r>
              <w:rPr>
                <w:sz w:val="20"/>
              </w:rPr>
              <w:t>representative</w:t>
            </w:r>
            <w:r>
              <w:rPr>
                <w:spacing w:val="-3"/>
                <w:sz w:val="20"/>
              </w:rPr>
              <w:t> </w:t>
            </w:r>
            <w:r>
              <w:rPr>
                <w:spacing w:val="-10"/>
                <w:sz w:val="20"/>
              </w:rPr>
              <w:t>–</w:t>
            </w:r>
          </w:p>
        </w:tc>
      </w:tr>
      <w:tr>
        <w:trPr>
          <w:trHeight w:val="261" w:hRule="atLeast"/>
        </w:trPr>
        <w:tc>
          <w:tcPr>
            <w:tcW w:w="682" w:type="dxa"/>
            <w:vMerge/>
            <w:tcBorders>
              <w:top w:val="nil"/>
            </w:tcBorders>
          </w:tcPr>
          <w:p>
            <w:pPr>
              <w:rPr>
                <w:sz w:val="2"/>
                <w:szCs w:val="2"/>
              </w:rPr>
            </w:pPr>
          </w:p>
        </w:tc>
        <w:tc>
          <w:tcPr>
            <w:tcW w:w="9406" w:type="dxa"/>
            <w:gridSpan w:val="8"/>
          </w:tcPr>
          <w:p>
            <w:pPr>
              <w:pStyle w:val="TableParagraph"/>
              <w:ind w:left="45"/>
              <w:rPr>
                <w:sz w:val="20"/>
              </w:rPr>
            </w:pPr>
            <w:r>
              <w:rPr>
                <w:sz w:val="20"/>
              </w:rPr>
              <w:t>Contact</w:t>
            </w:r>
            <w:r>
              <w:rPr>
                <w:spacing w:val="-7"/>
                <w:sz w:val="20"/>
              </w:rPr>
              <w:t> </w:t>
            </w:r>
            <w:r>
              <w:rPr>
                <w:sz w:val="20"/>
              </w:rPr>
              <w:t>number</w:t>
            </w:r>
            <w:r>
              <w:rPr>
                <w:spacing w:val="-8"/>
                <w:sz w:val="20"/>
              </w:rPr>
              <w:t> </w:t>
            </w:r>
            <w:r>
              <w:rPr>
                <w:sz w:val="20"/>
              </w:rPr>
              <w:t>of</w:t>
            </w:r>
            <w:r>
              <w:rPr>
                <w:spacing w:val="-8"/>
                <w:sz w:val="20"/>
              </w:rPr>
              <w:t> </w:t>
            </w:r>
            <w:r>
              <w:rPr>
                <w:sz w:val="20"/>
              </w:rPr>
              <w:t>said</w:t>
            </w:r>
            <w:r>
              <w:rPr>
                <w:spacing w:val="-6"/>
                <w:sz w:val="20"/>
              </w:rPr>
              <w:t> </w:t>
            </w:r>
            <w:r>
              <w:rPr>
                <w:spacing w:val="-2"/>
                <w:sz w:val="20"/>
              </w:rPr>
              <w:t>representative</w:t>
            </w:r>
          </w:p>
        </w:tc>
      </w:tr>
      <w:tr>
        <w:trPr>
          <w:trHeight w:val="263" w:hRule="atLeast"/>
        </w:trPr>
        <w:tc>
          <w:tcPr>
            <w:tcW w:w="682" w:type="dxa"/>
          </w:tcPr>
          <w:p>
            <w:pPr>
              <w:pStyle w:val="TableParagraph"/>
              <w:ind w:left="45"/>
              <w:rPr>
                <w:sz w:val="20"/>
              </w:rPr>
            </w:pPr>
            <w:r>
              <w:rPr>
                <w:spacing w:val="-10"/>
                <w:sz w:val="20"/>
              </w:rPr>
              <w:t>7</w:t>
            </w:r>
          </w:p>
        </w:tc>
        <w:tc>
          <w:tcPr>
            <w:tcW w:w="9406" w:type="dxa"/>
            <w:gridSpan w:val="8"/>
          </w:tcPr>
          <w:p>
            <w:pPr>
              <w:pStyle w:val="TableParagraph"/>
              <w:ind w:left="45"/>
              <w:rPr>
                <w:sz w:val="20"/>
              </w:rPr>
            </w:pPr>
            <w:r>
              <w:rPr>
                <w:sz w:val="20"/>
              </w:rPr>
              <w:t>Details</w:t>
            </w:r>
            <w:r>
              <w:rPr>
                <w:spacing w:val="-10"/>
                <w:sz w:val="20"/>
              </w:rPr>
              <w:t> </w:t>
            </w:r>
            <w:r>
              <w:rPr>
                <w:sz w:val="20"/>
              </w:rPr>
              <w:t>of</w:t>
            </w:r>
            <w:r>
              <w:rPr>
                <w:spacing w:val="-8"/>
                <w:sz w:val="20"/>
              </w:rPr>
              <w:t> </w:t>
            </w:r>
            <w:r>
              <w:rPr>
                <w:sz w:val="20"/>
              </w:rPr>
              <w:t>the</w:t>
            </w:r>
            <w:r>
              <w:rPr>
                <w:spacing w:val="-6"/>
                <w:sz w:val="20"/>
              </w:rPr>
              <w:t> </w:t>
            </w:r>
            <w:r>
              <w:rPr>
                <w:sz w:val="20"/>
              </w:rPr>
              <w:t>case</w:t>
            </w:r>
            <w:r>
              <w:rPr>
                <w:spacing w:val="-6"/>
                <w:sz w:val="20"/>
              </w:rPr>
              <w:t> </w:t>
            </w:r>
            <w:r>
              <w:rPr>
                <w:sz w:val="20"/>
              </w:rPr>
              <w:t>under</w:t>
            </w:r>
            <w:r>
              <w:rPr>
                <w:spacing w:val="-7"/>
                <w:sz w:val="20"/>
              </w:rPr>
              <w:t> </w:t>
            </w:r>
            <w:r>
              <w:rPr>
                <w:sz w:val="20"/>
              </w:rPr>
              <w:t>dispute</w:t>
            </w:r>
            <w:r>
              <w:rPr>
                <w:spacing w:val="-3"/>
                <w:sz w:val="20"/>
              </w:rPr>
              <w:t> </w:t>
            </w:r>
            <w:r>
              <w:rPr>
                <w:spacing w:val="-10"/>
                <w:sz w:val="20"/>
              </w:rPr>
              <w:t>–</w:t>
            </w:r>
          </w:p>
        </w:tc>
      </w:tr>
      <w:tr>
        <w:trPr>
          <w:trHeight w:val="263" w:hRule="atLeast"/>
        </w:trPr>
        <w:tc>
          <w:tcPr>
            <w:tcW w:w="682" w:type="dxa"/>
          </w:tcPr>
          <w:p>
            <w:pPr>
              <w:pStyle w:val="TableParagraph"/>
              <w:ind w:left="45"/>
              <w:rPr>
                <w:sz w:val="20"/>
              </w:rPr>
            </w:pPr>
            <w:r>
              <w:rPr>
                <w:spacing w:val="-5"/>
                <w:sz w:val="20"/>
              </w:rPr>
              <w:t>(i)</w:t>
            </w:r>
          </w:p>
        </w:tc>
        <w:tc>
          <w:tcPr>
            <w:tcW w:w="9406" w:type="dxa"/>
            <w:gridSpan w:val="8"/>
          </w:tcPr>
          <w:p>
            <w:pPr>
              <w:pStyle w:val="TableParagraph"/>
              <w:ind w:left="45"/>
              <w:rPr>
                <w:sz w:val="20"/>
              </w:rPr>
            </w:pPr>
            <w:r>
              <w:rPr>
                <w:sz w:val="20"/>
              </w:rPr>
              <w:t>Period</w:t>
            </w:r>
            <w:r>
              <w:rPr>
                <w:spacing w:val="-7"/>
                <w:sz w:val="20"/>
              </w:rPr>
              <w:t> </w:t>
            </w:r>
            <w:r>
              <w:rPr>
                <w:sz w:val="20"/>
              </w:rPr>
              <w:t>of</w:t>
            </w:r>
            <w:r>
              <w:rPr>
                <w:spacing w:val="-9"/>
                <w:sz w:val="20"/>
              </w:rPr>
              <w:t> </w:t>
            </w:r>
            <w:r>
              <w:rPr>
                <w:sz w:val="20"/>
              </w:rPr>
              <w:t>dispute</w:t>
            </w:r>
            <w:r>
              <w:rPr>
                <w:spacing w:val="-6"/>
                <w:sz w:val="20"/>
              </w:rPr>
              <w:t> </w:t>
            </w:r>
            <w:r>
              <w:rPr>
                <w:spacing w:val="-10"/>
                <w:sz w:val="20"/>
              </w:rPr>
              <w:t>-</w:t>
            </w:r>
          </w:p>
        </w:tc>
      </w:tr>
      <w:tr>
        <w:trPr>
          <w:trHeight w:val="263" w:hRule="atLeast"/>
        </w:trPr>
        <w:tc>
          <w:tcPr>
            <w:tcW w:w="682" w:type="dxa"/>
            <w:vMerge w:val="restart"/>
          </w:tcPr>
          <w:p>
            <w:pPr>
              <w:pStyle w:val="TableParagraph"/>
              <w:ind w:left="45"/>
              <w:rPr>
                <w:sz w:val="20"/>
              </w:rPr>
            </w:pPr>
            <w:r>
              <w:rPr>
                <w:spacing w:val="-4"/>
                <w:sz w:val="20"/>
              </w:rPr>
              <w:t>(ii)</w:t>
            </w:r>
          </w:p>
        </w:tc>
        <w:tc>
          <w:tcPr>
            <w:tcW w:w="3598" w:type="dxa"/>
            <w:gridSpan w:val="3"/>
          </w:tcPr>
          <w:p>
            <w:pPr>
              <w:pStyle w:val="TableParagraph"/>
              <w:ind w:left="45"/>
              <w:rPr>
                <w:sz w:val="20"/>
              </w:rPr>
            </w:pPr>
            <w:r>
              <w:rPr>
                <w:sz w:val="20"/>
              </w:rPr>
              <w:t>Amount</w:t>
            </w:r>
            <w:r>
              <w:rPr>
                <w:spacing w:val="-11"/>
                <w:sz w:val="20"/>
              </w:rPr>
              <w:t> </w:t>
            </w:r>
            <w:r>
              <w:rPr>
                <w:sz w:val="20"/>
              </w:rPr>
              <w:t>under</w:t>
            </w:r>
            <w:r>
              <w:rPr>
                <w:spacing w:val="-11"/>
                <w:sz w:val="20"/>
              </w:rPr>
              <w:t> </w:t>
            </w:r>
            <w:r>
              <w:rPr>
                <w:spacing w:val="-2"/>
                <w:sz w:val="20"/>
              </w:rPr>
              <w:t>dispute</w:t>
            </w:r>
          </w:p>
        </w:tc>
        <w:tc>
          <w:tcPr>
            <w:tcW w:w="1497" w:type="dxa"/>
          </w:tcPr>
          <w:p>
            <w:pPr>
              <w:pStyle w:val="TableParagraph"/>
              <w:ind w:left="45"/>
              <w:rPr>
                <w:sz w:val="20"/>
              </w:rPr>
            </w:pPr>
            <w:r>
              <w:rPr>
                <w:sz w:val="20"/>
              </w:rPr>
              <w:t>Central</w:t>
            </w:r>
            <w:r>
              <w:rPr>
                <w:spacing w:val="-12"/>
                <w:sz w:val="20"/>
              </w:rPr>
              <w:t> </w:t>
            </w:r>
            <w:r>
              <w:rPr>
                <w:spacing w:val="-5"/>
                <w:sz w:val="20"/>
              </w:rPr>
              <w:t>tax</w:t>
            </w:r>
          </w:p>
        </w:tc>
        <w:tc>
          <w:tcPr>
            <w:tcW w:w="1524" w:type="dxa"/>
          </w:tcPr>
          <w:p>
            <w:pPr>
              <w:pStyle w:val="TableParagraph"/>
              <w:ind w:left="10"/>
              <w:rPr>
                <w:sz w:val="20"/>
              </w:rPr>
            </w:pPr>
            <w:r>
              <w:rPr>
                <w:sz w:val="20"/>
              </w:rPr>
              <w:t>State/UT</w:t>
            </w:r>
            <w:r>
              <w:rPr>
                <w:spacing w:val="-12"/>
                <w:sz w:val="20"/>
              </w:rPr>
              <w:t> </w:t>
            </w:r>
            <w:r>
              <w:rPr>
                <w:spacing w:val="-5"/>
                <w:sz w:val="20"/>
              </w:rPr>
              <w:t>tax</w:t>
            </w:r>
          </w:p>
        </w:tc>
        <w:tc>
          <w:tcPr>
            <w:tcW w:w="1679" w:type="dxa"/>
            <w:gridSpan w:val="2"/>
          </w:tcPr>
          <w:p>
            <w:pPr>
              <w:pStyle w:val="TableParagraph"/>
              <w:ind w:left="42"/>
              <w:rPr>
                <w:sz w:val="20"/>
              </w:rPr>
            </w:pPr>
            <w:r>
              <w:rPr>
                <w:spacing w:val="-2"/>
                <w:sz w:val="20"/>
              </w:rPr>
              <w:t>Integrated</w:t>
            </w:r>
            <w:r>
              <w:rPr>
                <w:spacing w:val="3"/>
                <w:sz w:val="20"/>
              </w:rPr>
              <w:t> </w:t>
            </w:r>
            <w:r>
              <w:rPr>
                <w:spacing w:val="-5"/>
                <w:sz w:val="20"/>
              </w:rPr>
              <w:t>tax</w:t>
            </w:r>
          </w:p>
        </w:tc>
        <w:tc>
          <w:tcPr>
            <w:tcW w:w="1108" w:type="dxa"/>
          </w:tcPr>
          <w:p>
            <w:pPr>
              <w:pStyle w:val="TableParagraph"/>
              <w:ind w:left="43"/>
              <w:rPr>
                <w:sz w:val="20"/>
              </w:rPr>
            </w:pPr>
            <w:r>
              <w:rPr>
                <w:spacing w:val="-4"/>
                <w:sz w:val="20"/>
              </w:rPr>
              <w:t>Cess</w:t>
            </w:r>
          </w:p>
        </w:tc>
      </w:tr>
      <w:tr>
        <w:trPr>
          <w:trHeight w:val="263" w:hRule="atLeast"/>
        </w:trPr>
        <w:tc>
          <w:tcPr>
            <w:tcW w:w="682" w:type="dxa"/>
            <w:vMerge/>
            <w:tcBorders>
              <w:top w:val="nil"/>
            </w:tcBorders>
          </w:tcPr>
          <w:p>
            <w:pPr>
              <w:rPr>
                <w:sz w:val="2"/>
                <w:szCs w:val="2"/>
              </w:rPr>
            </w:pPr>
          </w:p>
        </w:tc>
        <w:tc>
          <w:tcPr>
            <w:tcW w:w="3598" w:type="dxa"/>
            <w:gridSpan w:val="3"/>
          </w:tcPr>
          <w:p>
            <w:pPr>
              <w:pStyle w:val="TableParagraph"/>
              <w:ind w:left="45"/>
              <w:rPr>
                <w:sz w:val="20"/>
              </w:rPr>
            </w:pPr>
            <w:r>
              <w:rPr>
                <w:sz w:val="20"/>
              </w:rPr>
              <w:t>(a)</w:t>
            </w:r>
            <w:r>
              <w:rPr>
                <w:spacing w:val="-6"/>
                <w:sz w:val="20"/>
              </w:rPr>
              <w:t> </w:t>
            </w:r>
            <w:r>
              <w:rPr>
                <w:spacing w:val="-5"/>
                <w:sz w:val="20"/>
              </w:rPr>
              <w:t>Tax</w:t>
            </w:r>
          </w:p>
        </w:tc>
        <w:tc>
          <w:tcPr>
            <w:tcW w:w="1497" w:type="dxa"/>
          </w:tcPr>
          <w:p>
            <w:pPr>
              <w:pStyle w:val="TableParagraph"/>
              <w:rPr>
                <w:sz w:val="18"/>
              </w:rPr>
            </w:pPr>
          </w:p>
        </w:tc>
        <w:tc>
          <w:tcPr>
            <w:tcW w:w="1524" w:type="dxa"/>
          </w:tcPr>
          <w:p>
            <w:pPr>
              <w:pStyle w:val="TableParagraph"/>
              <w:rPr>
                <w:sz w:val="18"/>
              </w:rPr>
            </w:pPr>
          </w:p>
        </w:tc>
        <w:tc>
          <w:tcPr>
            <w:tcW w:w="1679" w:type="dxa"/>
            <w:gridSpan w:val="2"/>
          </w:tcPr>
          <w:p>
            <w:pPr>
              <w:pStyle w:val="TableParagraph"/>
              <w:rPr>
                <w:sz w:val="18"/>
              </w:rPr>
            </w:pPr>
          </w:p>
        </w:tc>
        <w:tc>
          <w:tcPr>
            <w:tcW w:w="1108" w:type="dxa"/>
          </w:tcPr>
          <w:p>
            <w:pPr>
              <w:pStyle w:val="TableParagraph"/>
              <w:rPr>
                <w:sz w:val="18"/>
              </w:rPr>
            </w:pPr>
          </w:p>
        </w:tc>
      </w:tr>
      <w:tr>
        <w:trPr>
          <w:trHeight w:val="261" w:hRule="atLeast"/>
        </w:trPr>
        <w:tc>
          <w:tcPr>
            <w:tcW w:w="682" w:type="dxa"/>
            <w:vMerge/>
            <w:tcBorders>
              <w:top w:val="nil"/>
            </w:tcBorders>
          </w:tcPr>
          <w:p>
            <w:pPr>
              <w:rPr>
                <w:sz w:val="2"/>
                <w:szCs w:val="2"/>
              </w:rPr>
            </w:pPr>
          </w:p>
        </w:tc>
        <w:tc>
          <w:tcPr>
            <w:tcW w:w="3598" w:type="dxa"/>
            <w:gridSpan w:val="3"/>
          </w:tcPr>
          <w:p>
            <w:pPr>
              <w:pStyle w:val="TableParagraph"/>
              <w:ind w:left="45"/>
              <w:rPr>
                <w:sz w:val="20"/>
              </w:rPr>
            </w:pPr>
            <w:r>
              <w:rPr>
                <w:sz w:val="20"/>
              </w:rPr>
              <w:t>(b)</w:t>
            </w:r>
            <w:r>
              <w:rPr>
                <w:spacing w:val="-3"/>
                <w:sz w:val="20"/>
              </w:rPr>
              <w:t> </w:t>
            </w:r>
            <w:r>
              <w:rPr>
                <w:spacing w:val="-2"/>
                <w:sz w:val="20"/>
              </w:rPr>
              <w:t>Interest</w:t>
            </w:r>
          </w:p>
        </w:tc>
        <w:tc>
          <w:tcPr>
            <w:tcW w:w="1497" w:type="dxa"/>
          </w:tcPr>
          <w:p>
            <w:pPr>
              <w:pStyle w:val="TableParagraph"/>
              <w:rPr>
                <w:sz w:val="18"/>
              </w:rPr>
            </w:pPr>
          </w:p>
        </w:tc>
        <w:tc>
          <w:tcPr>
            <w:tcW w:w="1524" w:type="dxa"/>
          </w:tcPr>
          <w:p>
            <w:pPr>
              <w:pStyle w:val="TableParagraph"/>
              <w:rPr>
                <w:sz w:val="18"/>
              </w:rPr>
            </w:pPr>
          </w:p>
        </w:tc>
        <w:tc>
          <w:tcPr>
            <w:tcW w:w="1679" w:type="dxa"/>
            <w:gridSpan w:val="2"/>
          </w:tcPr>
          <w:p>
            <w:pPr>
              <w:pStyle w:val="TableParagraph"/>
              <w:rPr>
                <w:sz w:val="18"/>
              </w:rPr>
            </w:pPr>
          </w:p>
        </w:tc>
        <w:tc>
          <w:tcPr>
            <w:tcW w:w="1108"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3598" w:type="dxa"/>
            <w:gridSpan w:val="3"/>
          </w:tcPr>
          <w:p>
            <w:pPr>
              <w:pStyle w:val="TableParagraph"/>
              <w:ind w:left="45"/>
              <w:rPr>
                <w:sz w:val="20"/>
              </w:rPr>
            </w:pPr>
            <w:r>
              <w:rPr>
                <w:sz w:val="20"/>
              </w:rPr>
              <w:t>(c)</w:t>
            </w:r>
            <w:r>
              <w:rPr>
                <w:spacing w:val="-4"/>
                <w:sz w:val="20"/>
              </w:rPr>
              <w:t> </w:t>
            </w:r>
            <w:r>
              <w:rPr>
                <w:spacing w:val="-2"/>
                <w:sz w:val="20"/>
              </w:rPr>
              <w:t>Penalty</w:t>
            </w:r>
          </w:p>
        </w:tc>
        <w:tc>
          <w:tcPr>
            <w:tcW w:w="1497" w:type="dxa"/>
          </w:tcPr>
          <w:p>
            <w:pPr>
              <w:pStyle w:val="TableParagraph"/>
              <w:rPr>
                <w:sz w:val="18"/>
              </w:rPr>
            </w:pPr>
          </w:p>
        </w:tc>
        <w:tc>
          <w:tcPr>
            <w:tcW w:w="1524" w:type="dxa"/>
          </w:tcPr>
          <w:p>
            <w:pPr>
              <w:pStyle w:val="TableParagraph"/>
              <w:rPr>
                <w:sz w:val="18"/>
              </w:rPr>
            </w:pPr>
          </w:p>
        </w:tc>
        <w:tc>
          <w:tcPr>
            <w:tcW w:w="1679" w:type="dxa"/>
            <w:gridSpan w:val="2"/>
          </w:tcPr>
          <w:p>
            <w:pPr>
              <w:pStyle w:val="TableParagraph"/>
              <w:rPr>
                <w:sz w:val="18"/>
              </w:rPr>
            </w:pPr>
          </w:p>
        </w:tc>
        <w:tc>
          <w:tcPr>
            <w:tcW w:w="1108"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3598" w:type="dxa"/>
            <w:gridSpan w:val="3"/>
          </w:tcPr>
          <w:p>
            <w:pPr>
              <w:pStyle w:val="TableParagraph"/>
              <w:ind w:left="45"/>
              <w:rPr>
                <w:sz w:val="20"/>
              </w:rPr>
            </w:pPr>
            <w:r>
              <w:rPr>
                <w:sz w:val="20"/>
              </w:rPr>
              <w:t>(d)</w:t>
            </w:r>
            <w:r>
              <w:rPr>
                <w:spacing w:val="-3"/>
                <w:sz w:val="20"/>
              </w:rPr>
              <w:t> </w:t>
            </w:r>
            <w:r>
              <w:rPr>
                <w:spacing w:val="-4"/>
                <w:sz w:val="20"/>
              </w:rPr>
              <w:t>Fees</w:t>
            </w:r>
          </w:p>
        </w:tc>
        <w:tc>
          <w:tcPr>
            <w:tcW w:w="1497" w:type="dxa"/>
          </w:tcPr>
          <w:p>
            <w:pPr>
              <w:pStyle w:val="TableParagraph"/>
              <w:rPr>
                <w:sz w:val="18"/>
              </w:rPr>
            </w:pPr>
          </w:p>
        </w:tc>
        <w:tc>
          <w:tcPr>
            <w:tcW w:w="1524" w:type="dxa"/>
          </w:tcPr>
          <w:p>
            <w:pPr>
              <w:pStyle w:val="TableParagraph"/>
              <w:rPr>
                <w:sz w:val="18"/>
              </w:rPr>
            </w:pPr>
          </w:p>
        </w:tc>
        <w:tc>
          <w:tcPr>
            <w:tcW w:w="1679" w:type="dxa"/>
            <w:gridSpan w:val="2"/>
          </w:tcPr>
          <w:p>
            <w:pPr>
              <w:pStyle w:val="TableParagraph"/>
              <w:rPr>
                <w:sz w:val="18"/>
              </w:rPr>
            </w:pPr>
          </w:p>
        </w:tc>
        <w:tc>
          <w:tcPr>
            <w:tcW w:w="1108" w:type="dxa"/>
          </w:tcPr>
          <w:p>
            <w:pPr>
              <w:pStyle w:val="TableParagraph"/>
              <w:rPr>
                <w:sz w:val="18"/>
              </w:rPr>
            </w:pPr>
          </w:p>
        </w:tc>
      </w:tr>
      <w:tr>
        <w:trPr>
          <w:trHeight w:val="806" w:hRule="atLeast"/>
        </w:trPr>
        <w:tc>
          <w:tcPr>
            <w:tcW w:w="682" w:type="dxa"/>
            <w:vMerge/>
            <w:tcBorders>
              <w:top w:val="nil"/>
            </w:tcBorders>
          </w:tcPr>
          <w:p>
            <w:pPr>
              <w:rPr>
                <w:sz w:val="2"/>
                <w:szCs w:val="2"/>
              </w:rPr>
            </w:pPr>
          </w:p>
        </w:tc>
        <w:tc>
          <w:tcPr>
            <w:tcW w:w="3598" w:type="dxa"/>
            <w:gridSpan w:val="3"/>
          </w:tcPr>
          <w:p>
            <w:pPr>
              <w:pStyle w:val="TableParagraph"/>
              <w:spacing w:before="1"/>
              <w:ind w:left="45"/>
              <w:rPr>
                <w:sz w:val="20"/>
              </w:rPr>
            </w:pPr>
            <w:r>
              <w:rPr>
                <w:sz w:val="20"/>
              </w:rPr>
              <w:t>(e)</w:t>
            </w:r>
            <w:r>
              <w:rPr>
                <w:spacing w:val="-9"/>
                <w:sz w:val="20"/>
              </w:rPr>
              <w:t> </w:t>
            </w:r>
            <w:r>
              <w:rPr>
                <w:sz w:val="20"/>
              </w:rPr>
              <w:t>Other</w:t>
            </w:r>
            <w:r>
              <w:rPr>
                <w:spacing w:val="-7"/>
                <w:sz w:val="20"/>
              </w:rPr>
              <w:t> </w:t>
            </w:r>
            <w:r>
              <w:rPr>
                <w:sz w:val="20"/>
              </w:rPr>
              <w:t>charges</w:t>
            </w:r>
            <w:r>
              <w:rPr>
                <w:spacing w:val="-10"/>
                <w:sz w:val="20"/>
              </w:rPr>
              <w:t> </w:t>
            </w:r>
            <w:r>
              <w:rPr>
                <w:spacing w:val="-2"/>
                <w:sz w:val="20"/>
              </w:rPr>
              <w:t>(specify)</w:t>
            </w:r>
          </w:p>
        </w:tc>
        <w:tc>
          <w:tcPr>
            <w:tcW w:w="1497" w:type="dxa"/>
          </w:tcPr>
          <w:p>
            <w:pPr>
              <w:pStyle w:val="TableParagraph"/>
              <w:rPr>
                <w:sz w:val="20"/>
              </w:rPr>
            </w:pPr>
          </w:p>
        </w:tc>
        <w:tc>
          <w:tcPr>
            <w:tcW w:w="1524" w:type="dxa"/>
          </w:tcPr>
          <w:p>
            <w:pPr>
              <w:pStyle w:val="TableParagraph"/>
              <w:rPr>
                <w:sz w:val="20"/>
              </w:rPr>
            </w:pPr>
          </w:p>
        </w:tc>
        <w:tc>
          <w:tcPr>
            <w:tcW w:w="1679" w:type="dxa"/>
            <w:gridSpan w:val="2"/>
          </w:tcPr>
          <w:p>
            <w:pPr>
              <w:pStyle w:val="TableParagraph"/>
              <w:rPr>
                <w:sz w:val="20"/>
              </w:rPr>
            </w:pPr>
          </w:p>
        </w:tc>
        <w:tc>
          <w:tcPr>
            <w:tcW w:w="1108" w:type="dxa"/>
          </w:tcPr>
          <w:p>
            <w:pPr>
              <w:pStyle w:val="TableParagraph"/>
              <w:rPr>
                <w:sz w:val="20"/>
              </w:rPr>
            </w:pPr>
          </w:p>
        </w:tc>
      </w:tr>
      <w:tr>
        <w:trPr>
          <w:trHeight w:val="261" w:hRule="atLeast"/>
        </w:trPr>
        <w:tc>
          <w:tcPr>
            <w:tcW w:w="682" w:type="dxa"/>
          </w:tcPr>
          <w:p>
            <w:pPr>
              <w:pStyle w:val="TableParagraph"/>
              <w:ind w:left="45"/>
              <w:rPr>
                <w:sz w:val="20"/>
              </w:rPr>
            </w:pPr>
            <w:r>
              <w:rPr>
                <w:spacing w:val="-2"/>
                <w:sz w:val="20"/>
              </w:rPr>
              <w:t>(iii)</w:t>
            </w:r>
          </w:p>
        </w:tc>
        <w:tc>
          <w:tcPr>
            <w:tcW w:w="9406" w:type="dxa"/>
            <w:gridSpan w:val="8"/>
          </w:tcPr>
          <w:p>
            <w:pPr>
              <w:pStyle w:val="TableParagraph"/>
              <w:ind w:left="45"/>
              <w:rPr>
                <w:sz w:val="20"/>
              </w:rPr>
            </w:pPr>
            <w:r>
              <w:rPr>
                <w:sz w:val="20"/>
              </w:rPr>
              <w:t>Market</w:t>
            </w:r>
            <w:r>
              <w:rPr>
                <w:spacing w:val="-9"/>
                <w:sz w:val="20"/>
              </w:rPr>
              <w:t> </w:t>
            </w:r>
            <w:r>
              <w:rPr>
                <w:sz w:val="20"/>
              </w:rPr>
              <w:t>value</w:t>
            </w:r>
            <w:r>
              <w:rPr>
                <w:spacing w:val="-11"/>
                <w:sz w:val="20"/>
              </w:rPr>
              <w:t> </w:t>
            </w:r>
            <w:r>
              <w:rPr>
                <w:sz w:val="20"/>
              </w:rPr>
              <w:t>of</w:t>
            </w:r>
            <w:r>
              <w:rPr>
                <w:spacing w:val="-10"/>
                <w:sz w:val="20"/>
              </w:rPr>
              <w:t> </w:t>
            </w:r>
            <w:r>
              <w:rPr>
                <w:sz w:val="20"/>
              </w:rPr>
              <w:t>seized</w:t>
            </w:r>
            <w:r>
              <w:rPr>
                <w:spacing w:val="-5"/>
                <w:sz w:val="20"/>
              </w:rPr>
              <w:t> </w:t>
            </w:r>
            <w:r>
              <w:rPr>
                <w:sz w:val="20"/>
              </w:rPr>
              <w:t>goods,</w:t>
            </w:r>
            <w:r>
              <w:rPr>
                <w:spacing w:val="-8"/>
                <w:sz w:val="20"/>
              </w:rPr>
              <w:t> </w:t>
            </w:r>
            <w:r>
              <w:rPr>
                <w:sz w:val="20"/>
              </w:rPr>
              <w:t>where</w:t>
            </w:r>
            <w:r>
              <w:rPr>
                <w:spacing w:val="-8"/>
                <w:sz w:val="20"/>
              </w:rPr>
              <w:t> </w:t>
            </w:r>
            <w:r>
              <w:rPr>
                <w:sz w:val="20"/>
              </w:rPr>
              <w:t>one</w:t>
            </w:r>
            <w:r>
              <w:rPr>
                <w:spacing w:val="-11"/>
                <w:sz w:val="20"/>
              </w:rPr>
              <w:t> </w:t>
            </w:r>
            <w:r>
              <w:rPr>
                <w:sz w:val="20"/>
              </w:rPr>
              <w:t>of</w:t>
            </w:r>
            <w:r>
              <w:rPr>
                <w:spacing w:val="-10"/>
                <w:sz w:val="20"/>
              </w:rPr>
              <w:t> </w:t>
            </w:r>
            <w:r>
              <w:rPr>
                <w:sz w:val="20"/>
              </w:rPr>
              <w:t>the</w:t>
            </w:r>
            <w:r>
              <w:rPr>
                <w:spacing w:val="-11"/>
                <w:sz w:val="20"/>
              </w:rPr>
              <w:t> </w:t>
            </w:r>
            <w:r>
              <w:rPr>
                <w:sz w:val="20"/>
              </w:rPr>
              <w:t>issues</w:t>
            </w:r>
            <w:r>
              <w:rPr>
                <w:spacing w:val="-10"/>
                <w:sz w:val="20"/>
              </w:rPr>
              <w:t> </w:t>
            </w:r>
            <w:r>
              <w:rPr>
                <w:sz w:val="20"/>
              </w:rPr>
              <w:t>involved</w:t>
            </w:r>
            <w:r>
              <w:rPr>
                <w:spacing w:val="-6"/>
                <w:sz w:val="20"/>
              </w:rPr>
              <w:t> </w:t>
            </w:r>
            <w:r>
              <w:rPr>
                <w:sz w:val="20"/>
              </w:rPr>
              <w:t>is</w:t>
            </w:r>
            <w:r>
              <w:rPr>
                <w:spacing w:val="-10"/>
                <w:sz w:val="20"/>
              </w:rPr>
              <w:t> </w:t>
            </w:r>
            <w:r>
              <w:rPr>
                <w:sz w:val="20"/>
              </w:rPr>
              <w:t>seizure/confiscation</w:t>
            </w:r>
            <w:r>
              <w:rPr>
                <w:spacing w:val="-7"/>
                <w:sz w:val="20"/>
              </w:rPr>
              <w:t> </w:t>
            </w:r>
            <w:r>
              <w:rPr>
                <w:sz w:val="20"/>
              </w:rPr>
              <w:t>of</w:t>
            </w:r>
            <w:r>
              <w:rPr>
                <w:spacing w:val="-10"/>
                <w:sz w:val="20"/>
              </w:rPr>
              <w:t> </w:t>
            </w:r>
            <w:r>
              <w:rPr>
                <w:sz w:val="20"/>
              </w:rPr>
              <w:t>goods</w:t>
            </w:r>
            <w:r>
              <w:rPr>
                <w:spacing w:val="1"/>
                <w:sz w:val="20"/>
              </w:rPr>
              <w:t> </w:t>
            </w:r>
            <w:r>
              <w:rPr>
                <w:spacing w:val="-10"/>
                <w:sz w:val="20"/>
              </w:rPr>
              <w:t>-</w:t>
            </w:r>
          </w:p>
        </w:tc>
      </w:tr>
      <w:tr>
        <w:trPr>
          <w:trHeight w:val="263" w:hRule="atLeast"/>
        </w:trPr>
        <w:tc>
          <w:tcPr>
            <w:tcW w:w="682" w:type="dxa"/>
          </w:tcPr>
          <w:p>
            <w:pPr>
              <w:pStyle w:val="TableParagraph"/>
              <w:ind w:left="45"/>
              <w:rPr>
                <w:sz w:val="20"/>
              </w:rPr>
            </w:pPr>
            <w:r>
              <w:rPr>
                <w:spacing w:val="-10"/>
                <w:sz w:val="20"/>
              </w:rPr>
              <w:t>8</w:t>
            </w:r>
          </w:p>
        </w:tc>
        <w:tc>
          <w:tcPr>
            <w:tcW w:w="9406" w:type="dxa"/>
            <w:gridSpan w:val="8"/>
          </w:tcPr>
          <w:p>
            <w:pPr>
              <w:pStyle w:val="TableParagraph"/>
              <w:ind w:left="45"/>
              <w:rPr>
                <w:b/>
                <w:i/>
                <w:sz w:val="20"/>
              </w:rPr>
            </w:pPr>
            <w:r>
              <w:rPr>
                <w:sz w:val="20"/>
              </w:rPr>
              <w:t>Summary</w:t>
            </w:r>
            <w:r>
              <w:rPr>
                <w:spacing w:val="-12"/>
                <w:sz w:val="20"/>
              </w:rPr>
              <w:t> </w:t>
            </w:r>
            <w:r>
              <w:rPr>
                <w:sz w:val="20"/>
              </w:rPr>
              <w:t>of</w:t>
            </w:r>
            <w:r>
              <w:rPr>
                <w:spacing w:val="-10"/>
                <w:sz w:val="20"/>
              </w:rPr>
              <w:t> </w:t>
            </w:r>
            <w:r>
              <w:rPr>
                <w:sz w:val="20"/>
              </w:rPr>
              <w:t>Issues</w:t>
            </w:r>
            <w:r>
              <w:rPr>
                <w:spacing w:val="-12"/>
                <w:sz w:val="20"/>
              </w:rPr>
              <w:t> </w:t>
            </w:r>
            <w:r>
              <w:rPr>
                <w:sz w:val="20"/>
              </w:rPr>
              <w:t>involved</w:t>
            </w:r>
            <w:r>
              <w:rPr>
                <w:spacing w:val="-6"/>
                <w:sz w:val="20"/>
              </w:rPr>
              <w:t> </w:t>
            </w:r>
            <w:r>
              <w:rPr>
                <w:sz w:val="20"/>
              </w:rPr>
              <w:t>and</w:t>
            </w:r>
            <w:r>
              <w:rPr>
                <w:spacing w:val="-7"/>
                <w:sz w:val="20"/>
              </w:rPr>
              <w:t> </w:t>
            </w:r>
            <w:r>
              <w:rPr>
                <w:sz w:val="20"/>
              </w:rPr>
              <w:t>summary</w:t>
            </w:r>
            <w:r>
              <w:rPr>
                <w:spacing w:val="-12"/>
                <w:sz w:val="20"/>
              </w:rPr>
              <w:t> </w:t>
            </w:r>
            <w:r>
              <w:rPr>
                <w:sz w:val="20"/>
              </w:rPr>
              <w:t>of</w:t>
            </w:r>
            <w:r>
              <w:rPr>
                <w:spacing w:val="-12"/>
                <w:sz w:val="20"/>
              </w:rPr>
              <w:t> </w:t>
            </w:r>
            <w:r>
              <w:rPr>
                <w:sz w:val="20"/>
              </w:rPr>
              <w:t>reply</w:t>
            </w:r>
            <w:r>
              <w:rPr>
                <w:spacing w:val="-11"/>
                <w:sz w:val="20"/>
              </w:rPr>
              <w:t> </w:t>
            </w:r>
            <w:r>
              <w:rPr>
                <w:sz w:val="20"/>
              </w:rPr>
              <w:t>thereto</w:t>
            </w:r>
            <w:r>
              <w:rPr>
                <w:spacing w:val="-3"/>
                <w:sz w:val="20"/>
              </w:rPr>
              <w:t> </w:t>
            </w:r>
            <w:r>
              <w:rPr>
                <w:sz w:val="20"/>
              </w:rPr>
              <w:t>–</w:t>
            </w:r>
            <w:r>
              <w:rPr>
                <w:spacing w:val="-8"/>
                <w:sz w:val="20"/>
              </w:rPr>
              <w:t> </w:t>
            </w:r>
            <w:r>
              <w:rPr>
                <w:b/>
                <w:i/>
                <w:sz w:val="20"/>
              </w:rPr>
              <w:t>Annexure</w:t>
            </w:r>
            <w:r>
              <w:rPr>
                <w:b/>
                <w:i/>
                <w:spacing w:val="-11"/>
                <w:sz w:val="20"/>
              </w:rPr>
              <w:t> </w:t>
            </w:r>
            <w:r>
              <w:rPr>
                <w:b/>
                <w:i/>
                <w:spacing w:val="-10"/>
                <w:sz w:val="20"/>
              </w:rPr>
              <w:t>A</w:t>
            </w:r>
          </w:p>
        </w:tc>
      </w:tr>
      <w:tr>
        <w:trPr>
          <w:trHeight w:val="791" w:hRule="atLeast"/>
        </w:trPr>
        <w:tc>
          <w:tcPr>
            <w:tcW w:w="682" w:type="dxa"/>
          </w:tcPr>
          <w:p>
            <w:pPr>
              <w:pStyle w:val="TableParagraph"/>
              <w:ind w:left="45"/>
              <w:rPr>
                <w:sz w:val="20"/>
              </w:rPr>
            </w:pPr>
            <w:r>
              <w:rPr>
                <w:spacing w:val="-10"/>
                <w:sz w:val="20"/>
              </w:rPr>
              <w:t>9</w:t>
            </w:r>
          </w:p>
        </w:tc>
        <w:tc>
          <w:tcPr>
            <w:tcW w:w="9406" w:type="dxa"/>
            <w:gridSpan w:val="8"/>
          </w:tcPr>
          <w:p>
            <w:pPr>
              <w:pStyle w:val="TableParagraph"/>
              <w:ind w:left="45"/>
              <w:rPr>
                <w:sz w:val="20"/>
              </w:rPr>
            </w:pPr>
            <w:r>
              <w:rPr>
                <w:sz w:val="20"/>
              </w:rPr>
              <w:t>Date</w:t>
            </w:r>
            <w:r>
              <w:rPr>
                <w:spacing w:val="36"/>
                <w:sz w:val="20"/>
              </w:rPr>
              <w:t> </w:t>
            </w:r>
            <w:r>
              <w:rPr>
                <w:sz w:val="20"/>
              </w:rPr>
              <w:t>of</w:t>
            </w:r>
            <w:r>
              <w:rPr>
                <w:spacing w:val="35"/>
                <w:sz w:val="20"/>
              </w:rPr>
              <w:t> </w:t>
            </w:r>
            <w:r>
              <w:rPr>
                <w:sz w:val="20"/>
              </w:rPr>
              <w:t>receipt</w:t>
            </w:r>
            <w:r>
              <w:rPr>
                <w:spacing w:val="36"/>
                <w:sz w:val="20"/>
              </w:rPr>
              <w:t> </w:t>
            </w:r>
            <w:r>
              <w:rPr>
                <w:sz w:val="20"/>
              </w:rPr>
              <w:t>of</w:t>
            </w:r>
            <w:r>
              <w:rPr>
                <w:spacing w:val="35"/>
                <w:sz w:val="20"/>
              </w:rPr>
              <w:t> </w:t>
            </w:r>
            <w:r>
              <w:rPr>
                <w:sz w:val="20"/>
              </w:rPr>
              <w:t>notice</w:t>
            </w:r>
            <w:r>
              <w:rPr>
                <w:spacing w:val="38"/>
                <w:sz w:val="20"/>
              </w:rPr>
              <w:t> </w:t>
            </w:r>
            <w:r>
              <w:rPr>
                <w:sz w:val="20"/>
              </w:rPr>
              <w:t>of</w:t>
            </w:r>
            <w:r>
              <w:rPr>
                <w:spacing w:val="32"/>
                <w:sz w:val="20"/>
              </w:rPr>
              <w:t> </w:t>
            </w:r>
            <w:r>
              <w:rPr>
                <w:sz w:val="20"/>
              </w:rPr>
              <w:t>appeal</w:t>
            </w:r>
            <w:r>
              <w:rPr>
                <w:spacing w:val="37"/>
                <w:sz w:val="20"/>
              </w:rPr>
              <w:t> </w:t>
            </w:r>
            <w:r>
              <w:rPr>
                <w:sz w:val="20"/>
              </w:rPr>
              <w:t>or</w:t>
            </w:r>
            <w:r>
              <w:rPr>
                <w:spacing w:val="38"/>
                <w:sz w:val="20"/>
              </w:rPr>
              <w:t> </w:t>
            </w:r>
            <w:r>
              <w:rPr>
                <w:sz w:val="20"/>
              </w:rPr>
              <w:t>application</w:t>
            </w:r>
            <w:r>
              <w:rPr>
                <w:spacing w:val="35"/>
                <w:sz w:val="20"/>
              </w:rPr>
              <w:t> </w:t>
            </w:r>
            <w:r>
              <w:rPr>
                <w:sz w:val="20"/>
              </w:rPr>
              <w:t>filed</w:t>
            </w:r>
            <w:r>
              <w:rPr>
                <w:spacing w:val="40"/>
                <w:sz w:val="20"/>
              </w:rPr>
              <w:t> </w:t>
            </w:r>
            <w:r>
              <w:rPr>
                <w:sz w:val="20"/>
              </w:rPr>
              <w:t>with</w:t>
            </w:r>
            <w:r>
              <w:rPr>
                <w:spacing w:val="34"/>
                <w:sz w:val="20"/>
              </w:rPr>
              <w:t> </w:t>
            </w:r>
            <w:r>
              <w:rPr>
                <w:sz w:val="20"/>
              </w:rPr>
              <w:t>the</w:t>
            </w:r>
            <w:r>
              <w:rPr>
                <w:spacing w:val="40"/>
                <w:sz w:val="20"/>
              </w:rPr>
              <w:t> </w:t>
            </w:r>
            <w:r>
              <w:rPr>
                <w:sz w:val="20"/>
              </w:rPr>
              <w:t>Appellate</w:t>
            </w:r>
            <w:r>
              <w:rPr>
                <w:spacing w:val="37"/>
                <w:sz w:val="20"/>
              </w:rPr>
              <w:t> </w:t>
            </w:r>
            <w:r>
              <w:rPr>
                <w:sz w:val="20"/>
              </w:rPr>
              <w:t>Tribunal</w:t>
            </w:r>
            <w:r>
              <w:rPr>
                <w:spacing w:val="38"/>
                <w:sz w:val="20"/>
              </w:rPr>
              <w:t> </w:t>
            </w:r>
            <w:r>
              <w:rPr>
                <w:sz w:val="20"/>
              </w:rPr>
              <w:t>by</w:t>
            </w:r>
            <w:r>
              <w:rPr>
                <w:spacing w:val="33"/>
                <w:sz w:val="20"/>
              </w:rPr>
              <w:t> </w:t>
            </w:r>
            <w:r>
              <w:rPr>
                <w:sz w:val="20"/>
              </w:rPr>
              <w:t>the</w:t>
            </w:r>
            <w:r>
              <w:rPr>
                <w:spacing w:val="36"/>
                <w:sz w:val="20"/>
              </w:rPr>
              <w:t> </w:t>
            </w:r>
            <w:r>
              <w:rPr>
                <w:sz w:val="20"/>
              </w:rPr>
              <w:t>taxpayer</w:t>
            </w:r>
            <w:r>
              <w:rPr>
                <w:spacing w:val="39"/>
                <w:sz w:val="20"/>
              </w:rPr>
              <w:t> </w:t>
            </w:r>
            <w:r>
              <w:rPr>
                <w:sz w:val="20"/>
              </w:rPr>
              <w:t>or</w:t>
            </w:r>
            <w:r>
              <w:rPr>
                <w:spacing w:val="37"/>
                <w:sz w:val="20"/>
              </w:rPr>
              <w:t> </w:t>
            </w:r>
            <w:r>
              <w:rPr>
                <w:spacing w:val="-5"/>
                <w:sz w:val="20"/>
              </w:rPr>
              <w:t>the</w:t>
            </w:r>
          </w:p>
          <w:p>
            <w:pPr>
              <w:pStyle w:val="TableParagraph"/>
              <w:spacing w:line="260" w:lineRule="atLeast" w:before="4"/>
              <w:ind w:left="45"/>
              <w:rPr>
                <w:sz w:val="20"/>
              </w:rPr>
            </w:pPr>
            <w:r>
              <w:rPr>
                <w:sz w:val="20"/>
              </w:rPr>
              <w:t>Commissioner</w:t>
            </w:r>
            <w:r>
              <w:rPr>
                <w:spacing w:val="-10"/>
                <w:sz w:val="20"/>
              </w:rPr>
              <w:t> </w:t>
            </w:r>
            <w:r>
              <w:rPr>
                <w:sz w:val="20"/>
              </w:rPr>
              <w:t>of</w:t>
            </w:r>
            <w:r>
              <w:rPr>
                <w:spacing w:val="-12"/>
                <w:sz w:val="20"/>
              </w:rPr>
              <w:t> </w:t>
            </w:r>
            <w:r>
              <w:rPr>
                <w:sz w:val="20"/>
              </w:rPr>
              <w:t>State/Central</w:t>
            </w:r>
            <w:r>
              <w:rPr>
                <w:spacing w:val="-10"/>
                <w:sz w:val="20"/>
              </w:rPr>
              <w:t> </w:t>
            </w:r>
            <w:r>
              <w:rPr>
                <w:sz w:val="20"/>
              </w:rPr>
              <w:t>tax/UT</w:t>
            </w:r>
            <w:r>
              <w:rPr>
                <w:spacing w:val="-8"/>
                <w:sz w:val="20"/>
              </w:rPr>
              <w:t> </w:t>
            </w:r>
            <w:r>
              <w:rPr>
                <w:sz w:val="20"/>
              </w:rPr>
              <w:t>tax,</w:t>
            </w:r>
            <w:r>
              <w:rPr>
                <w:spacing w:val="-10"/>
                <w:sz w:val="20"/>
              </w:rPr>
              <w:t> </w:t>
            </w:r>
            <w:r>
              <w:rPr>
                <w:sz w:val="20"/>
              </w:rPr>
              <w:t>as</w:t>
            </w:r>
            <w:r>
              <w:rPr>
                <w:spacing w:val="-11"/>
                <w:sz w:val="20"/>
              </w:rPr>
              <w:t> </w:t>
            </w:r>
            <w:r>
              <w:rPr>
                <w:sz w:val="20"/>
              </w:rPr>
              <w:t>the</w:t>
            </w:r>
            <w:r>
              <w:rPr>
                <w:spacing w:val="-10"/>
                <w:sz w:val="20"/>
              </w:rPr>
              <w:t> </w:t>
            </w:r>
            <w:r>
              <w:rPr>
                <w:sz w:val="20"/>
              </w:rPr>
              <w:t>case</w:t>
            </w:r>
            <w:r>
              <w:rPr>
                <w:spacing w:val="-8"/>
                <w:sz w:val="20"/>
              </w:rPr>
              <w:t> </w:t>
            </w:r>
            <w:r>
              <w:rPr>
                <w:sz w:val="20"/>
              </w:rPr>
              <w:t>may</w:t>
            </w:r>
            <w:r>
              <w:rPr>
                <w:spacing w:val="-11"/>
                <w:sz w:val="20"/>
              </w:rPr>
              <w:t> </w:t>
            </w:r>
            <w:r>
              <w:rPr>
                <w:sz w:val="20"/>
              </w:rPr>
              <w:t>be</w:t>
            </w:r>
            <w:r>
              <w:rPr>
                <w:spacing w:val="-6"/>
                <w:sz w:val="20"/>
              </w:rPr>
              <w:t> </w:t>
            </w:r>
            <w:r>
              <w:rPr>
                <w:sz w:val="20"/>
              </w:rPr>
              <w:t>-</w:t>
            </w:r>
            <w:r>
              <w:rPr>
                <w:spacing w:val="-12"/>
                <w:sz w:val="20"/>
              </w:rPr>
              <w:t> </w:t>
            </w:r>
            <w:r>
              <w:rPr>
                <w:sz w:val="20"/>
              </w:rPr>
              <w:t>OR</w:t>
            </w:r>
            <w:r>
              <w:rPr>
                <w:spacing w:val="-11"/>
                <w:sz w:val="20"/>
              </w:rPr>
              <w:t> </w:t>
            </w:r>
            <w:r>
              <w:rPr>
                <w:sz w:val="20"/>
              </w:rPr>
              <w:t>Date</w:t>
            </w:r>
            <w:r>
              <w:rPr>
                <w:spacing w:val="-10"/>
                <w:sz w:val="20"/>
              </w:rPr>
              <w:t> </w:t>
            </w:r>
            <w:r>
              <w:rPr>
                <w:sz w:val="20"/>
              </w:rPr>
              <w:t>of</w:t>
            </w:r>
            <w:r>
              <w:rPr>
                <w:spacing w:val="-12"/>
                <w:sz w:val="20"/>
              </w:rPr>
              <w:t> </w:t>
            </w:r>
            <w:r>
              <w:rPr>
                <w:sz w:val="20"/>
              </w:rPr>
              <w:t>receipt</w:t>
            </w:r>
            <w:r>
              <w:rPr>
                <w:spacing w:val="-10"/>
                <w:sz w:val="20"/>
              </w:rPr>
              <w:t> </w:t>
            </w:r>
            <w:r>
              <w:rPr>
                <w:sz w:val="20"/>
              </w:rPr>
              <w:t>of</w:t>
            </w:r>
            <w:r>
              <w:rPr>
                <w:spacing w:val="-12"/>
                <w:sz w:val="20"/>
              </w:rPr>
              <w:t> </w:t>
            </w:r>
            <w:r>
              <w:rPr>
                <w:sz w:val="20"/>
              </w:rPr>
              <w:t>notice</w:t>
            </w:r>
            <w:r>
              <w:rPr>
                <w:spacing w:val="-10"/>
                <w:sz w:val="20"/>
              </w:rPr>
              <w:t> </w:t>
            </w:r>
            <w:r>
              <w:rPr>
                <w:sz w:val="20"/>
              </w:rPr>
              <w:t>of</w:t>
            </w:r>
            <w:r>
              <w:rPr>
                <w:spacing w:val="-12"/>
                <w:sz w:val="20"/>
              </w:rPr>
              <w:t> </w:t>
            </w:r>
            <w:r>
              <w:rPr>
                <w:sz w:val="20"/>
              </w:rPr>
              <w:t>appeal</w:t>
            </w:r>
            <w:r>
              <w:rPr>
                <w:spacing w:val="-10"/>
                <w:sz w:val="20"/>
              </w:rPr>
              <w:t> </w:t>
            </w:r>
            <w:r>
              <w:rPr>
                <w:sz w:val="20"/>
              </w:rPr>
              <w:t>or</w:t>
            </w:r>
            <w:r>
              <w:rPr>
                <w:spacing w:val="-10"/>
                <w:sz w:val="20"/>
              </w:rPr>
              <w:t> </w:t>
            </w:r>
            <w:r>
              <w:rPr>
                <w:sz w:val="20"/>
              </w:rPr>
              <w:t>application filed with the Appellate Tribunal by the person filing the present cross-objection -</w:t>
            </w:r>
          </w:p>
        </w:tc>
      </w:tr>
      <w:tr>
        <w:trPr>
          <w:trHeight w:val="258" w:hRule="atLeast"/>
        </w:trPr>
        <w:tc>
          <w:tcPr>
            <w:tcW w:w="682" w:type="dxa"/>
            <w:tcBorders>
              <w:bottom w:val="single" w:sz="8" w:space="0" w:color="000000"/>
            </w:tcBorders>
          </w:tcPr>
          <w:p>
            <w:pPr>
              <w:pStyle w:val="TableParagraph"/>
              <w:ind w:left="45"/>
              <w:rPr>
                <w:sz w:val="20"/>
              </w:rPr>
            </w:pPr>
            <w:r>
              <w:rPr>
                <w:spacing w:val="-5"/>
                <w:sz w:val="20"/>
              </w:rPr>
              <w:t>10</w:t>
            </w:r>
          </w:p>
        </w:tc>
        <w:tc>
          <w:tcPr>
            <w:tcW w:w="9406" w:type="dxa"/>
            <w:gridSpan w:val="8"/>
            <w:tcBorders>
              <w:bottom w:val="single" w:sz="8" w:space="0" w:color="000000"/>
            </w:tcBorders>
          </w:tcPr>
          <w:p>
            <w:pPr>
              <w:pStyle w:val="TableParagraph"/>
              <w:ind w:left="45"/>
              <w:rPr>
                <w:sz w:val="20"/>
              </w:rPr>
            </w:pPr>
            <w:r>
              <w:rPr>
                <w:sz w:val="20"/>
              </w:rPr>
              <w:t>Demand</w:t>
            </w:r>
            <w:r>
              <w:rPr>
                <w:spacing w:val="-12"/>
                <w:sz w:val="20"/>
              </w:rPr>
              <w:t> </w:t>
            </w:r>
            <w:r>
              <w:rPr>
                <w:spacing w:val="-2"/>
                <w:sz w:val="20"/>
              </w:rPr>
              <w:t>Table</w:t>
            </w:r>
          </w:p>
        </w:tc>
      </w:tr>
      <w:tr>
        <w:trPr>
          <w:trHeight w:val="1026" w:hRule="atLeast"/>
        </w:trPr>
        <w:tc>
          <w:tcPr>
            <w:tcW w:w="682" w:type="dxa"/>
            <w:tcBorders>
              <w:top w:val="single" w:sz="8" w:space="0" w:color="000000"/>
            </w:tcBorders>
          </w:tcPr>
          <w:p>
            <w:pPr>
              <w:pStyle w:val="TableParagraph"/>
              <w:rPr>
                <w:sz w:val="20"/>
              </w:rPr>
            </w:pPr>
          </w:p>
        </w:tc>
        <w:tc>
          <w:tcPr>
            <w:tcW w:w="1687" w:type="dxa"/>
            <w:tcBorders>
              <w:top w:val="single" w:sz="8" w:space="0" w:color="000000"/>
            </w:tcBorders>
          </w:tcPr>
          <w:p>
            <w:pPr>
              <w:pStyle w:val="TableParagraph"/>
              <w:spacing w:before="5"/>
              <w:ind w:left="45"/>
              <w:rPr>
                <w:sz w:val="20"/>
              </w:rPr>
            </w:pPr>
            <w:r>
              <w:rPr>
                <w:spacing w:val="-2"/>
                <w:sz w:val="20"/>
              </w:rPr>
              <w:t>Category</w:t>
            </w:r>
          </w:p>
        </w:tc>
        <w:tc>
          <w:tcPr>
            <w:tcW w:w="1414" w:type="dxa"/>
            <w:tcBorders>
              <w:top w:val="single" w:sz="8" w:space="0" w:color="000000"/>
            </w:tcBorders>
          </w:tcPr>
          <w:p>
            <w:pPr>
              <w:pStyle w:val="TableParagraph"/>
              <w:spacing w:before="5"/>
              <w:ind w:left="43"/>
              <w:rPr>
                <w:sz w:val="20"/>
              </w:rPr>
            </w:pPr>
            <w:r>
              <w:rPr>
                <w:spacing w:val="-5"/>
                <w:sz w:val="20"/>
              </w:rPr>
              <w:t>Tax</w:t>
            </w:r>
          </w:p>
        </w:tc>
        <w:tc>
          <w:tcPr>
            <w:tcW w:w="1994" w:type="dxa"/>
            <w:gridSpan w:val="2"/>
            <w:tcBorders>
              <w:top w:val="single" w:sz="8" w:space="0" w:color="000000"/>
            </w:tcBorders>
          </w:tcPr>
          <w:p>
            <w:pPr>
              <w:pStyle w:val="TableParagraph"/>
              <w:spacing w:line="276" w:lineRule="auto" w:before="5"/>
              <w:ind w:left="43" w:right="180"/>
              <w:rPr>
                <w:sz w:val="20"/>
              </w:rPr>
            </w:pPr>
            <w:r>
              <w:rPr>
                <w:sz w:val="20"/>
              </w:rPr>
              <w:t>As</w:t>
            </w:r>
            <w:r>
              <w:rPr>
                <w:spacing w:val="40"/>
                <w:sz w:val="20"/>
              </w:rPr>
              <w:t> </w:t>
            </w:r>
            <w:r>
              <w:rPr>
                <w:sz w:val="20"/>
              </w:rPr>
              <w:t>per</w:t>
            </w:r>
            <w:r>
              <w:rPr>
                <w:spacing w:val="40"/>
                <w:sz w:val="20"/>
              </w:rPr>
              <w:t> </w:t>
            </w:r>
            <w:r>
              <w:rPr>
                <w:sz w:val="20"/>
              </w:rPr>
              <w:t>order of adjudicating</w:t>
            </w:r>
            <w:r>
              <w:rPr>
                <w:spacing w:val="-13"/>
                <w:sz w:val="20"/>
              </w:rPr>
              <w:t> </w:t>
            </w:r>
            <w:r>
              <w:rPr>
                <w:sz w:val="20"/>
              </w:rPr>
              <w:t>authority</w:t>
            </w:r>
          </w:p>
        </w:tc>
        <w:tc>
          <w:tcPr>
            <w:tcW w:w="2163" w:type="dxa"/>
            <w:gridSpan w:val="2"/>
            <w:tcBorders>
              <w:top w:val="single" w:sz="8" w:space="0" w:color="000000"/>
            </w:tcBorders>
          </w:tcPr>
          <w:p>
            <w:pPr>
              <w:pStyle w:val="TableParagraph"/>
              <w:spacing w:line="276" w:lineRule="auto" w:before="5"/>
              <w:ind w:left="77"/>
              <w:rPr>
                <w:sz w:val="20"/>
              </w:rPr>
            </w:pPr>
            <w:r>
              <w:rPr>
                <w:sz w:val="20"/>
              </w:rPr>
              <w:t>As</w:t>
            </w:r>
            <w:r>
              <w:rPr>
                <w:spacing w:val="80"/>
                <w:sz w:val="20"/>
              </w:rPr>
              <w:t> </w:t>
            </w:r>
            <w:r>
              <w:rPr>
                <w:sz w:val="20"/>
              </w:rPr>
              <w:t>determined</w:t>
            </w:r>
            <w:r>
              <w:rPr>
                <w:spacing w:val="40"/>
                <w:sz w:val="20"/>
              </w:rPr>
              <w:t> </w:t>
            </w:r>
            <w:r>
              <w:rPr>
                <w:sz w:val="20"/>
              </w:rPr>
              <w:t>by </w:t>
            </w:r>
            <w:r>
              <w:rPr>
                <w:spacing w:val="-2"/>
                <w:sz w:val="20"/>
              </w:rPr>
              <w:t>Appellate/</w:t>
            </w:r>
          </w:p>
          <w:p>
            <w:pPr>
              <w:pStyle w:val="TableParagraph"/>
              <w:spacing w:before="1"/>
              <w:ind w:left="461"/>
              <w:rPr>
                <w:sz w:val="20"/>
              </w:rPr>
            </w:pPr>
            <w:r>
              <w:rPr>
                <w:spacing w:val="-2"/>
                <w:sz w:val="20"/>
              </w:rPr>
              <w:t>Revisional</w:t>
            </w:r>
          </w:p>
          <w:p>
            <w:pPr>
              <w:pStyle w:val="TableParagraph"/>
              <w:spacing w:line="212" w:lineRule="exact" w:before="29"/>
              <w:ind w:left="77"/>
              <w:rPr>
                <w:sz w:val="20"/>
              </w:rPr>
            </w:pPr>
            <w:r>
              <w:rPr>
                <w:spacing w:val="-2"/>
                <w:sz w:val="20"/>
              </w:rPr>
              <w:t>authority</w:t>
            </w:r>
          </w:p>
        </w:tc>
        <w:tc>
          <w:tcPr>
            <w:tcW w:w="2148" w:type="dxa"/>
            <w:gridSpan w:val="2"/>
            <w:tcBorders>
              <w:top w:val="single" w:sz="8" w:space="0" w:color="000000"/>
            </w:tcBorders>
          </w:tcPr>
          <w:p>
            <w:pPr>
              <w:pStyle w:val="TableParagraph"/>
              <w:spacing w:line="276" w:lineRule="auto" w:before="5"/>
              <w:ind w:left="41" w:right="106"/>
              <w:rPr>
                <w:sz w:val="20"/>
              </w:rPr>
            </w:pPr>
            <w:r>
              <w:rPr>
                <w:sz w:val="20"/>
              </w:rPr>
              <w:t>As per</w:t>
            </w:r>
            <w:r>
              <w:rPr>
                <w:spacing w:val="17"/>
                <w:sz w:val="20"/>
              </w:rPr>
              <w:t> </w:t>
            </w:r>
            <w:r>
              <w:rPr>
                <w:sz w:val="20"/>
              </w:rPr>
              <w:t>the person </w:t>
            </w:r>
            <w:r>
              <w:rPr>
                <w:sz w:val="20"/>
              </w:rPr>
              <w:t>filing this cross objection</w:t>
            </w:r>
          </w:p>
        </w:tc>
      </w:tr>
    </w:tbl>
    <w:p>
      <w:pPr>
        <w:pStyle w:val="TableParagraph"/>
        <w:spacing w:after="0" w:line="276" w:lineRule="auto"/>
        <w:rPr>
          <w:sz w:val="20"/>
        </w:rPr>
        <w:sectPr>
          <w:type w:val="continuous"/>
          <w:pgSz w:w="11920" w:h="16850"/>
          <w:pgMar w:top="1520" w:bottom="1450" w:left="566" w:right="566"/>
        </w:sectPr>
      </w:pPr>
    </w:p>
    <w:tbl>
      <w:tblPr>
        <w:tblW w:w="0" w:type="auto"/>
        <w:jc w:val="left"/>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2"/>
        <w:gridCol w:w="1687"/>
        <w:gridCol w:w="1414"/>
        <w:gridCol w:w="2026"/>
        <w:gridCol w:w="2129"/>
        <w:gridCol w:w="2146"/>
      </w:tblGrid>
      <w:tr>
        <w:trPr>
          <w:trHeight w:val="806" w:hRule="atLeast"/>
        </w:trPr>
        <w:tc>
          <w:tcPr>
            <w:tcW w:w="682" w:type="dxa"/>
            <w:vMerge w:val="restart"/>
            <w:tcBorders>
              <w:top w:val="nil"/>
            </w:tcBorders>
          </w:tcPr>
          <w:p>
            <w:pPr>
              <w:pStyle w:val="TableParagraph"/>
              <w:rPr>
                <w:sz w:val="18"/>
              </w:rPr>
            </w:pPr>
          </w:p>
        </w:tc>
        <w:tc>
          <w:tcPr>
            <w:tcW w:w="1687" w:type="dxa"/>
            <w:vMerge w:val="restart"/>
          </w:tcPr>
          <w:p>
            <w:pPr>
              <w:pStyle w:val="TableParagraph"/>
              <w:ind w:left="45"/>
              <w:rPr>
                <w:sz w:val="20"/>
              </w:rPr>
            </w:pPr>
            <w:r>
              <w:rPr>
                <w:spacing w:val="-5"/>
                <w:sz w:val="20"/>
              </w:rPr>
              <w:t>Tax</w:t>
            </w:r>
          </w:p>
        </w:tc>
        <w:tc>
          <w:tcPr>
            <w:tcW w:w="1414" w:type="dxa"/>
          </w:tcPr>
          <w:p>
            <w:pPr>
              <w:pStyle w:val="TableParagraph"/>
              <w:rPr>
                <w:i/>
                <w:sz w:val="20"/>
              </w:rPr>
            </w:pPr>
          </w:p>
          <w:p>
            <w:pPr>
              <w:pStyle w:val="TableParagraph"/>
              <w:spacing w:before="56"/>
              <w:rPr>
                <w:i/>
                <w:sz w:val="20"/>
              </w:rPr>
            </w:pPr>
          </w:p>
          <w:p>
            <w:pPr>
              <w:pStyle w:val="TableParagraph"/>
              <w:ind w:left="43"/>
              <w:rPr>
                <w:sz w:val="20"/>
              </w:rPr>
            </w:pPr>
            <w:r>
              <w:rPr>
                <w:sz w:val="20"/>
              </w:rPr>
              <w:t>Central</w:t>
            </w:r>
            <w:r>
              <w:rPr>
                <w:spacing w:val="-12"/>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State/UT</w:t>
            </w:r>
            <w:r>
              <w:rPr>
                <w:spacing w:val="2"/>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Integrated</w:t>
            </w:r>
            <w:r>
              <w:rPr>
                <w:spacing w:val="3"/>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4"/>
                <w:sz w:val="20"/>
              </w:rPr>
              <w:t>Cess</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1"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Total</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805" w:hRule="atLeast"/>
        </w:trPr>
        <w:tc>
          <w:tcPr>
            <w:tcW w:w="682" w:type="dxa"/>
            <w:vMerge/>
            <w:tcBorders>
              <w:top w:val="nil"/>
            </w:tcBorders>
          </w:tcPr>
          <w:p>
            <w:pPr>
              <w:rPr>
                <w:sz w:val="2"/>
                <w:szCs w:val="2"/>
              </w:rPr>
            </w:pPr>
          </w:p>
        </w:tc>
        <w:tc>
          <w:tcPr>
            <w:tcW w:w="1687" w:type="dxa"/>
            <w:vMerge w:val="restart"/>
          </w:tcPr>
          <w:p>
            <w:pPr>
              <w:pStyle w:val="TableParagraph"/>
              <w:ind w:left="45"/>
              <w:rPr>
                <w:sz w:val="20"/>
              </w:rPr>
            </w:pPr>
            <w:r>
              <w:rPr>
                <w:spacing w:val="-2"/>
                <w:sz w:val="20"/>
              </w:rPr>
              <w:t>Interest</w:t>
            </w:r>
          </w:p>
        </w:tc>
        <w:tc>
          <w:tcPr>
            <w:tcW w:w="1414" w:type="dxa"/>
          </w:tcPr>
          <w:p>
            <w:pPr>
              <w:pStyle w:val="TableParagraph"/>
              <w:rPr>
                <w:i/>
                <w:sz w:val="20"/>
              </w:rPr>
            </w:pPr>
          </w:p>
          <w:p>
            <w:pPr>
              <w:pStyle w:val="TableParagraph"/>
              <w:spacing w:before="58"/>
              <w:rPr>
                <w:i/>
                <w:sz w:val="20"/>
              </w:rPr>
            </w:pPr>
          </w:p>
          <w:p>
            <w:pPr>
              <w:pStyle w:val="TableParagraph"/>
              <w:ind w:left="43"/>
              <w:rPr>
                <w:sz w:val="20"/>
              </w:rPr>
            </w:pPr>
            <w:r>
              <w:rPr>
                <w:sz w:val="20"/>
              </w:rPr>
              <w:t>Central</w:t>
            </w:r>
            <w:r>
              <w:rPr>
                <w:spacing w:val="-12"/>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State/UT</w:t>
            </w:r>
            <w:r>
              <w:rPr>
                <w:spacing w:val="2"/>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Integrated</w:t>
            </w:r>
            <w:r>
              <w:rPr>
                <w:spacing w:val="3"/>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4"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4"/>
                <w:sz w:val="20"/>
              </w:rPr>
              <w:t>Cess</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1"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Total</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808" w:hRule="atLeast"/>
        </w:trPr>
        <w:tc>
          <w:tcPr>
            <w:tcW w:w="682" w:type="dxa"/>
            <w:vMerge/>
            <w:tcBorders>
              <w:top w:val="nil"/>
            </w:tcBorders>
          </w:tcPr>
          <w:p>
            <w:pPr>
              <w:rPr>
                <w:sz w:val="2"/>
                <w:szCs w:val="2"/>
              </w:rPr>
            </w:pPr>
          </w:p>
        </w:tc>
        <w:tc>
          <w:tcPr>
            <w:tcW w:w="1687" w:type="dxa"/>
            <w:vMerge w:val="restart"/>
          </w:tcPr>
          <w:p>
            <w:pPr>
              <w:pStyle w:val="TableParagraph"/>
              <w:ind w:left="45"/>
              <w:rPr>
                <w:sz w:val="20"/>
              </w:rPr>
            </w:pPr>
            <w:r>
              <w:rPr>
                <w:spacing w:val="-2"/>
                <w:sz w:val="20"/>
              </w:rPr>
              <w:t>Penalty</w:t>
            </w:r>
          </w:p>
        </w:tc>
        <w:tc>
          <w:tcPr>
            <w:tcW w:w="1414" w:type="dxa"/>
          </w:tcPr>
          <w:p>
            <w:pPr>
              <w:pStyle w:val="TableParagraph"/>
              <w:rPr>
                <w:i/>
                <w:sz w:val="20"/>
              </w:rPr>
            </w:pPr>
          </w:p>
          <w:p>
            <w:pPr>
              <w:pStyle w:val="TableParagraph"/>
              <w:spacing w:before="58"/>
              <w:rPr>
                <w:i/>
                <w:sz w:val="20"/>
              </w:rPr>
            </w:pPr>
          </w:p>
          <w:p>
            <w:pPr>
              <w:pStyle w:val="TableParagraph"/>
              <w:ind w:left="43"/>
              <w:rPr>
                <w:sz w:val="20"/>
              </w:rPr>
            </w:pPr>
            <w:r>
              <w:rPr>
                <w:sz w:val="20"/>
              </w:rPr>
              <w:t>Central</w:t>
            </w:r>
            <w:r>
              <w:rPr>
                <w:spacing w:val="-12"/>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State/UT</w:t>
            </w:r>
            <w:r>
              <w:rPr>
                <w:spacing w:val="2"/>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Integrated</w:t>
            </w:r>
            <w:r>
              <w:rPr>
                <w:spacing w:val="3"/>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1"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4"/>
                <w:sz w:val="20"/>
              </w:rPr>
              <w:t>Cess</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1"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Total</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val="restart"/>
          </w:tcPr>
          <w:p>
            <w:pPr>
              <w:pStyle w:val="TableParagraph"/>
              <w:spacing w:before="2"/>
              <w:ind w:left="45"/>
              <w:rPr>
                <w:sz w:val="20"/>
              </w:rPr>
            </w:pPr>
            <w:r>
              <w:rPr>
                <w:spacing w:val="-2"/>
                <w:sz w:val="20"/>
              </w:rPr>
              <w:t>Penalty</w:t>
            </w:r>
          </w:p>
        </w:tc>
        <w:tc>
          <w:tcPr>
            <w:tcW w:w="1414" w:type="dxa"/>
          </w:tcPr>
          <w:p>
            <w:pPr>
              <w:pStyle w:val="TableParagraph"/>
              <w:spacing w:before="2"/>
              <w:ind w:left="43"/>
              <w:rPr>
                <w:sz w:val="20"/>
              </w:rPr>
            </w:pPr>
            <w:r>
              <w:rPr>
                <w:sz w:val="20"/>
              </w:rPr>
              <w:t>Central</w:t>
            </w:r>
            <w:r>
              <w:rPr>
                <w:spacing w:val="-12"/>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State/UT</w:t>
            </w:r>
            <w:r>
              <w:rPr>
                <w:spacing w:val="2"/>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Integrated</w:t>
            </w:r>
            <w:r>
              <w:rPr>
                <w:spacing w:val="3"/>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1"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4"/>
                <w:sz w:val="20"/>
              </w:rPr>
              <w:t>Cess</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Total</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val="restart"/>
          </w:tcPr>
          <w:p>
            <w:pPr>
              <w:pStyle w:val="TableParagraph"/>
              <w:ind w:left="45"/>
              <w:rPr>
                <w:sz w:val="20"/>
              </w:rPr>
            </w:pPr>
            <w:r>
              <w:rPr>
                <w:spacing w:val="-4"/>
                <w:sz w:val="20"/>
              </w:rPr>
              <w:t>Fees</w:t>
            </w:r>
          </w:p>
        </w:tc>
        <w:tc>
          <w:tcPr>
            <w:tcW w:w="1414" w:type="dxa"/>
          </w:tcPr>
          <w:p>
            <w:pPr>
              <w:pStyle w:val="TableParagraph"/>
              <w:ind w:left="43"/>
              <w:rPr>
                <w:sz w:val="20"/>
              </w:rPr>
            </w:pPr>
            <w:r>
              <w:rPr>
                <w:sz w:val="20"/>
              </w:rPr>
              <w:t>Central</w:t>
            </w:r>
            <w:r>
              <w:rPr>
                <w:spacing w:val="-12"/>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State/UT</w:t>
            </w:r>
            <w:r>
              <w:rPr>
                <w:spacing w:val="2"/>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1"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Integrated</w:t>
            </w:r>
            <w:r>
              <w:rPr>
                <w:spacing w:val="3"/>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4"/>
                <w:sz w:val="20"/>
              </w:rPr>
              <w:t>Cess</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Total</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val="restart"/>
          </w:tcPr>
          <w:p>
            <w:pPr>
              <w:pStyle w:val="TableParagraph"/>
              <w:ind w:left="45"/>
              <w:rPr>
                <w:sz w:val="20"/>
              </w:rPr>
            </w:pPr>
            <w:r>
              <w:rPr>
                <w:spacing w:val="-2"/>
                <w:sz w:val="20"/>
              </w:rPr>
              <w:t>Others</w:t>
            </w:r>
          </w:p>
        </w:tc>
        <w:tc>
          <w:tcPr>
            <w:tcW w:w="1414" w:type="dxa"/>
          </w:tcPr>
          <w:p>
            <w:pPr>
              <w:pStyle w:val="TableParagraph"/>
              <w:ind w:left="43"/>
              <w:rPr>
                <w:sz w:val="20"/>
              </w:rPr>
            </w:pPr>
            <w:r>
              <w:rPr>
                <w:sz w:val="20"/>
              </w:rPr>
              <w:t>Central</w:t>
            </w:r>
            <w:r>
              <w:rPr>
                <w:spacing w:val="-12"/>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1"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State/UT</w:t>
            </w:r>
            <w:r>
              <w:rPr>
                <w:spacing w:val="2"/>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Integrated</w:t>
            </w:r>
            <w:r>
              <w:rPr>
                <w:spacing w:val="3"/>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4"/>
                <w:sz w:val="20"/>
              </w:rPr>
              <w:t>Cess</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Total</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806" w:hRule="atLeast"/>
        </w:trPr>
        <w:tc>
          <w:tcPr>
            <w:tcW w:w="682" w:type="dxa"/>
            <w:vMerge/>
            <w:tcBorders>
              <w:top w:val="nil"/>
            </w:tcBorders>
          </w:tcPr>
          <w:p>
            <w:pPr>
              <w:rPr>
                <w:sz w:val="2"/>
                <w:szCs w:val="2"/>
              </w:rPr>
            </w:pPr>
          </w:p>
        </w:tc>
        <w:tc>
          <w:tcPr>
            <w:tcW w:w="1687" w:type="dxa"/>
            <w:vMerge w:val="restart"/>
          </w:tcPr>
          <w:p>
            <w:pPr>
              <w:pStyle w:val="TableParagraph"/>
              <w:ind w:left="45"/>
              <w:rPr>
                <w:sz w:val="20"/>
              </w:rPr>
            </w:pPr>
            <w:r>
              <w:rPr>
                <w:spacing w:val="-2"/>
                <w:sz w:val="20"/>
              </w:rPr>
              <w:t>Refund</w:t>
            </w:r>
          </w:p>
        </w:tc>
        <w:tc>
          <w:tcPr>
            <w:tcW w:w="1414" w:type="dxa"/>
          </w:tcPr>
          <w:p>
            <w:pPr>
              <w:pStyle w:val="TableParagraph"/>
              <w:rPr>
                <w:i/>
                <w:sz w:val="20"/>
              </w:rPr>
            </w:pPr>
          </w:p>
          <w:p>
            <w:pPr>
              <w:pStyle w:val="TableParagraph"/>
              <w:spacing w:before="56"/>
              <w:rPr>
                <w:i/>
                <w:sz w:val="20"/>
              </w:rPr>
            </w:pPr>
          </w:p>
          <w:p>
            <w:pPr>
              <w:pStyle w:val="TableParagraph"/>
              <w:spacing w:before="1"/>
              <w:ind w:left="43"/>
              <w:rPr>
                <w:sz w:val="20"/>
              </w:rPr>
            </w:pPr>
            <w:r>
              <w:rPr>
                <w:sz w:val="20"/>
              </w:rPr>
              <w:t>Central</w:t>
            </w:r>
            <w:r>
              <w:rPr>
                <w:spacing w:val="-12"/>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State/UT</w:t>
            </w:r>
            <w:r>
              <w:rPr>
                <w:spacing w:val="2"/>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1"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Integrated</w:t>
            </w:r>
            <w:r>
              <w:rPr>
                <w:spacing w:val="3"/>
                <w:sz w:val="20"/>
              </w:rPr>
              <w:t> </w:t>
            </w:r>
            <w:r>
              <w:rPr>
                <w:spacing w:val="-5"/>
                <w:sz w:val="20"/>
              </w:rPr>
              <w:t>Tax</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spacing w:before="2"/>
              <w:ind w:left="43"/>
              <w:rPr>
                <w:sz w:val="20"/>
              </w:rPr>
            </w:pPr>
            <w:r>
              <w:rPr>
                <w:spacing w:val="-4"/>
                <w:sz w:val="20"/>
              </w:rPr>
              <w:t>Cess</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263" w:hRule="atLeast"/>
        </w:trPr>
        <w:tc>
          <w:tcPr>
            <w:tcW w:w="682" w:type="dxa"/>
            <w:vMerge/>
            <w:tcBorders>
              <w:top w:val="nil"/>
            </w:tcBorders>
          </w:tcPr>
          <w:p>
            <w:pPr>
              <w:rPr>
                <w:sz w:val="2"/>
                <w:szCs w:val="2"/>
              </w:rPr>
            </w:pPr>
          </w:p>
        </w:tc>
        <w:tc>
          <w:tcPr>
            <w:tcW w:w="1687" w:type="dxa"/>
            <w:vMerge/>
            <w:tcBorders>
              <w:top w:val="nil"/>
            </w:tcBorders>
          </w:tcPr>
          <w:p>
            <w:pPr>
              <w:rPr>
                <w:sz w:val="2"/>
                <w:szCs w:val="2"/>
              </w:rPr>
            </w:pPr>
          </w:p>
        </w:tc>
        <w:tc>
          <w:tcPr>
            <w:tcW w:w="1414" w:type="dxa"/>
          </w:tcPr>
          <w:p>
            <w:pPr>
              <w:pStyle w:val="TableParagraph"/>
              <w:ind w:left="43"/>
              <w:rPr>
                <w:sz w:val="20"/>
              </w:rPr>
            </w:pPr>
            <w:r>
              <w:rPr>
                <w:spacing w:val="-2"/>
                <w:sz w:val="20"/>
              </w:rPr>
              <w:t>Total</w:t>
            </w:r>
          </w:p>
        </w:tc>
        <w:tc>
          <w:tcPr>
            <w:tcW w:w="2026" w:type="dxa"/>
          </w:tcPr>
          <w:p>
            <w:pPr>
              <w:pStyle w:val="TableParagraph"/>
              <w:rPr>
                <w:sz w:val="18"/>
              </w:rPr>
            </w:pPr>
          </w:p>
        </w:tc>
        <w:tc>
          <w:tcPr>
            <w:tcW w:w="2129" w:type="dxa"/>
          </w:tcPr>
          <w:p>
            <w:pPr>
              <w:pStyle w:val="TableParagraph"/>
              <w:rPr>
                <w:sz w:val="18"/>
              </w:rPr>
            </w:pPr>
          </w:p>
        </w:tc>
        <w:tc>
          <w:tcPr>
            <w:tcW w:w="2146" w:type="dxa"/>
          </w:tcPr>
          <w:p>
            <w:pPr>
              <w:pStyle w:val="TableParagraph"/>
              <w:rPr>
                <w:sz w:val="18"/>
              </w:rPr>
            </w:pPr>
          </w:p>
        </w:tc>
      </w:tr>
      <w:tr>
        <w:trPr>
          <w:trHeight w:val="966" w:hRule="atLeast"/>
        </w:trPr>
        <w:tc>
          <w:tcPr>
            <w:tcW w:w="682" w:type="dxa"/>
            <w:tcBorders>
              <w:bottom w:val="single" w:sz="8" w:space="0" w:color="000000"/>
            </w:tcBorders>
          </w:tcPr>
          <w:p>
            <w:pPr>
              <w:pStyle w:val="TableParagraph"/>
              <w:rPr>
                <w:sz w:val="18"/>
              </w:rPr>
            </w:pPr>
          </w:p>
        </w:tc>
        <w:tc>
          <w:tcPr>
            <w:tcW w:w="1687" w:type="dxa"/>
            <w:tcBorders>
              <w:bottom w:val="single" w:sz="8" w:space="0" w:color="000000"/>
            </w:tcBorders>
          </w:tcPr>
          <w:p>
            <w:pPr>
              <w:pStyle w:val="TableParagraph"/>
              <w:rPr>
                <w:sz w:val="18"/>
              </w:rPr>
            </w:pPr>
          </w:p>
        </w:tc>
        <w:tc>
          <w:tcPr>
            <w:tcW w:w="1414" w:type="dxa"/>
            <w:tcBorders>
              <w:bottom w:val="single" w:sz="8" w:space="0" w:color="000000"/>
            </w:tcBorders>
          </w:tcPr>
          <w:p>
            <w:pPr>
              <w:pStyle w:val="TableParagraph"/>
              <w:rPr>
                <w:sz w:val="18"/>
              </w:rPr>
            </w:pPr>
          </w:p>
        </w:tc>
        <w:tc>
          <w:tcPr>
            <w:tcW w:w="2026" w:type="dxa"/>
            <w:tcBorders>
              <w:bottom w:val="single" w:sz="8" w:space="0" w:color="000000"/>
            </w:tcBorders>
          </w:tcPr>
          <w:p>
            <w:pPr>
              <w:pStyle w:val="TableParagraph"/>
              <w:rPr>
                <w:sz w:val="18"/>
              </w:rPr>
            </w:pPr>
          </w:p>
        </w:tc>
        <w:tc>
          <w:tcPr>
            <w:tcW w:w="2129" w:type="dxa"/>
            <w:tcBorders>
              <w:bottom w:val="single" w:sz="8" w:space="0" w:color="000000"/>
            </w:tcBorders>
          </w:tcPr>
          <w:p>
            <w:pPr>
              <w:pStyle w:val="TableParagraph"/>
              <w:rPr>
                <w:sz w:val="18"/>
              </w:rPr>
            </w:pPr>
          </w:p>
        </w:tc>
        <w:tc>
          <w:tcPr>
            <w:tcW w:w="2146" w:type="dxa"/>
            <w:tcBorders>
              <w:bottom w:val="single" w:sz="8" w:space="0" w:color="000000"/>
            </w:tcBorders>
          </w:tcPr>
          <w:p>
            <w:pPr>
              <w:pStyle w:val="TableParagraph"/>
              <w:rPr>
                <w:sz w:val="18"/>
              </w:rPr>
            </w:pPr>
          </w:p>
        </w:tc>
      </w:tr>
      <w:tr>
        <w:trPr>
          <w:trHeight w:val="800" w:hRule="atLeast"/>
        </w:trPr>
        <w:tc>
          <w:tcPr>
            <w:tcW w:w="682" w:type="dxa"/>
            <w:tcBorders>
              <w:top w:val="single" w:sz="8" w:space="0" w:color="000000"/>
            </w:tcBorders>
          </w:tcPr>
          <w:p>
            <w:pPr>
              <w:pStyle w:val="TableParagraph"/>
              <w:spacing w:line="225" w:lineRule="exact"/>
              <w:ind w:left="45"/>
              <w:rPr>
                <w:sz w:val="20"/>
              </w:rPr>
            </w:pPr>
            <w:r>
              <w:rPr>
                <w:spacing w:val="-5"/>
                <w:sz w:val="20"/>
              </w:rPr>
              <w:t>11</w:t>
            </w:r>
          </w:p>
        </w:tc>
        <w:tc>
          <w:tcPr>
            <w:tcW w:w="9402" w:type="dxa"/>
            <w:gridSpan w:val="5"/>
            <w:tcBorders>
              <w:top w:val="single" w:sz="8" w:space="0" w:color="000000"/>
            </w:tcBorders>
          </w:tcPr>
          <w:p>
            <w:pPr>
              <w:pStyle w:val="TableParagraph"/>
              <w:spacing w:line="225" w:lineRule="exact"/>
              <w:ind w:left="45"/>
              <w:rPr>
                <w:sz w:val="20"/>
              </w:rPr>
            </w:pPr>
            <w:r>
              <w:rPr>
                <w:sz w:val="20"/>
              </w:rPr>
              <w:t>Reliefs</w:t>
            </w:r>
            <w:r>
              <w:rPr>
                <w:spacing w:val="-13"/>
                <w:sz w:val="20"/>
              </w:rPr>
              <w:t> </w:t>
            </w:r>
            <w:r>
              <w:rPr>
                <w:sz w:val="20"/>
              </w:rPr>
              <w:t>claimed</w:t>
            </w:r>
            <w:r>
              <w:rPr>
                <w:spacing w:val="-10"/>
                <w:sz w:val="20"/>
              </w:rPr>
              <w:t> </w:t>
            </w:r>
            <w:r>
              <w:rPr>
                <w:sz w:val="20"/>
              </w:rPr>
              <w:t>in</w:t>
            </w:r>
            <w:r>
              <w:rPr>
                <w:spacing w:val="-10"/>
                <w:sz w:val="20"/>
              </w:rPr>
              <w:t> </w:t>
            </w:r>
            <w:r>
              <w:rPr>
                <w:sz w:val="20"/>
              </w:rPr>
              <w:t>memorandum</w:t>
            </w:r>
            <w:r>
              <w:rPr>
                <w:spacing w:val="-10"/>
                <w:sz w:val="20"/>
              </w:rPr>
              <w:t> </w:t>
            </w:r>
            <w:r>
              <w:rPr>
                <w:sz w:val="20"/>
              </w:rPr>
              <w:t>of</w:t>
            </w:r>
            <w:r>
              <w:rPr>
                <w:spacing w:val="-12"/>
                <w:sz w:val="20"/>
              </w:rPr>
              <w:t> </w:t>
            </w:r>
            <w:r>
              <w:rPr>
                <w:sz w:val="20"/>
              </w:rPr>
              <w:t>cross-</w:t>
            </w:r>
            <w:r>
              <w:rPr>
                <w:spacing w:val="-2"/>
                <w:sz w:val="20"/>
              </w:rPr>
              <w:t>objections.</w:t>
            </w:r>
          </w:p>
        </w:tc>
      </w:tr>
      <w:tr>
        <w:trPr>
          <w:trHeight w:val="264" w:hRule="atLeast"/>
        </w:trPr>
        <w:tc>
          <w:tcPr>
            <w:tcW w:w="682" w:type="dxa"/>
          </w:tcPr>
          <w:p>
            <w:pPr>
              <w:pStyle w:val="TableParagraph"/>
              <w:ind w:left="45"/>
              <w:rPr>
                <w:sz w:val="20"/>
              </w:rPr>
            </w:pPr>
            <w:r>
              <w:rPr>
                <w:spacing w:val="-5"/>
                <w:sz w:val="20"/>
              </w:rPr>
              <w:t>12</w:t>
            </w:r>
          </w:p>
        </w:tc>
        <w:tc>
          <w:tcPr>
            <w:tcW w:w="9402" w:type="dxa"/>
            <w:gridSpan w:val="5"/>
          </w:tcPr>
          <w:p>
            <w:pPr>
              <w:pStyle w:val="TableParagraph"/>
              <w:ind w:left="45"/>
              <w:rPr>
                <w:b/>
                <w:i/>
                <w:sz w:val="20"/>
              </w:rPr>
            </w:pPr>
            <w:r>
              <w:rPr>
                <w:sz w:val="20"/>
              </w:rPr>
              <w:t>Summary</w:t>
            </w:r>
            <w:r>
              <w:rPr>
                <w:spacing w:val="-13"/>
                <w:sz w:val="20"/>
              </w:rPr>
              <w:t> </w:t>
            </w:r>
            <w:r>
              <w:rPr>
                <w:sz w:val="20"/>
              </w:rPr>
              <w:t>of</w:t>
            </w:r>
            <w:r>
              <w:rPr>
                <w:spacing w:val="-12"/>
                <w:sz w:val="20"/>
              </w:rPr>
              <w:t> </w:t>
            </w:r>
            <w:r>
              <w:rPr>
                <w:sz w:val="20"/>
              </w:rPr>
              <w:t>reply</w:t>
            </w:r>
            <w:r>
              <w:rPr>
                <w:spacing w:val="-13"/>
                <w:sz w:val="20"/>
              </w:rPr>
              <w:t> </w:t>
            </w:r>
            <w:r>
              <w:rPr>
                <w:b/>
                <w:i/>
                <w:sz w:val="20"/>
              </w:rPr>
              <w:t>(Annexure</w:t>
            </w:r>
            <w:r>
              <w:rPr>
                <w:b/>
                <w:i/>
                <w:spacing w:val="-7"/>
                <w:sz w:val="20"/>
              </w:rPr>
              <w:t> </w:t>
            </w:r>
            <w:r>
              <w:rPr>
                <w:b/>
                <w:i/>
                <w:spacing w:val="-5"/>
                <w:sz w:val="20"/>
              </w:rPr>
              <w:t>B)</w:t>
            </w:r>
          </w:p>
        </w:tc>
      </w:tr>
    </w:tbl>
    <w:p>
      <w:pPr>
        <w:pStyle w:val="TableParagraph"/>
        <w:spacing w:after="0"/>
        <w:rPr>
          <w:b/>
          <w:i/>
          <w:sz w:val="20"/>
        </w:rPr>
        <w:sectPr>
          <w:type w:val="continuous"/>
          <w:pgSz w:w="11920" w:h="16850"/>
          <w:pgMar w:top="1380" w:bottom="1272" w:left="566" w:right="566"/>
        </w:sectPr>
      </w:pPr>
    </w:p>
    <w:tbl>
      <w:tblPr>
        <w:tblW w:w="0" w:type="auto"/>
        <w:jc w:val="left"/>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2"/>
        <w:gridCol w:w="6559"/>
        <w:gridCol w:w="2843"/>
      </w:tblGrid>
      <w:tr>
        <w:trPr>
          <w:trHeight w:val="808" w:hRule="atLeast"/>
        </w:trPr>
        <w:tc>
          <w:tcPr>
            <w:tcW w:w="682" w:type="dxa"/>
          </w:tcPr>
          <w:p>
            <w:pPr>
              <w:pStyle w:val="TableParagraph"/>
              <w:spacing w:before="3"/>
              <w:ind w:left="45"/>
              <w:rPr>
                <w:sz w:val="20"/>
              </w:rPr>
            </w:pPr>
            <w:r>
              <w:rPr>
                <w:spacing w:val="-5"/>
                <w:sz w:val="20"/>
              </w:rPr>
              <w:t>13</w:t>
            </w:r>
          </w:p>
        </w:tc>
        <w:tc>
          <w:tcPr>
            <w:tcW w:w="9402" w:type="dxa"/>
            <w:gridSpan w:val="2"/>
          </w:tcPr>
          <w:p>
            <w:pPr>
              <w:pStyle w:val="TableParagraph"/>
              <w:spacing w:before="3"/>
              <w:ind w:left="45"/>
              <w:rPr>
                <w:sz w:val="20"/>
              </w:rPr>
            </w:pPr>
            <w:r>
              <w:rPr>
                <w:spacing w:val="-2"/>
                <w:sz w:val="20"/>
              </w:rPr>
              <w:t>Grounds</w:t>
            </w:r>
            <w:r>
              <w:rPr>
                <w:spacing w:val="-1"/>
                <w:sz w:val="20"/>
              </w:rPr>
              <w:t> </w:t>
            </w:r>
            <w:r>
              <w:rPr>
                <w:spacing w:val="-2"/>
                <w:sz w:val="20"/>
              </w:rPr>
              <w:t>of</w:t>
            </w:r>
            <w:r>
              <w:rPr>
                <w:spacing w:val="1"/>
                <w:sz w:val="20"/>
              </w:rPr>
              <w:t> </w:t>
            </w:r>
            <w:r>
              <w:rPr>
                <w:spacing w:val="-2"/>
                <w:sz w:val="20"/>
              </w:rPr>
              <w:t>Cross-objection</w:t>
            </w:r>
          </w:p>
        </w:tc>
      </w:tr>
      <w:tr>
        <w:trPr>
          <w:trHeight w:val="263" w:hRule="atLeast"/>
        </w:trPr>
        <w:tc>
          <w:tcPr>
            <w:tcW w:w="682" w:type="dxa"/>
          </w:tcPr>
          <w:p>
            <w:pPr>
              <w:pStyle w:val="TableParagraph"/>
              <w:ind w:left="45"/>
              <w:rPr>
                <w:sz w:val="20"/>
              </w:rPr>
            </w:pPr>
            <w:r>
              <w:rPr>
                <w:spacing w:val="-5"/>
                <w:sz w:val="20"/>
              </w:rPr>
              <w:t>14</w:t>
            </w:r>
          </w:p>
        </w:tc>
        <w:tc>
          <w:tcPr>
            <w:tcW w:w="9402" w:type="dxa"/>
            <w:gridSpan w:val="2"/>
          </w:tcPr>
          <w:p>
            <w:pPr>
              <w:pStyle w:val="TableParagraph"/>
              <w:ind w:left="45"/>
              <w:rPr>
                <w:sz w:val="20"/>
              </w:rPr>
            </w:pPr>
            <w:r>
              <w:rPr>
                <w:spacing w:val="-2"/>
                <w:sz w:val="20"/>
              </w:rPr>
              <w:t>Para-wise</w:t>
            </w:r>
            <w:r>
              <w:rPr>
                <w:sz w:val="20"/>
              </w:rPr>
              <w:t> </w:t>
            </w:r>
            <w:r>
              <w:rPr>
                <w:spacing w:val="-2"/>
                <w:sz w:val="20"/>
              </w:rPr>
              <w:t>reply</w:t>
            </w:r>
            <w:r>
              <w:rPr>
                <w:sz w:val="20"/>
              </w:rPr>
              <w:t> </w:t>
            </w:r>
            <w:r>
              <w:rPr>
                <w:spacing w:val="-2"/>
                <w:sz w:val="20"/>
              </w:rPr>
              <w:t>(</w:t>
            </w:r>
            <w:r>
              <w:rPr>
                <w:b/>
                <w:i/>
                <w:spacing w:val="-2"/>
                <w:sz w:val="20"/>
              </w:rPr>
              <w:t>upload</w:t>
            </w:r>
            <w:r>
              <w:rPr>
                <w:b/>
                <w:i/>
                <w:spacing w:val="3"/>
                <w:sz w:val="20"/>
              </w:rPr>
              <w:t> </w:t>
            </w:r>
            <w:r>
              <w:rPr>
                <w:b/>
                <w:i/>
                <w:spacing w:val="-2"/>
                <w:sz w:val="20"/>
              </w:rPr>
              <w:t>separately</w:t>
            </w:r>
            <w:r>
              <w:rPr>
                <w:spacing w:val="-2"/>
                <w:sz w:val="20"/>
              </w:rPr>
              <w:t>)</w:t>
            </w:r>
          </w:p>
        </w:tc>
      </w:tr>
      <w:tr>
        <w:trPr>
          <w:trHeight w:val="2499" w:hRule="atLeast"/>
        </w:trPr>
        <w:tc>
          <w:tcPr>
            <w:tcW w:w="682" w:type="dxa"/>
            <w:vMerge w:val="restart"/>
          </w:tcPr>
          <w:p>
            <w:pPr>
              <w:pStyle w:val="TableParagraph"/>
              <w:rPr>
                <w:sz w:val="18"/>
              </w:rPr>
            </w:pPr>
          </w:p>
        </w:tc>
        <w:tc>
          <w:tcPr>
            <w:tcW w:w="9402" w:type="dxa"/>
            <w:gridSpan w:val="2"/>
            <w:tcBorders>
              <w:bottom w:val="nil"/>
            </w:tcBorders>
          </w:tcPr>
          <w:p>
            <w:pPr>
              <w:pStyle w:val="TableParagraph"/>
              <w:ind w:left="45"/>
              <w:rPr>
                <w:b/>
                <w:sz w:val="20"/>
              </w:rPr>
            </w:pPr>
            <w:r>
              <w:rPr>
                <w:b/>
                <w:spacing w:val="-2"/>
                <w:sz w:val="20"/>
              </w:rPr>
              <w:t>Verification</w:t>
            </w:r>
          </w:p>
          <w:p>
            <w:pPr>
              <w:pStyle w:val="TableParagraph"/>
              <w:spacing w:before="56"/>
              <w:rPr>
                <w:i/>
                <w:sz w:val="20"/>
              </w:rPr>
            </w:pPr>
          </w:p>
          <w:p>
            <w:pPr>
              <w:pStyle w:val="TableParagraph"/>
              <w:tabs>
                <w:tab w:pos="2461" w:val="left" w:leader="none"/>
              </w:tabs>
              <w:spacing w:line="276" w:lineRule="auto"/>
              <w:ind w:left="45" w:right="44"/>
              <w:jc w:val="both"/>
              <w:rPr>
                <w:sz w:val="20"/>
              </w:rPr>
            </w:pPr>
            <w:r>
              <w:rPr>
                <w:sz w:val="20"/>
              </w:rPr>
              <w:t>I,</w:t>
            </w:r>
            <w:r>
              <w:rPr>
                <w:spacing w:val="40"/>
                <w:sz w:val="20"/>
              </w:rPr>
              <w:t> </w:t>
            </w:r>
            <w:r>
              <w:rPr>
                <w:sz w:val="20"/>
              </w:rPr>
              <w:t>&lt;</w:t>
            </w:r>
            <w:r>
              <w:rPr>
                <w:spacing w:val="58"/>
                <w:sz w:val="20"/>
              </w:rPr>
              <w:t> </w:t>
            </w:r>
            <w:r>
              <w:rPr>
                <w:sz w:val="20"/>
                <w:u w:val="single"/>
              </w:rPr>
              <w:tab/>
            </w:r>
            <w:r>
              <w:rPr>
                <w:sz w:val="20"/>
              </w:rPr>
              <w:t>&gt;, hereby solemnly affirm and declare that the information given hereinabove is true and correct to the best of my knowledge and belief and the same is derived from information, documents and records in my possession and further that nothing has been concealed therefrom.</w:t>
            </w:r>
          </w:p>
          <w:p>
            <w:pPr>
              <w:pStyle w:val="TableParagraph"/>
              <w:spacing w:before="32"/>
              <w:rPr>
                <w:i/>
                <w:sz w:val="20"/>
              </w:rPr>
            </w:pPr>
          </w:p>
          <w:p>
            <w:pPr>
              <w:pStyle w:val="TableParagraph"/>
              <w:tabs>
                <w:tab w:pos="3726" w:val="left" w:leader="none"/>
                <w:tab w:pos="4596" w:val="left" w:leader="none"/>
                <w:tab w:pos="6422" w:val="left" w:leader="none"/>
                <w:tab w:pos="7250" w:val="left" w:leader="none"/>
              </w:tabs>
              <w:spacing w:before="1"/>
              <w:ind w:left="45"/>
              <w:rPr>
                <w:sz w:val="20"/>
              </w:rPr>
            </w:pPr>
            <w:r>
              <w:rPr>
                <w:sz w:val="20"/>
              </w:rPr>
              <w:t>Verified today, the </w:t>
            </w:r>
            <w:r>
              <w:rPr>
                <w:sz w:val="20"/>
                <w:u w:val="single"/>
              </w:rPr>
              <w:tab/>
            </w:r>
            <w:r>
              <w:rPr>
                <w:sz w:val="20"/>
              </w:rPr>
              <w:t>day of </w:t>
            </w:r>
            <w:r>
              <w:rPr>
                <w:sz w:val="20"/>
                <w:u w:val="single"/>
              </w:rPr>
              <w:tab/>
            </w:r>
            <w:r>
              <w:rPr>
                <w:spacing w:val="-4"/>
                <w:sz w:val="20"/>
              </w:rPr>
              <w:t>month</w:t>
            </w:r>
            <w:r>
              <w:rPr>
                <w:sz w:val="20"/>
                <w:u w:val="single"/>
              </w:rPr>
              <w:tab/>
            </w:r>
            <w:r>
              <w:rPr>
                <w:spacing w:val="-2"/>
                <w:sz w:val="20"/>
              </w:rPr>
              <w:t>20...</w:t>
            </w:r>
            <w:r>
              <w:rPr>
                <w:sz w:val="20"/>
                <w:u w:val="single"/>
              </w:rPr>
              <w:tab/>
            </w:r>
          </w:p>
        </w:tc>
      </w:tr>
      <w:tr>
        <w:trPr>
          <w:trHeight w:val="980" w:hRule="atLeast"/>
        </w:trPr>
        <w:tc>
          <w:tcPr>
            <w:tcW w:w="682" w:type="dxa"/>
            <w:vMerge/>
            <w:tcBorders>
              <w:top w:val="nil"/>
            </w:tcBorders>
          </w:tcPr>
          <w:p>
            <w:pPr>
              <w:rPr>
                <w:sz w:val="2"/>
                <w:szCs w:val="2"/>
              </w:rPr>
            </w:pPr>
          </w:p>
        </w:tc>
        <w:tc>
          <w:tcPr>
            <w:tcW w:w="6559" w:type="dxa"/>
            <w:tcBorders>
              <w:top w:val="nil"/>
              <w:bottom w:val="nil"/>
              <w:right w:val="nil"/>
            </w:tcBorders>
          </w:tcPr>
          <w:p>
            <w:pPr>
              <w:pStyle w:val="TableParagraph"/>
              <w:rPr>
                <w:i/>
                <w:sz w:val="20"/>
              </w:rPr>
            </w:pPr>
          </w:p>
          <w:p>
            <w:pPr>
              <w:pStyle w:val="TableParagraph"/>
              <w:spacing w:before="228"/>
              <w:rPr>
                <w:i/>
                <w:sz w:val="20"/>
              </w:rPr>
            </w:pPr>
          </w:p>
          <w:p>
            <w:pPr>
              <w:pStyle w:val="TableParagraph"/>
              <w:ind w:left="45"/>
              <w:rPr>
                <w:sz w:val="20"/>
              </w:rPr>
            </w:pPr>
            <w:r>
              <w:rPr>
                <w:sz w:val="20"/>
              </w:rPr>
              <w:t>Place</w:t>
            </w:r>
            <w:r>
              <w:rPr>
                <w:spacing w:val="-8"/>
                <w:sz w:val="20"/>
              </w:rPr>
              <w:t> </w:t>
            </w:r>
            <w:r>
              <w:rPr>
                <w:spacing w:val="-10"/>
                <w:sz w:val="20"/>
              </w:rPr>
              <w:t>:</w:t>
            </w:r>
          </w:p>
        </w:tc>
        <w:tc>
          <w:tcPr>
            <w:tcW w:w="2843" w:type="dxa"/>
            <w:tcBorders>
              <w:top w:val="nil"/>
              <w:left w:val="nil"/>
              <w:bottom w:val="nil"/>
            </w:tcBorders>
          </w:tcPr>
          <w:p>
            <w:pPr>
              <w:pStyle w:val="TableParagraph"/>
              <w:rPr>
                <w:sz w:val="18"/>
              </w:rPr>
            </w:pPr>
          </w:p>
        </w:tc>
      </w:tr>
      <w:tr>
        <w:trPr>
          <w:trHeight w:val="263" w:hRule="atLeast"/>
        </w:trPr>
        <w:tc>
          <w:tcPr>
            <w:tcW w:w="682" w:type="dxa"/>
            <w:vMerge/>
            <w:tcBorders>
              <w:top w:val="nil"/>
            </w:tcBorders>
          </w:tcPr>
          <w:p>
            <w:pPr>
              <w:rPr>
                <w:sz w:val="2"/>
                <w:szCs w:val="2"/>
              </w:rPr>
            </w:pPr>
          </w:p>
        </w:tc>
        <w:tc>
          <w:tcPr>
            <w:tcW w:w="6559" w:type="dxa"/>
            <w:tcBorders>
              <w:top w:val="nil"/>
              <w:bottom w:val="nil"/>
            </w:tcBorders>
          </w:tcPr>
          <w:p>
            <w:pPr>
              <w:pStyle w:val="TableParagraph"/>
              <w:spacing w:before="2"/>
              <w:ind w:left="45"/>
              <w:rPr>
                <w:sz w:val="20"/>
              </w:rPr>
            </w:pPr>
            <w:r>
              <w:rPr>
                <w:sz w:val="20"/>
              </w:rPr>
              <w:t>Date</w:t>
            </w:r>
            <w:r>
              <w:rPr>
                <w:spacing w:val="-8"/>
                <w:sz w:val="20"/>
              </w:rPr>
              <w:t> </w:t>
            </w:r>
            <w:r>
              <w:rPr>
                <w:spacing w:val="-10"/>
                <w:sz w:val="20"/>
              </w:rPr>
              <w:t>:</w:t>
            </w:r>
          </w:p>
        </w:tc>
        <w:tc>
          <w:tcPr>
            <w:tcW w:w="2843" w:type="dxa"/>
            <w:tcBorders>
              <w:top w:val="nil"/>
              <w:bottom w:val="nil"/>
            </w:tcBorders>
          </w:tcPr>
          <w:p>
            <w:pPr>
              <w:pStyle w:val="TableParagraph"/>
              <w:spacing w:before="2"/>
              <w:ind w:left="32"/>
              <w:rPr>
                <w:b/>
                <w:sz w:val="20"/>
              </w:rPr>
            </w:pPr>
            <w:r>
              <w:rPr>
                <w:b/>
                <w:sz w:val="20"/>
              </w:rPr>
              <mc:AlternateContent>
                <mc:Choice Requires="wps">
                  <w:drawing>
                    <wp:anchor distT="0" distB="0" distL="0" distR="0" allowOverlap="1" layoutInCell="1" locked="0" behindDoc="1" simplePos="0" relativeHeight="486717440">
                      <wp:simplePos x="0" y="0"/>
                      <wp:positionH relativeFrom="column">
                        <wp:posOffset>3936</wp:posOffset>
                      </wp:positionH>
                      <wp:positionV relativeFrom="paragraph">
                        <wp:posOffset>-6261</wp:posOffset>
                      </wp:positionV>
                      <wp:extent cx="1024890" cy="18034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024890" cy="180340"/>
                                <a:chExt cx="1024890" cy="180340"/>
                              </a:xfrm>
                            </wpg:grpSpPr>
                            <wps:wsp>
                              <wps:cNvPr id="2" name="Graphic 2"/>
                              <wps:cNvSpPr/>
                              <wps:spPr>
                                <a:xfrm>
                                  <a:off x="0" y="11"/>
                                  <a:ext cx="1024890" cy="180340"/>
                                </a:xfrm>
                                <a:custGeom>
                                  <a:avLst/>
                                  <a:gdLst/>
                                  <a:ahLst/>
                                  <a:cxnLst/>
                                  <a:rect l="l" t="t" r="r" b="b"/>
                                  <a:pathLst>
                                    <a:path w="1024890" h="180340">
                                      <a:moveTo>
                                        <a:pt x="1018336" y="173723"/>
                                      </a:moveTo>
                                      <a:lnTo>
                                        <a:pt x="0" y="173723"/>
                                      </a:lnTo>
                                      <a:lnTo>
                                        <a:pt x="0" y="179806"/>
                                      </a:lnTo>
                                      <a:lnTo>
                                        <a:pt x="1018336" y="179806"/>
                                      </a:lnTo>
                                      <a:lnTo>
                                        <a:pt x="1018336" y="173723"/>
                                      </a:lnTo>
                                      <a:close/>
                                    </a:path>
                                    <a:path w="1024890" h="180340">
                                      <a:moveTo>
                                        <a:pt x="1018336" y="0"/>
                                      </a:moveTo>
                                      <a:lnTo>
                                        <a:pt x="0" y="0"/>
                                      </a:lnTo>
                                      <a:lnTo>
                                        <a:pt x="0" y="6070"/>
                                      </a:lnTo>
                                      <a:lnTo>
                                        <a:pt x="1018336" y="6070"/>
                                      </a:lnTo>
                                      <a:lnTo>
                                        <a:pt x="1018336" y="0"/>
                                      </a:lnTo>
                                      <a:close/>
                                    </a:path>
                                    <a:path w="1024890" h="180340">
                                      <a:moveTo>
                                        <a:pt x="1024509" y="6070"/>
                                      </a:moveTo>
                                      <a:lnTo>
                                        <a:pt x="1024483" y="0"/>
                                      </a:lnTo>
                                      <a:lnTo>
                                        <a:pt x="1018413" y="0"/>
                                      </a:lnTo>
                                      <a:lnTo>
                                        <a:pt x="1018413" y="6070"/>
                                      </a:lnTo>
                                      <a:lnTo>
                                        <a:pt x="1018413" y="179806"/>
                                      </a:lnTo>
                                      <a:lnTo>
                                        <a:pt x="1024509" y="179806"/>
                                      </a:lnTo>
                                      <a:lnTo>
                                        <a:pt x="1024509" y="607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9995pt;margin-top:-.493023pt;width:80.7pt;height:14.2pt;mso-position-horizontal-relative:column;mso-position-vertical-relative:paragraph;z-index:-16599040" id="docshapegroup1" coordorigin="6,-10" coordsize="1614,284">
                      <v:shape style="position:absolute;left:6;top:-10;width:1614;height:284" id="docshape2" coordorigin="6,-10" coordsize="1614,284" path="m1610,264l6,264,6,273,1610,273,1610,264xm1610,-10l6,-10,6,0,1610,0,1610,-10xm1620,0l1620,0,1620,-10,1610,-10,1610,0,1610,273,1620,273,1620,0xe" filled="true" fillcolor="#000000" stroked="false">
                        <v:path arrowok="t"/>
                        <v:fill type="solid"/>
                      </v:shape>
                      <w10:wrap type="none"/>
                    </v:group>
                  </w:pict>
                </mc:Fallback>
              </mc:AlternateContent>
            </w:r>
            <w:r>
              <w:rPr>
                <w:b/>
                <w:spacing w:val="-2"/>
                <w:sz w:val="20"/>
              </w:rPr>
              <w:t>&lt;Signature&gt;</w:t>
            </w:r>
          </w:p>
        </w:tc>
      </w:tr>
      <w:tr>
        <w:trPr>
          <w:trHeight w:val="499" w:hRule="atLeast"/>
        </w:trPr>
        <w:tc>
          <w:tcPr>
            <w:tcW w:w="682" w:type="dxa"/>
            <w:vMerge/>
            <w:tcBorders>
              <w:top w:val="nil"/>
            </w:tcBorders>
          </w:tcPr>
          <w:p>
            <w:pPr>
              <w:rPr>
                <w:sz w:val="2"/>
                <w:szCs w:val="2"/>
              </w:rPr>
            </w:pPr>
          </w:p>
        </w:tc>
        <w:tc>
          <w:tcPr>
            <w:tcW w:w="6559" w:type="dxa"/>
            <w:tcBorders>
              <w:top w:val="nil"/>
              <w:bottom w:val="nil"/>
              <w:right w:val="nil"/>
            </w:tcBorders>
          </w:tcPr>
          <w:p>
            <w:pPr>
              <w:pStyle w:val="TableParagraph"/>
              <w:spacing w:line="230" w:lineRule="exact"/>
              <w:ind w:left="4097"/>
              <w:rPr>
                <w:sz w:val="20"/>
              </w:rPr>
            </w:pPr>
            <w:r>
              <w:rPr>
                <w:spacing w:val="-4"/>
                <w:sz w:val="20"/>
              </w:rPr>
              <w:t>Name</w:t>
            </w:r>
          </w:p>
          <w:p>
            <w:pPr>
              <w:pStyle w:val="TableParagraph"/>
              <w:spacing w:before="17"/>
              <w:ind w:left="4097"/>
              <w:rPr>
                <w:sz w:val="20"/>
              </w:rPr>
            </w:pPr>
            <w:r>
              <w:rPr>
                <w:spacing w:val="-2"/>
                <w:sz w:val="20"/>
              </w:rPr>
              <w:t>objectio</w:t>
            </w:r>
          </w:p>
        </w:tc>
        <w:tc>
          <w:tcPr>
            <w:tcW w:w="2843" w:type="dxa"/>
            <w:tcBorders>
              <w:top w:val="nil"/>
              <w:left w:val="nil"/>
              <w:bottom w:val="nil"/>
            </w:tcBorders>
          </w:tcPr>
          <w:p>
            <w:pPr>
              <w:pStyle w:val="TableParagraph"/>
              <w:spacing w:line="230" w:lineRule="exact"/>
              <w:ind w:left="42"/>
              <w:rPr>
                <w:sz w:val="20"/>
              </w:rPr>
            </w:pPr>
            <w:r>
              <w:rPr>
                <w:sz w:val="20"/>
              </w:rPr>
              <w:t>of</w:t>
            </w:r>
            <w:r>
              <w:rPr>
                <w:spacing w:val="59"/>
                <w:sz w:val="20"/>
              </w:rPr>
              <w:t> </w:t>
            </w:r>
            <w:r>
              <w:rPr>
                <w:sz w:val="20"/>
              </w:rPr>
              <w:t>the</w:t>
            </w:r>
            <w:r>
              <w:rPr>
                <w:spacing w:val="60"/>
                <w:sz w:val="20"/>
              </w:rPr>
              <w:t> </w:t>
            </w:r>
            <w:r>
              <w:rPr>
                <w:sz w:val="20"/>
              </w:rPr>
              <w:t>person</w:t>
            </w:r>
            <w:r>
              <w:rPr>
                <w:spacing w:val="59"/>
                <w:sz w:val="20"/>
              </w:rPr>
              <w:t> </w:t>
            </w:r>
            <w:r>
              <w:rPr>
                <w:sz w:val="20"/>
              </w:rPr>
              <w:t>filing</w:t>
            </w:r>
            <w:r>
              <w:rPr>
                <w:spacing w:val="58"/>
                <w:sz w:val="20"/>
              </w:rPr>
              <w:t> </w:t>
            </w:r>
            <w:r>
              <w:rPr>
                <w:sz w:val="20"/>
              </w:rPr>
              <w:t>this</w:t>
            </w:r>
            <w:r>
              <w:rPr>
                <w:spacing w:val="62"/>
                <w:sz w:val="20"/>
              </w:rPr>
              <w:t> </w:t>
            </w:r>
            <w:r>
              <w:rPr>
                <w:spacing w:val="-2"/>
                <w:sz w:val="20"/>
              </w:rPr>
              <w:t>cross-</w:t>
            </w:r>
          </w:p>
          <w:p>
            <w:pPr>
              <w:pStyle w:val="TableParagraph"/>
              <w:spacing w:before="17"/>
              <w:ind w:left="78"/>
              <w:rPr>
                <w:sz w:val="20"/>
              </w:rPr>
            </w:pPr>
            <w:r>
              <w:rPr>
                <w:sz w:val="20"/>
              </w:rPr>
              <w:t>n</w:t>
            </w:r>
            <w:r>
              <w:rPr>
                <w:spacing w:val="-2"/>
                <w:sz w:val="20"/>
              </w:rPr>
              <w:t> </w:t>
            </w:r>
            <w:r>
              <w:rPr>
                <w:spacing w:val="-5"/>
                <w:sz w:val="20"/>
              </w:rPr>
              <w:t>::</w:t>
            </w:r>
          </w:p>
        </w:tc>
      </w:tr>
      <w:tr>
        <w:trPr>
          <w:trHeight w:val="281" w:hRule="atLeast"/>
        </w:trPr>
        <w:tc>
          <w:tcPr>
            <w:tcW w:w="682" w:type="dxa"/>
            <w:vMerge/>
            <w:tcBorders>
              <w:top w:val="nil"/>
            </w:tcBorders>
          </w:tcPr>
          <w:p>
            <w:pPr>
              <w:rPr>
                <w:sz w:val="2"/>
                <w:szCs w:val="2"/>
              </w:rPr>
            </w:pPr>
          </w:p>
        </w:tc>
        <w:tc>
          <w:tcPr>
            <w:tcW w:w="6559" w:type="dxa"/>
            <w:tcBorders>
              <w:top w:val="nil"/>
              <w:right w:val="nil"/>
            </w:tcBorders>
          </w:tcPr>
          <w:p>
            <w:pPr>
              <w:pStyle w:val="TableParagraph"/>
              <w:spacing w:before="13"/>
              <w:ind w:right="-44"/>
              <w:jc w:val="right"/>
              <w:rPr>
                <w:sz w:val="20"/>
              </w:rPr>
            </w:pPr>
            <w:r>
              <w:rPr>
                <w:spacing w:val="-2"/>
                <w:sz w:val="20"/>
              </w:rPr>
              <w:t>Design</w:t>
            </w:r>
          </w:p>
        </w:tc>
        <w:tc>
          <w:tcPr>
            <w:tcW w:w="2843" w:type="dxa"/>
            <w:tcBorders>
              <w:top w:val="nil"/>
              <w:left w:val="nil"/>
            </w:tcBorders>
          </w:tcPr>
          <w:p>
            <w:pPr>
              <w:pStyle w:val="TableParagraph"/>
              <w:spacing w:before="13"/>
              <w:ind w:left="23"/>
              <w:rPr>
                <w:sz w:val="20"/>
              </w:rPr>
            </w:pPr>
            <w:r>
              <w:rPr>
                <w:spacing w:val="-2"/>
                <w:sz w:val="20"/>
              </w:rPr>
              <w:t>ation/Status</w:t>
            </w:r>
            <w:r>
              <w:rPr>
                <w:spacing w:val="-6"/>
                <w:sz w:val="20"/>
              </w:rPr>
              <w:t> </w:t>
            </w:r>
            <w:r>
              <w:rPr>
                <w:spacing w:val="-2"/>
                <w:sz w:val="20"/>
              </w:rPr>
              <w:t>of</w:t>
            </w:r>
            <w:r>
              <w:rPr>
                <w:spacing w:val="-4"/>
                <w:sz w:val="20"/>
              </w:rPr>
              <w:t> </w:t>
            </w:r>
            <w:r>
              <w:rPr>
                <w:spacing w:val="-2"/>
                <w:sz w:val="20"/>
              </w:rPr>
              <w:t>Applicant/officer</w:t>
            </w:r>
            <w:r>
              <w:rPr>
                <w:spacing w:val="-1"/>
                <w:sz w:val="20"/>
              </w:rPr>
              <w:t> </w:t>
            </w:r>
            <w:r>
              <w:rPr>
                <w:spacing w:val="-5"/>
                <w:sz w:val="20"/>
              </w:rPr>
              <w:t>:”</w:t>
            </w:r>
          </w:p>
        </w:tc>
      </w:tr>
    </w:tbl>
    <w:p>
      <w:pPr>
        <w:pStyle w:val="TableParagraph"/>
        <w:spacing w:after="0"/>
        <w:rPr>
          <w:sz w:val="20"/>
        </w:rPr>
        <w:sectPr>
          <w:type w:val="continuous"/>
          <w:pgSz w:w="11920" w:h="16850"/>
          <w:pgMar w:top="1380" w:bottom="280" w:left="566" w:right="566"/>
        </w:sectPr>
      </w:pPr>
    </w:p>
    <w:p>
      <w:pPr>
        <w:spacing w:before="61"/>
        <w:ind w:left="8004" w:right="6" w:firstLine="0"/>
        <w:jc w:val="center"/>
        <w:rPr>
          <w:b/>
          <w:sz w:val="20"/>
        </w:rPr>
      </w:pPr>
      <w:r>
        <w:rPr>
          <w:b/>
          <w:spacing w:val="-2"/>
          <w:sz w:val="20"/>
        </w:rPr>
        <w:t>Annexure </w:t>
      </w:r>
      <w:r>
        <w:rPr>
          <w:b/>
          <w:spacing w:val="-10"/>
          <w:sz w:val="20"/>
        </w:rPr>
        <w:t>A</w:t>
      </w:r>
    </w:p>
    <w:p>
      <w:pPr>
        <w:spacing w:before="34"/>
        <w:ind w:left="0" w:right="6" w:firstLine="0"/>
        <w:jc w:val="center"/>
        <w:rPr>
          <w:b/>
          <w:sz w:val="20"/>
        </w:rPr>
      </w:pPr>
      <w:r>
        <w:rPr>
          <w:b/>
          <w:sz w:val="20"/>
        </w:rPr>
        <w:t>Summary</w:t>
      </w:r>
      <w:r>
        <w:rPr>
          <w:b/>
          <w:spacing w:val="-10"/>
          <w:sz w:val="20"/>
        </w:rPr>
        <w:t> </w:t>
      </w:r>
      <w:r>
        <w:rPr>
          <w:b/>
          <w:sz w:val="20"/>
        </w:rPr>
        <w:t>of</w:t>
      </w:r>
      <w:r>
        <w:rPr>
          <w:b/>
          <w:spacing w:val="-9"/>
          <w:sz w:val="20"/>
        </w:rPr>
        <w:t> </w:t>
      </w:r>
      <w:r>
        <w:rPr>
          <w:b/>
          <w:sz w:val="20"/>
        </w:rPr>
        <w:t>Issues</w:t>
      </w:r>
      <w:r>
        <w:rPr>
          <w:b/>
          <w:spacing w:val="-10"/>
          <w:sz w:val="20"/>
        </w:rPr>
        <w:t> </w:t>
      </w:r>
      <w:r>
        <w:rPr>
          <w:b/>
          <w:sz w:val="20"/>
        </w:rPr>
        <w:t>involved</w:t>
      </w:r>
      <w:r>
        <w:rPr>
          <w:b/>
          <w:spacing w:val="-6"/>
          <w:sz w:val="20"/>
        </w:rPr>
        <w:t> </w:t>
      </w:r>
      <w:r>
        <w:rPr>
          <w:b/>
          <w:sz w:val="20"/>
        </w:rPr>
        <w:t>and</w:t>
      </w:r>
      <w:r>
        <w:rPr>
          <w:b/>
          <w:spacing w:val="-12"/>
          <w:sz w:val="20"/>
        </w:rPr>
        <w:t> </w:t>
      </w:r>
      <w:r>
        <w:rPr>
          <w:b/>
          <w:sz w:val="20"/>
        </w:rPr>
        <w:t>summary</w:t>
      </w:r>
      <w:r>
        <w:rPr>
          <w:b/>
          <w:spacing w:val="-8"/>
          <w:sz w:val="20"/>
        </w:rPr>
        <w:t> </w:t>
      </w:r>
      <w:r>
        <w:rPr>
          <w:b/>
          <w:sz w:val="20"/>
        </w:rPr>
        <w:t>of</w:t>
      </w:r>
      <w:r>
        <w:rPr>
          <w:b/>
          <w:spacing w:val="-9"/>
          <w:sz w:val="20"/>
        </w:rPr>
        <w:t> </w:t>
      </w:r>
      <w:r>
        <w:rPr>
          <w:b/>
          <w:sz w:val="20"/>
        </w:rPr>
        <w:t>reply</w:t>
      </w:r>
      <w:r>
        <w:rPr>
          <w:b/>
          <w:spacing w:val="-8"/>
          <w:sz w:val="20"/>
        </w:rPr>
        <w:t> </w:t>
      </w:r>
      <w:r>
        <w:rPr>
          <w:b/>
          <w:spacing w:val="-2"/>
          <w:sz w:val="20"/>
        </w:rPr>
        <w:t>thereto</w:t>
      </w:r>
    </w:p>
    <w:p>
      <w:pPr>
        <w:spacing w:line="240" w:lineRule="auto" w:before="7" w:after="1"/>
        <w:rPr>
          <w:b/>
          <w:sz w:val="16"/>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4244"/>
        <w:gridCol w:w="1668"/>
        <w:gridCol w:w="1522"/>
        <w:gridCol w:w="1306"/>
      </w:tblGrid>
      <w:tr>
        <w:trPr>
          <w:trHeight w:val="1316" w:hRule="atLeast"/>
        </w:trPr>
        <w:tc>
          <w:tcPr>
            <w:tcW w:w="994" w:type="dxa"/>
            <w:tcBorders>
              <w:bottom w:val="single" w:sz="12" w:space="0" w:color="8EAADB"/>
            </w:tcBorders>
          </w:tcPr>
          <w:p>
            <w:pPr>
              <w:pStyle w:val="TableParagraph"/>
              <w:rPr>
                <w:b/>
                <w:sz w:val="20"/>
              </w:rPr>
            </w:pPr>
          </w:p>
          <w:p>
            <w:pPr>
              <w:pStyle w:val="TableParagraph"/>
              <w:spacing w:before="46"/>
              <w:rPr>
                <w:b/>
                <w:sz w:val="20"/>
              </w:rPr>
            </w:pPr>
          </w:p>
          <w:p>
            <w:pPr>
              <w:pStyle w:val="TableParagraph"/>
              <w:ind w:left="76"/>
              <w:rPr>
                <w:b/>
                <w:sz w:val="20"/>
              </w:rPr>
            </w:pPr>
            <w:r>
              <w:rPr>
                <w:b/>
                <w:sz w:val="20"/>
              </w:rPr>
              <w:t>S.</w:t>
            </w:r>
            <w:r>
              <w:rPr>
                <w:b/>
                <w:spacing w:val="-5"/>
                <w:sz w:val="20"/>
              </w:rPr>
              <w:t> No</w:t>
            </w:r>
          </w:p>
        </w:tc>
        <w:tc>
          <w:tcPr>
            <w:tcW w:w="4244" w:type="dxa"/>
            <w:tcBorders>
              <w:bottom w:val="single" w:sz="12" w:space="0" w:color="8EAADB"/>
            </w:tcBorders>
          </w:tcPr>
          <w:p>
            <w:pPr>
              <w:pStyle w:val="TableParagraph"/>
              <w:spacing w:line="278" w:lineRule="auto"/>
              <w:ind w:left="76"/>
              <w:rPr>
                <w:b/>
                <w:sz w:val="20"/>
              </w:rPr>
            </w:pPr>
            <w:r>
              <w:rPr>
                <w:b/>
                <w:sz w:val="20"/>
              </w:rPr>
              <w:t>Category</w:t>
            </w:r>
            <w:r>
              <w:rPr>
                <w:b/>
                <w:spacing w:val="40"/>
                <w:sz w:val="20"/>
              </w:rPr>
              <w:t> </w:t>
            </w:r>
            <w:r>
              <w:rPr>
                <w:b/>
                <w:sz w:val="20"/>
              </w:rPr>
              <w:t>of</w:t>
            </w:r>
            <w:r>
              <w:rPr>
                <w:b/>
                <w:spacing w:val="40"/>
                <w:sz w:val="20"/>
              </w:rPr>
              <w:t> </w:t>
            </w:r>
            <w:r>
              <w:rPr>
                <w:b/>
                <w:sz w:val="20"/>
              </w:rPr>
              <w:t>case</w:t>
            </w:r>
            <w:r>
              <w:rPr>
                <w:b/>
                <w:spacing w:val="40"/>
                <w:sz w:val="20"/>
              </w:rPr>
              <w:t> </w:t>
            </w:r>
            <w:r>
              <w:rPr>
                <w:b/>
                <w:sz w:val="20"/>
              </w:rPr>
              <w:t>under</w:t>
            </w:r>
            <w:r>
              <w:rPr>
                <w:b/>
                <w:spacing w:val="40"/>
                <w:sz w:val="20"/>
              </w:rPr>
              <w:t> </w:t>
            </w:r>
            <w:r>
              <w:rPr>
                <w:b/>
                <w:sz w:val="20"/>
              </w:rPr>
              <w:t>dispute</w:t>
            </w:r>
            <w:r>
              <w:rPr>
                <w:b/>
                <w:spacing w:val="40"/>
                <w:sz w:val="20"/>
              </w:rPr>
              <w:t> </w:t>
            </w:r>
            <w:r>
              <w:rPr>
                <w:b/>
                <w:sz w:val="20"/>
              </w:rPr>
              <w:t>or</w:t>
            </w:r>
            <w:r>
              <w:rPr>
                <w:b/>
                <w:spacing w:val="40"/>
                <w:sz w:val="20"/>
              </w:rPr>
              <w:t> </w:t>
            </w:r>
            <w:r>
              <w:rPr>
                <w:b/>
                <w:sz w:val="20"/>
              </w:rPr>
              <w:t>Issues</w:t>
            </w:r>
            <w:r>
              <w:rPr>
                <w:b/>
                <w:spacing w:val="40"/>
                <w:sz w:val="20"/>
              </w:rPr>
              <w:t> </w:t>
            </w:r>
            <w:r>
              <w:rPr>
                <w:b/>
                <w:spacing w:val="-2"/>
                <w:sz w:val="20"/>
              </w:rPr>
              <w:t>involved</w:t>
            </w:r>
          </w:p>
        </w:tc>
        <w:tc>
          <w:tcPr>
            <w:tcW w:w="1668" w:type="dxa"/>
            <w:tcBorders>
              <w:bottom w:val="single" w:sz="12" w:space="0" w:color="8EAADB"/>
            </w:tcBorders>
          </w:tcPr>
          <w:p>
            <w:pPr>
              <w:pStyle w:val="TableParagraph"/>
              <w:ind w:left="79"/>
              <w:rPr>
                <w:b/>
                <w:sz w:val="20"/>
              </w:rPr>
            </w:pPr>
            <w:r>
              <w:rPr>
                <w:b/>
                <w:spacing w:val="-5"/>
                <w:sz w:val="20"/>
              </w:rPr>
              <w:t>Tab</w:t>
            </w:r>
          </w:p>
        </w:tc>
        <w:tc>
          <w:tcPr>
            <w:tcW w:w="1522" w:type="dxa"/>
            <w:tcBorders>
              <w:bottom w:val="single" w:sz="12" w:space="0" w:color="8EAADB"/>
            </w:tcBorders>
          </w:tcPr>
          <w:p>
            <w:pPr>
              <w:pStyle w:val="TableParagraph"/>
              <w:spacing w:line="276" w:lineRule="auto"/>
              <w:ind w:left="76" w:right="725"/>
              <w:rPr>
                <w:b/>
                <w:i/>
                <w:sz w:val="20"/>
              </w:rPr>
            </w:pPr>
            <w:r>
              <w:rPr>
                <w:b/>
                <w:spacing w:val="-4"/>
                <w:sz w:val="20"/>
              </w:rPr>
              <w:t>Tab </w:t>
            </w:r>
            <w:r>
              <w:rPr>
                <w:b/>
                <w:spacing w:val="-2"/>
                <w:sz w:val="20"/>
              </w:rPr>
              <w:t>Amount </w:t>
            </w:r>
            <w:r>
              <w:rPr>
                <w:b/>
                <w:spacing w:val="-4"/>
                <w:sz w:val="20"/>
              </w:rPr>
              <w:t>involved </w:t>
            </w:r>
            <w:r>
              <w:rPr>
                <w:b/>
                <w:i/>
                <w:spacing w:val="-2"/>
                <w:sz w:val="20"/>
              </w:rPr>
              <w:t>(where</w:t>
            </w:r>
          </w:p>
          <w:p>
            <w:pPr>
              <w:pStyle w:val="TableParagraph"/>
              <w:spacing w:line="226" w:lineRule="exact"/>
              <w:ind w:left="76"/>
              <w:rPr>
                <w:b/>
                <w:i/>
                <w:sz w:val="20"/>
              </w:rPr>
            </w:pPr>
            <w:r>
              <w:rPr>
                <w:b/>
                <w:i/>
                <w:spacing w:val="-2"/>
                <w:sz w:val="20"/>
              </w:rPr>
              <w:t>quantifiable)</w:t>
            </w:r>
          </w:p>
        </w:tc>
        <w:tc>
          <w:tcPr>
            <w:tcW w:w="1306" w:type="dxa"/>
            <w:tcBorders>
              <w:bottom w:val="single" w:sz="12" w:space="0" w:color="8EAADB"/>
            </w:tcBorders>
          </w:tcPr>
          <w:p>
            <w:pPr>
              <w:pStyle w:val="TableParagraph"/>
              <w:spacing w:line="278" w:lineRule="auto"/>
              <w:ind w:left="77" w:right="158"/>
              <w:rPr>
                <w:b/>
                <w:sz w:val="20"/>
              </w:rPr>
            </w:pPr>
            <w:r>
              <w:rPr>
                <w:b/>
                <w:sz w:val="20"/>
              </w:rPr>
              <w:t>Summary</w:t>
            </w:r>
            <w:r>
              <w:rPr>
                <w:b/>
                <w:spacing w:val="-13"/>
                <w:sz w:val="20"/>
              </w:rPr>
              <w:t> </w:t>
            </w:r>
            <w:r>
              <w:rPr>
                <w:b/>
                <w:sz w:val="20"/>
              </w:rPr>
              <w:t>of </w:t>
            </w:r>
            <w:r>
              <w:rPr>
                <w:b/>
                <w:spacing w:val="-2"/>
                <w:sz w:val="20"/>
              </w:rPr>
              <w:t>Reply</w:t>
            </w:r>
          </w:p>
        </w:tc>
      </w:tr>
      <w:tr>
        <w:trPr>
          <w:trHeight w:val="311" w:hRule="atLeast"/>
        </w:trPr>
        <w:tc>
          <w:tcPr>
            <w:tcW w:w="994" w:type="dxa"/>
            <w:tcBorders>
              <w:top w:val="single" w:sz="12" w:space="0" w:color="8EAADB"/>
            </w:tcBorders>
          </w:tcPr>
          <w:p>
            <w:pPr>
              <w:pStyle w:val="TableParagraph"/>
              <w:ind w:left="80"/>
              <w:jc w:val="center"/>
              <w:rPr>
                <w:b/>
                <w:sz w:val="20"/>
              </w:rPr>
            </w:pPr>
            <w:r>
              <w:rPr>
                <w:b/>
                <w:spacing w:val="-5"/>
                <w:sz w:val="20"/>
              </w:rPr>
              <w:t>1.</w:t>
            </w:r>
          </w:p>
        </w:tc>
        <w:tc>
          <w:tcPr>
            <w:tcW w:w="4244" w:type="dxa"/>
            <w:tcBorders>
              <w:top w:val="single" w:sz="12" w:space="0" w:color="8EAADB"/>
            </w:tcBorders>
          </w:tcPr>
          <w:p>
            <w:pPr>
              <w:pStyle w:val="TableParagraph"/>
              <w:ind w:left="76"/>
              <w:rPr>
                <w:sz w:val="20"/>
              </w:rPr>
            </w:pPr>
            <w:r>
              <w:rPr>
                <w:sz w:val="20"/>
              </w:rPr>
              <w:t>Misclassification</w:t>
            </w:r>
            <w:r>
              <w:rPr>
                <w:spacing w:val="-9"/>
                <w:sz w:val="20"/>
              </w:rPr>
              <w:t> </w:t>
            </w:r>
            <w:r>
              <w:rPr>
                <w:sz w:val="20"/>
              </w:rPr>
              <w:t>of</w:t>
            </w:r>
            <w:r>
              <w:rPr>
                <w:spacing w:val="-10"/>
                <w:sz w:val="20"/>
              </w:rPr>
              <w:t> </w:t>
            </w:r>
            <w:r>
              <w:rPr>
                <w:sz w:val="20"/>
              </w:rPr>
              <w:t>any</w:t>
            </w:r>
            <w:r>
              <w:rPr>
                <w:spacing w:val="-10"/>
                <w:sz w:val="20"/>
              </w:rPr>
              <w:t> </w:t>
            </w:r>
            <w:r>
              <w:rPr>
                <w:sz w:val="20"/>
              </w:rPr>
              <w:t>goods</w:t>
            </w:r>
            <w:r>
              <w:rPr>
                <w:spacing w:val="-9"/>
                <w:sz w:val="20"/>
              </w:rPr>
              <w:t> </w:t>
            </w:r>
            <w:r>
              <w:rPr>
                <w:sz w:val="20"/>
              </w:rPr>
              <w:t>or</w:t>
            </w:r>
            <w:r>
              <w:rPr>
                <w:spacing w:val="-10"/>
                <w:sz w:val="20"/>
              </w:rPr>
              <w:t> </w:t>
            </w:r>
            <w:r>
              <w:rPr>
                <w:sz w:val="20"/>
              </w:rPr>
              <w:t>services</w:t>
            </w:r>
            <w:r>
              <w:rPr>
                <w:spacing w:val="-8"/>
                <w:sz w:val="20"/>
              </w:rPr>
              <w:t> </w:t>
            </w:r>
            <w:r>
              <w:rPr>
                <w:sz w:val="20"/>
              </w:rPr>
              <w:t>or</w:t>
            </w:r>
            <w:r>
              <w:rPr>
                <w:spacing w:val="-10"/>
                <w:sz w:val="20"/>
              </w:rPr>
              <w:t> </w:t>
            </w:r>
            <w:r>
              <w:rPr>
                <w:spacing w:val="-4"/>
                <w:sz w:val="20"/>
              </w:rPr>
              <w:t>both</w:t>
            </w:r>
          </w:p>
        </w:tc>
        <w:tc>
          <w:tcPr>
            <w:tcW w:w="1668" w:type="dxa"/>
            <w:tcBorders>
              <w:top w:val="single" w:sz="12" w:space="0" w:color="8EAADB"/>
            </w:tcBorders>
          </w:tcPr>
          <w:p>
            <w:pPr>
              <w:pStyle w:val="TableParagraph"/>
              <w:ind w:left="79"/>
              <w:rPr>
                <w:sz w:val="20"/>
              </w:rPr>
            </w:pPr>
            <w:r>
              <w:rPr>
                <w:spacing w:val="-2"/>
                <w:sz w:val="20"/>
              </w:rPr>
              <w:t>Mention</w:t>
            </w:r>
            <w:r>
              <w:rPr>
                <w:spacing w:val="-1"/>
                <w:sz w:val="20"/>
              </w:rPr>
              <w:t> </w:t>
            </w:r>
            <w:r>
              <w:rPr>
                <w:spacing w:val="-5"/>
                <w:sz w:val="20"/>
              </w:rPr>
              <w:t>HSN</w:t>
            </w:r>
          </w:p>
        </w:tc>
        <w:tc>
          <w:tcPr>
            <w:tcW w:w="1522" w:type="dxa"/>
            <w:tcBorders>
              <w:top w:val="single" w:sz="12" w:space="0" w:color="8EAADB"/>
            </w:tcBorders>
          </w:tcPr>
          <w:p>
            <w:pPr>
              <w:pStyle w:val="TableParagraph"/>
              <w:rPr>
                <w:sz w:val="18"/>
              </w:rPr>
            </w:pPr>
          </w:p>
        </w:tc>
        <w:tc>
          <w:tcPr>
            <w:tcW w:w="1306" w:type="dxa"/>
            <w:tcBorders>
              <w:top w:val="single" w:sz="12" w:space="0" w:color="8EAADB"/>
            </w:tcBorders>
          </w:tcPr>
          <w:p>
            <w:pPr>
              <w:pStyle w:val="TableParagraph"/>
              <w:rPr>
                <w:sz w:val="18"/>
              </w:rPr>
            </w:pPr>
          </w:p>
        </w:tc>
      </w:tr>
      <w:tr>
        <w:trPr>
          <w:trHeight w:val="1022" w:hRule="atLeast"/>
        </w:trPr>
        <w:tc>
          <w:tcPr>
            <w:tcW w:w="994" w:type="dxa"/>
          </w:tcPr>
          <w:p>
            <w:pPr>
              <w:pStyle w:val="TableParagraph"/>
              <w:ind w:left="80"/>
              <w:jc w:val="center"/>
              <w:rPr>
                <w:b/>
                <w:sz w:val="20"/>
              </w:rPr>
            </w:pPr>
            <w:r>
              <w:rPr>
                <w:b/>
                <w:spacing w:val="-5"/>
                <w:sz w:val="20"/>
              </w:rPr>
              <w:t>2.</w:t>
            </w:r>
          </w:p>
        </w:tc>
        <w:tc>
          <w:tcPr>
            <w:tcW w:w="4244" w:type="dxa"/>
          </w:tcPr>
          <w:p>
            <w:pPr>
              <w:pStyle w:val="TableParagraph"/>
              <w:spacing w:line="276" w:lineRule="auto"/>
              <w:ind w:left="76"/>
              <w:rPr>
                <w:sz w:val="20"/>
              </w:rPr>
            </w:pPr>
            <w:r>
              <w:rPr>
                <w:sz w:val="20"/>
              </w:rPr>
              <w:t>Wrong</w:t>
            </w:r>
            <w:r>
              <w:rPr>
                <w:spacing w:val="-8"/>
                <w:sz w:val="20"/>
              </w:rPr>
              <w:t> </w:t>
            </w:r>
            <w:r>
              <w:rPr>
                <w:sz w:val="20"/>
              </w:rPr>
              <w:t>applicability</w:t>
            </w:r>
            <w:r>
              <w:rPr>
                <w:spacing w:val="-10"/>
                <w:sz w:val="20"/>
              </w:rPr>
              <w:t> </w:t>
            </w:r>
            <w:r>
              <w:rPr>
                <w:sz w:val="20"/>
              </w:rPr>
              <w:t>of</w:t>
            </w:r>
            <w:r>
              <w:rPr>
                <w:spacing w:val="-8"/>
                <w:sz w:val="20"/>
              </w:rPr>
              <w:t> </w:t>
            </w:r>
            <w:r>
              <w:rPr>
                <w:sz w:val="20"/>
              </w:rPr>
              <w:t>a</w:t>
            </w:r>
            <w:r>
              <w:rPr>
                <w:spacing w:val="-7"/>
                <w:sz w:val="20"/>
              </w:rPr>
              <w:t> </w:t>
            </w:r>
            <w:r>
              <w:rPr>
                <w:sz w:val="20"/>
              </w:rPr>
              <w:t>notification</w:t>
            </w:r>
            <w:r>
              <w:rPr>
                <w:spacing w:val="-8"/>
                <w:sz w:val="20"/>
              </w:rPr>
              <w:t> </w:t>
            </w:r>
            <w:r>
              <w:rPr>
                <w:sz w:val="20"/>
              </w:rPr>
              <w:t>issued</w:t>
            </w:r>
            <w:r>
              <w:rPr>
                <w:spacing w:val="-6"/>
                <w:sz w:val="20"/>
              </w:rPr>
              <w:t> </w:t>
            </w:r>
            <w:r>
              <w:rPr>
                <w:sz w:val="20"/>
              </w:rPr>
              <w:t>under the provisions of this Act</w:t>
            </w:r>
          </w:p>
        </w:tc>
        <w:tc>
          <w:tcPr>
            <w:tcW w:w="1668" w:type="dxa"/>
          </w:tcPr>
          <w:p>
            <w:pPr>
              <w:pStyle w:val="TableParagraph"/>
              <w:spacing w:line="276" w:lineRule="auto"/>
              <w:ind w:left="79" w:right="163"/>
              <w:rPr>
                <w:sz w:val="20"/>
              </w:rPr>
            </w:pPr>
            <w:r>
              <w:rPr>
                <w:spacing w:val="-2"/>
                <w:sz w:val="20"/>
              </w:rPr>
              <w:t>Mention </w:t>
            </w:r>
            <w:r>
              <w:rPr>
                <w:spacing w:val="-4"/>
                <w:sz w:val="20"/>
              </w:rPr>
              <w:t>notification</w:t>
            </w:r>
          </w:p>
          <w:p>
            <w:pPr>
              <w:pStyle w:val="TableParagraph"/>
              <w:spacing w:line="229" w:lineRule="exact"/>
              <w:ind w:left="895"/>
              <w:rPr>
                <w:sz w:val="20"/>
              </w:rPr>
            </w:pPr>
            <w:r>
              <w:rPr>
                <w:spacing w:val="-5"/>
                <w:sz w:val="20"/>
              </w:rPr>
              <w:t>no.</w:t>
            </w:r>
          </w:p>
          <w:p>
            <w:pPr>
              <w:pStyle w:val="TableParagraph"/>
              <w:spacing w:line="212" w:lineRule="exact" w:before="32"/>
              <w:ind w:left="79"/>
              <w:rPr>
                <w:sz w:val="20"/>
              </w:rPr>
            </w:pPr>
            <w:r>
              <w:rPr>
                <w:sz w:val="20"/>
              </w:rPr>
              <w:t>and</w:t>
            </w:r>
            <w:r>
              <w:rPr>
                <w:spacing w:val="-3"/>
                <w:sz w:val="20"/>
              </w:rPr>
              <w:t> </w:t>
            </w:r>
            <w:r>
              <w:rPr>
                <w:spacing w:val="-4"/>
                <w:sz w:val="20"/>
              </w:rPr>
              <w:t>date</w:t>
            </w:r>
          </w:p>
        </w:tc>
        <w:tc>
          <w:tcPr>
            <w:tcW w:w="1522" w:type="dxa"/>
          </w:tcPr>
          <w:p>
            <w:pPr>
              <w:pStyle w:val="TableParagraph"/>
              <w:rPr>
                <w:sz w:val="18"/>
              </w:rPr>
            </w:pPr>
          </w:p>
        </w:tc>
        <w:tc>
          <w:tcPr>
            <w:tcW w:w="1306" w:type="dxa"/>
          </w:tcPr>
          <w:p>
            <w:pPr>
              <w:pStyle w:val="TableParagraph"/>
              <w:rPr>
                <w:sz w:val="18"/>
              </w:rPr>
            </w:pPr>
          </w:p>
        </w:tc>
      </w:tr>
      <w:tr>
        <w:trPr>
          <w:trHeight w:val="1053" w:hRule="atLeast"/>
        </w:trPr>
        <w:tc>
          <w:tcPr>
            <w:tcW w:w="994" w:type="dxa"/>
          </w:tcPr>
          <w:p>
            <w:pPr>
              <w:pStyle w:val="TableParagraph"/>
              <w:spacing w:before="1"/>
              <w:ind w:left="80"/>
              <w:jc w:val="center"/>
              <w:rPr>
                <w:b/>
                <w:sz w:val="20"/>
              </w:rPr>
            </w:pPr>
            <w:r>
              <w:rPr>
                <w:b/>
                <w:spacing w:val="-5"/>
                <w:sz w:val="20"/>
              </w:rPr>
              <w:t>3.</w:t>
            </w:r>
          </w:p>
        </w:tc>
        <w:tc>
          <w:tcPr>
            <w:tcW w:w="4244" w:type="dxa"/>
          </w:tcPr>
          <w:p>
            <w:pPr>
              <w:pStyle w:val="TableParagraph"/>
              <w:spacing w:line="276" w:lineRule="auto" w:before="1"/>
              <w:ind w:left="76" w:right="119"/>
              <w:rPr>
                <w:sz w:val="20"/>
              </w:rPr>
            </w:pPr>
            <w:r>
              <w:rPr>
                <w:sz w:val="20"/>
              </w:rPr>
              <w:t>Incorrect</w:t>
            </w:r>
            <w:r>
              <w:rPr>
                <w:spacing w:val="-13"/>
                <w:sz w:val="20"/>
              </w:rPr>
              <w:t> </w:t>
            </w:r>
            <w:r>
              <w:rPr>
                <w:sz w:val="20"/>
              </w:rPr>
              <w:t>determination</w:t>
            </w:r>
            <w:r>
              <w:rPr>
                <w:spacing w:val="-12"/>
                <w:sz w:val="20"/>
              </w:rPr>
              <w:t> </w:t>
            </w:r>
            <w:r>
              <w:rPr>
                <w:sz w:val="20"/>
              </w:rPr>
              <w:t>of</w:t>
            </w:r>
            <w:r>
              <w:rPr>
                <w:spacing w:val="-13"/>
                <w:sz w:val="20"/>
              </w:rPr>
              <w:t> </w:t>
            </w:r>
            <w:r>
              <w:rPr>
                <w:sz w:val="20"/>
              </w:rPr>
              <w:t>time</w:t>
            </w:r>
            <w:r>
              <w:rPr>
                <w:spacing w:val="-12"/>
                <w:sz w:val="20"/>
              </w:rPr>
              <w:t> </w:t>
            </w:r>
            <w:r>
              <w:rPr>
                <w:sz w:val="20"/>
              </w:rPr>
              <w:t>of</w:t>
            </w:r>
            <w:r>
              <w:rPr>
                <w:spacing w:val="-13"/>
                <w:sz w:val="20"/>
              </w:rPr>
              <w:t> </w:t>
            </w:r>
            <w:r>
              <w:rPr>
                <w:sz w:val="20"/>
              </w:rPr>
              <w:t>supply</w:t>
            </w:r>
            <w:r>
              <w:rPr>
                <w:spacing w:val="-13"/>
                <w:sz w:val="20"/>
              </w:rPr>
              <w:t> </w:t>
            </w:r>
            <w:r>
              <w:rPr>
                <w:sz w:val="20"/>
              </w:rPr>
              <w:t>of</w:t>
            </w:r>
            <w:r>
              <w:rPr>
                <w:spacing w:val="-12"/>
                <w:sz w:val="20"/>
              </w:rPr>
              <w:t> </w:t>
            </w:r>
            <w:r>
              <w:rPr>
                <w:sz w:val="20"/>
              </w:rPr>
              <w:t>goods or services or both</w:t>
            </w:r>
          </w:p>
        </w:tc>
        <w:tc>
          <w:tcPr>
            <w:tcW w:w="1668" w:type="dxa"/>
          </w:tcPr>
          <w:p>
            <w:pPr>
              <w:pStyle w:val="TableParagraph"/>
              <w:spacing w:line="273" w:lineRule="auto" w:before="1"/>
              <w:ind w:left="79" w:right="60"/>
              <w:jc w:val="both"/>
              <w:rPr>
                <w:sz w:val="20"/>
              </w:rPr>
            </w:pPr>
            <w:r>
              <w:rPr>
                <w:sz w:val="20"/>
              </w:rPr>
              <w:t>Mention </w:t>
            </w:r>
            <w:r>
              <w:rPr>
                <w:sz w:val="20"/>
              </w:rPr>
              <w:t>section and rule specified in</w:t>
            </w:r>
            <w:r>
              <w:rPr>
                <w:spacing w:val="80"/>
                <w:w w:val="150"/>
                <w:sz w:val="20"/>
              </w:rPr>
              <w:t>  </w:t>
            </w:r>
            <w:r>
              <w:rPr>
                <w:sz w:val="20"/>
              </w:rPr>
              <w:t>Appellate/</w:t>
            </w:r>
          </w:p>
          <w:p>
            <w:pPr>
              <w:pStyle w:val="TableParagraph"/>
              <w:ind w:left="79"/>
              <w:jc w:val="both"/>
              <w:rPr>
                <w:sz w:val="20"/>
              </w:rPr>
            </w:pPr>
            <w:r>
              <w:rPr>
                <w:spacing w:val="-2"/>
                <w:sz w:val="20"/>
              </w:rPr>
              <w:t>Revisionary</w:t>
            </w:r>
            <w:r>
              <w:rPr>
                <w:spacing w:val="2"/>
                <w:sz w:val="20"/>
              </w:rPr>
              <w:t> </w:t>
            </w:r>
            <w:r>
              <w:rPr>
                <w:spacing w:val="-4"/>
                <w:sz w:val="20"/>
              </w:rPr>
              <w:t>order</w:t>
            </w:r>
          </w:p>
        </w:tc>
        <w:tc>
          <w:tcPr>
            <w:tcW w:w="1522" w:type="dxa"/>
          </w:tcPr>
          <w:p>
            <w:pPr>
              <w:pStyle w:val="TableParagraph"/>
              <w:rPr>
                <w:sz w:val="18"/>
              </w:rPr>
            </w:pPr>
          </w:p>
        </w:tc>
        <w:tc>
          <w:tcPr>
            <w:tcW w:w="1306" w:type="dxa"/>
          </w:tcPr>
          <w:p>
            <w:pPr>
              <w:pStyle w:val="TableParagraph"/>
              <w:rPr>
                <w:sz w:val="18"/>
              </w:rPr>
            </w:pPr>
          </w:p>
        </w:tc>
      </w:tr>
      <w:tr>
        <w:trPr>
          <w:trHeight w:val="1053" w:hRule="atLeast"/>
        </w:trPr>
        <w:tc>
          <w:tcPr>
            <w:tcW w:w="994" w:type="dxa"/>
          </w:tcPr>
          <w:p>
            <w:pPr>
              <w:pStyle w:val="TableParagraph"/>
              <w:ind w:left="80"/>
              <w:jc w:val="center"/>
              <w:rPr>
                <w:b/>
                <w:sz w:val="20"/>
              </w:rPr>
            </w:pPr>
            <w:r>
              <w:rPr>
                <w:b/>
                <w:spacing w:val="-5"/>
                <w:sz w:val="20"/>
              </w:rPr>
              <w:t>4.</w:t>
            </w:r>
          </w:p>
        </w:tc>
        <w:tc>
          <w:tcPr>
            <w:tcW w:w="4244" w:type="dxa"/>
          </w:tcPr>
          <w:p>
            <w:pPr>
              <w:pStyle w:val="TableParagraph"/>
              <w:spacing w:line="276" w:lineRule="auto"/>
              <w:ind w:left="76"/>
              <w:rPr>
                <w:sz w:val="20"/>
              </w:rPr>
            </w:pPr>
            <w:r>
              <w:rPr>
                <w:sz w:val="20"/>
              </w:rPr>
              <w:t>Incorrect</w:t>
            </w:r>
            <w:r>
              <w:rPr>
                <w:spacing w:val="35"/>
                <w:sz w:val="20"/>
              </w:rPr>
              <w:t> </w:t>
            </w:r>
            <w:r>
              <w:rPr>
                <w:sz w:val="20"/>
              </w:rPr>
              <w:t>determination</w:t>
            </w:r>
            <w:r>
              <w:rPr>
                <w:spacing w:val="34"/>
                <w:sz w:val="20"/>
              </w:rPr>
              <w:t> </w:t>
            </w:r>
            <w:r>
              <w:rPr>
                <w:sz w:val="20"/>
              </w:rPr>
              <w:t>of</w:t>
            </w:r>
            <w:r>
              <w:rPr>
                <w:spacing w:val="32"/>
                <w:sz w:val="20"/>
              </w:rPr>
              <w:t> </w:t>
            </w:r>
            <w:r>
              <w:rPr>
                <w:sz w:val="20"/>
              </w:rPr>
              <w:t>value</w:t>
            </w:r>
            <w:r>
              <w:rPr>
                <w:spacing w:val="34"/>
                <w:sz w:val="20"/>
              </w:rPr>
              <w:t> </w:t>
            </w:r>
            <w:r>
              <w:rPr>
                <w:sz w:val="20"/>
              </w:rPr>
              <w:t>of</w:t>
            </w:r>
            <w:r>
              <w:rPr>
                <w:spacing w:val="32"/>
                <w:sz w:val="20"/>
              </w:rPr>
              <w:t> </w:t>
            </w:r>
            <w:r>
              <w:rPr>
                <w:sz w:val="20"/>
              </w:rPr>
              <w:t>supply</w:t>
            </w:r>
            <w:r>
              <w:rPr>
                <w:spacing w:val="31"/>
                <w:sz w:val="20"/>
              </w:rPr>
              <w:t> </w:t>
            </w:r>
            <w:r>
              <w:rPr>
                <w:sz w:val="20"/>
              </w:rPr>
              <w:t>of goods or services or both</w:t>
            </w:r>
          </w:p>
        </w:tc>
        <w:tc>
          <w:tcPr>
            <w:tcW w:w="1668" w:type="dxa"/>
          </w:tcPr>
          <w:p>
            <w:pPr>
              <w:pStyle w:val="TableParagraph"/>
              <w:spacing w:line="276" w:lineRule="auto"/>
              <w:ind w:left="79" w:right="60"/>
              <w:jc w:val="both"/>
              <w:rPr>
                <w:sz w:val="20"/>
              </w:rPr>
            </w:pPr>
            <w:r>
              <w:rPr>
                <w:sz w:val="20"/>
              </w:rPr>
              <w:t>Mention </w:t>
            </w:r>
            <w:r>
              <w:rPr>
                <w:sz w:val="20"/>
              </w:rPr>
              <w:t>section and rule specified in</w:t>
            </w:r>
            <w:r>
              <w:rPr>
                <w:spacing w:val="80"/>
                <w:w w:val="150"/>
                <w:sz w:val="20"/>
              </w:rPr>
              <w:t>  </w:t>
            </w:r>
            <w:r>
              <w:rPr>
                <w:sz w:val="20"/>
              </w:rPr>
              <w:t>Appellate/</w:t>
            </w:r>
          </w:p>
          <w:p>
            <w:pPr>
              <w:pStyle w:val="TableParagraph"/>
              <w:spacing w:line="226" w:lineRule="exact"/>
              <w:ind w:left="79"/>
              <w:jc w:val="both"/>
              <w:rPr>
                <w:sz w:val="20"/>
              </w:rPr>
            </w:pPr>
            <w:r>
              <w:rPr>
                <w:spacing w:val="-2"/>
                <w:sz w:val="20"/>
              </w:rPr>
              <w:t>Revisionary</w:t>
            </w:r>
            <w:r>
              <w:rPr>
                <w:spacing w:val="2"/>
                <w:sz w:val="20"/>
              </w:rPr>
              <w:t> </w:t>
            </w:r>
            <w:r>
              <w:rPr>
                <w:spacing w:val="-4"/>
                <w:sz w:val="20"/>
              </w:rPr>
              <w:t>order</w:t>
            </w:r>
          </w:p>
        </w:tc>
        <w:tc>
          <w:tcPr>
            <w:tcW w:w="1522" w:type="dxa"/>
          </w:tcPr>
          <w:p>
            <w:pPr>
              <w:pStyle w:val="TableParagraph"/>
              <w:rPr>
                <w:sz w:val="18"/>
              </w:rPr>
            </w:pPr>
          </w:p>
        </w:tc>
        <w:tc>
          <w:tcPr>
            <w:tcW w:w="1306" w:type="dxa"/>
          </w:tcPr>
          <w:p>
            <w:pPr>
              <w:pStyle w:val="TableParagraph"/>
              <w:rPr>
                <w:sz w:val="18"/>
              </w:rPr>
            </w:pPr>
          </w:p>
        </w:tc>
      </w:tr>
      <w:tr>
        <w:trPr>
          <w:trHeight w:val="1319" w:hRule="atLeast"/>
        </w:trPr>
        <w:tc>
          <w:tcPr>
            <w:tcW w:w="994" w:type="dxa"/>
          </w:tcPr>
          <w:p>
            <w:pPr>
              <w:pStyle w:val="TableParagraph"/>
              <w:ind w:left="80"/>
              <w:jc w:val="center"/>
              <w:rPr>
                <w:b/>
                <w:sz w:val="20"/>
              </w:rPr>
            </w:pPr>
            <w:r>
              <w:rPr>
                <w:b/>
                <w:spacing w:val="-5"/>
                <w:sz w:val="20"/>
              </w:rPr>
              <w:t>5.</w:t>
            </w:r>
          </w:p>
        </w:tc>
        <w:tc>
          <w:tcPr>
            <w:tcW w:w="4244" w:type="dxa"/>
          </w:tcPr>
          <w:p>
            <w:pPr>
              <w:pStyle w:val="TableParagraph"/>
              <w:spacing w:line="273" w:lineRule="auto"/>
              <w:ind w:left="76" w:right="64"/>
              <w:jc w:val="both"/>
              <w:rPr>
                <w:sz w:val="20"/>
              </w:rPr>
            </w:pPr>
            <w:r>
              <w:rPr>
                <w:sz w:val="20"/>
              </w:rPr>
              <w:t>Incorrect admissibility of input tax credit of tax paid or deemed to have been paid/credit to credit ledger/denial of ITC/blocking of credit</w:t>
            </w:r>
          </w:p>
        </w:tc>
        <w:tc>
          <w:tcPr>
            <w:tcW w:w="1668" w:type="dxa"/>
          </w:tcPr>
          <w:p>
            <w:pPr>
              <w:pStyle w:val="TableParagraph"/>
              <w:tabs>
                <w:tab w:pos="765" w:val="left" w:leader="none"/>
              </w:tabs>
              <w:spacing w:line="273" w:lineRule="auto"/>
              <w:ind w:left="79" w:right="60"/>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ind w:left="79"/>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053" w:hRule="atLeast"/>
        </w:trPr>
        <w:tc>
          <w:tcPr>
            <w:tcW w:w="994" w:type="dxa"/>
          </w:tcPr>
          <w:p>
            <w:pPr>
              <w:pStyle w:val="TableParagraph"/>
              <w:ind w:left="80"/>
              <w:jc w:val="center"/>
              <w:rPr>
                <w:b/>
                <w:sz w:val="20"/>
              </w:rPr>
            </w:pPr>
            <w:r>
              <w:rPr>
                <w:b/>
                <w:spacing w:val="-5"/>
                <w:sz w:val="20"/>
              </w:rPr>
              <w:t>6.</w:t>
            </w:r>
          </w:p>
        </w:tc>
        <w:tc>
          <w:tcPr>
            <w:tcW w:w="4244" w:type="dxa"/>
          </w:tcPr>
          <w:p>
            <w:pPr>
              <w:pStyle w:val="TableParagraph"/>
              <w:spacing w:line="276" w:lineRule="auto"/>
              <w:ind w:left="76" w:right="119"/>
              <w:rPr>
                <w:sz w:val="20"/>
              </w:rPr>
            </w:pPr>
            <w:r>
              <w:rPr>
                <w:sz w:val="20"/>
              </w:rPr>
              <w:t>Incorrect</w:t>
            </w:r>
            <w:r>
              <w:rPr>
                <w:spacing w:val="-6"/>
                <w:sz w:val="20"/>
              </w:rPr>
              <w:t> </w:t>
            </w:r>
            <w:r>
              <w:rPr>
                <w:sz w:val="20"/>
              </w:rPr>
              <w:t>determination</w:t>
            </w:r>
            <w:r>
              <w:rPr>
                <w:spacing w:val="-6"/>
                <w:sz w:val="20"/>
              </w:rPr>
              <w:t> </w:t>
            </w:r>
            <w:r>
              <w:rPr>
                <w:sz w:val="20"/>
              </w:rPr>
              <w:t>of</w:t>
            </w:r>
            <w:r>
              <w:rPr>
                <w:spacing w:val="-7"/>
                <w:sz w:val="20"/>
              </w:rPr>
              <w:t> </w:t>
            </w:r>
            <w:r>
              <w:rPr>
                <w:sz w:val="20"/>
              </w:rPr>
              <w:t>the</w:t>
            </w:r>
            <w:r>
              <w:rPr>
                <w:spacing w:val="-4"/>
                <w:sz w:val="20"/>
              </w:rPr>
              <w:t> </w:t>
            </w:r>
            <w:r>
              <w:rPr>
                <w:sz w:val="20"/>
              </w:rPr>
              <w:t>liability</w:t>
            </w:r>
            <w:r>
              <w:rPr>
                <w:spacing w:val="-9"/>
                <w:sz w:val="20"/>
              </w:rPr>
              <w:t> </w:t>
            </w:r>
            <w:r>
              <w:rPr>
                <w:sz w:val="20"/>
              </w:rPr>
              <w:t>to</w:t>
            </w:r>
            <w:r>
              <w:rPr>
                <w:spacing w:val="-5"/>
                <w:sz w:val="20"/>
              </w:rPr>
              <w:t> </w:t>
            </w:r>
            <w:r>
              <w:rPr>
                <w:sz w:val="20"/>
              </w:rPr>
              <w:t>pay</w:t>
            </w:r>
            <w:r>
              <w:rPr>
                <w:spacing w:val="-9"/>
                <w:sz w:val="20"/>
              </w:rPr>
              <w:t> </w:t>
            </w:r>
            <w:r>
              <w:rPr>
                <w:sz w:val="20"/>
              </w:rPr>
              <w:t>tax on any goods or services or both</w:t>
            </w:r>
          </w:p>
        </w:tc>
        <w:tc>
          <w:tcPr>
            <w:tcW w:w="1668" w:type="dxa"/>
          </w:tcPr>
          <w:p>
            <w:pPr>
              <w:pStyle w:val="TableParagraph"/>
              <w:spacing w:line="273" w:lineRule="auto"/>
              <w:ind w:left="79" w:right="60"/>
              <w:jc w:val="both"/>
              <w:rPr>
                <w:sz w:val="20"/>
              </w:rPr>
            </w:pPr>
            <w:r>
              <w:rPr>
                <w:sz w:val="20"/>
              </w:rPr>
              <w:t>Mention </w:t>
            </w:r>
            <w:r>
              <w:rPr>
                <w:sz w:val="20"/>
              </w:rPr>
              <w:t>section and rule specified in</w:t>
            </w:r>
            <w:r>
              <w:rPr>
                <w:spacing w:val="80"/>
                <w:w w:val="150"/>
                <w:sz w:val="20"/>
              </w:rPr>
              <w:t>  </w:t>
            </w:r>
            <w:r>
              <w:rPr>
                <w:sz w:val="20"/>
              </w:rPr>
              <w:t>Appellate/</w:t>
            </w:r>
          </w:p>
          <w:p>
            <w:pPr>
              <w:pStyle w:val="TableParagraph"/>
              <w:spacing w:line="228" w:lineRule="exact"/>
              <w:ind w:left="79"/>
              <w:jc w:val="both"/>
              <w:rPr>
                <w:sz w:val="20"/>
              </w:rPr>
            </w:pPr>
            <w:r>
              <w:rPr>
                <w:spacing w:val="-2"/>
                <w:sz w:val="20"/>
              </w:rPr>
              <w:t>Revisionary</w:t>
            </w:r>
            <w:r>
              <w:rPr>
                <w:spacing w:val="2"/>
                <w:sz w:val="20"/>
              </w:rPr>
              <w:t> </w:t>
            </w:r>
            <w:r>
              <w:rPr>
                <w:spacing w:val="-4"/>
                <w:sz w:val="20"/>
              </w:rPr>
              <w:t>order</w:t>
            </w:r>
          </w:p>
        </w:tc>
        <w:tc>
          <w:tcPr>
            <w:tcW w:w="1522" w:type="dxa"/>
          </w:tcPr>
          <w:p>
            <w:pPr>
              <w:pStyle w:val="TableParagraph"/>
              <w:rPr>
                <w:sz w:val="18"/>
              </w:rPr>
            </w:pPr>
          </w:p>
        </w:tc>
        <w:tc>
          <w:tcPr>
            <w:tcW w:w="1306" w:type="dxa"/>
          </w:tcPr>
          <w:p>
            <w:pPr>
              <w:pStyle w:val="TableParagraph"/>
              <w:rPr>
                <w:sz w:val="18"/>
              </w:rPr>
            </w:pPr>
          </w:p>
        </w:tc>
      </w:tr>
      <w:tr>
        <w:trPr>
          <w:trHeight w:val="1050" w:hRule="atLeast"/>
        </w:trPr>
        <w:tc>
          <w:tcPr>
            <w:tcW w:w="994" w:type="dxa"/>
          </w:tcPr>
          <w:p>
            <w:pPr>
              <w:pStyle w:val="TableParagraph"/>
              <w:ind w:left="80"/>
              <w:jc w:val="center"/>
              <w:rPr>
                <w:b/>
                <w:sz w:val="20"/>
              </w:rPr>
            </w:pPr>
            <w:r>
              <w:rPr>
                <w:b/>
                <w:spacing w:val="-5"/>
                <w:sz w:val="20"/>
              </w:rPr>
              <w:t>7.</w:t>
            </w:r>
          </w:p>
        </w:tc>
        <w:tc>
          <w:tcPr>
            <w:tcW w:w="4244" w:type="dxa"/>
          </w:tcPr>
          <w:p>
            <w:pPr>
              <w:pStyle w:val="TableParagraph"/>
              <w:spacing w:line="276" w:lineRule="auto"/>
              <w:ind w:left="76" w:right="119"/>
              <w:rPr>
                <w:sz w:val="20"/>
              </w:rPr>
            </w:pPr>
            <w:r>
              <w:rPr>
                <w:sz w:val="20"/>
              </w:rPr>
              <w:t>Whether</w:t>
            </w:r>
            <w:r>
              <w:rPr>
                <w:spacing w:val="-6"/>
                <w:sz w:val="20"/>
              </w:rPr>
              <w:t> </w:t>
            </w:r>
            <w:r>
              <w:rPr>
                <w:sz w:val="20"/>
              </w:rPr>
              <w:t>applicant</w:t>
            </w:r>
            <w:r>
              <w:rPr>
                <w:spacing w:val="-7"/>
                <w:sz w:val="20"/>
              </w:rPr>
              <w:t> </w:t>
            </w:r>
            <w:r>
              <w:rPr>
                <w:sz w:val="20"/>
              </w:rPr>
              <w:t>is</w:t>
            </w:r>
            <w:r>
              <w:rPr>
                <w:spacing w:val="-7"/>
                <w:sz w:val="20"/>
              </w:rPr>
              <w:t> </w:t>
            </w:r>
            <w:r>
              <w:rPr>
                <w:sz w:val="20"/>
              </w:rPr>
              <w:t>required</w:t>
            </w:r>
            <w:r>
              <w:rPr>
                <w:spacing w:val="-6"/>
                <w:sz w:val="20"/>
              </w:rPr>
              <w:t> </w:t>
            </w:r>
            <w:r>
              <w:rPr>
                <w:sz w:val="20"/>
              </w:rPr>
              <w:t>to</w:t>
            </w:r>
            <w:r>
              <w:rPr>
                <w:spacing w:val="-6"/>
                <w:sz w:val="20"/>
              </w:rPr>
              <w:t> </w:t>
            </w:r>
            <w:r>
              <w:rPr>
                <w:sz w:val="20"/>
              </w:rPr>
              <w:t>be</w:t>
            </w:r>
            <w:r>
              <w:rPr>
                <w:spacing w:val="-6"/>
                <w:sz w:val="20"/>
              </w:rPr>
              <w:t> </w:t>
            </w:r>
            <w:r>
              <w:rPr>
                <w:sz w:val="20"/>
              </w:rPr>
              <w:t>registered</w:t>
            </w:r>
            <w:r>
              <w:rPr>
                <w:spacing w:val="-6"/>
                <w:sz w:val="20"/>
              </w:rPr>
              <w:t> </w:t>
            </w:r>
            <w:r>
              <w:rPr>
                <w:sz w:val="20"/>
              </w:rPr>
              <w:t>or has been granted suo-moto registration</w:t>
            </w:r>
          </w:p>
        </w:tc>
        <w:tc>
          <w:tcPr>
            <w:tcW w:w="1668" w:type="dxa"/>
          </w:tcPr>
          <w:p>
            <w:pPr>
              <w:pStyle w:val="TableParagraph"/>
              <w:spacing w:line="276" w:lineRule="auto"/>
              <w:ind w:left="79" w:right="60"/>
              <w:jc w:val="both"/>
              <w:rPr>
                <w:sz w:val="20"/>
              </w:rPr>
            </w:pPr>
            <w:r>
              <w:rPr>
                <w:sz w:val="20"/>
              </w:rPr>
              <w:t>Mention </w:t>
            </w:r>
            <w:r>
              <w:rPr>
                <w:sz w:val="20"/>
              </w:rPr>
              <w:t>section and rule specified in</w:t>
            </w:r>
            <w:r>
              <w:rPr>
                <w:spacing w:val="80"/>
                <w:w w:val="150"/>
                <w:sz w:val="20"/>
              </w:rPr>
              <w:t>  </w:t>
            </w:r>
            <w:r>
              <w:rPr>
                <w:sz w:val="20"/>
              </w:rPr>
              <w:t>Appellate/</w:t>
            </w:r>
          </w:p>
          <w:p>
            <w:pPr>
              <w:pStyle w:val="TableParagraph"/>
              <w:spacing w:line="224" w:lineRule="exact"/>
              <w:ind w:left="79"/>
              <w:jc w:val="both"/>
              <w:rPr>
                <w:sz w:val="20"/>
              </w:rPr>
            </w:pPr>
            <w:r>
              <w:rPr>
                <w:spacing w:val="-2"/>
                <w:sz w:val="20"/>
              </w:rPr>
              <w:t>Revisionary</w:t>
            </w:r>
            <w:r>
              <w:rPr>
                <w:spacing w:val="2"/>
                <w:sz w:val="20"/>
              </w:rPr>
              <w:t> </w:t>
            </w:r>
            <w:r>
              <w:rPr>
                <w:spacing w:val="-4"/>
                <w:sz w:val="20"/>
              </w:rPr>
              <w:t>order</w:t>
            </w:r>
          </w:p>
        </w:tc>
        <w:tc>
          <w:tcPr>
            <w:tcW w:w="1522" w:type="dxa"/>
          </w:tcPr>
          <w:p>
            <w:pPr>
              <w:pStyle w:val="TableParagraph"/>
              <w:rPr>
                <w:sz w:val="18"/>
              </w:rPr>
            </w:pPr>
          </w:p>
        </w:tc>
        <w:tc>
          <w:tcPr>
            <w:tcW w:w="1306" w:type="dxa"/>
          </w:tcPr>
          <w:p>
            <w:pPr>
              <w:pStyle w:val="TableParagraph"/>
              <w:rPr>
                <w:sz w:val="18"/>
              </w:rPr>
            </w:pPr>
          </w:p>
        </w:tc>
      </w:tr>
      <w:tr>
        <w:trPr>
          <w:trHeight w:val="1581" w:hRule="atLeast"/>
        </w:trPr>
        <w:tc>
          <w:tcPr>
            <w:tcW w:w="994" w:type="dxa"/>
          </w:tcPr>
          <w:p>
            <w:pPr>
              <w:pStyle w:val="TableParagraph"/>
              <w:ind w:left="80"/>
              <w:jc w:val="center"/>
              <w:rPr>
                <w:b/>
                <w:sz w:val="20"/>
              </w:rPr>
            </w:pPr>
            <w:r>
              <w:rPr>
                <w:b/>
                <w:spacing w:val="-5"/>
                <w:sz w:val="20"/>
              </w:rPr>
              <w:t>8.</w:t>
            </w:r>
          </w:p>
        </w:tc>
        <w:tc>
          <w:tcPr>
            <w:tcW w:w="4244" w:type="dxa"/>
          </w:tcPr>
          <w:p>
            <w:pPr>
              <w:pStyle w:val="TableParagraph"/>
              <w:spacing w:line="276" w:lineRule="auto" w:before="2"/>
              <w:ind w:left="76"/>
              <w:rPr>
                <w:sz w:val="20"/>
              </w:rPr>
            </w:pPr>
            <w:r>
              <w:rPr>
                <w:spacing w:val="-2"/>
                <w:sz w:val="20"/>
              </w:rPr>
              <w:t>Whether</w:t>
            </w:r>
            <w:r>
              <w:rPr>
                <w:spacing w:val="-4"/>
                <w:sz w:val="20"/>
              </w:rPr>
              <w:t> </w:t>
            </w:r>
            <w:r>
              <w:rPr>
                <w:spacing w:val="-2"/>
                <w:sz w:val="20"/>
              </w:rPr>
              <w:t>any</w:t>
            </w:r>
            <w:r>
              <w:rPr>
                <w:spacing w:val="-9"/>
                <w:sz w:val="20"/>
              </w:rPr>
              <w:t> </w:t>
            </w:r>
            <w:r>
              <w:rPr>
                <w:spacing w:val="-2"/>
                <w:sz w:val="20"/>
              </w:rPr>
              <w:t>particular</w:t>
            </w:r>
            <w:r>
              <w:rPr>
                <w:spacing w:val="-3"/>
                <w:sz w:val="20"/>
              </w:rPr>
              <w:t> </w:t>
            </w:r>
            <w:r>
              <w:rPr>
                <w:spacing w:val="-2"/>
                <w:sz w:val="20"/>
              </w:rPr>
              <w:t>thing</w:t>
            </w:r>
            <w:r>
              <w:rPr>
                <w:spacing w:val="-7"/>
                <w:sz w:val="20"/>
              </w:rPr>
              <w:t> </w:t>
            </w:r>
            <w:r>
              <w:rPr>
                <w:spacing w:val="-2"/>
                <w:sz w:val="20"/>
              </w:rPr>
              <w:t>done</w:t>
            </w:r>
            <w:r>
              <w:rPr>
                <w:spacing w:val="-4"/>
                <w:sz w:val="20"/>
              </w:rPr>
              <w:t> </w:t>
            </w:r>
            <w:r>
              <w:rPr>
                <w:spacing w:val="-2"/>
                <w:sz w:val="20"/>
              </w:rPr>
              <w:t>by</w:t>
            </w:r>
            <w:r>
              <w:rPr>
                <w:spacing w:val="-10"/>
                <w:sz w:val="20"/>
              </w:rPr>
              <w:t> </w:t>
            </w:r>
            <w:r>
              <w:rPr>
                <w:spacing w:val="-2"/>
                <w:sz w:val="20"/>
              </w:rPr>
              <w:t>the</w:t>
            </w:r>
            <w:r>
              <w:rPr>
                <w:spacing w:val="-6"/>
                <w:sz w:val="20"/>
              </w:rPr>
              <w:t> </w:t>
            </w:r>
            <w:r>
              <w:rPr>
                <w:spacing w:val="-2"/>
                <w:sz w:val="20"/>
              </w:rPr>
              <w:t>applicant </w:t>
            </w:r>
            <w:r>
              <w:rPr>
                <w:sz w:val="20"/>
              </w:rPr>
              <w:t>results in supply of goods or services or both</w:t>
            </w:r>
          </w:p>
        </w:tc>
        <w:tc>
          <w:tcPr>
            <w:tcW w:w="1668" w:type="dxa"/>
          </w:tcPr>
          <w:p>
            <w:pPr>
              <w:pStyle w:val="TableParagraph"/>
              <w:spacing w:line="276" w:lineRule="auto" w:before="2"/>
              <w:ind w:left="79"/>
              <w:rPr>
                <w:sz w:val="20"/>
              </w:rPr>
            </w:pPr>
            <w:r>
              <w:rPr>
                <w:sz w:val="20"/>
              </w:rPr>
              <w:t>Mention</w:t>
            </w:r>
            <w:r>
              <w:rPr>
                <w:spacing w:val="40"/>
                <w:sz w:val="20"/>
              </w:rPr>
              <w:t> </w:t>
            </w:r>
            <w:r>
              <w:rPr>
                <w:sz w:val="20"/>
              </w:rPr>
              <w:t>section and</w:t>
            </w:r>
            <w:r>
              <w:rPr>
                <w:spacing w:val="40"/>
                <w:sz w:val="20"/>
              </w:rPr>
              <w:t> </w:t>
            </w:r>
            <w:r>
              <w:rPr>
                <w:sz w:val="20"/>
              </w:rPr>
              <w:t>rule</w:t>
            </w:r>
            <w:r>
              <w:rPr>
                <w:spacing w:val="80"/>
                <w:sz w:val="20"/>
              </w:rPr>
              <w:t> </w:t>
            </w:r>
            <w:r>
              <w:rPr>
                <w:sz w:val="20"/>
              </w:rPr>
              <w:t>and </w:t>
            </w:r>
            <w:r>
              <w:rPr>
                <w:spacing w:val="-2"/>
                <w:sz w:val="20"/>
              </w:rPr>
              <w:t>Schedule</w:t>
            </w:r>
            <w:r>
              <w:rPr>
                <w:spacing w:val="7"/>
                <w:sz w:val="20"/>
              </w:rPr>
              <w:t> </w:t>
            </w:r>
            <w:r>
              <w:rPr>
                <w:spacing w:val="-2"/>
                <w:sz w:val="20"/>
              </w:rPr>
              <w:t>specified</w:t>
            </w:r>
          </w:p>
          <w:p>
            <w:pPr>
              <w:pStyle w:val="TableParagraph"/>
              <w:spacing w:line="229" w:lineRule="exact"/>
              <w:ind w:left="871"/>
              <w:rPr>
                <w:sz w:val="20"/>
              </w:rPr>
            </w:pPr>
            <w:r>
              <w:rPr>
                <w:spacing w:val="-5"/>
                <w:sz w:val="20"/>
              </w:rPr>
              <w:t>in</w:t>
            </w:r>
          </w:p>
          <w:p>
            <w:pPr>
              <w:pStyle w:val="TableParagraph"/>
              <w:spacing w:line="260" w:lineRule="atLeast" w:before="4"/>
              <w:ind w:left="79" w:right="163"/>
              <w:rPr>
                <w:sz w:val="20"/>
              </w:rPr>
            </w:pPr>
            <w:r>
              <w:rPr>
                <w:spacing w:val="-2"/>
                <w:sz w:val="20"/>
              </w:rPr>
              <w:t>Appellate/ Revisionary</w:t>
            </w:r>
            <w:r>
              <w:rPr>
                <w:spacing w:val="-11"/>
                <w:sz w:val="20"/>
              </w:rPr>
              <w:t> </w:t>
            </w: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317" w:hRule="atLeast"/>
        </w:trPr>
        <w:tc>
          <w:tcPr>
            <w:tcW w:w="994" w:type="dxa"/>
          </w:tcPr>
          <w:p>
            <w:pPr>
              <w:pStyle w:val="TableParagraph"/>
              <w:ind w:left="80"/>
              <w:jc w:val="center"/>
              <w:rPr>
                <w:b/>
                <w:sz w:val="20"/>
              </w:rPr>
            </w:pPr>
            <w:r>
              <w:rPr>
                <w:b/>
                <w:spacing w:val="-5"/>
                <w:sz w:val="20"/>
              </w:rPr>
              <w:t>9.</w:t>
            </w:r>
          </w:p>
        </w:tc>
        <w:tc>
          <w:tcPr>
            <w:tcW w:w="4244" w:type="dxa"/>
          </w:tcPr>
          <w:p>
            <w:pPr>
              <w:pStyle w:val="TableParagraph"/>
              <w:spacing w:before="2"/>
              <w:ind w:left="76"/>
              <w:rPr>
                <w:sz w:val="20"/>
              </w:rPr>
            </w:pPr>
            <w:r>
              <w:rPr>
                <w:spacing w:val="-4"/>
                <w:sz w:val="20"/>
              </w:rPr>
              <w:t>Rejection/acceptance</w:t>
            </w:r>
            <w:r>
              <w:rPr>
                <w:spacing w:val="52"/>
                <w:sz w:val="20"/>
              </w:rPr>
              <w:t> </w:t>
            </w:r>
            <w:r>
              <w:rPr>
                <w:spacing w:val="-4"/>
                <w:sz w:val="20"/>
              </w:rPr>
              <w:t>of</w:t>
            </w:r>
            <w:r>
              <w:rPr>
                <w:spacing w:val="-5"/>
                <w:sz w:val="20"/>
              </w:rPr>
              <w:t> </w:t>
            </w:r>
            <w:r>
              <w:rPr>
                <w:spacing w:val="-4"/>
                <w:sz w:val="20"/>
              </w:rPr>
              <w:t>applicationfor</w:t>
            </w:r>
            <w:r>
              <w:rPr>
                <w:spacing w:val="1"/>
                <w:sz w:val="20"/>
              </w:rPr>
              <w:t> </w:t>
            </w:r>
            <w:r>
              <w:rPr>
                <w:spacing w:val="-4"/>
                <w:sz w:val="20"/>
              </w:rPr>
              <w:t>registration</w:t>
            </w:r>
          </w:p>
        </w:tc>
        <w:tc>
          <w:tcPr>
            <w:tcW w:w="1668" w:type="dxa"/>
          </w:tcPr>
          <w:p>
            <w:pPr>
              <w:pStyle w:val="TableParagraph"/>
              <w:tabs>
                <w:tab w:pos="765" w:val="left" w:leader="none"/>
              </w:tabs>
              <w:spacing w:line="276" w:lineRule="auto" w:before="2"/>
              <w:ind w:left="79" w:right="60"/>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spacing w:line="223" w:lineRule="exact"/>
              <w:ind w:left="79"/>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055" w:hRule="atLeast"/>
        </w:trPr>
        <w:tc>
          <w:tcPr>
            <w:tcW w:w="994" w:type="dxa"/>
          </w:tcPr>
          <w:p>
            <w:pPr>
              <w:pStyle w:val="TableParagraph"/>
              <w:ind w:right="167"/>
              <w:jc w:val="right"/>
              <w:rPr>
                <w:b/>
                <w:sz w:val="20"/>
              </w:rPr>
            </w:pPr>
            <w:r>
              <w:rPr>
                <w:b/>
                <w:spacing w:val="-5"/>
                <w:sz w:val="20"/>
              </w:rPr>
              <w:t>10.</w:t>
            </w:r>
          </w:p>
        </w:tc>
        <w:tc>
          <w:tcPr>
            <w:tcW w:w="4244" w:type="dxa"/>
          </w:tcPr>
          <w:p>
            <w:pPr>
              <w:pStyle w:val="TableParagraph"/>
              <w:spacing w:line="276" w:lineRule="auto"/>
              <w:ind w:left="76" w:right="119"/>
              <w:rPr>
                <w:sz w:val="20"/>
              </w:rPr>
            </w:pPr>
            <w:r>
              <w:rPr>
                <w:spacing w:val="-2"/>
                <w:sz w:val="20"/>
              </w:rPr>
              <w:t>Rejection/acceptance</w:t>
            </w:r>
            <w:r>
              <w:rPr>
                <w:spacing w:val="12"/>
                <w:sz w:val="20"/>
              </w:rPr>
              <w:t> </w:t>
            </w:r>
            <w:r>
              <w:rPr>
                <w:spacing w:val="-2"/>
                <w:sz w:val="20"/>
              </w:rPr>
              <w:t>of</w:t>
            </w:r>
            <w:r>
              <w:rPr>
                <w:spacing w:val="-14"/>
                <w:sz w:val="20"/>
              </w:rPr>
              <w:t> </w:t>
            </w:r>
            <w:r>
              <w:rPr>
                <w:spacing w:val="-2"/>
                <w:sz w:val="20"/>
              </w:rPr>
              <w:t>applicationfor</w:t>
            </w:r>
            <w:r>
              <w:rPr>
                <w:spacing w:val="-10"/>
                <w:sz w:val="20"/>
              </w:rPr>
              <w:t> </w:t>
            </w:r>
            <w:r>
              <w:rPr>
                <w:spacing w:val="-2"/>
                <w:sz w:val="20"/>
              </w:rPr>
              <w:t>amendment </w:t>
            </w:r>
            <w:r>
              <w:rPr>
                <w:sz w:val="20"/>
              </w:rPr>
              <w:t>to registration</w:t>
            </w:r>
          </w:p>
        </w:tc>
        <w:tc>
          <w:tcPr>
            <w:tcW w:w="1668" w:type="dxa"/>
          </w:tcPr>
          <w:p>
            <w:pPr>
              <w:pStyle w:val="TableParagraph"/>
              <w:spacing w:line="273" w:lineRule="auto"/>
              <w:ind w:left="79" w:right="60"/>
              <w:jc w:val="both"/>
              <w:rPr>
                <w:sz w:val="20"/>
              </w:rPr>
            </w:pPr>
            <w:r>
              <w:rPr>
                <w:sz w:val="20"/>
              </w:rPr>
              <w:t>Mention </w:t>
            </w:r>
            <w:r>
              <w:rPr>
                <w:sz w:val="20"/>
              </w:rPr>
              <w:t>section and rule specified in</w:t>
            </w:r>
            <w:r>
              <w:rPr>
                <w:spacing w:val="80"/>
                <w:w w:val="150"/>
                <w:sz w:val="20"/>
              </w:rPr>
              <w:t>  </w:t>
            </w:r>
            <w:r>
              <w:rPr>
                <w:sz w:val="20"/>
              </w:rPr>
              <w:t>Appellate/</w:t>
            </w:r>
          </w:p>
          <w:p>
            <w:pPr>
              <w:pStyle w:val="TableParagraph"/>
              <w:spacing w:before="3"/>
              <w:ind w:left="79"/>
              <w:jc w:val="both"/>
              <w:rPr>
                <w:sz w:val="20"/>
              </w:rPr>
            </w:pPr>
            <w:r>
              <w:rPr>
                <w:spacing w:val="-2"/>
                <w:sz w:val="20"/>
              </w:rPr>
              <w:t>Revisionary</w:t>
            </w:r>
            <w:r>
              <w:rPr>
                <w:spacing w:val="2"/>
                <w:sz w:val="20"/>
              </w:rPr>
              <w:t> </w:t>
            </w:r>
            <w:r>
              <w:rPr>
                <w:spacing w:val="-4"/>
                <w:sz w:val="20"/>
              </w:rPr>
              <w:t>order</w:t>
            </w:r>
          </w:p>
        </w:tc>
        <w:tc>
          <w:tcPr>
            <w:tcW w:w="1522" w:type="dxa"/>
          </w:tcPr>
          <w:p>
            <w:pPr>
              <w:pStyle w:val="TableParagraph"/>
              <w:rPr>
                <w:sz w:val="18"/>
              </w:rPr>
            </w:pPr>
          </w:p>
        </w:tc>
        <w:tc>
          <w:tcPr>
            <w:tcW w:w="1306" w:type="dxa"/>
          </w:tcPr>
          <w:p>
            <w:pPr>
              <w:pStyle w:val="TableParagraph"/>
              <w:rPr>
                <w:sz w:val="18"/>
              </w:rPr>
            </w:pPr>
          </w:p>
        </w:tc>
      </w:tr>
      <w:tr>
        <w:trPr>
          <w:trHeight w:val="792" w:hRule="atLeast"/>
        </w:trPr>
        <w:tc>
          <w:tcPr>
            <w:tcW w:w="994" w:type="dxa"/>
          </w:tcPr>
          <w:p>
            <w:pPr>
              <w:pStyle w:val="TableParagraph"/>
              <w:ind w:right="167"/>
              <w:jc w:val="right"/>
              <w:rPr>
                <w:b/>
                <w:sz w:val="20"/>
              </w:rPr>
            </w:pPr>
            <w:r>
              <w:rPr>
                <w:b/>
                <w:spacing w:val="-5"/>
                <w:sz w:val="20"/>
              </w:rPr>
              <w:t>11.</w:t>
            </w:r>
          </w:p>
        </w:tc>
        <w:tc>
          <w:tcPr>
            <w:tcW w:w="4244" w:type="dxa"/>
          </w:tcPr>
          <w:p>
            <w:pPr>
              <w:pStyle w:val="TableParagraph"/>
              <w:ind w:left="76"/>
              <w:rPr>
                <w:sz w:val="20"/>
              </w:rPr>
            </w:pPr>
            <w:r>
              <w:rPr>
                <w:sz w:val="20"/>
              </w:rPr>
              <w:t>Suspension</w:t>
            </w:r>
            <w:r>
              <w:rPr>
                <w:spacing w:val="-11"/>
                <w:sz w:val="20"/>
              </w:rPr>
              <w:t> </w:t>
            </w:r>
            <w:r>
              <w:rPr>
                <w:sz w:val="20"/>
              </w:rPr>
              <w:t>of</w:t>
            </w:r>
            <w:r>
              <w:rPr>
                <w:spacing w:val="-11"/>
                <w:sz w:val="20"/>
              </w:rPr>
              <w:t> </w:t>
            </w:r>
            <w:r>
              <w:rPr>
                <w:spacing w:val="-2"/>
                <w:sz w:val="20"/>
              </w:rPr>
              <w:t>registration</w:t>
            </w:r>
          </w:p>
        </w:tc>
        <w:tc>
          <w:tcPr>
            <w:tcW w:w="1668" w:type="dxa"/>
          </w:tcPr>
          <w:p>
            <w:pPr>
              <w:pStyle w:val="TableParagraph"/>
              <w:ind w:left="79"/>
              <w:rPr>
                <w:sz w:val="20"/>
              </w:rPr>
            </w:pPr>
            <w:r>
              <w:rPr>
                <w:spacing w:val="-2"/>
                <w:sz w:val="20"/>
              </w:rPr>
              <w:t>Mention</w:t>
            </w:r>
            <w:r>
              <w:rPr>
                <w:spacing w:val="-10"/>
                <w:sz w:val="20"/>
              </w:rPr>
              <w:t> </w:t>
            </w:r>
            <w:r>
              <w:rPr>
                <w:spacing w:val="-2"/>
                <w:sz w:val="20"/>
              </w:rPr>
              <w:t>section</w:t>
            </w:r>
          </w:p>
          <w:p>
            <w:pPr>
              <w:pStyle w:val="TableParagraph"/>
              <w:spacing w:line="260" w:lineRule="atLeast" w:before="2"/>
              <w:ind w:left="79" w:right="162"/>
              <w:rPr>
                <w:sz w:val="20"/>
              </w:rPr>
            </w:pPr>
            <w:r>
              <w:rPr>
                <w:sz w:val="20"/>
              </w:rPr>
              <w:t>and</w:t>
            </w:r>
            <w:r>
              <w:rPr>
                <w:spacing w:val="-13"/>
                <w:sz w:val="20"/>
              </w:rPr>
              <w:t> </w:t>
            </w:r>
            <w:r>
              <w:rPr>
                <w:sz w:val="20"/>
              </w:rPr>
              <w:t>rule</w:t>
            </w:r>
            <w:r>
              <w:rPr>
                <w:spacing w:val="-12"/>
                <w:sz w:val="20"/>
              </w:rPr>
              <w:t> </w:t>
            </w:r>
            <w:r>
              <w:rPr>
                <w:sz w:val="20"/>
              </w:rPr>
              <w:t>specified in Appellate/</w:t>
            </w:r>
          </w:p>
        </w:tc>
        <w:tc>
          <w:tcPr>
            <w:tcW w:w="1522" w:type="dxa"/>
          </w:tcPr>
          <w:p>
            <w:pPr>
              <w:pStyle w:val="TableParagraph"/>
              <w:rPr>
                <w:sz w:val="18"/>
              </w:rPr>
            </w:pPr>
          </w:p>
        </w:tc>
        <w:tc>
          <w:tcPr>
            <w:tcW w:w="1306" w:type="dxa"/>
          </w:tcPr>
          <w:p>
            <w:pPr>
              <w:pStyle w:val="TableParagraph"/>
              <w:rPr>
                <w:sz w:val="18"/>
              </w:rPr>
            </w:pPr>
          </w:p>
        </w:tc>
      </w:tr>
    </w:tbl>
    <w:p>
      <w:pPr>
        <w:pStyle w:val="TableParagraph"/>
        <w:spacing w:after="0"/>
        <w:rPr>
          <w:sz w:val="18"/>
        </w:rPr>
        <w:sectPr>
          <w:pgSz w:w="11920" w:h="16850"/>
          <w:pgMar w:top="1360" w:bottom="1408" w:left="566" w:right="566"/>
        </w:sect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4244"/>
        <w:gridCol w:w="1668"/>
        <w:gridCol w:w="1522"/>
        <w:gridCol w:w="1306"/>
      </w:tblGrid>
      <w:tr>
        <w:trPr>
          <w:trHeight w:val="527" w:hRule="atLeast"/>
        </w:trPr>
        <w:tc>
          <w:tcPr>
            <w:tcW w:w="994" w:type="dxa"/>
          </w:tcPr>
          <w:p>
            <w:pPr>
              <w:pStyle w:val="TableParagraph"/>
              <w:rPr>
                <w:sz w:val="18"/>
              </w:rPr>
            </w:pPr>
          </w:p>
        </w:tc>
        <w:tc>
          <w:tcPr>
            <w:tcW w:w="4244" w:type="dxa"/>
          </w:tcPr>
          <w:p>
            <w:pPr>
              <w:pStyle w:val="TableParagraph"/>
              <w:rPr>
                <w:sz w:val="18"/>
              </w:rPr>
            </w:pPr>
          </w:p>
        </w:tc>
        <w:tc>
          <w:tcPr>
            <w:tcW w:w="1668" w:type="dxa"/>
          </w:tcPr>
          <w:p>
            <w:pPr>
              <w:pStyle w:val="TableParagraph"/>
              <w:spacing w:line="264" w:lineRule="auto"/>
              <w:ind w:left="79" w:right="264"/>
              <w:rPr>
                <w:sz w:val="20"/>
              </w:rPr>
            </w:pPr>
            <w:r>
              <w:rPr>
                <w:spacing w:val="-4"/>
                <w:sz w:val="20"/>
              </w:rPr>
              <w:t>Revisionary </w:t>
            </w: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053" w:hRule="atLeast"/>
        </w:trPr>
        <w:tc>
          <w:tcPr>
            <w:tcW w:w="994" w:type="dxa"/>
          </w:tcPr>
          <w:p>
            <w:pPr>
              <w:pStyle w:val="TableParagraph"/>
              <w:ind w:right="167"/>
              <w:jc w:val="right"/>
              <w:rPr>
                <w:b/>
                <w:sz w:val="20"/>
              </w:rPr>
            </w:pPr>
            <w:r>
              <w:rPr>
                <w:b/>
                <w:spacing w:val="-5"/>
                <w:sz w:val="20"/>
              </w:rPr>
              <w:t>12.</w:t>
            </w:r>
          </w:p>
        </w:tc>
        <w:tc>
          <w:tcPr>
            <w:tcW w:w="4244" w:type="dxa"/>
          </w:tcPr>
          <w:p>
            <w:pPr>
              <w:pStyle w:val="TableParagraph"/>
              <w:spacing w:line="276" w:lineRule="auto" w:before="2"/>
              <w:ind w:left="76"/>
              <w:rPr>
                <w:sz w:val="20"/>
              </w:rPr>
            </w:pPr>
            <w:r>
              <w:rPr>
                <w:sz w:val="20"/>
              </w:rPr>
              <w:t>Order</w:t>
            </w:r>
            <w:r>
              <w:rPr>
                <w:spacing w:val="80"/>
                <w:sz w:val="20"/>
              </w:rPr>
              <w:t> </w:t>
            </w:r>
            <w:r>
              <w:rPr>
                <w:sz w:val="20"/>
              </w:rPr>
              <w:t>dropping</w:t>
            </w:r>
            <w:r>
              <w:rPr>
                <w:spacing w:val="80"/>
                <w:sz w:val="20"/>
              </w:rPr>
              <w:t> </w:t>
            </w:r>
            <w:r>
              <w:rPr>
                <w:sz w:val="20"/>
              </w:rPr>
              <w:t>show-cause</w:t>
            </w:r>
            <w:r>
              <w:rPr>
                <w:spacing w:val="80"/>
                <w:sz w:val="20"/>
              </w:rPr>
              <w:t> </w:t>
            </w:r>
            <w:r>
              <w:rPr>
                <w:sz w:val="20"/>
              </w:rPr>
              <w:t>in</w:t>
            </w:r>
            <w:r>
              <w:rPr>
                <w:spacing w:val="80"/>
                <w:sz w:val="20"/>
              </w:rPr>
              <w:t> </w:t>
            </w:r>
            <w:r>
              <w:rPr>
                <w:sz w:val="20"/>
              </w:rPr>
              <w:t>relation</w:t>
            </w:r>
            <w:r>
              <w:rPr>
                <w:spacing w:val="80"/>
                <w:sz w:val="20"/>
              </w:rPr>
              <w:t> </w:t>
            </w:r>
            <w:r>
              <w:rPr>
                <w:sz w:val="20"/>
              </w:rPr>
              <w:t>to </w:t>
            </w:r>
            <w:r>
              <w:rPr>
                <w:spacing w:val="-2"/>
                <w:sz w:val="20"/>
              </w:rPr>
              <w:t>registration</w:t>
            </w:r>
          </w:p>
        </w:tc>
        <w:tc>
          <w:tcPr>
            <w:tcW w:w="1668" w:type="dxa"/>
          </w:tcPr>
          <w:p>
            <w:pPr>
              <w:pStyle w:val="TableParagraph"/>
              <w:spacing w:line="276" w:lineRule="auto" w:before="2"/>
              <w:ind w:left="79" w:right="60"/>
              <w:jc w:val="both"/>
              <w:rPr>
                <w:sz w:val="20"/>
              </w:rPr>
            </w:pPr>
            <w:r>
              <w:rPr>
                <w:sz w:val="20"/>
              </w:rPr>
              <w:t>Mention </w:t>
            </w:r>
            <w:r>
              <w:rPr>
                <w:sz w:val="20"/>
              </w:rPr>
              <w:t>section and rule specified in</w:t>
            </w:r>
            <w:r>
              <w:rPr>
                <w:spacing w:val="80"/>
                <w:w w:val="150"/>
                <w:sz w:val="20"/>
              </w:rPr>
              <w:t>  </w:t>
            </w:r>
            <w:r>
              <w:rPr>
                <w:sz w:val="20"/>
              </w:rPr>
              <w:t>Appellate/</w:t>
            </w:r>
          </w:p>
          <w:p>
            <w:pPr>
              <w:pStyle w:val="TableParagraph"/>
              <w:spacing w:line="221" w:lineRule="exact"/>
              <w:ind w:left="79"/>
              <w:jc w:val="both"/>
              <w:rPr>
                <w:sz w:val="20"/>
              </w:rPr>
            </w:pPr>
            <w:r>
              <w:rPr>
                <w:spacing w:val="-2"/>
                <w:sz w:val="20"/>
              </w:rPr>
              <w:t>Revisionary</w:t>
            </w:r>
            <w:r>
              <w:rPr>
                <w:spacing w:val="2"/>
                <w:sz w:val="20"/>
              </w:rPr>
              <w:t> </w:t>
            </w:r>
            <w:r>
              <w:rPr>
                <w:spacing w:val="-4"/>
                <w:sz w:val="20"/>
              </w:rPr>
              <w:t>order</w:t>
            </w:r>
          </w:p>
        </w:tc>
        <w:tc>
          <w:tcPr>
            <w:tcW w:w="1522" w:type="dxa"/>
          </w:tcPr>
          <w:p>
            <w:pPr>
              <w:pStyle w:val="TableParagraph"/>
              <w:rPr>
                <w:sz w:val="18"/>
              </w:rPr>
            </w:pPr>
          </w:p>
        </w:tc>
        <w:tc>
          <w:tcPr>
            <w:tcW w:w="1306" w:type="dxa"/>
          </w:tcPr>
          <w:p>
            <w:pPr>
              <w:pStyle w:val="TableParagraph"/>
              <w:rPr>
                <w:sz w:val="18"/>
              </w:rPr>
            </w:pPr>
          </w:p>
        </w:tc>
      </w:tr>
      <w:tr>
        <w:trPr>
          <w:trHeight w:val="1055" w:hRule="atLeast"/>
        </w:trPr>
        <w:tc>
          <w:tcPr>
            <w:tcW w:w="994" w:type="dxa"/>
          </w:tcPr>
          <w:p>
            <w:pPr>
              <w:pStyle w:val="TableParagraph"/>
              <w:ind w:right="167"/>
              <w:jc w:val="right"/>
              <w:rPr>
                <w:b/>
                <w:sz w:val="20"/>
              </w:rPr>
            </w:pPr>
            <w:r>
              <w:rPr>
                <w:b/>
                <w:spacing w:val="-5"/>
                <w:sz w:val="20"/>
              </w:rPr>
              <w:t>13.</w:t>
            </w:r>
          </w:p>
        </w:tc>
        <w:tc>
          <w:tcPr>
            <w:tcW w:w="4244" w:type="dxa"/>
          </w:tcPr>
          <w:p>
            <w:pPr>
              <w:pStyle w:val="TableParagraph"/>
              <w:spacing w:line="276" w:lineRule="auto" w:before="2"/>
              <w:ind w:left="76"/>
              <w:rPr>
                <w:sz w:val="20"/>
              </w:rPr>
            </w:pPr>
            <w:r>
              <w:rPr>
                <w:sz w:val="20"/>
              </w:rPr>
              <w:t>Denial</w:t>
            </w:r>
            <w:r>
              <w:rPr>
                <w:spacing w:val="27"/>
                <w:sz w:val="20"/>
              </w:rPr>
              <w:t> </w:t>
            </w:r>
            <w:r>
              <w:rPr>
                <w:sz w:val="20"/>
              </w:rPr>
              <w:t>of</w:t>
            </w:r>
            <w:r>
              <w:rPr>
                <w:spacing w:val="25"/>
                <w:sz w:val="20"/>
              </w:rPr>
              <w:t> </w:t>
            </w:r>
            <w:r>
              <w:rPr>
                <w:sz w:val="20"/>
              </w:rPr>
              <w:t>facility</w:t>
            </w:r>
            <w:r>
              <w:rPr>
                <w:spacing w:val="28"/>
                <w:sz w:val="20"/>
              </w:rPr>
              <w:t> </w:t>
            </w:r>
            <w:r>
              <w:rPr>
                <w:sz w:val="20"/>
              </w:rPr>
              <w:t>to</w:t>
            </w:r>
            <w:r>
              <w:rPr>
                <w:spacing w:val="27"/>
                <w:sz w:val="20"/>
              </w:rPr>
              <w:t> </w:t>
            </w:r>
            <w:r>
              <w:rPr>
                <w:sz w:val="20"/>
              </w:rPr>
              <w:t>pay</w:t>
            </w:r>
            <w:r>
              <w:rPr>
                <w:spacing w:val="27"/>
                <w:sz w:val="20"/>
              </w:rPr>
              <w:t> </w:t>
            </w:r>
            <w:r>
              <w:rPr>
                <w:sz w:val="20"/>
              </w:rPr>
              <w:t>tax</w:t>
            </w:r>
            <w:r>
              <w:rPr>
                <w:spacing w:val="27"/>
                <w:sz w:val="20"/>
              </w:rPr>
              <w:t> </w:t>
            </w:r>
            <w:r>
              <w:rPr>
                <w:sz w:val="20"/>
              </w:rPr>
              <w:t>under</w:t>
            </w:r>
            <w:r>
              <w:rPr>
                <w:spacing w:val="31"/>
                <w:sz w:val="20"/>
              </w:rPr>
              <w:t> </w:t>
            </w:r>
            <w:r>
              <w:rPr>
                <w:sz w:val="20"/>
              </w:rPr>
              <w:t>composition </w:t>
            </w:r>
            <w:r>
              <w:rPr>
                <w:spacing w:val="-2"/>
                <w:sz w:val="20"/>
              </w:rPr>
              <w:t>scheme</w:t>
            </w:r>
          </w:p>
        </w:tc>
        <w:tc>
          <w:tcPr>
            <w:tcW w:w="1668" w:type="dxa"/>
          </w:tcPr>
          <w:p>
            <w:pPr>
              <w:pStyle w:val="TableParagraph"/>
              <w:spacing w:line="276" w:lineRule="auto" w:before="2"/>
              <w:ind w:left="79" w:right="60"/>
              <w:jc w:val="both"/>
              <w:rPr>
                <w:sz w:val="20"/>
              </w:rPr>
            </w:pPr>
            <w:r>
              <w:rPr>
                <w:sz w:val="20"/>
              </w:rPr>
              <w:t>Mention </w:t>
            </w:r>
            <w:r>
              <w:rPr>
                <w:sz w:val="20"/>
              </w:rPr>
              <w:t>section and rule specified in</w:t>
            </w:r>
            <w:r>
              <w:rPr>
                <w:spacing w:val="80"/>
                <w:w w:val="150"/>
                <w:sz w:val="20"/>
              </w:rPr>
              <w:t>  </w:t>
            </w:r>
            <w:r>
              <w:rPr>
                <w:sz w:val="20"/>
              </w:rPr>
              <w:t>Appellate/</w:t>
            </w:r>
          </w:p>
          <w:p>
            <w:pPr>
              <w:pStyle w:val="TableParagraph"/>
              <w:spacing w:line="224" w:lineRule="exact"/>
              <w:ind w:left="79"/>
              <w:jc w:val="both"/>
              <w:rPr>
                <w:sz w:val="20"/>
              </w:rPr>
            </w:pPr>
            <w:r>
              <w:rPr>
                <w:spacing w:val="-2"/>
                <w:sz w:val="20"/>
              </w:rPr>
              <w:t>Revisionary</w:t>
            </w:r>
            <w:r>
              <w:rPr>
                <w:spacing w:val="2"/>
                <w:sz w:val="20"/>
              </w:rPr>
              <w:t> </w:t>
            </w:r>
            <w:r>
              <w:rPr>
                <w:spacing w:val="-4"/>
                <w:sz w:val="20"/>
              </w:rPr>
              <w:t>order</w:t>
            </w:r>
          </w:p>
        </w:tc>
        <w:tc>
          <w:tcPr>
            <w:tcW w:w="1522" w:type="dxa"/>
          </w:tcPr>
          <w:p>
            <w:pPr>
              <w:pStyle w:val="TableParagraph"/>
              <w:rPr>
                <w:sz w:val="18"/>
              </w:rPr>
            </w:pPr>
          </w:p>
        </w:tc>
        <w:tc>
          <w:tcPr>
            <w:tcW w:w="1306" w:type="dxa"/>
          </w:tcPr>
          <w:p>
            <w:pPr>
              <w:pStyle w:val="TableParagraph"/>
              <w:rPr>
                <w:sz w:val="18"/>
              </w:rPr>
            </w:pPr>
          </w:p>
        </w:tc>
      </w:tr>
      <w:tr>
        <w:trPr>
          <w:trHeight w:val="1053" w:hRule="atLeast"/>
        </w:trPr>
        <w:tc>
          <w:tcPr>
            <w:tcW w:w="994" w:type="dxa"/>
          </w:tcPr>
          <w:p>
            <w:pPr>
              <w:pStyle w:val="TableParagraph"/>
              <w:ind w:right="167"/>
              <w:jc w:val="right"/>
              <w:rPr>
                <w:b/>
                <w:sz w:val="20"/>
              </w:rPr>
            </w:pPr>
            <w:r>
              <w:rPr>
                <w:b/>
                <w:spacing w:val="-5"/>
                <w:sz w:val="20"/>
              </w:rPr>
              <w:t>14.</w:t>
            </w:r>
          </w:p>
        </w:tc>
        <w:tc>
          <w:tcPr>
            <w:tcW w:w="4244" w:type="dxa"/>
          </w:tcPr>
          <w:p>
            <w:pPr>
              <w:pStyle w:val="TableParagraph"/>
              <w:ind w:left="76"/>
              <w:rPr>
                <w:sz w:val="20"/>
              </w:rPr>
            </w:pPr>
            <w:r>
              <w:rPr>
                <w:sz w:val="20"/>
              </w:rPr>
              <w:t>Cancellation</w:t>
            </w:r>
            <w:r>
              <w:rPr>
                <w:spacing w:val="-11"/>
                <w:sz w:val="20"/>
              </w:rPr>
              <w:t> </w:t>
            </w:r>
            <w:r>
              <w:rPr>
                <w:sz w:val="20"/>
              </w:rPr>
              <w:t>of</w:t>
            </w:r>
            <w:r>
              <w:rPr>
                <w:spacing w:val="-11"/>
                <w:sz w:val="20"/>
              </w:rPr>
              <w:t> </w:t>
            </w:r>
            <w:r>
              <w:rPr>
                <w:spacing w:val="-2"/>
                <w:sz w:val="20"/>
              </w:rPr>
              <w:t>registration</w:t>
            </w:r>
          </w:p>
        </w:tc>
        <w:tc>
          <w:tcPr>
            <w:tcW w:w="1668" w:type="dxa"/>
          </w:tcPr>
          <w:p>
            <w:pPr>
              <w:pStyle w:val="TableParagraph"/>
              <w:spacing w:line="273" w:lineRule="auto"/>
              <w:ind w:left="79" w:right="60"/>
              <w:jc w:val="both"/>
              <w:rPr>
                <w:sz w:val="20"/>
              </w:rPr>
            </w:pPr>
            <w:r>
              <w:rPr>
                <w:sz w:val="20"/>
              </w:rPr>
              <w:t>Mention </w:t>
            </w:r>
            <w:r>
              <w:rPr>
                <w:sz w:val="20"/>
              </w:rPr>
              <w:t>section and rule specified in</w:t>
            </w:r>
            <w:r>
              <w:rPr>
                <w:spacing w:val="80"/>
                <w:w w:val="150"/>
                <w:sz w:val="20"/>
              </w:rPr>
              <w:t>  </w:t>
            </w:r>
            <w:r>
              <w:rPr>
                <w:sz w:val="20"/>
              </w:rPr>
              <w:t>Appellate/</w:t>
            </w:r>
          </w:p>
          <w:p>
            <w:pPr>
              <w:pStyle w:val="TableParagraph"/>
              <w:spacing w:before="1"/>
              <w:ind w:left="79"/>
              <w:jc w:val="both"/>
              <w:rPr>
                <w:sz w:val="20"/>
              </w:rPr>
            </w:pPr>
            <w:r>
              <w:rPr>
                <w:spacing w:val="-2"/>
                <w:sz w:val="20"/>
              </w:rPr>
              <w:t>Revisionary</w:t>
            </w:r>
            <w:r>
              <w:rPr>
                <w:spacing w:val="2"/>
                <w:sz w:val="20"/>
              </w:rPr>
              <w:t> </w:t>
            </w:r>
            <w:r>
              <w:rPr>
                <w:spacing w:val="-4"/>
                <w:sz w:val="20"/>
              </w:rPr>
              <w:t>order</w:t>
            </w:r>
          </w:p>
        </w:tc>
        <w:tc>
          <w:tcPr>
            <w:tcW w:w="1522" w:type="dxa"/>
          </w:tcPr>
          <w:p>
            <w:pPr>
              <w:pStyle w:val="TableParagraph"/>
              <w:rPr>
                <w:sz w:val="18"/>
              </w:rPr>
            </w:pPr>
          </w:p>
        </w:tc>
        <w:tc>
          <w:tcPr>
            <w:tcW w:w="1306" w:type="dxa"/>
          </w:tcPr>
          <w:p>
            <w:pPr>
              <w:pStyle w:val="TableParagraph"/>
              <w:rPr>
                <w:sz w:val="18"/>
              </w:rPr>
            </w:pPr>
          </w:p>
        </w:tc>
      </w:tr>
      <w:tr>
        <w:trPr>
          <w:trHeight w:val="1053" w:hRule="atLeast"/>
        </w:trPr>
        <w:tc>
          <w:tcPr>
            <w:tcW w:w="994" w:type="dxa"/>
          </w:tcPr>
          <w:p>
            <w:pPr>
              <w:pStyle w:val="TableParagraph"/>
              <w:ind w:right="167"/>
              <w:jc w:val="right"/>
              <w:rPr>
                <w:b/>
                <w:sz w:val="20"/>
              </w:rPr>
            </w:pPr>
            <w:r>
              <w:rPr>
                <w:b/>
                <w:spacing w:val="-5"/>
                <w:sz w:val="20"/>
              </w:rPr>
              <w:t>15.</w:t>
            </w:r>
          </w:p>
        </w:tc>
        <w:tc>
          <w:tcPr>
            <w:tcW w:w="4244" w:type="dxa"/>
          </w:tcPr>
          <w:p>
            <w:pPr>
              <w:pStyle w:val="TableParagraph"/>
              <w:spacing w:line="276" w:lineRule="auto"/>
              <w:ind w:left="76" w:right="119"/>
              <w:rPr>
                <w:sz w:val="20"/>
              </w:rPr>
            </w:pPr>
            <w:r>
              <w:rPr>
                <w:spacing w:val="-2"/>
                <w:sz w:val="20"/>
              </w:rPr>
              <w:t>Rejection/acceptance of application for revocation </w:t>
            </w:r>
            <w:r>
              <w:rPr>
                <w:sz w:val="20"/>
              </w:rPr>
              <w:t>of cancellation of registration</w:t>
            </w:r>
          </w:p>
        </w:tc>
        <w:tc>
          <w:tcPr>
            <w:tcW w:w="1668" w:type="dxa"/>
          </w:tcPr>
          <w:p>
            <w:pPr>
              <w:pStyle w:val="TableParagraph"/>
              <w:spacing w:line="276" w:lineRule="auto"/>
              <w:ind w:left="79" w:right="60"/>
              <w:jc w:val="both"/>
              <w:rPr>
                <w:sz w:val="20"/>
              </w:rPr>
            </w:pPr>
            <w:r>
              <w:rPr>
                <w:sz w:val="20"/>
              </w:rPr>
              <w:t>Mention </w:t>
            </w:r>
            <w:r>
              <w:rPr>
                <w:sz w:val="20"/>
              </w:rPr>
              <w:t>section and rule specified in</w:t>
            </w:r>
            <w:r>
              <w:rPr>
                <w:spacing w:val="80"/>
                <w:w w:val="150"/>
                <w:sz w:val="20"/>
              </w:rPr>
              <w:t>  </w:t>
            </w:r>
            <w:r>
              <w:rPr>
                <w:sz w:val="20"/>
              </w:rPr>
              <w:t>Appellate/</w:t>
            </w:r>
          </w:p>
          <w:p>
            <w:pPr>
              <w:pStyle w:val="TableParagraph"/>
              <w:spacing w:line="224" w:lineRule="exact"/>
              <w:ind w:left="79"/>
              <w:jc w:val="both"/>
              <w:rPr>
                <w:sz w:val="20"/>
              </w:rPr>
            </w:pPr>
            <w:r>
              <w:rPr>
                <w:spacing w:val="-2"/>
                <w:sz w:val="20"/>
              </w:rPr>
              <w:t>Revisionary</w:t>
            </w:r>
            <w:r>
              <w:rPr>
                <w:spacing w:val="2"/>
                <w:sz w:val="20"/>
              </w:rPr>
              <w:t> </w:t>
            </w:r>
            <w:r>
              <w:rPr>
                <w:spacing w:val="-4"/>
                <w:sz w:val="20"/>
              </w:rPr>
              <w:t>order</w:t>
            </w:r>
          </w:p>
        </w:tc>
        <w:tc>
          <w:tcPr>
            <w:tcW w:w="1522" w:type="dxa"/>
          </w:tcPr>
          <w:p>
            <w:pPr>
              <w:pStyle w:val="TableParagraph"/>
              <w:rPr>
                <w:sz w:val="18"/>
              </w:rPr>
            </w:pPr>
          </w:p>
        </w:tc>
        <w:tc>
          <w:tcPr>
            <w:tcW w:w="1306" w:type="dxa"/>
          </w:tcPr>
          <w:p>
            <w:pPr>
              <w:pStyle w:val="TableParagraph"/>
              <w:rPr>
                <w:sz w:val="18"/>
              </w:rPr>
            </w:pPr>
          </w:p>
        </w:tc>
      </w:tr>
      <w:tr>
        <w:trPr>
          <w:trHeight w:val="1055" w:hRule="atLeast"/>
        </w:trPr>
        <w:tc>
          <w:tcPr>
            <w:tcW w:w="994" w:type="dxa"/>
          </w:tcPr>
          <w:p>
            <w:pPr>
              <w:pStyle w:val="TableParagraph"/>
              <w:ind w:right="167"/>
              <w:jc w:val="right"/>
              <w:rPr>
                <w:b/>
                <w:sz w:val="20"/>
              </w:rPr>
            </w:pPr>
            <w:r>
              <w:rPr>
                <w:b/>
                <w:spacing w:val="-5"/>
                <w:sz w:val="20"/>
              </w:rPr>
              <w:t>16.</w:t>
            </w:r>
          </w:p>
        </w:tc>
        <w:tc>
          <w:tcPr>
            <w:tcW w:w="4244" w:type="dxa"/>
          </w:tcPr>
          <w:p>
            <w:pPr>
              <w:pStyle w:val="TableParagraph"/>
              <w:spacing w:line="276" w:lineRule="auto"/>
              <w:ind w:left="76"/>
              <w:rPr>
                <w:sz w:val="20"/>
              </w:rPr>
            </w:pPr>
            <w:r>
              <w:rPr>
                <w:sz w:val="20"/>
              </w:rPr>
              <w:t>Order</w:t>
            </w:r>
            <w:r>
              <w:rPr>
                <w:spacing w:val="-7"/>
                <w:sz w:val="20"/>
              </w:rPr>
              <w:t> </w:t>
            </w:r>
            <w:r>
              <w:rPr>
                <w:sz w:val="20"/>
              </w:rPr>
              <w:t>accepting</w:t>
            </w:r>
            <w:r>
              <w:rPr>
                <w:spacing w:val="-9"/>
                <w:sz w:val="20"/>
              </w:rPr>
              <w:t> </w:t>
            </w:r>
            <w:r>
              <w:rPr>
                <w:sz w:val="20"/>
              </w:rPr>
              <w:t>reply</w:t>
            </w:r>
            <w:r>
              <w:rPr>
                <w:spacing w:val="-12"/>
                <w:sz w:val="20"/>
              </w:rPr>
              <w:t> </w:t>
            </w:r>
            <w:r>
              <w:rPr>
                <w:sz w:val="20"/>
              </w:rPr>
              <w:t>of</w:t>
            </w:r>
            <w:r>
              <w:rPr>
                <w:spacing w:val="-10"/>
                <w:sz w:val="20"/>
              </w:rPr>
              <w:t> </w:t>
            </w:r>
            <w:r>
              <w:rPr>
                <w:sz w:val="20"/>
              </w:rPr>
              <w:t>taxpayer/order</w:t>
            </w:r>
            <w:r>
              <w:rPr>
                <w:spacing w:val="-7"/>
                <w:sz w:val="20"/>
              </w:rPr>
              <w:t> </w:t>
            </w:r>
            <w:r>
              <w:rPr>
                <w:sz w:val="20"/>
              </w:rPr>
              <w:t>dropping show cause notice</w:t>
            </w:r>
          </w:p>
        </w:tc>
        <w:tc>
          <w:tcPr>
            <w:tcW w:w="1668" w:type="dxa"/>
          </w:tcPr>
          <w:p>
            <w:pPr>
              <w:pStyle w:val="TableParagraph"/>
              <w:spacing w:line="276" w:lineRule="auto"/>
              <w:ind w:left="79" w:right="60"/>
              <w:jc w:val="both"/>
              <w:rPr>
                <w:sz w:val="20"/>
              </w:rPr>
            </w:pPr>
            <w:r>
              <w:rPr>
                <w:sz w:val="20"/>
              </w:rPr>
              <w:t>Mention </w:t>
            </w:r>
            <w:r>
              <w:rPr>
                <w:sz w:val="20"/>
              </w:rPr>
              <w:t>section and rule specified in</w:t>
            </w:r>
            <w:r>
              <w:rPr>
                <w:spacing w:val="80"/>
                <w:w w:val="150"/>
                <w:sz w:val="20"/>
              </w:rPr>
              <w:t>  </w:t>
            </w:r>
            <w:r>
              <w:rPr>
                <w:sz w:val="20"/>
              </w:rPr>
              <w:t>Appellate/</w:t>
            </w:r>
          </w:p>
          <w:p>
            <w:pPr>
              <w:pStyle w:val="TableParagraph"/>
              <w:spacing w:line="226" w:lineRule="exact"/>
              <w:ind w:left="79"/>
              <w:jc w:val="both"/>
              <w:rPr>
                <w:sz w:val="20"/>
              </w:rPr>
            </w:pPr>
            <w:r>
              <w:rPr>
                <w:spacing w:val="-2"/>
                <w:sz w:val="20"/>
              </w:rPr>
              <w:t>Revisionary</w:t>
            </w:r>
            <w:r>
              <w:rPr>
                <w:spacing w:val="2"/>
                <w:sz w:val="20"/>
              </w:rPr>
              <w:t> </w:t>
            </w:r>
            <w:r>
              <w:rPr>
                <w:spacing w:val="-4"/>
                <w:sz w:val="20"/>
              </w:rPr>
              <w:t>order</w:t>
            </w:r>
          </w:p>
        </w:tc>
        <w:tc>
          <w:tcPr>
            <w:tcW w:w="1522" w:type="dxa"/>
          </w:tcPr>
          <w:p>
            <w:pPr>
              <w:pStyle w:val="TableParagraph"/>
              <w:rPr>
                <w:sz w:val="18"/>
              </w:rPr>
            </w:pPr>
          </w:p>
        </w:tc>
        <w:tc>
          <w:tcPr>
            <w:tcW w:w="1306" w:type="dxa"/>
          </w:tcPr>
          <w:p>
            <w:pPr>
              <w:pStyle w:val="TableParagraph"/>
              <w:rPr>
                <w:sz w:val="18"/>
              </w:rPr>
            </w:pPr>
          </w:p>
        </w:tc>
      </w:tr>
      <w:tr>
        <w:trPr>
          <w:trHeight w:val="1317" w:hRule="atLeast"/>
        </w:trPr>
        <w:tc>
          <w:tcPr>
            <w:tcW w:w="994" w:type="dxa"/>
          </w:tcPr>
          <w:p>
            <w:pPr>
              <w:pStyle w:val="TableParagraph"/>
              <w:ind w:right="167"/>
              <w:jc w:val="right"/>
              <w:rPr>
                <w:b/>
                <w:sz w:val="20"/>
              </w:rPr>
            </w:pPr>
            <w:r>
              <w:rPr>
                <w:b/>
                <w:spacing w:val="-5"/>
                <w:sz w:val="20"/>
              </w:rPr>
              <w:t>17.</w:t>
            </w:r>
          </w:p>
        </w:tc>
        <w:tc>
          <w:tcPr>
            <w:tcW w:w="4244" w:type="dxa"/>
          </w:tcPr>
          <w:p>
            <w:pPr>
              <w:pStyle w:val="TableParagraph"/>
              <w:spacing w:line="276" w:lineRule="auto"/>
              <w:ind w:left="76"/>
              <w:rPr>
                <w:sz w:val="20"/>
              </w:rPr>
            </w:pPr>
            <w:r>
              <w:rPr>
                <w:sz w:val="20"/>
              </w:rPr>
              <w:t>Order</w:t>
            </w:r>
            <w:r>
              <w:rPr>
                <w:spacing w:val="-7"/>
                <w:sz w:val="20"/>
              </w:rPr>
              <w:t> </w:t>
            </w:r>
            <w:r>
              <w:rPr>
                <w:sz w:val="20"/>
              </w:rPr>
              <w:t>of</w:t>
            </w:r>
            <w:r>
              <w:rPr>
                <w:spacing w:val="-10"/>
                <w:sz w:val="20"/>
              </w:rPr>
              <w:t> </w:t>
            </w:r>
            <w:r>
              <w:rPr>
                <w:sz w:val="20"/>
              </w:rPr>
              <w:t>disqualification</w:t>
            </w:r>
            <w:r>
              <w:rPr>
                <w:spacing w:val="-9"/>
                <w:sz w:val="20"/>
              </w:rPr>
              <w:t> </w:t>
            </w:r>
            <w:r>
              <w:rPr>
                <w:sz w:val="20"/>
              </w:rPr>
              <w:t>of</w:t>
            </w:r>
            <w:r>
              <w:rPr>
                <w:spacing w:val="-10"/>
                <w:sz w:val="20"/>
              </w:rPr>
              <w:t> </w:t>
            </w:r>
            <w:r>
              <w:rPr>
                <w:sz w:val="20"/>
              </w:rPr>
              <w:t>GSTP/cancellation</w:t>
            </w:r>
            <w:r>
              <w:rPr>
                <w:spacing w:val="-9"/>
                <w:sz w:val="20"/>
              </w:rPr>
              <w:t> </w:t>
            </w:r>
            <w:r>
              <w:rPr>
                <w:sz w:val="20"/>
              </w:rPr>
              <w:t>of enrolment of GSTP</w:t>
            </w:r>
          </w:p>
        </w:tc>
        <w:tc>
          <w:tcPr>
            <w:tcW w:w="1668" w:type="dxa"/>
          </w:tcPr>
          <w:p>
            <w:pPr>
              <w:pStyle w:val="TableParagraph"/>
              <w:tabs>
                <w:tab w:pos="765" w:val="left" w:leader="none"/>
              </w:tabs>
              <w:spacing w:line="276" w:lineRule="auto"/>
              <w:ind w:left="79" w:right="60"/>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spacing w:line="224" w:lineRule="exact"/>
              <w:ind w:left="79"/>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581" w:hRule="atLeast"/>
        </w:trPr>
        <w:tc>
          <w:tcPr>
            <w:tcW w:w="994" w:type="dxa"/>
          </w:tcPr>
          <w:p>
            <w:pPr>
              <w:pStyle w:val="TableParagraph"/>
              <w:ind w:right="167"/>
              <w:jc w:val="right"/>
              <w:rPr>
                <w:b/>
                <w:sz w:val="20"/>
              </w:rPr>
            </w:pPr>
            <w:r>
              <w:rPr>
                <w:b/>
                <w:spacing w:val="-5"/>
                <w:sz w:val="20"/>
              </w:rPr>
              <w:t>18.</w:t>
            </w:r>
          </w:p>
        </w:tc>
        <w:tc>
          <w:tcPr>
            <w:tcW w:w="4244" w:type="dxa"/>
          </w:tcPr>
          <w:p>
            <w:pPr>
              <w:pStyle w:val="TableParagraph"/>
              <w:spacing w:line="276" w:lineRule="auto"/>
              <w:ind w:left="76"/>
              <w:rPr>
                <w:sz w:val="20"/>
              </w:rPr>
            </w:pPr>
            <w:r>
              <w:rPr>
                <w:sz w:val="20"/>
              </w:rPr>
              <w:t>Transfer/Initiation</w:t>
            </w:r>
            <w:r>
              <w:rPr>
                <w:spacing w:val="21"/>
                <w:sz w:val="20"/>
              </w:rPr>
              <w:t> </w:t>
            </w:r>
            <w:r>
              <w:rPr>
                <w:sz w:val="20"/>
              </w:rPr>
              <w:t>of</w:t>
            </w:r>
            <w:r>
              <w:rPr>
                <w:spacing w:val="19"/>
                <w:sz w:val="20"/>
              </w:rPr>
              <w:t> </w:t>
            </w:r>
            <w:r>
              <w:rPr>
                <w:sz w:val="20"/>
              </w:rPr>
              <w:t>recovery/</w:t>
            </w:r>
            <w:r>
              <w:rPr>
                <w:spacing w:val="23"/>
                <w:sz w:val="20"/>
              </w:rPr>
              <w:t> </w:t>
            </w:r>
            <w:r>
              <w:rPr>
                <w:sz w:val="20"/>
              </w:rPr>
              <w:t>Special</w:t>
            </w:r>
            <w:r>
              <w:rPr>
                <w:spacing w:val="25"/>
                <w:sz w:val="20"/>
              </w:rPr>
              <w:t> </w:t>
            </w:r>
            <w:r>
              <w:rPr>
                <w:sz w:val="20"/>
              </w:rPr>
              <w:t>mode</w:t>
            </w:r>
            <w:r>
              <w:rPr>
                <w:spacing w:val="21"/>
                <w:sz w:val="20"/>
              </w:rPr>
              <w:t> </w:t>
            </w:r>
            <w:r>
              <w:rPr>
                <w:sz w:val="20"/>
              </w:rPr>
              <w:t>of recovery (all kinds of garnishee)</w:t>
            </w:r>
          </w:p>
        </w:tc>
        <w:tc>
          <w:tcPr>
            <w:tcW w:w="1668" w:type="dxa"/>
          </w:tcPr>
          <w:p>
            <w:pPr>
              <w:pStyle w:val="TableParagraph"/>
              <w:tabs>
                <w:tab w:pos="765" w:val="left" w:leader="none"/>
              </w:tabs>
              <w:spacing w:line="276" w:lineRule="auto"/>
              <w:ind w:left="79" w:right="56"/>
              <w:jc w:val="both"/>
              <w:rPr>
                <w:sz w:val="20"/>
              </w:rPr>
            </w:pPr>
            <w:r>
              <w:rPr>
                <w:sz w:val="20"/>
              </w:rPr>
              <w:t>Mention section and rule and </w:t>
            </w:r>
            <w:r>
              <w:rPr>
                <w:sz w:val="20"/>
              </w:rPr>
              <w:t>Form of order specified </w:t>
            </w:r>
            <w:r>
              <w:rPr>
                <w:spacing w:val="-6"/>
                <w:sz w:val="20"/>
              </w:rPr>
              <w:t>in</w:t>
            </w:r>
            <w:r>
              <w:rPr>
                <w:sz w:val="20"/>
              </w:rPr>
              <w:tab/>
            </w:r>
            <w:r>
              <w:rPr>
                <w:spacing w:val="-2"/>
                <w:sz w:val="20"/>
              </w:rPr>
              <w:t>Appellate/ Revisionary</w:t>
            </w:r>
          </w:p>
          <w:p>
            <w:pPr>
              <w:pStyle w:val="TableParagraph"/>
              <w:spacing w:line="223" w:lineRule="exact"/>
              <w:ind w:left="79"/>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314" w:hRule="atLeast"/>
        </w:trPr>
        <w:tc>
          <w:tcPr>
            <w:tcW w:w="994" w:type="dxa"/>
          </w:tcPr>
          <w:p>
            <w:pPr>
              <w:pStyle w:val="TableParagraph"/>
              <w:ind w:right="167"/>
              <w:jc w:val="right"/>
              <w:rPr>
                <w:b/>
                <w:sz w:val="20"/>
              </w:rPr>
            </w:pPr>
            <w:r>
              <w:rPr>
                <w:b/>
                <w:spacing w:val="-5"/>
                <w:sz w:val="20"/>
              </w:rPr>
              <w:t>19.</w:t>
            </w:r>
          </w:p>
        </w:tc>
        <w:tc>
          <w:tcPr>
            <w:tcW w:w="4244" w:type="dxa"/>
          </w:tcPr>
          <w:p>
            <w:pPr>
              <w:pStyle w:val="TableParagraph"/>
              <w:spacing w:line="276" w:lineRule="auto"/>
              <w:ind w:left="76"/>
              <w:rPr>
                <w:sz w:val="20"/>
              </w:rPr>
            </w:pPr>
            <w:r>
              <w:rPr>
                <w:spacing w:val="-2"/>
                <w:sz w:val="20"/>
              </w:rPr>
              <w:t>Tax</w:t>
            </w:r>
            <w:r>
              <w:rPr>
                <w:spacing w:val="-5"/>
                <w:sz w:val="20"/>
              </w:rPr>
              <w:t> </w:t>
            </w:r>
            <w:r>
              <w:rPr>
                <w:spacing w:val="-2"/>
                <w:sz w:val="20"/>
              </w:rPr>
              <w:t>wrongfully</w:t>
            </w:r>
            <w:r>
              <w:rPr>
                <w:spacing w:val="-7"/>
                <w:sz w:val="20"/>
              </w:rPr>
              <w:t> </w:t>
            </w:r>
            <w:r>
              <w:rPr>
                <w:spacing w:val="-2"/>
                <w:sz w:val="20"/>
              </w:rPr>
              <w:t>collected/Tax</w:t>
            </w:r>
            <w:r>
              <w:rPr>
                <w:spacing w:val="-4"/>
                <w:sz w:val="20"/>
              </w:rPr>
              <w:t> </w:t>
            </w:r>
            <w:r>
              <w:rPr>
                <w:spacing w:val="-2"/>
                <w:sz w:val="20"/>
              </w:rPr>
              <w:t>collected not</w:t>
            </w:r>
            <w:r>
              <w:rPr>
                <w:spacing w:val="-4"/>
                <w:sz w:val="20"/>
              </w:rPr>
              <w:t> </w:t>
            </w:r>
            <w:r>
              <w:rPr>
                <w:spacing w:val="-2"/>
                <w:sz w:val="20"/>
              </w:rPr>
              <w:t>paid to Government.</w:t>
            </w:r>
          </w:p>
        </w:tc>
        <w:tc>
          <w:tcPr>
            <w:tcW w:w="1668" w:type="dxa"/>
          </w:tcPr>
          <w:p>
            <w:pPr>
              <w:pStyle w:val="TableParagraph"/>
              <w:tabs>
                <w:tab w:pos="765" w:val="left" w:leader="none"/>
              </w:tabs>
              <w:spacing w:line="273" w:lineRule="auto"/>
              <w:ind w:left="79" w:right="60"/>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ind w:left="79"/>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317" w:hRule="atLeast"/>
        </w:trPr>
        <w:tc>
          <w:tcPr>
            <w:tcW w:w="994" w:type="dxa"/>
          </w:tcPr>
          <w:p>
            <w:pPr>
              <w:pStyle w:val="TableParagraph"/>
              <w:spacing w:before="1"/>
              <w:ind w:right="167"/>
              <w:jc w:val="right"/>
              <w:rPr>
                <w:b/>
                <w:sz w:val="20"/>
              </w:rPr>
            </w:pPr>
            <w:r>
              <w:rPr>
                <w:b/>
                <w:spacing w:val="-5"/>
                <w:sz w:val="20"/>
              </w:rPr>
              <w:t>20.</w:t>
            </w:r>
          </w:p>
        </w:tc>
        <w:tc>
          <w:tcPr>
            <w:tcW w:w="4244" w:type="dxa"/>
          </w:tcPr>
          <w:p>
            <w:pPr>
              <w:pStyle w:val="TableParagraph"/>
              <w:spacing w:line="276" w:lineRule="auto" w:before="3"/>
              <w:ind w:left="76"/>
              <w:rPr>
                <w:sz w:val="20"/>
              </w:rPr>
            </w:pPr>
            <w:r>
              <w:rPr>
                <w:spacing w:val="-2"/>
                <w:sz w:val="20"/>
              </w:rPr>
              <w:t>Order</w:t>
            </w:r>
            <w:r>
              <w:rPr>
                <w:spacing w:val="-7"/>
                <w:sz w:val="20"/>
              </w:rPr>
              <w:t> </w:t>
            </w:r>
            <w:r>
              <w:rPr>
                <w:spacing w:val="-2"/>
                <w:sz w:val="20"/>
              </w:rPr>
              <w:t>of</w:t>
            </w:r>
            <w:r>
              <w:rPr>
                <w:spacing w:val="-9"/>
                <w:sz w:val="20"/>
              </w:rPr>
              <w:t> </w:t>
            </w:r>
            <w:r>
              <w:rPr>
                <w:spacing w:val="-2"/>
                <w:sz w:val="20"/>
              </w:rPr>
              <w:t>assessment</w:t>
            </w:r>
            <w:r>
              <w:rPr>
                <w:spacing w:val="-5"/>
                <w:sz w:val="20"/>
              </w:rPr>
              <w:t> </w:t>
            </w:r>
            <w:r>
              <w:rPr>
                <w:spacing w:val="-2"/>
                <w:sz w:val="20"/>
              </w:rPr>
              <w:t>including</w:t>
            </w:r>
            <w:r>
              <w:rPr>
                <w:spacing w:val="-6"/>
                <w:sz w:val="20"/>
              </w:rPr>
              <w:t> </w:t>
            </w:r>
            <w:r>
              <w:rPr>
                <w:spacing w:val="-2"/>
                <w:sz w:val="20"/>
              </w:rPr>
              <w:t>that</w:t>
            </w:r>
            <w:r>
              <w:rPr>
                <w:spacing w:val="-6"/>
                <w:sz w:val="20"/>
              </w:rPr>
              <w:t> </w:t>
            </w:r>
            <w:r>
              <w:rPr>
                <w:spacing w:val="-2"/>
                <w:sz w:val="20"/>
              </w:rPr>
              <w:t>of</w:t>
            </w:r>
            <w:r>
              <w:rPr>
                <w:spacing w:val="-9"/>
                <w:sz w:val="20"/>
              </w:rPr>
              <w:t> </w:t>
            </w:r>
            <w:r>
              <w:rPr>
                <w:spacing w:val="-2"/>
                <w:sz w:val="20"/>
              </w:rPr>
              <w:t>a</w:t>
            </w:r>
            <w:r>
              <w:rPr>
                <w:spacing w:val="-6"/>
                <w:sz w:val="20"/>
              </w:rPr>
              <w:t> </w:t>
            </w:r>
            <w:r>
              <w:rPr>
                <w:spacing w:val="-2"/>
                <w:sz w:val="20"/>
              </w:rPr>
              <w:t>non-filer</w:t>
            </w:r>
            <w:r>
              <w:rPr>
                <w:spacing w:val="-5"/>
                <w:sz w:val="20"/>
              </w:rPr>
              <w:t> </w:t>
            </w:r>
            <w:r>
              <w:rPr>
                <w:spacing w:val="-2"/>
                <w:sz w:val="20"/>
              </w:rPr>
              <w:t>or </w:t>
            </w:r>
            <w:r>
              <w:rPr>
                <w:sz w:val="20"/>
              </w:rPr>
              <w:t>evading registration or protective assessment</w:t>
            </w:r>
          </w:p>
        </w:tc>
        <w:tc>
          <w:tcPr>
            <w:tcW w:w="1668" w:type="dxa"/>
          </w:tcPr>
          <w:p>
            <w:pPr>
              <w:pStyle w:val="TableParagraph"/>
              <w:tabs>
                <w:tab w:pos="765" w:val="left" w:leader="none"/>
              </w:tabs>
              <w:spacing w:line="273" w:lineRule="auto" w:before="3"/>
              <w:ind w:left="79" w:right="60"/>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ind w:left="79"/>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317" w:hRule="atLeast"/>
        </w:trPr>
        <w:tc>
          <w:tcPr>
            <w:tcW w:w="994" w:type="dxa"/>
          </w:tcPr>
          <w:p>
            <w:pPr>
              <w:pStyle w:val="TableParagraph"/>
              <w:ind w:right="167"/>
              <w:jc w:val="right"/>
              <w:rPr>
                <w:b/>
                <w:sz w:val="20"/>
              </w:rPr>
            </w:pPr>
            <w:r>
              <w:rPr>
                <w:b/>
                <w:spacing w:val="-5"/>
                <w:sz w:val="20"/>
              </w:rPr>
              <w:t>21.</w:t>
            </w:r>
          </w:p>
        </w:tc>
        <w:tc>
          <w:tcPr>
            <w:tcW w:w="4244" w:type="dxa"/>
          </w:tcPr>
          <w:p>
            <w:pPr>
              <w:pStyle w:val="TableParagraph"/>
              <w:spacing w:line="276" w:lineRule="auto" w:before="2"/>
              <w:ind w:left="76"/>
              <w:rPr>
                <w:sz w:val="20"/>
              </w:rPr>
            </w:pPr>
            <w:r>
              <w:rPr>
                <w:sz w:val="20"/>
              </w:rPr>
              <w:t>Determination</w:t>
            </w:r>
            <w:r>
              <w:rPr>
                <w:spacing w:val="33"/>
                <w:sz w:val="20"/>
              </w:rPr>
              <w:t> </w:t>
            </w:r>
            <w:r>
              <w:rPr>
                <w:sz w:val="20"/>
              </w:rPr>
              <w:t>of</w:t>
            </w:r>
            <w:r>
              <w:rPr>
                <w:spacing w:val="32"/>
                <w:sz w:val="20"/>
              </w:rPr>
              <w:t> </w:t>
            </w:r>
            <w:r>
              <w:rPr>
                <w:sz w:val="20"/>
              </w:rPr>
              <w:t>tax</w:t>
            </w:r>
            <w:r>
              <w:rPr>
                <w:spacing w:val="33"/>
                <w:sz w:val="20"/>
              </w:rPr>
              <w:t> </w:t>
            </w:r>
            <w:r>
              <w:rPr>
                <w:sz w:val="20"/>
              </w:rPr>
              <w:t>not</w:t>
            </w:r>
            <w:r>
              <w:rPr>
                <w:spacing w:val="33"/>
                <w:sz w:val="20"/>
              </w:rPr>
              <w:t> </w:t>
            </w:r>
            <w:r>
              <w:rPr>
                <w:sz w:val="20"/>
              </w:rPr>
              <w:t>paid</w:t>
            </w:r>
            <w:r>
              <w:rPr>
                <w:spacing w:val="35"/>
                <w:sz w:val="20"/>
              </w:rPr>
              <w:t> </w:t>
            </w:r>
            <w:r>
              <w:rPr>
                <w:sz w:val="20"/>
              </w:rPr>
              <w:t>or</w:t>
            </w:r>
            <w:r>
              <w:rPr>
                <w:spacing w:val="34"/>
                <w:sz w:val="20"/>
              </w:rPr>
              <w:t> </w:t>
            </w:r>
            <w:r>
              <w:rPr>
                <w:sz w:val="20"/>
              </w:rPr>
              <w:t>short</w:t>
            </w:r>
            <w:r>
              <w:rPr>
                <w:spacing w:val="34"/>
                <w:sz w:val="20"/>
              </w:rPr>
              <w:t> </w:t>
            </w:r>
            <w:r>
              <w:rPr>
                <w:sz w:val="20"/>
              </w:rPr>
              <w:t>paid</w:t>
            </w:r>
            <w:r>
              <w:rPr>
                <w:spacing w:val="35"/>
                <w:sz w:val="20"/>
              </w:rPr>
              <w:t> </w:t>
            </w:r>
            <w:r>
              <w:rPr>
                <w:sz w:val="20"/>
              </w:rPr>
              <w:t>on outward supply u/s 73</w:t>
            </w:r>
          </w:p>
        </w:tc>
        <w:tc>
          <w:tcPr>
            <w:tcW w:w="1668" w:type="dxa"/>
          </w:tcPr>
          <w:p>
            <w:pPr>
              <w:pStyle w:val="TableParagraph"/>
              <w:tabs>
                <w:tab w:pos="765" w:val="left" w:leader="none"/>
              </w:tabs>
              <w:spacing w:line="276" w:lineRule="auto" w:before="2"/>
              <w:ind w:left="79" w:right="60"/>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spacing w:line="221" w:lineRule="exact"/>
              <w:ind w:left="79"/>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983" w:hRule="atLeast"/>
        </w:trPr>
        <w:tc>
          <w:tcPr>
            <w:tcW w:w="994" w:type="dxa"/>
          </w:tcPr>
          <w:p>
            <w:pPr>
              <w:pStyle w:val="TableParagraph"/>
              <w:ind w:right="167"/>
              <w:jc w:val="right"/>
              <w:rPr>
                <w:b/>
                <w:sz w:val="20"/>
              </w:rPr>
            </w:pPr>
            <w:r>
              <w:rPr>
                <w:b/>
                <w:spacing w:val="-5"/>
                <w:sz w:val="20"/>
              </w:rPr>
              <w:t>22.</w:t>
            </w:r>
          </w:p>
        </w:tc>
        <w:tc>
          <w:tcPr>
            <w:tcW w:w="4244" w:type="dxa"/>
          </w:tcPr>
          <w:p>
            <w:pPr>
              <w:pStyle w:val="TableParagraph"/>
              <w:ind w:left="76"/>
              <w:rPr>
                <w:sz w:val="20"/>
              </w:rPr>
            </w:pPr>
            <w:r>
              <w:rPr>
                <w:sz w:val="20"/>
              </w:rPr>
              <w:t>Excess</w:t>
            </w:r>
            <w:r>
              <w:rPr>
                <w:spacing w:val="-13"/>
                <w:sz w:val="20"/>
              </w:rPr>
              <w:t> </w:t>
            </w:r>
            <w:r>
              <w:rPr>
                <w:sz w:val="20"/>
              </w:rPr>
              <w:t>ITC</w:t>
            </w:r>
            <w:r>
              <w:rPr>
                <w:spacing w:val="-12"/>
                <w:sz w:val="20"/>
              </w:rPr>
              <w:t> </w:t>
            </w:r>
            <w:r>
              <w:rPr>
                <w:sz w:val="20"/>
              </w:rPr>
              <w:t>availed/utilized</w:t>
            </w:r>
            <w:r>
              <w:rPr>
                <w:spacing w:val="-12"/>
                <w:sz w:val="20"/>
              </w:rPr>
              <w:t> </w:t>
            </w:r>
            <w:r>
              <w:rPr>
                <w:sz w:val="20"/>
              </w:rPr>
              <w:t>u/s</w:t>
            </w:r>
            <w:r>
              <w:rPr>
                <w:spacing w:val="-13"/>
                <w:sz w:val="20"/>
              </w:rPr>
              <w:t> </w:t>
            </w:r>
            <w:r>
              <w:rPr>
                <w:spacing w:val="-5"/>
                <w:sz w:val="20"/>
              </w:rPr>
              <w:t>73</w:t>
            </w:r>
          </w:p>
        </w:tc>
        <w:tc>
          <w:tcPr>
            <w:tcW w:w="1668" w:type="dxa"/>
          </w:tcPr>
          <w:p>
            <w:pPr>
              <w:pStyle w:val="TableParagraph"/>
              <w:ind w:left="79"/>
              <w:rPr>
                <w:sz w:val="20"/>
              </w:rPr>
            </w:pPr>
            <w:r>
              <w:rPr>
                <w:spacing w:val="-2"/>
                <w:sz w:val="20"/>
              </w:rPr>
              <w:t>Mention</w:t>
            </w:r>
          </w:p>
          <w:p>
            <w:pPr>
              <w:pStyle w:val="TableParagraph"/>
              <w:ind w:left="679"/>
              <w:rPr>
                <w:sz w:val="20"/>
              </w:rPr>
            </w:pPr>
            <w:r>
              <w:rPr>
                <w:spacing w:val="-2"/>
                <w:sz w:val="20"/>
              </w:rPr>
              <w:t>section</w:t>
            </w:r>
          </w:p>
          <w:p>
            <w:pPr>
              <w:pStyle w:val="TableParagraph"/>
              <w:tabs>
                <w:tab w:pos="499" w:val="left" w:leader="none"/>
              </w:tabs>
              <w:spacing w:line="260" w:lineRule="atLeast"/>
              <w:ind w:left="79" w:right="167"/>
              <w:rPr>
                <w:sz w:val="20"/>
              </w:rPr>
            </w:pPr>
            <w:r>
              <w:rPr>
                <w:sz w:val="20"/>
              </w:rPr>
              <w:t>and</w:t>
            </w:r>
            <w:r>
              <w:rPr>
                <w:spacing w:val="-13"/>
                <w:sz w:val="20"/>
              </w:rPr>
              <w:t> </w:t>
            </w:r>
            <w:r>
              <w:rPr>
                <w:sz w:val="20"/>
              </w:rPr>
              <w:t>rule</w:t>
            </w:r>
            <w:r>
              <w:rPr>
                <w:spacing w:val="-12"/>
                <w:sz w:val="20"/>
              </w:rPr>
              <w:t> </w:t>
            </w:r>
            <w:r>
              <w:rPr>
                <w:sz w:val="20"/>
              </w:rPr>
              <w:t>specified </w:t>
            </w:r>
            <w:r>
              <w:rPr>
                <w:spacing w:val="-6"/>
                <w:sz w:val="20"/>
              </w:rPr>
              <w:t>in</w:t>
            </w:r>
            <w:r>
              <w:rPr>
                <w:sz w:val="20"/>
              </w:rPr>
              <w:tab/>
            </w:r>
            <w:r>
              <w:rPr>
                <w:spacing w:val="-2"/>
                <w:sz w:val="20"/>
              </w:rPr>
              <w:t>Appellate/</w:t>
            </w:r>
          </w:p>
        </w:tc>
        <w:tc>
          <w:tcPr>
            <w:tcW w:w="1522" w:type="dxa"/>
          </w:tcPr>
          <w:p>
            <w:pPr>
              <w:pStyle w:val="TableParagraph"/>
              <w:rPr>
                <w:sz w:val="18"/>
              </w:rPr>
            </w:pPr>
          </w:p>
        </w:tc>
        <w:tc>
          <w:tcPr>
            <w:tcW w:w="1306" w:type="dxa"/>
          </w:tcPr>
          <w:p>
            <w:pPr>
              <w:pStyle w:val="TableParagraph"/>
              <w:rPr>
                <w:sz w:val="18"/>
              </w:rPr>
            </w:pPr>
          </w:p>
        </w:tc>
      </w:tr>
    </w:tbl>
    <w:p>
      <w:pPr>
        <w:pStyle w:val="TableParagraph"/>
        <w:spacing w:after="0"/>
        <w:rPr>
          <w:sz w:val="18"/>
        </w:rPr>
        <w:sectPr>
          <w:type w:val="continuous"/>
          <w:pgSz w:w="11920" w:h="16850"/>
          <w:pgMar w:top="1380" w:bottom="1451" w:left="566" w:right="566"/>
        </w:sect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4244"/>
        <w:gridCol w:w="1668"/>
        <w:gridCol w:w="1522"/>
        <w:gridCol w:w="1306"/>
      </w:tblGrid>
      <w:tr>
        <w:trPr>
          <w:trHeight w:val="527" w:hRule="atLeast"/>
        </w:trPr>
        <w:tc>
          <w:tcPr>
            <w:tcW w:w="994" w:type="dxa"/>
          </w:tcPr>
          <w:p>
            <w:pPr>
              <w:pStyle w:val="TableParagraph"/>
              <w:rPr>
                <w:sz w:val="18"/>
              </w:rPr>
            </w:pPr>
          </w:p>
        </w:tc>
        <w:tc>
          <w:tcPr>
            <w:tcW w:w="4244" w:type="dxa"/>
          </w:tcPr>
          <w:p>
            <w:pPr>
              <w:pStyle w:val="TableParagraph"/>
              <w:rPr>
                <w:sz w:val="18"/>
              </w:rPr>
            </w:pPr>
          </w:p>
        </w:tc>
        <w:tc>
          <w:tcPr>
            <w:tcW w:w="1668" w:type="dxa"/>
          </w:tcPr>
          <w:p>
            <w:pPr>
              <w:pStyle w:val="TableParagraph"/>
              <w:spacing w:line="264" w:lineRule="auto"/>
              <w:ind w:left="79" w:right="264"/>
              <w:rPr>
                <w:sz w:val="20"/>
              </w:rPr>
            </w:pPr>
            <w:r>
              <w:rPr>
                <w:spacing w:val="-4"/>
                <w:sz w:val="20"/>
              </w:rPr>
              <w:t>Revisionary </w:t>
            </w: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317" w:hRule="atLeast"/>
        </w:trPr>
        <w:tc>
          <w:tcPr>
            <w:tcW w:w="994" w:type="dxa"/>
          </w:tcPr>
          <w:p>
            <w:pPr>
              <w:pStyle w:val="TableParagraph"/>
              <w:ind w:right="167"/>
              <w:jc w:val="right"/>
              <w:rPr>
                <w:b/>
                <w:sz w:val="20"/>
              </w:rPr>
            </w:pPr>
            <w:r>
              <w:rPr>
                <w:b/>
                <w:spacing w:val="-5"/>
                <w:sz w:val="20"/>
              </w:rPr>
              <w:t>23.</w:t>
            </w:r>
          </w:p>
        </w:tc>
        <w:tc>
          <w:tcPr>
            <w:tcW w:w="4244" w:type="dxa"/>
          </w:tcPr>
          <w:p>
            <w:pPr>
              <w:pStyle w:val="TableParagraph"/>
              <w:spacing w:line="276" w:lineRule="auto" w:before="2"/>
              <w:ind w:left="76" w:right="65"/>
              <w:jc w:val="both"/>
              <w:rPr>
                <w:sz w:val="20"/>
              </w:rPr>
            </w:pPr>
            <w:r>
              <w:rPr>
                <w:sz w:val="20"/>
              </w:rPr>
              <w:t>Order for re-credit in credit ledger of claim for refund rejected or of wrongly obtained refund being deposited</w:t>
            </w:r>
          </w:p>
        </w:tc>
        <w:tc>
          <w:tcPr>
            <w:tcW w:w="1668" w:type="dxa"/>
          </w:tcPr>
          <w:p>
            <w:pPr>
              <w:pStyle w:val="TableParagraph"/>
              <w:tabs>
                <w:tab w:pos="765" w:val="left" w:leader="none"/>
              </w:tabs>
              <w:spacing w:line="273" w:lineRule="auto" w:before="2"/>
              <w:ind w:left="79" w:right="60"/>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ind w:left="79"/>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317" w:hRule="atLeast"/>
        </w:trPr>
        <w:tc>
          <w:tcPr>
            <w:tcW w:w="994" w:type="dxa"/>
          </w:tcPr>
          <w:p>
            <w:pPr>
              <w:pStyle w:val="TableParagraph"/>
              <w:ind w:right="167"/>
              <w:jc w:val="right"/>
              <w:rPr>
                <w:b/>
                <w:sz w:val="20"/>
              </w:rPr>
            </w:pPr>
            <w:r>
              <w:rPr>
                <w:b/>
                <w:spacing w:val="-5"/>
                <w:sz w:val="20"/>
              </w:rPr>
              <w:t>24.</w:t>
            </w:r>
          </w:p>
        </w:tc>
        <w:tc>
          <w:tcPr>
            <w:tcW w:w="4244" w:type="dxa"/>
          </w:tcPr>
          <w:p>
            <w:pPr>
              <w:pStyle w:val="TableParagraph"/>
              <w:ind w:left="76"/>
              <w:rPr>
                <w:sz w:val="20"/>
              </w:rPr>
            </w:pPr>
            <w:r>
              <w:rPr>
                <w:spacing w:val="-2"/>
                <w:sz w:val="20"/>
              </w:rPr>
              <w:t>Order</w:t>
            </w:r>
            <w:r>
              <w:rPr>
                <w:spacing w:val="3"/>
                <w:sz w:val="20"/>
              </w:rPr>
              <w:t> </w:t>
            </w:r>
            <w:r>
              <w:rPr>
                <w:spacing w:val="-2"/>
                <w:sz w:val="20"/>
              </w:rPr>
              <w:t>rejecting/granting</w:t>
            </w:r>
            <w:r>
              <w:rPr>
                <w:spacing w:val="2"/>
                <w:sz w:val="20"/>
              </w:rPr>
              <w:t> </w:t>
            </w:r>
            <w:r>
              <w:rPr>
                <w:spacing w:val="-2"/>
                <w:sz w:val="20"/>
              </w:rPr>
              <w:t>provisional</w:t>
            </w:r>
            <w:r>
              <w:rPr>
                <w:spacing w:val="3"/>
                <w:sz w:val="20"/>
              </w:rPr>
              <w:t> </w:t>
            </w:r>
            <w:r>
              <w:rPr>
                <w:spacing w:val="-2"/>
                <w:sz w:val="20"/>
              </w:rPr>
              <w:t>refund</w:t>
            </w:r>
          </w:p>
        </w:tc>
        <w:tc>
          <w:tcPr>
            <w:tcW w:w="1668" w:type="dxa"/>
          </w:tcPr>
          <w:p>
            <w:pPr>
              <w:pStyle w:val="TableParagraph"/>
              <w:tabs>
                <w:tab w:pos="765" w:val="left" w:leader="none"/>
              </w:tabs>
              <w:spacing w:line="276" w:lineRule="auto" w:before="2"/>
              <w:ind w:left="79" w:right="60"/>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spacing w:line="221" w:lineRule="exact"/>
              <w:ind w:left="79"/>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317" w:hRule="atLeast"/>
        </w:trPr>
        <w:tc>
          <w:tcPr>
            <w:tcW w:w="994" w:type="dxa"/>
          </w:tcPr>
          <w:p>
            <w:pPr>
              <w:pStyle w:val="TableParagraph"/>
              <w:ind w:right="167"/>
              <w:jc w:val="right"/>
              <w:rPr>
                <w:b/>
                <w:sz w:val="20"/>
              </w:rPr>
            </w:pPr>
            <w:r>
              <w:rPr>
                <w:b/>
                <w:spacing w:val="-5"/>
                <w:sz w:val="20"/>
              </w:rPr>
              <w:t>25.</w:t>
            </w:r>
          </w:p>
        </w:tc>
        <w:tc>
          <w:tcPr>
            <w:tcW w:w="4244" w:type="dxa"/>
          </w:tcPr>
          <w:p>
            <w:pPr>
              <w:pStyle w:val="TableParagraph"/>
              <w:spacing w:line="276" w:lineRule="auto" w:before="2"/>
              <w:ind w:left="76" w:right="119"/>
              <w:rPr>
                <w:sz w:val="20"/>
              </w:rPr>
            </w:pPr>
            <w:r>
              <w:rPr>
                <w:spacing w:val="-2"/>
                <w:sz w:val="20"/>
              </w:rPr>
              <w:t>Order</w:t>
            </w:r>
            <w:r>
              <w:rPr>
                <w:spacing w:val="59"/>
                <w:sz w:val="20"/>
              </w:rPr>
              <w:t> </w:t>
            </w:r>
            <w:r>
              <w:rPr>
                <w:spacing w:val="-2"/>
                <w:sz w:val="20"/>
              </w:rPr>
              <w:t>denying/reducing/withholding/granting refund</w:t>
            </w:r>
          </w:p>
        </w:tc>
        <w:tc>
          <w:tcPr>
            <w:tcW w:w="1668" w:type="dxa"/>
          </w:tcPr>
          <w:p>
            <w:pPr>
              <w:pStyle w:val="TableParagraph"/>
              <w:tabs>
                <w:tab w:pos="765" w:val="left" w:leader="none"/>
              </w:tabs>
              <w:spacing w:line="276" w:lineRule="auto" w:before="2"/>
              <w:ind w:left="79" w:right="60"/>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spacing w:line="221" w:lineRule="exact"/>
              <w:ind w:left="79"/>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317" w:hRule="atLeast"/>
        </w:trPr>
        <w:tc>
          <w:tcPr>
            <w:tcW w:w="994" w:type="dxa"/>
          </w:tcPr>
          <w:p>
            <w:pPr>
              <w:pStyle w:val="TableParagraph"/>
              <w:ind w:right="167"/>
              <w:jc w:val="right"/>
              <w:rPr>
                <w:b/>
                <w:sz w:val="20"/>
              </w:rPr>
            </w:pPr>
            <w:r>
              <w:rPr>
                <w:b/>
                <w:spacing w:val="-5"/>
                <w:sz w:val="20"/>
              </w:rPr>
              <w:t>26.</w:t>
            </w:r>
          </w:p>
        </w:tc>
        <w:tc>
          <w:tcPr>
            <w:tcW w:w="4244" w:type="dxa"/>
          </w:tcPr>
          <w:p>
            <w:pPr>
              <w:pStyle w:val="TableParagraph"/>
              <w:ind w:left="76"/>
              <w:rPr>
                <w:sz w:val="20"/>
              </w:rPr>
            </w:pPr>
            <w:r>
              <w:rPr>
                <w:sz w:val="20"/>
              </w:rPr>
              <w:t>Issue</w:t>
            </w:r>
            <w:r>
              <w:rPr>
                <w:spacing w:val="-12"/>
                <w:sz w:val="20"/>
              </w:rPr>
              <w:t> </w:t>
            </w:r>
            <w:r>
              <w:rPr>
                <w:sz w:val="20"/>
              </w:rPr>
              <w:t>related</w:t>
            </w:r>
            <w:r>
              <w:rPr>
                <w:spacing w:val="-10"/>
                <w:sz w:val="20"/>
              </w:rPr>
              <w:t> </w:t>
            </w:r>
            <w:r>
              <w:rPr>
                <w:sz w:val="20"/>
              </w:rPr>
              <w:t>to</w:t>
            </w:r>
            <w:r>
              <w:rPr>
                <w:spacing w:val="-11"/>
                <w:sz w:val="20"/>
              </w:rPr>
              <w:t> </w:t>
            </w:r>
            <w:r>
              <w:rPr>
                <w:sz w:val="20"/>
              </w:rPr>
              <w:t>provisional</w:t>
            </w:r>
            <w:r>
              <w:rPr>
                <w:spacing w:val="-11"/>
                <w:sz w:val="20"/>
              </w:rPr>
              <w:t> </w:t>
            </w:r>
            <w:r>
              <w:rPr>
                <w:spacing w:val="-2"/>
                <w:sz w:val="20"/>
              </w:rPr>
              <w:t>assessment</w:t>
            </w:r>
          </w:p>
        </w:tc>
        <w:tc>
          <w:tcPr>
            <w:tcW w:w="1668" w:type="dxa"/>
          </w:tcPr>
          <w:p>
            <w:pPr>
              <w:pStyle w:val="TableParagraph"/>
              <w:tabs>
                <w:tab w:pos="765" w:val="left" w:leader="none"/>
              </w:tabs>
              <w:spacing w:line="276" w:lineRule="auto"/>
              <w:ind w:left="79" w:right="60"/>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spacing w:line="226" w:lineRule="exact"/>
              <w:ind w:left="79"/>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320" w:hRule="atLeast"/>
        </w:trPr>
        <w:tc>
          <w:tcPr>
            <w:tcW w:w="994" w:type="dxa"/>
          </w:tcPr>
          <w:p>
            <w:pPr>
              <w:pStyle w:val="TableParagraph"/>
              <w:ind w:right="167"/>
              <w:jc w:val="right"/>
              <w:rPr>
                <w:b/>
                <w:sz w:val="20"/>
              </w:rPr>
            </w:pPr>
            <w:r>
              <w:rPr>
                <w:b/>
                <w:spacing w:val="-5"/>
                <w:sz w:val="20"/>
              </w:rPr>
              <w:t>27.</w:t>
            </w:r>
          </w:p>
        </w:tc>
        <w:tc>
          <w:tcPr>
            <w:tcW w:w="4244" w:type="dxa"/>
          </w:tcPr>
          <w:p>
            <w:pPr>
              <w:pStyle w:val="TableParagraph"/>
              <w:spacing w:line="276" w:lineRule="auto"/>
              <w:ind w:left="76"/>
              <w:rPr>
                <w:sz w:val="20"/>
              </w:rPr>
            </w:pPr>
            <w:r>
              <w:rPr>
                <w:sz w:val="20"/>
              </w:rPr>
              <w:t>Fraud</w:t>
            </w:r>
            <w:r>
              <w:rPr>
                <w:spacing w:val="-10"/>
                <w:sz w:val="20"/>
              </w:rPr>
              <w:t> </w:t>
            </w:r>
            <w:r>
              <w:rPr>
                <w:sz w:val="20"/>
              </w:rPr>
              <w:t>or</w:t>
            </w:r>
            <w:r>
              <w:rPr>
                <w:spacing w:val="-8"/>
                <w:sz w:val="20"/>
              </w:rPr>
              <w:t> </w:t>
            </w:r>
            <w:r>
              <w:rPr>
                <w:sz w:val="20"/>
              </w:rPr>
              <w:t>wilful</w:t>
            </w:r>
            <w:r>
              <w:rPr>
                <w:spacing w:val="-11"/>
                <w:sz w:val="20"/>
              </w:rPr>
              <w:t> </w:t>
            </w:r>
            <w:r>
              <w:rPr>
                <w:sz w:val="20"/>
              </w:rPr>
              <w:t>suppression</w:t>
            </w:r>
            <w:r>
              <w:rPr>
                <w:spacing w:val="-12"/>
                <w:sz w:val="20"/>
              </w:rPr>
              <w:t> </w:t>
            </w:r>
            <w:r>
              <w:rPr>
                <w:sz w:val="20"/>
              </w:rPr>
              <w:t>of</w:t>
            </w:r>
            <w:r>
              <w:rPr>
                <w:spacing w:val="-11"/>
                <w:sz w:val="20"/>
              </w:rPr>
              <w:t> </w:t>
            </w:r>
            <w:r>
              <w:rPr>
                <w:sz w:val="20"/>
              </w:rPr>
              <w:t>fact</w:t>
            </w:r>
            <w:r>
              <w:rPr>
                <w:spacing w:val="-12"/>
                <w:sz w:val="20"/>
              </w:rPr>
              <w:t> </w:t>
            </w:r>
            <w:r>
              <w:rPr>
                <w:sz w:val="20"/>
              </w:rPr>
              <w:t>leading</w:t>
            </w:r>
            <w:r>
              <w:rPr>
                <w:spacing w:val="-11"/>
                <w:sz w:val="20"/>
              </w:rPr>
              <w:t> </w:t>
            </w:r>
            <w:r>
              <w:rPr>
                <w:sz w:val="20"/>
              </w:rPr>
              <w:t>to</w:t>
            </w:r>
            <w:r>
              <w:rPr>
                <w:spacing w:val="-11"/>
                <w:sz w:val="20"/>
              </w:rPr>
              <w:t> </w:t>
            </w:r>
            <w:r>
              <w:rPr>
                <w:sz w:val="20"/>
              </w:rPr>
              <w:t>non- payment/short payment of tax determined u/s 74</w:t>
            </w:r>
          </w:p>
        </w:tc>
        <w:tc>
          <w:tcPr>
            <w:tcW w:w="1668" w:type="dxa"/>
          </w:tcPr>
          <w:p>
            <w:pPr>
              <w:pStyle w:val="TableParagraph"/>
              <w:tabs>
                <w:tab w:pos="765" w:val="left" w:leader="none"/>
              </w:tabs>
              <w:spacing w:line="276" w:lineRule="auto" w:before="2"/>
              <w:ind w:left="79" w:right="60"/>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spacing w:line="224" w:lineRule="exact"/>
              <w:ind w:left="79"/>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317" w:hRule="atLeast"/>
        </w:trPr>
        <w:tc>
          <w:tcPr>
            <w:tcW w:w="994" w:type="dxa"/>
          </w:tcPr>
          <w:p>
            <w:pPr>
              <w:pStyle w:val="TableParagraph"/>
              <w:ind w:right="167"/>
              <w:jc w:val="right"/>
              <w:rPr>
                <w:b/>
                <w:sz w:val="20"/>
              </w:rPr>
            </w:pPr>
            <w:r>
              <w:rPr>
                <w:b/>
                <w:spacing w:val="-5"/>
                <w:sz w:val="20"/>
              </w:rPr>
              <w:t>28.</w:t>
            </w:r>
          </w:p>
        </w:tc>
        <w:tc>
          <w:tcPr>
            <w:tcW w:w="4244" w:type="dxa"/>
          </w:tcPr>
          <w:p>
            <w:pPr>
              <w:pStyle w:val="TableParagraph"/>
              <w:ind w:left="76"/>
              <w:rPr>
                <w:sz w:val="20"/>
              </w:rPr>
            </w:pPr>
            <w:r>
              <w:rPr>
                <w:sz w:val="20"/>
              </w:rPr>
              <w:t>Excess</w:t>
            </w:r>
            <w:r>
              <w:rPr>
                <w:spacing w:val="-13"/>
                <w:sz w:val="20"/>
              </w:rPr>
              <w:t> </w:t>
            </w:r>
            <w:r>
              <w:rPr>
                <w:sz w:val="20"/>
              </w:rPr>
              <w:t>ITC</w:t>
            </w:r>
            <w:r>
              <w:rPr>
                <w:spacing w:val="-12"/>
                <w:sz w:val="20"/>
              </w:rPr>
              <w:t> </w:t>
            </w:r>
            <w:r>
              <w:rPr>
                <w:sz w:val="20"/>
              </w:rPr>
              <w:t>availed/utilized</w:t>
            </w:r>
            <w:r>
              <w:rPr>
                <w:spacing w:val="-13"/>
                <w:sz w:val="20"/>
              </w:rPr>
              <w:t> </w:t>
            </w:r>
            <w:r>
              <w:rPr>
                <w:sz w:val="20"/>
              </w:rPr>
              <w:t>determined</w:t>
            </w:r>
            <w:r>
              <w:rPr>
                <w:spacing w:val="-12"/>
                <w:sz w:val="20"/>
              </w:rPr>
              <w:t> </w:t>
            </w:r>
            <w:r>
              <w:rPr>
                <w:sz w:val="20"/>
              </w:rPr>
              <w:t>u/s</w:t>
            </w:r>
            <w:r>
              <w:rPr>
                <w:spacing w:val="-13"/>
                <w:sz w:val="20"/>
              </w:rPr>
              <w:t> </w:t>
            </w:r>
            <w:r>
              <w:rPr>
                <w:spacing w:val="-5"/>
                <w:sz w:val="20"/>
              </w:rPr>
              <w:t>74</w:t>
            </w:r>
          </w:p>
        </w:tc>
        <w:tc>
          <w:tcPr>
            <w:tcW w:w="1668" w:type="dxa"/>
          </w:tcPr>
          <w:p>
            <w:pPr>
              <w:pStyle w:val="TableParagraph"/>
              <w:tabs>
                <w:tab w:pos="765" w:val="left" w:leader="none"/>
              </w:tabs>
              <w:spacing w:line="273" w:lineRule="auto" w:before="2"/>
              <w:ind w:left="79" w:right="60"/>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ind w:left="79"/>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317" w:hRule="atLeast"/>
        </w:trPr>
        <w:tc>
          <w:tcPr>
            <w:tcW w:w="994" w:type="dxa"/>
          </w:tcPr>
          <w:p>
            <w:pPr>
              <w:pStyle w:val="TableParagraph"/>
              <w:ind w:right="167"/>
              <w:jc w:val="right"/>
              <w:rPr>
                <w:b/>
                <w:sz w:val="20"/>
              </w:rPr>
            </w:pPr>
            <w:r>
              <w:rPr>
                <w:b/>
                <w:spacing w:val="-5"/>
                <w:sz w:val="20"/>
              </w:rPr>
              <w:t>29.</w:t>
            </w:r>
          </w:p>
        </w:tc>
        <w:tc>
          <w:tcPr>
            <w:tcW w:w="4244" w:type="dxa"/>
          </w:tcPr>
          <w:p>
            <w:pPr>
              <w:pStyle w:val="TableParagraph"/>
              <w:spacing w:line="276" w:lineRule="auto"/>
              <w:ind w:left="76" w:right="64"/>
              <w:jc w:val="both"/>
              <w:rPr>
                <w:sz w:val="20"/>
              </w:rPr>
            </w:pPr>
            <w:r>
              <w:rPr>
                <w:sz w:val="20"/>
              </w:rPr>
              <w:t>Issues related to seizure/confiscation of goods/books/property or release of such </w:t>
            </w:r>
            <w:r>
              <w:rPr>
                <w:spacing w:val="-2"/>
                <w:sz w:val="20"/>
              </w:rPr>
              <w:t>goods/books/property</w:t>
            </w:r>
          </w:p>
        </w:tc>
        <w:tc>
          <w:tcPr>
            <w:tcW w:w="1668" w:type="dxa"/>
          </w:tcPr>
          <w:p>
            <w:pPr>
              <w:pStyle w:val="TableParagraph"/>
              <w:tabs>
                <w:tab w:pos="765" w:val="left" w:leader="none"/>
              </w:tabs>
              <w:spacing w:line="273" w:lineRule="auto"/>
              <w:ind w:left="79" w:right="60"/>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ind w:left="79"/>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317" w:hRule="atLeast"/>
        </w:trPr>
        <w:tc>
          <w:tcPr>
            <w:tcW w:w="994" w:type="dxa"/>
          </w:tcPr>
          <w:p>
            <w:pPr>
              <w:pStyle w:val="TableParagraph"/>
              <w:ind w:right="167"/>
              <w:jc w:val="right"/>
              <w:rPr>
                <w:b/>
                <w:sz w:val="20"/>
              </w:rPr>
            </w:pPr>
            <w:r>
              <w:rPr>
                <w:b/>
                <w:spacing w:val="-5"/>
                <w:sz w:val="20"/>
              </w:rPr>
              <w:t>30.</w:t>
            </w:r>
          </w:p>
        </w:tc>
        <w:tc>
          <w:tcPr>
            <w:tcW w:w="4244" w:type="dxa"/>
          </w:tcPr>
          <w:p>
            <w:pPr>
              <w:pStyle w:val="TableParagraph"/>
              <w:spacing w:line="278" w:lineRule="auto"/>
              <w:ind w:left="76"/>
              <w:rPr>
                <w:sz w:val="20"/>
              </w:rPr>
            </w:pPr>
            <w:r>
              <w:rPr>
                <w:sz w:val="20"/>
              </w:rPr>
              <w:t>Order</w:t>
            </w:r>
            <w:r>
              <w:rPr>
                <w:spacing w:val="33"/>
                <w:sz w:val="20"/>
              </w:rPr>
              <w:t> </w:t>
            </w:r>
            <w:r>
              <w:rPr>
                <w:sz w:val="20"/>
              </w:rPr>
              <w:t>relating</w:t>
            </w:r>
            <w:r>
              <w:rPr>
                <w:spacing w:val="31"/>
                <w:sz w:val="20"/>
              </w:rPr>
              <w:t> </w:t>
            </w:r>
            <w:r>
              <w:rPr>
                <w:sz w:val="20"/>
              </w:rPr>
              <w:t>to</w:t>
            </w:r>
            <w:r>
              <w:rPr>
                <w:spacing w:val="33"/>
                <w:sz w:val="20"/>
              </w:rPr>
              <w:t> </w:t>
            </w:r>
            <w:r>
              <w:rPr>
                <w:sz w:val="20"/>
              </w:rPr>
              <w:t>rectification/withdrawal</w:t>
            </w:r>
            <w:r>
              <w:rPr>
                <w:spacing w:val="34"/>
                <w:sz w:val="20"/>
              </w:rPr>
              <w:t> </w:t>
            </w:r>
            <w:r>
              <w:rPr>
                <w:sz w:val="20"/>
              </w:rPr>
              <w:t>of</w:t>
            </w:r>
            <w:r>
              <w:rPr>
                <w:spacing w:val="31"/>
                <w:sz w:val="20"/>
              </w:rPr>
              <w:t> </w:t>
            </w:r>
            <w:r>
              <w:rPr>
                <w:sz w:val="20"/>
              </w:rPr>
              <w:t>an earlier order</w:t>
            </w:r>
          </w:p>
        </w:tc>
        <w:tc>
          <w:tcPr>
            <w:tcW w:w="1668" w:type="dxa"/>
          </w:tcPr>
          <w:p>
            <w:pPr>
              <w:pStyle w:val="TableParagraph"/>
              <w:tabs>
                <w:tab w:pos="765" w:val="left" w:leader="none"/>
              </w:tabs>
              <w:spacing w:line="276" w:lineRule="auto"/>
              <w:ind w:left="79" w:right="60"/>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spacing w:line="224" w:lineRule="exact"/>
              <w:ind w:left="79"/>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317" w:hRule="atLeast"/>
        </w:trPr>
        <w:tc>
          <w:tcPr>
            <w:tcW w:w="994" w:type="dxa"/>
          </w:tcPr>
          <w:p>
            <w:pPr>
              <w:pStyle w:val="TableParagraph"/>
              <w:ind w:right="167"/>
              <w:jc w:val="right"/>
              <w:rPr>
                <w:b/>
                <w:sz w:val="20"/>
              </w:rPr>
            </w:pPr>
            <w:r>
              <w:rPr>
                <w:b/>
                <w:spacing w:val="-5"/>
                <w:sz w:val="20"/>
              </w:rPr>
              <w:t>31.</w:t>
            </w:r>
          </w:p>
        </w:tc>
        <w:tc>
          <w:tcPr>
            <w:tcW w:w="4244" w:type="dxa"/>
          </w:tcPr>
          <w:p>
            <w:pPr>
              <w:pStyle w:val="TableParagraph"/>
              <w:spacing w:line="276" w:lineRule="auto"/>
              <w:ind w:left="76"/>
              <w:rPr>
                <w:sz w:val="20"/>
              </w:rPr>
            </w:pPr>
            <w:r>
              <w:rPr>
                <w:sz w:val="20"/>
              </w:rPr>
              <w:t>Order</w:t>
            </w:r>
            <w:r>
              <w:rPr>
                <w:spacing w:val="40"/>
                <w:sz w:val="20"/>
              </w:rPr>
              <w:t> </w:t>
            </w:r>
            <w:r>
              <w:rPr>
                <w:sz w:val="20"/>
              </w:rPr>
              <w:t>creating/modifying/withdrawing</w:t>
            </w:r>
            <w:r>
              <w:rPr>
                <w:spacing w:val="40"/>
                <w:sz w:val="20"/>
              </w:rPr>
              <w:t> </w:t>
            </w:r>
            <w:r>
              <w:rPr>
                <w:sz w:val="20"/>
              </w:rPr>
              <w:t>demand under earlier law</w:t>
            </w:r>
          </w:p>
        </w:tc>
        <w:tc>
          <w:tcPr>
            <w:tcW w:w="1668" w:type="dxa"/>
          </w:tcPr>
          <w:p>
            <w:pPr>
              <w:pStyle w:val="TableParagraph"/>
              <w:tabs>
                <w:tab w:pos="765" w:val="left" w:leader="none"/>
              </w:tabs>
              <w:spacing w:line="276" w:lineRule="auto"/>
              <w:ind w:left="79" w:right="60"/>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spacing w:line="223" w:lineRule="exact"/>
              <w:ind w:left="79"/>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319" w:hRule="atLeast"/>
        </w:trPr>
        <w:tc>
          <w:tcPr>
            <w:tcW w:w="994" w:type="dxa"/>
          </w:tcPr>
          <w:p>
            <w:pPr>
              <w:pStyle w:val="TableParagraph"/>
              <w:ind w:right="167"/>
              <w:jc w:val="right"/>
              <w:rPr>
                <w:b/>
                <w:sz w:val="20"/>
              </w:rPr>
            </w:pPr>
            <w:r>
              <w:rPr>
                <w:b/>
                <w:spacing w:val="-5"/>
                <w:sz w:val="20"/>
              </w:rPr>
              <w:t>32.</w:t>
            </w:r>
          </w:p>
        </w:tc>
        <w:tc>
          <w:tcPr>
            <w:tcW w:w="4244" w:type="dxa"/>
          </w:tcPr>
          <w:p>
            <w:pPr>
              <w:pStyle w:val="TableParagraph"/>
              <w:ind w:left="76"/>
              <w:rPr>
                <w:sz w:val="20"/>
              </w:rPr>
            </w:pPr>
            <w:r>
              <w:rPr>
                <w:sz w:val="20"/>
              </w:rPr>
              <w:t>Order</w:t>
            </w:r>
            <w:r>
              <w:rPr>
                <w:spacing w:val="-9"/>
                <w:sz w:val="20"/>
              </w:rPr>
              <w:t> </w:t>
            </w:r>
            <w:r>
              <w:rPr>
                <w:sz w:val="20"/>
              </w:rPr>
              <w:t>permitting</w:t>
            </w:r>
            <w:r>
              <w:rPr>
                <w:spacing w:val="-10"/>
                <w:sz w:val="20"/>
              </w:rPr>
              <w:t> </w:t>
            </w:r>
            <w:r>
              <w:rPr>
                <w:sz w:val="20"/>
              </w:rPr>
              <w:t>payment</w:t>
            </w:r>
            <w:r>
              <w:rPr>
                <w:spacing w:val="-9"/>
                <w:sz w:val="20"/>
              </w:rPr>
              <w:t> </w:t>
            </w:r>
            <w:r>
              <w:rPr>
                <w:sz w:val="20"/>
              </w:rPr>
              <w:t>in</w:t>
            </w:r>
            <w:r>
              <w:rPr>
                <w:spacing w:val="-11"/>
                <w:sz w:val="20"/>
              </w:rPr>
              <w:t> </w:t>
            </w:r>
            <w:r>
              <w:rPr>
                <w:spacing w:val="-2"/>
                <w:sz w:val="20"/>
              </w:rPr>
              <w:t>instalments</w:t>
            </w:r>
          </w:p>
        </w:tc>
        <w:tc>
          <w:tcPr>
            <w:tcW w:w="1668" w:type="dxa"/>
          </w:tcPr>
          <w:p>
            <w:pPr>
              <w:pStyle w:val="TableParagraph"/>
              <w:tabs>
                <w:tab w:pos="765" w:val="left" w:leader="none"/>
              </w:tabs>
              <w:spacing w:line="276" w:lineRule="auto"/>
              <w:ind w:left="79" w:right="60"/>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spacing w:line="226" w:lineRule="exact"/>
              <w:ind w:left="79"/>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bl>
    <w:p>
      <w:pPr>
        <w:pStyle w:val="TableParagraph"/>
        <w:spacing w:after="0"/>
        <w:rPr>
          <w:sz w:val="18"/>
        </w:rPr>
        <w:sectPr>
          <w:type w:val="continuous"/>
          <w:pgSz w:w="11920" w:h="16850"/>
          <w:pgMar w:top="1380" w:bottom="989" w:left="566" w:right="566"/>
        </w:sectPr>
      </w:pPr>
    </w:p>
    <w:tbl>
      <w:tblPr>
        <w:tblW w:w="0" w:type="auto"/>
        <w:jc w:val="left"/>
        <w:tblInd w:w="1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4245"/>
        <w:gridCol w:w="1669"/>
        <w:gridCol w:w="1522"/>
        <w:gridCol w:w="1306"/>
      </w:tblGrid>
      <w:tr>
        <w:trPr>
          <w:trHeight w:val="1317" w:hRule="atLeast"/>
        </w:trPr>
        <w:tc>
          <w:tcPr>
            <w:tcW w:w="994" w:type="dxa"/>
          </w:tcPr>
          <w:p>
            <w:pPr>
              <w:pStyle w:val="TableParagraph"/>
              <w:ind w:right="168"/>
              <w:jc w:val="right"/>
              <w:rPr>
                <w:b/>
                <w:sz w:val="20"/>
              </w:rPr>
            </w:pPr>
            <w:r>
              <w:rPr>
                <w:b/>
                <w:spacing w:val="-5"/>
                <w:sz w:val="20"/>
              </w:rPr>
              <w:t>33.</w:t>
            </w:r>
          </w:p>
        </w:tc>
        <w:tc>
          <w:tcPr>
            <w:tcW w:w="4245" w:type="dxa"/>
          </w:tcPr>
          <w:p>
            <w:pPr>
              <w:pStyle w:val="TableParagraph"/>
              <w:spacing w:line="276" w:lineRule="auto"/>
              <w:ind w:left="76"/>
              <w:rPr>
                <w:sz w:val="20"/>
              </w:rPr>
            </w:pPr>
            <w:r>
              <w:rPr>
                <w:sz w:val="20"/>
              </w:rPr>
              <w:t>Order</w:t>
            </w:r>
            <w:r>
              <w:rPr>
                <w:spacing w:val="40"/>
                <w:sz w:val="20"/>
              </w:rPr>
              <w:t> </w:t>
            </w:r>
            <w:r>
              <w:rPr>
                <w:sz w:val="20"/>
              </w:rPr>
              <w:t>relating</w:t>
            </w:r>
            <w:r>
              <w:rPr>
                <w:spacing w:val="40"/>
                <w:sz w:val="20"/>
              </w:rPr>
              <w:t> </w:t>
            </w:r>
            <w:r>
              <w:rPr>
                <w:sz w:val="20"/>
              </w:rPr>
              <w:t>to</w:t>
            </w:r>
            <w:r>
              <w:rPr>
                <w:spacing w:val="40"/>
                <w:sz w:val="20"/>
              </w:rPr>
              <w:t> </w:t>
            </w:r>
            <w:r>
              <w:rPr>
                <w:sz w:val="20"/>
              </w:rPr>
              <w:t>provisional</w:t>
            </w:r>
            <w:r>
              <w:rPr>
                <w:spacing w:val="40"/>
                <w:sz w:val="20"/>
              </w:rPr>
              <w:t> </w:t>
            </w:r>
            <w:r>
              <w:rPr>
                <w:sz w:val="20"/>
              </w:rPr>
              <w:t>attachment</w:t>
            </w:r>
            <w:r>
              <w:rPr>
                <w:spacing w:val="40"/>
                <w:sz w:val="20"/>
              </w:rPr>
              <w:t> </w:t>
            </w:r>
            <w:r>
              <w:rPr>
                <w:sz w:val="20"/>
              </w:rPr>
              <w:t>of </w:t>
            </w:r>
            <w:r>
              <w:rPr>
                <w:spacing w:val="-2"/>
                <w:sz w:val="20"/>
              </w:rPr>
              <w:t>property</w:t>
            </w:r>
          </w:p>
        </w:tc>
        <w:tc>
          <w:tcPr>
            <w:tcW w:w="1669" w:type="dxa"/>
          </w:tcPr>
          <w:p>
            <w:pPr>
              <w:pStyle w:val="TableParagraph"/>
              <w:tabs>
                <w:tab w:pos="763" w:val="left" w:leader="none"/>
              </w:tabs>
              <w:spacing w:line="276" w:lineRule="auto"/>
              <w:ind w:left="77" w:right="62"/>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spacing w:line="224" w:lineRule="exact"/>
              <w:ind w:left="77"/>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317" w:hRule="atLeast"/>
        </w:trPr>
        <w:tc>
          <w:tcPr>
            <w:tcW w:w="994" w:type="dxa"/>
          </w:tcPr>
          <w:p>
            <w:pPr>
              <w:pStyle w:val="TableParagraph"/>
              <w:ind w:right="168"/>
              <w:jc w:val="right"/>
              <w:rPr>
                <w:b/>
                <w:sz w:val="20"/>
              </w:rPr>
            </w:pPr>
            <w:r>
              <w:rPr>
                <w:b/>
                <w:spacing w:val="-5"/>
                <w:sz w:val="20"/>
              </w:rPr>
              <w:t>34.</w:t>
            </w:r>
          </w:p>
        </w:tc>
        <w:tc>
          <w:tcPr>
            <w:tcW w:w="4245" w:type="dxa"/>
          </w:tcPr>
          <w:p>
            <w:pPr>
              <w:pStyle w:val="TableParagraph"/>
              <w:ind w:left="76"/>
              <w:rPr>
                <w:sz w:val="20"/>
              </w:rPr>
            </w:pPr>
            <w:r>
              <w:rPr>
                <w:sz w:val="20"/>
              </w:rPr>
              <w:t>Order</w:t>
            </w:r>
            <w:r>
              <w:rPr>
                <w:spacing w:val="-12"/>
                <w:sz w:val="20"/>
              </w:rPr>
              <w:t> </w:t>
            </w:r>
            <w:r>
              <w:rPr>
                <w:sz w:val="20"/>
              </w:rPr>
              <w:t>imposing</w:t>
            </w:r>
            <w:r>
              <w:rPr>
                <w:spacing w:val="-12"/>
                <w:sz w:val="20"/>
              </w:rPr>
              <w:t> </w:t>
            </w:r>
            <w:r>
              <w:rPr>
                <w:spacing w:val="-2"/>
                <w:sz w:val="20"/>
              </w:rPr>
              <w:t>penalty</w:t>
            </w:r>
          </w:p>
        </w:tc>
        <w:tc>
          <w:tcPr>
            <w:tcW w:w="1669" w:type="dxa"/>
          </w:tcPr>
          <w:p>
            <w:pPr>
              <w:pStyle w:val="TableParagraph"/>
              <w:tabs>
                <w:tab w:pos="763" w:val="left" w:leader="none"/>
              </w:tabs>
              <w:spacing w:line="276" w:lineRule="auto"/>
              <w:ind w:left="77" w:right="62"/>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spacing w:line="226" w:lineRule="exact"/>
              <w:ind w:left="77"/>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1320" w:hRule="atLeast"/>
        </w:trPr>
        <w:tc>
          <w:tcPr>
            <w:tcW w:w="994" w:type="dxa"/>
          </w:tcPr>
          <w:p>
            <w:pPr>
              <w:pStyle w:val="TableParagraph"/>
              <w:ind w:right="168"/>
              <w:jc w:val="right"/>
              <w:rPr>
                <w:b/>
                <w:sz w:val="20"/>
              </w:rPr>
            </w:pPr>
            <w:r>
              <w:rPr>
                <w:b/>
                <w:spacing w:val="-5"/>
                <w:sz w:val="20"/>
              </w:rPr>
              <w:t>35.</w:t>
            </w:r>
          </w:p>
        </w:tc>
        <w:tc>
          <w:tcPr>
            <w:tcW w:w="4245" w:type="dxa"/>
          </w:tcPr>
          <w:p>
            <w:pPr>
              <w:pStyle w:val="TableParagraph"/>
              <w:spacing w:line="273" w:lineRule="auto"/>
              <w:ind w:left="76"/>
              <w:rPr>
                <w:sz w:val="20"/>
              </w:rPr>
            </w:pPr>
            <w:r>
              <w:rPr>
                <w:sz w:val="20"/>
              </w:rPr>
              <w:t>Order</w:t>
            </w:r>
            <w:r>
              <w:rPr>
                <w:spacing w:val="-6"/>
                <w:sz w:val="20"/>
              </w:rPr>
              <w:t> </w:t>
            </w:r>
            <w:r>
              <w:rPr>
                <w:sz w:val="20"/>
              </w:rPr>
              <w:t>permitting</w:t>
            </w:r>
            <w:r>
              <w:rPr>
                <w:spacing w:val="-8"/>
                <w:sz w:val="20"/>
              </w:rPr>
              <w:t> </w:t>
            </w:r>
            <w:r>
              <w:rPr>
                <w:sz w:val="20"/>
              </w:rPr>
              <w:t>compounding</w:t>
            </w:r>
            <w:r>
              <w:rPr>
                <w:spacing w:val="-8"/>
                <w:sz w:val="20"/>
              </w:rPr>
              <w:t> </w:t>
            </w:r>
            <w:r>
              <w:rPr>
                <w:sz w:val="20"/>
              </w:rPr>
              <w:t>of</w:t>
            </w:r>
            <w:r>
              <w:rPr>
                <w:spacing w:val="-9"/>
                <w:sz w:val="20"/>
              </w:rPr>
              <w:t> </w:t>
            </w:r>
            <w:r>
              <w:rPr>
                <w:sz w:val="20"/>
              </w:rPr>
              <w:t>any</w:t>
            </w:r>
            <w:r>
              <w:rPr>
                <w:spacing w:val="-8"/>
                <w:sz w:val="20"/>
              </w:rPr>
              <w:t> </w:t>
            </w:r>
            <w:r>
              <w:rPr>
                <w:sz w:val="20"/>
              </w:rPr>
              <w:t>offense</w:t>
            </w:r>
            <w:r>
              <w:rPr>
                <w:spacing w:val="-7"/>
                <w:sz w:val="20"/>
              </w:rPr>
              <w:t> </w:t>
            </w:r>
            <w:r>
              <w:rPr>
                <w:sz w:val="20"/>
              </w:rPr>
              <w:t>or withdrawing such order</w:t>
            </w:r>
          </w:p>
        </w:tc>
        <w:tc>
          <w:tcPr>
            <w:tcW w:w="1669" w:type="dxa"/>
          </w:tcPr>
          <w:p>
            <w:pPr>
              <w:pStyle w:val="TableParagraph"/>
              <w:tabs>
                <w:tab w:pos="763" w:val="left" w:leader="none"/>
              </w:tabs>
              <w:spacing w:line="276" w:lineRule="auto" w:before="2"/>
              <w:ind w:left="77" w:right="62"/>
              <w:jc w:val="both"/>
              <w:rPr>
                <w:sz w:val="20"/>
              </w:rPr>
            </w:pPr>
            <w:r>
              <w:rPr>
                <w:sz w:val="20"/>
              </w:rPr>
              <w:t>Mention </w:t>
            </w:r>
            <w:r>
              <w:rPr>
                <w:sz w:val="20"/>
              </w:rPr>
              <w:t>section and rule specified </w:t>
            </w:r>
            <w:r>
              <w:rPr>
                <w:spacing w:val="-6"/>
                <w:sz w:val="20"/>
              </w:rPr>
              <w:t>in</w:t>
            </w:r>
            <w:r>
              <w:rPr>
                <w:sz w:val="20"/>
              </w:rPr>
              <w:tab/>
            </w:r>
            <w:r>
              <w:rPr>
                <w:spacing w:val="-2"/>
                <w:sz w:val="20"/>
              </w:rPr>
              <w:t>Appellate/ Revisionary</w:t>
            </w:r>
          </w:p>
          <w:p>
            <w:pPr>
              <w:pStyle w:val="TableParagraph"/>
              <w:spacing w:line="221" w:lineRule="exact"/>
              <w:ind w:left="77"/>
              <w:rPr>
                <w:sz w:val="20"/>
              </w:rPr>
            </w:pPr>
            <w:r>
              <w:rPr>
                <w:spacing w:val="-2"/>
                <w:sz w:val="20"/>
              </w:rPr>
              <w:t>order</w:t>
            </w:r>
          </w:p>
        </w:tc>
        <w:tc>
          <w:tcPr>
            <w:tcW w:w="1522" w:type="dxa"/>
          </w:tcPr>
          <w:p>
            <w:pPr>
              <w:pStyle w:val="TableParagraph"/>
              <w:rPr>
                <w:sz w:val="18"/>
              </w:rPr>
            </w:pPr>
          </w:p>
        </w:tc>
        <w:tc>
          <w:tcPr>
            <w:tcW w:w="1306" w:type="dxa"/>
          </w:tcPr>
          <w:p>
            <w:pPr>
              <w:pStyle w:val="TableParagraph"/>
              <w:rPr>
                <w:sz w:val="18"/>
              </w:rPr>
            </w:pPr>
          </w:p>
        </w:tc>
      </w:tr>
      <w:tr>
        <w:trPr>
          <w:trHeight w:val="309" w:hRule="atLeast"/>
        </w:trPr>
        <w:tc>
          <w:tcPr>
            <w:tcW w:w="994" w:type="dxa"/>
          </w:tcPr>
          <w:p>
            <w:pPr>
              <w:pStyle w:val="TableParagraph"/>
              <w:ind w:right="168"/>
              <w:jc w:val="right"/>
              <w:rPr>
                <w:b/>
                <w:sz w:val="20"/>
              </w:rPr>
            </w:pPr>
            <w:r>
              <w:rPr>
                <w:b/>
                <w:spacing w:val="-5"/>
                <w:sz w:val="20"/>
              </w:rPr>
              <w:t>36.</w:t>
            </w:r>
          </w:p>
        </w:tc>
        <w:tc>
          <w:tcPr>
            <w:tcW w:w="4245" w:type="dxa"/>
          </w:tcPr>
          <w:p>
            <w:pPr>
              <w:pStyle w:val="TableParagraph"/>
              <w:ind w:left="76"/>
              <w:rPr>
                <w:sz w:val="20"/>
              </w:rPr>
            </w:pPr>
            <w:r>
              <w:rPr>
                <w:sz w:val="20"/>
              </w:rPr>
              <w:t>Anti</w:t>
            </w:r>
            <w:r>
              <w:rPr>
                <w:spacing w:val="-13"/>
                <w:sz w:val="20"/>
              </w:rPr>
              <w:t> </w:t>
            </w:r>
            <w:r>
              <w:rPr>
                <w:sz w:val="20"/>
              </w:rPr>
              <w:t>profiteering</w:t>
            </w:r>
            <w:r>
              <w:rPr>
                <w:spacing w:val="-9"/>
                <w:sz w:val="20"/>
              </w:rPr>
              <w:t> </w:t>
            </w:r>
            <w:r>
              <w:rPr>
                <w:sz w:val="20"/>
              </w:rPr>
              <w:t>related</w:t>
            </w:r>
            <w:r>
              <w:rPr>
                <w:spacing w:val="-8"/>
                <w:sz w:val="20"/>
              </w:rPr>
              <w:t> </w:t>
            </w:r>
            <w:r>
              <w:rPr>
                <w:spacing w:val="-2"/>
                <w:sz w:val="20"/>
              </w:rPr>
              <w:t>matter</w:t>
            </w:r>
          </w:p>
        </w:tc>
        <w:tc>
          <w:tcPr>
            <w:tcW w:w="1669" w:type="dxa"/>
          </w:tcPr>
          <w:p>
            <w:pPr>
              <w:pStyle w:val="TableParagraph"/>
              <w:rPr>
                <w:sz w:val="18"/>
              </w:rPr>
            </w:pPr>
          </w:p>
        </w:tc>
        <w:tc>
          <w:tcPr>
            <w:tcW w:w="1522" w:type="dxa"/>
          </w:tcPr>
          <w:p>
            <w:pPr>
              <w:pStyle w:val="TableParagraph"/>
              <w:rPr>
                <w:sz w:val="18"/>
              </w:rPr>
            </w:pPr>
          </w:p>
        </w:tc>
        <w:tc>
          <w:tcPr>
            <w:tcW w:w="1306" w:type="dxa"/>
          </w:tcPr>
          <w:p>
            <w:pPr>
              <w:pStyle w:val="TableParagraph"/>
              <w:rPr>
                <w:sz w:val="18"/>
              </w:rPr>
            </w:pPr>
          </w:p>
        </w:tc>
      </w:tr>
      <w:tr>
        <w:trPr>
          <w:trHeight w:val="309" w:hRule="atLeast"/>
        </w:trPr>
        <w:tc>
          <w:tcPr>
            <w:tcW w:w="994" w:type="dxa"/>
          </w:tcPr>
          <w:p>
            <w:pPr>
              <w:pStyle w:val="TableParagraph"/>
              <w:ind w:right="168"/>
              <w:jc w:val="right"/>
              <w:rPr>
                <w:b/>
                <w:sz w:val="20"/>
              </w:rPr>
            </w:pPr>
            <w:r>
              <w:rPr>
                <w:b/>
                <w:spacing w:val="-5"/>
                <w:sz w:val="20"/>
              </w:rPr>
              <w:t>37.</w:t>
            </w:r>
          </w:p>
        </w:tc>
        <w:tc>
          <w:tcPr>
            <w:tcW w:w="4245" w:type="dxa"/>
          </w:tcPr>
          <w:p>
            <w:pPr>
              <w:pStyle w:val="TableParagraph"/>
              <w:ind w:left="76"/>
              <w:rPr>
                <w:sz w:val="20"/>
              </w:rPr>
            </w:pPr>
            <w:r>
              <w:rPr>
                <w:spacing w:val="-2"/>
                <w:sz w:val="20"/>
              </w:rPr>
              <w:t>Others-</w:t>
            </w:r>
          </w:p>
        </w:tc>
        <w:tc>
          <w:tcPr>
            <w:tcW w:w="1669" w:type="dxa"/>
          </w:tcPr>
          <w:p>
            <w:pPr>
              <w:pStyle w:val="TableParagraph"/>
              <w:rPr>
                <w:sz w:val="18"/>
              </w:rPr>
            </w:pPr>
          </w:p>
        </w:tc>
        <w:tc>
          <w:tcPr>
            <w:tcW w:w="1522" w:type="dxa"/>
          </w:tcPr>
          <w:p>
            <w:pPr>
              <w:pStyle w:val="TableParagraph"/>
              <w:rPr>
                <w:sz w:val="18"/>
              </w:rPr>
            </w:pPr>
          </w:p>
        </w:tc>
        <w:tc>
          <w:tcPr>
            <w:tcW w:w="1306" w:type="dxa"/>
          </w:tcPr>
          <w:p>
            <w:pPr>
              <w:pStyle w:val="TableParagraph"/>
              <w:rPr>
                <w:sz w:val="18"/>
              </w:rPr>
            </w:pPr>
          </w:p>
        </w:tc>
      </w:tr>
      <w:tr>
        <w:trPr>
          <w:trHeight w:val="527" w:hRule="atLeast"/>
        </w:trPr>
        <w:tc>
          <w:tcPr>
            <w:tcW w:w="994" w:type="dxa"/>
          </w:tcPr>
          <w:p>
            <w:pPr>
              <w:pStyle w:val="TableParagraph"/>
              <w:ind w:right="168"/>
              <w:jc w:val="right"/>
              <w:rPr>
                <w:b/>
                <w:sz w:val="20"/>
              </w:rPr>
            </w:pPr>
            <w:r>
              <w:rPr>
                <w:b/>
                <w:spacing w:val="-5"/>
                <w:sz w:val="20"/>
              </w:rPr>
              <w:t>38.</w:t>
            </w:r>
          </w:p>
        </w:tc>
        <w:tc>
          <w:tcPr>
            <w:tcW w:w="4245" w:type="dxa"/>
          </w:tcPr>
          <w:p>
            <w:pPr>
              <w:pStyle w:val="TableParagraph"/>
              <w:spacing w:line="264" w:lineRule="auto"/>
              <w:ind w:left="76"/>
              <w:rPr>
                <w:sz w:val="20"/>
              </w:rPr>
            </w:pPr>
            <w:r>
              <w:rPr>
                <w:sz w:val="20"/>
              </w:rPr>
              <w:t>Issues related to Place of supply of goods and/or </w:t>
            </w:r>
            <w:r>
              <w:rPr>
                <w:spacing w:val="-2"/>
                <w:sz w:val="20"/>
              </w:rPr>
              <w:t>services</w:t>
            </w:r>
          </w:p>
        </w:tc>
        <w:tc>
          <w:tcPr>
            <w:tcW w:w="1669" w:type="dxa"/>
          </w:tcPr>
          <w:p>
            <w:pPr>
              <w:pStyle w:val="TableParagraph"/>
              <w:rPr>
                <w:sz w:val="18"/>
              </w:rPr>
            </w:pPr>
          </w:p>
        </w:tc>
        <w:tc>
          <w:tcPr>
            <w:tcW w:w="1522" w:type="dxa"/>
          </w:tcPr>
          <w:p>
            <w:pPr>
              <w:pStyle w:val="TableParagraph"/>
              <w:rPr>
                <w:sz w:val="18"/>
              </w:rPr>
            </w:pPr>
          </w:p>
        </w:tc>
        <w:tc>
          <w:tcPr>
            <w:tcW w:w="1306" w:type="dxa"/>
          </w:tcPr>
          <w:p>
            <w:pPr>
              <w:pStyle w:val="TableParagraph"/>
              <w:rPr>
                <w:sz w:val="18"/>
              </w:rPr>
            </w:pPr>
          </w:p>
        </w:tc>
      </w:tr>
    </w:tbl>
    <w:p>
      <w:pPr>
        <w:spacing w:line="240" w:lineRule="auto" w:before="0"/>
        <w:rPr>
          <w:b/>
          <w:sz w:val="20"/>
        </w:rPr>
      </w:pPr>
    </w:p>
    <w:p>
      <w:pPr>
        <w:spacing w:line="240" w:lineRule="auto" w:before="53"/>
        <w:rPr>
          <w:b/>
          <w:sz w:val="20"/>
        </w:rPr>
      </w:pPr>
    </w:p>
    <w:p>
      <w:pPr>
        <w:spacing w:before="0"/>
        <w:ind w:left="0" w:right="1569" w:firstLine="0"/>
        <w:jc w:val="right"/>
        <w:rPr>
          <w:b/>
          <w:sz w:val="20"/>
        </w:rPr>
      </w:pPr>
      <w:r>
        <w:rPr>
          <w:b/>
          <w:spacing w:val="-2"/>
          <w:sz w:val="20"/>
        </w:rPr>
        <w:t>Annexure </w:t>
      </w:r>
      <w:r>
        <w:rPr>
          <w:b/>
          <w:spacing w:val="-10"/>
          <w:sz w:val="20"/>
        </w:rPr>
        <w:t>B</w:t>
      </w:r>
    </w:p>
    <w:p>
      <w:pPr>
        <w:spacing w:line="240" w:lineRule="auto" w:before="0"/>
        <w:rPr>
          <w:b/>
          <w:sz w:val="20"/>
        </w:rPr>
      </w:pPr>
    </w:p>
    <w:p>
      <w:pPr>
        <w:spacing w:line="240" w:lineRule="auto" w:before="44"/>
        <w:rPr>
          <w:b/>
          <w:sz w:val="20"/>
        </w:rPr>
      </w:pPr>
    </w:p>
    <w:p>
      <w:pPr>
        <w:spacing w:before="0"/>
        <w:ind w:left="1724" w:right="0" w:firstLine="0"/>
        <w:jc w:val="left"/>
        <w:rPr>
          <w:b/>
          <w:sz w:val="20"/>
        </w:rPr>
      </w:pPr>
      <w:r>
        <w:rPr>
          <w:b/>
          <w:sz w:val="20"/>
        </w:rPr>
        <w:t>Summary</w:t>
      </w:r>
      <w:r>
        <w:rPr>
          <w:b/>
          <w:spacing w:val="-10"/>
          <w:sz w:val="20"/>
        </w:rPr>
        <w:t> </w:t>
      </w:r>
      <w:r>
        <w:rPr>
          <w:b/>
          <w:sz w:val="20"/>
        </w:rPr>
        <w:t>of</w:t>
      </w:r>
      <w:r>
        <w:rPr>
          <w:b/>
          <w:spacing w:val="-9"/>
          <w:sz w:val="20"/>
        </w:rPr>
        <w:t> </w:t>
      </w:r>
      <w:r>
        <w:rPr>
          <w:b/>
          <w:spacing w:val="-2"/>
          <w:sz w:val="20"/>
        </w:rPr>
        <w:t>Reply</w:t>
      </w:r>
    </w:p>
    <w:p>
      <w:pPr>
        <w:pStyle w:val="BodyText"/>
        <w:spacing w:line="273" w:lineRule="auto" w:before="34"/>
        <w:ind w:left="1724" w:right="4652"/>
      </w:pPr>
      <w:r>
        <w:rPr/>
        <w:t>(indicate Amount in INR, wherever quantified and wherever</w:t>
      </w:r>
      <w:r>
        <w:rPr>
          <w:spacing w:val="-13"/>
        </w:rPr>
        <w:t> </w:t>
      </w:r>
      <w:r>
        <w:rPr/>
        <w:t>applicable)</w:t>
      </w:r>
      <w:r>
        <w:rPr>
          <w:spacing w:val="-6"/>
        </w:rPr>
        <w:t> </w:t>
      </w:r>
      <w:r>
        <w:rPr/>
        <w:t>(Not</w:t>
      </w:r>
      <w:r>
        <w:rPr>
          <w:spacing w:val="-7"/>
        </w:rPr>
        <w:t> </w:t>
      </w:r>
      <w:r>
        <w:rPr/>
        <w:t>exceeding</w:t>
      </w:r>
      <w:r>
        <w:rPr>
          <w:spacing w:val="-6"/>
        </w:rPr>
        <w:t> </w:t>
      </w:r>
      <w:r>
        <w:rPr/>
        <w:t>1000</w:t>
      </w:r>
      <w:r>
        <w:rPr>
          <w:spacing w:val="-7"/>
        </w:rPr>
        <w:t> </w:t>
      </w:r>
      <w:r>
        <w:rPr/>
        <w:t>characters in each cell)</w:t>
      </w:r>
    </w:p>
    <w:p>
      <w:pPr>
        <w:spacing w:line="240" w:lineRule="auto" w:before="0"/>
        <w:rPr>
          <w:i/>
          <w:sz w:val="20"/>
        </w:rPr>
      </w:pPr>
    </w:p>
    <w:p>
      <w:pPr>
        <w:spacing w:line="240" w:lineRule="auto" w:before="95" w:after="1"/>
        <w:rPr>
          <w:i/>
          <w:sz w:val="2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2324"/>
        <w:gridCol w:w="1390"/>
        <w:gridCol w:w="1424"/>
        <w:gridCol w:w="1179"/>
        <w:gridCol w:w="1230"/>
        <w:gridCol w:w="2377"/>
      </w:tblGrid>
      <w:tr>
        <w:trPr>
          <w:trHeight w:val="1070" w:hRule="atLeast"/>
        </w:trPr>
        <w:tc>
          <w:tcPr>
            <w:tcW w:w="572" w:type="dxa"/>
          </w:tcPr>
          <w:p>
            <w:pPr>
              <w:pStyle w:val="TableParagraph"/>
              <w:spacing w:before="120"/>
              <w:rPr>
                <w:i/>
                <w:sz w:val="20"/>
              </w:rPr>
            </w:pPr>
          </w:p>
          <w:p>
            <w:pPr>
              <w:pStyle w:val="TableParagraph"/>
              <w:ind w:left="16"/>
              <w:rPr>
                <w:b/>
                <w:sz w:val="20"/>
              </w:rPr>
            </w:pPr>
            <w:r>
              <w:rPr>
                <w:b/>
                <w:sz w:val="20"/>
              </w:rPr>
              <w:t>Sr</w:t>
            </w:r>
            <w:r>
              <w:rPr>
                <w:b/>
                <w:spacing w:val="-5"/>
                <w:sz w:val="20"/>
              </w:rPr>
              <w:t> No</w:t>
            </w:r>
          </w:p>
        </w:tc>
        <w:tc>
          <w:tcPr>
            <w:tcW w:w="2324" w:type="dxa"/>
          </w:tcPr>
          <w:p>
            <w:pPr>
              <w:pStyle w:val="TableParagraph"/>
              <w:spacing w:before="120"/>
              <w:rPr>
                <w:i/>
                <w:sz w:val="20"/>
              </w:rPr>
            </w:pPr>
          </w:p>
          <w:p>
            <w:pPr>
              <w:pStyle w:val="TableParagraph"/>
              <w:ind w:left="13"/>
              <w:rPr>
                <w:b/>
                <w:sz w:val="20"/>
              </w:rPr>
            </w:pPr>
            <w:r>
              <w:rPr>
                <w:b/>
                <w:spacing w:val="-2"/>
                <w:sz w:val="20"/>
              </w:rPr>
              <w:t>Issue</w:t>
            </w:r>
            <w:r>
              <w:rPr>
                <w:b/>
                <w:spacing w:val="-1"/>
                <w:sz w:val="20"/>
              </w:rPr>
              <w:t> </w:t>
            </w:r>
            <w:r>
              <w:rPr>
                <w:b/>
                <w:spacing w:val="-2"/>
                <w:sz w:val="20"/>
              </w:rPr>
              <w:t>related</w:t>
            </w:r>
            <w:r>
              <w:rPr>
                <w:b/>
                <w:spacing w:val="-1"/>
                <w:sz w:val="20"/>
              </w:rPr>
              <w:t> </w:t>
            </w:r>
            <w:r>
              <w:rPr>
                <w:b/>
                <w:spacing w:val="-5"/>
                <w:sz w:val="20"/>
              </w:rPr>
              <w:t>to</w:t>
            </w:r>
          </w:p>
        </w:tc>
        <w:tc>
          <w:tcPr>
            <w:tcW w:w="1390" w:type="dxa"/>
          </w:tcPr>
          <w:p>
            <w:pPr>
              <w:pStyle w:val="TableParagraph"/>
              <w:spacing w:line="273" w:lineRule="auto" w:before="101"/>
              <w:ind w:left="13" w:right="60"/>
              <w:rPr>
                <w:b/>
                <w:sz w:val="20"/>
              </w:rPr>
            </w:pPr>
            <w:r>
              <w:rPr>
                <w:b/>
                <w:sz w:val="20"/>
              </w:rPr>
              <w:t>As</w:t>
            </w:r>
            <w:r>
              <w:rPr>
                <w:b/>
                <w:spacing w:val="-13"/>
                <w:sz w:val="20"/>
              </w:rPr>
              <w:t> </w:t>
            </w:r>
            <w:r>
              <w:rPr>
                <w:b/>
                <w:sz w:val="20"/>
              </w:rPr>
              <w:t>per</w:t>
            </w:r>
            <w:r>
              <w:rPr>
                <w:b/>
                <w:spacing w:val="-12"/>
                <w:sz w:val="20"/>
              </w:rPr>
              <w:t> </w:t>
            </w:r>
            <w:r>
              <w:rPr>
                <w:b/>
                <w:sz w:val="20"/>
              </w:rPr>
              <w:t>order</w:t>
            </w:r>
            <w:r>
              <w:rPr>
                <w:b/>
                <w:spacing w:val="-13"/>
                <w:sz w:val="20"/>
              </w:rPr>
              <w:t> </w:t>
            </w:r>
            <w:r>
              <w:rPr>
                <w:b/>
                <w:sz w:val="20"/>
              </w:rPr>
              <w:t>of </w:t>
            </w:r>
            <w:r>
              <w:rPr>
                <w:b/>
                <w:spacing w:val="-2"/>
                <w:sz w:val="20"/>
              </w:rPr>
              <w:t>adjudicating authority</w:t>
            </w:r>
          </w:p>
        </w:tc>
        <w:tc>
          <w:tcPr>
            <w:tcW w:w="1424" w:type="dxa"/>
          </w:tcPr>
          <w:p>
            <w:pPr>
              <w:pStyle w:val="TableParagraph"/>
              <w:spacing w:line="271" w:lineRule="auto" w:before="12"/>
              <w:ind w:left="15" w:right="-15"/>
              <w:jc w:val="both"/>
              <w:rPr>
                <w:b/>
                <w:sz w:val="20"/>
              </w:rPr>
            </w:pPr>
            <w:r>
              <w:rPr>
                <w:b/>
                <w:sz w:val="20"/>
              </w:rPr>
              <w:t>As determined by Appellate/ </w:t>
            </w:r>
            <w:r>
              <w:rPr>
                <w:b/>
                <w:spacing w:val="-2"/>
                <w:sz w:val="20"/>
              </w:rPr>
              <w:t>Revisional</w:t>
            </w:r>
          </w:p>
          <w:p>
            <w:pPr>
              <w:pStyle w:val="TableParagraph"/>
              <w:spacing w:before="5"/>
              <w:ind w:left="15"/>
              <w:rPr>
                <w:b/>
                <w:sz w:val="20"/>
              </w:rPr>
            </w:pPr>
            <w:r>
              <w:rPr>
                <w:b/>
                <w:spacing w:val="-2"/>
                <w:sz w:val="20"/>
              </w:rPr>
              <w:t>authority</w:t>
            </w:r>
          </w:p>
        </w:tc>
        <w:tc>
          <w:tcPr>
            <w:tcW w:w="1179" w:type="dxa"/>
          </w:tcPr>
          <w:p>
            <w:pPr>
              <w:pStyle w:val="TableParagraph"/>
              <w:spacing w:line="271" w:lineRule="auto" w:before="12"/>
              <w:ind w:left="12" w:right="-15"/>
              <w:jc w:val="both"/>
              <w:rPr>
                <w:b/>
                <w:sz w:val="20"/>
              </w:rPr>
            </w:pPr>
            <w:r>
              <w:rPr>
                <w:b/>
                <w:sz w:val="20"/>
              </w:rPr>
              <w:t>As per stand of appellant </w:t>
            </w:r>
            <w:r>
              <w:rPr>
                <w:b/>
                <w:spacing w:val="-2"/>
                <w:sz w:val="20"/>
              </w:rPr>
              <w:t>before</w:t>
            </w:r>
          </w:p>
          <w:p>
            <w:pPr>
              <w:pStyle w:val="TableParagraph"/>
              <w:spacing w:before="5"/>
              <w:ind w:left="12"/>
              <w:rPr>
                <w:b/>
                <w:sz w:val="20"/>
              </w:rPr>
            </w:pPr>
            <w:r>
              <w:rPr>
                <w:b/>
                <w:spacing w:val="-2"/>
                <w:sz w:val="20"/>
              </w:rPr>
              <w:t>Tribunal</w:t>
            </w:r>
          </w:p>
        </w:tc>
        <w:tc>
          <w:tcPr>
            <w:tcW w:w="1230" w:type="dxa"/>
          </w:tcPr>
          <w:p>
            <w:pPr>
              <w:pStyle w:val="TableParagraph"/>
              <w:spacing w:line="271" w:lineRule="auto" w:before="12"/>
              <w:ind w:left="14" w:right="-15"/>
              <w:jc w:val="both"/>
              <w:rPr>
                <w:b/>
                <w:sz w:val="20"/>
              </w:rPr>
            </w:pPr>
            <w:r>
              <w:rPr>
                <w:b/>
                <w:sz w:val="20"/>
              </w:rPr>
              <w:t>As declared/ claimed by </w:t>
            </w:r>
            <w:r>
              <w:rPr>
                <w:b/>
                <w:spacing w:val="-2"/>
                <w:sz w:val="20"/>
              </w:rPr>
              <w:t>present</w:t>
            </w:r>
          </w:p>
          <w:p>
            <w:pPr>
              <w:pStyle w:val="TableParagraph"/>
              <w:spacing w:before="5"/>
              <w:ind w:left="14"/>
              <w:rPr>
                <w:b/>
                <w:sz w:val="20"/>
              </w:rPr>
            </w:pPr>
            <w:r>
              <w:rPr>
                <w:b/>
                <w:spacing w:val="-2"/>
                <w:sz w:val="20"/>
              </w:rPr>
              <w:t>Appellant</w:t>
            </w:r>
          </w:p>
        </w:tc>
        <w:tc>
          <w:tcPr>
            <w:tcW w:w="2377" w:type="dxa"/>
          </w:tcPr>
          <w:p>
            <w:pPr>
              <w:pStyle w:val="TableParagraph"/>
              <w:spacing w:line="273" w:lineRule="auto" w:before="101"/>
              <w:ind w:left="13"/>
              <w:jc w:val="both"/>
              <w:rPr>
                <w:b/>
                <w:sz w:val="20"/>
              </w:rPr>
            </w:pPr>
            <w:r>
              <w:rPr>
                <w:b/>
                <w:sz w:val="20"/>
              </w:rPr>
              <w:t>Reply to </w:t>
            </w:r>
            <w:r>
              <w:rPr>
                <w:b/>
                <w:sz w:val="20"/>
              </w:rPr>
              <w:t>ground/issue raised in Appeal before </w:t>
            </w:r>
            <w:r>
              <w:rPr>
                <w:b/>
                <w:spacing w:val="-2"/>
                <w:sz w:val="20"/>
              </w:rPr>
              <w:t>GSTAT</w:t>
            </w:r>
          </w:p>
        </w:tc>
      </w:tr>
      <w:tr>
        <w:trPr>
          <w:trHeight w:val="345" w:hRule="atLeast"/>
        </w:trPr>
        <w:tc>
          <w:tcPr>
            <w:tcW w:w="572" w:type="dxa"/>
          </w:tcPr>
          <w:p>
            <w:pPr>
              <w:pStyle w:val="TableParagraph"/>
              <w:spacing w:before="31"/>
              <w:ind w:left="16"/>
              <w:rPr>
                <w:sz w:val="20"/>
              </w:rPr>
            </w:pPr>
            <w:r>
              <w:rPr>
                <w:spacing w:val="-10"/>
                <w:sz w:val="20"/>
              </w:rPr>
              <w:t>1</w:t>
            </w:r>
          </w:p>
        </w:tc>
        <w:tc>
          <w:tcPr>
            <w:tcW w:w="2324" w:type="dxa"/>
          </w:tcPr>
          <w:p>
            <w:pPr>
              <w:pStyle w:val="TableParagraph"/>
              <w:spacing w:before="31"/>
              <w:ind w:left="13"/>
              <w:rPr>
                <w:sz w:val="20"/>
              </w:rPr>
            </w:pPr>
            <w:r>
              <w:rPr>
                <w:spacing w:val="-2"/>
                <w:sz w:val="20"/>
              </w:rPr>
              <w:t>Registration</w:t>
            </w:r>
          </w:p>
        </w:tc>
        <w:tc>
          <w:tcPr>
            <w:tcW w:w="1390" w:type="dxa"/>
          </w:tcPr>
          <w:p>
            <w:pPr>
              <w:pStyle w:val="TableParagraph"/>
              <w:rPr>
                <w:sz w:val="18"/>
              </w:rPr>
            </w:pPr>
          </w:p>
        </w:tc>
        <w:tc>
          <w:tcPr>
            <w:tcW w:w="1424" w:type="dxa"/>
          </w:tcPr>
          <w:p>
            <w:pPr>
              <w:pStyle w:val="TableParagraph"/>
              <w:rPr>
                <w:sz w:val="18"/>
              </w:rPr>
            </w:pPr>
          </w:p>
        </w:tc>
        <w:tc>
          <w:tcPr>
            <w:tcW w:w="1179" w:type="dxa"/>
          </w:tcPr>
          <w:p>
            <w:pPr>
              <w:pStyle w:val="TableParagraph"/>
              <w:rPr>
                <w:sz w:val="18"/>
              </w:rPr>
            </w:pPr>
          </w:p>
        </w:tc>
        <w:tc>
          <w:tcPr>
            <w:tcW w:w="1230" w:type="dxa"/>
          </w:tcPr>
          <w:p>
            <w:pPr>
              <w:pStyle w:val="TableParagraph"/>
              <w:rPr>
                <w:sz w:val="18"/>
              </w:rPr>
            </w:pPr>
          </w:p>
        </w:tc>
        <w:tc>
          <w:tcPr>
            <w:tcW w:w="2377" w:type="dxa"/>
          </w:tcPr>
          <w:p>
            <w:pPr>
              <w:pStyle w:val="TableParagraph"/>
              <w:rPr>
                <w:sz w:val="18"/>
              </w:rPr>
            </w:pPr>
          </w:p>
        </w:tc>
      </w:tr>
      <w:tr>
        <w:trPr>
          <w:trHeight w:val="542" w:hRule="atLeast"/>
        </w:trPr>
        <w:tc>
          <w:tcPr>
            <w:tcW w:w="572" w:type="dxa"/>
          </w:tcPr>
          <w:p>
            <w:pPr>
              <w:pStyle w:val="TableParagraph"/>
              <w:spacing w:before="98"/>
              <w:ind w:left="16"/>
              <w:rPr>
                <w:sz w:val="20"/>
              </w:rPr>
            </w:pPr>
            <w:r>
              <w:rPr>
                <w:spacing w:val="-10"/>
                <w:sz w:val="20"/>
              </w:rPr>
              <w:t>2</w:t>
            </w:r>
          </w:p>
        </w:tc>
        <w:tc>
          <w:tcPr>
            <w:tcW w:w="2324" w:type="dxa"/>
          </w:tcPr>
          <w:p>
            <w:pPr>
              <w:pStyle w:val="TableParagraph"/>
              <w:spacing w:line="264" w:lineRule="auto" w:before="7"/>
              <w:ind w:left="13"/>
              <w:rPr>
                <w:sz w:val="20"/>
              </w:rPr>
            </w:pPr>
            <w:r>
              <w:rPr>
                <w:sz w:val="20"/>
              </w:rPr>
              <w:t>Revocation</w:t>
            </w:r>
            <w:r>
              <w:rPr>
                <w:spacing w:val="40"/>
                <w:sz w:val="20"/>
              </w:rPr>
              <w:t> </w:t>
            </w:r>
            <w:r>
              <w:rPr>
                <w:sz w:val="20"/>
              </w:rPr>
              <w:t>of</w:t>
            </w:r>
            <w:r>
              <w:rPr>
                <w:spacing w:val="40"/>
                <w:sz w:val="20"/>
              </w:rPr>
              <w:t> </w:t>
            </w:r>
            <w:r>
              <w:rPr>
                <w:sz w:val="20"/>
              </w:rPr>
              <w:t>cancellation of registration</w:t>
            </w:r>
          </w:p>
        </w:tc>
        <w:tc>
          <w:tcPr>
            <w:tcW w:w="1390" w:type="dxa"/>
          </w:tcPr>
          <w:p>
            <w:pPr>
              <w:pStyle w:val="TableParagraph"/>
              <w:rPr>
                <w:sz w:val="18"/>
              </w:rPr>
            </w:pPr>
          </w:p>
        </w:tc>
        <w:tc>
          <w:tcPr>
            <w:tcW w:w="1424" w:type="dxa"/>
          </w:tcPr>
          <w:p>
            <w:pPr>
              <w:pStyle w:val="TableParagraph"/>
              <w:rPr>
                <w:sz w:val="18"/>
              </w:rPr>
            </w:pPr>
          </w:p>
        </w:tc>
        <w:tc>
          <w:tcPr>
            <w:tcW w:w="1179" w:type="dxa"/>
          </w:tcPr>
          <w:p>
            <w:pPr>
              <w:pStyle w:val="TableParagraph"/>
              <w:rPr>
                <w:sz w:val="18"/>
              </w:rPr>
            </w:pPr>
          </w:p>
        </w:tc>
        <w:tc>
          <w:tcPr>
            <w:tcW w:w="1230" w:type="dxa"/>
          </w:tcPr>
          <w:p>
            <w:pPr>
              <w:pStyle w:val="TableParagraph"/>
              <w:rPr>
                <w:sz w:val="18"/>
              </w:rPr>
            </w:pPr>
          </w:p>
        </w:tc>
        <w:tc>
          <w:tcPr>
            <w:tcW w:w="2377" w:type="dxa"/>
          </w:tcPr>
          <w:p>
            <w:pPr>
              <w:pStyle w:val="TableParagraph"/>
              <w:rPr>
                <w:sz w:val="18"/>
              </w:rPr>
            </w:pPr>
          </w:p>
        </w:tc>
      </w:tr>
      <w:tr>
        <w:trPr>
          <w:trHeight w:val="342" w:hRule="atLeast"/>
        </w:trPr>
        <w:tc>
          <w:tcPr>
            <w:tcW w:w="572" w:type="dxa"/>
          </w:tcPr>
          <w:p>
            <w:pPr>
              <w:pStyle w:val="TableParagraph"/>
              <w:spacing w:before="31"/>
              <w:ind w:left="16"/>
              <w:rPr>
                <w:sz w:val="20"/>
              </w:rPr>
            </w:pPr>
            <w:r>
              <w:rPr>
                <w:spacing w:val="-10"/>
                <w:sz w:val="20"/>
              </w:rPr>
              <w:t>3</w:t>
            </w:r>
          </w:p>
        </w:tc>
        <w:tc>
          <w:tcPr>
            <w:tcW w:w="2324" w:type="dxa"/>
          </w:tcPr>
          <w:p>
            <w:pPr>
              <w:pStyle w:val="TableParagraph"/>
              <w:spacing w:before="31"/>
              <w:ind w:left="13"/>
              <w:rPr>
                <w:sz w:val="20"/>
              </w:rPr>
            </w:pPr>
            <w:r>
              <w:rPr>
                <w:spacing w:val="-2"/>
                <w:sz w:val="20"/>
              </w:rPr>
              <w:t>Denial/blocking</w:t>
            </w:r>
            <w:r>
              <w:rPr>
                <w:spacing w:val="1"/>
                <w:sz w:val="20"/>
              </w:rPr>
              <w:t> </w:t>
            </w:r>
            <w:r>
              <w:rPr>
                <w:spacing w:val="-2"/>
                <w:sz w:val="20"/>
              </w:rPr>
              <w:t>of</w:t>
            </w:r>
            <w:r>
              <w:rPr>
                <w:spacing w:val="5"/>
                <w:sz w:val="20"/>
              </w:rPr>
              <w:t> </w:t>
            </w:r>
            <w:r>
              <w:rPr>
                <w:spacing w:val="-5"/>
                <w:sz w:val="20"/>
              </w:rPr>
              <w:t>ITC</w:t>
            </w:r>
          </w:p>
        </w:tc>
        <w:tc>
          <w:tcPr>
            <w:tcW w:w="1390" w:type="dxa"/>
          </w:tcPr>
          <w:p>
            <w:pPr>
              <w:pStyle w:val="TableParagraph"/>
              <w:rPr>
                <w:sz w:val="18"/>
              </w:rPr>
            </w:pPr>
          </w:p>
        </w:tc>
        <w:tc>
          <w:tcPr>
            <w:tcW w:w="1424" w:type="dxa"/>
          </w:tcPr>
          <w:p>
            <w:pPr>
              <w:pStyle w:val="TableParagraph"/>
              <w:rPr>
                <w:sz w:val="18"/>
              </w:rPr>
            </w:pPr>
          </w:p>
        </w:tc>
        <w:tc>
          <w:tcPr>
            <w:tcW w:w="1179" w:type="dxa"/>
          </w:tcPr>
          <w:p>
            <w:pPr>
              <w:pStyle w:val="TableParagraph"/>
              <w:rPr>
                <w:sz w:val="18"/>
              </w:rPr>
            </w:pPr>
          </w:p>
        </w:tc>
        <w:tc>
          <w:tcPr>
            <w:tcW w:w="1230" w:type="dxa"/>
          </w:tcPr>
          <w:p>
            <w:pPr>
              <w:pStyle w:val="TableParagraph"/>
              <w:rPr>
                <w:sz w:val="18"/>
              </w:rPr>
            </w:pPr>
          </w:p>
        </w:tc>
        <w:tc>
          <w:tcPr>
            <w:tcW w:w="2377" w:type="dxa"/>
          </w:tcPr>
          <w:p>
            <w:pPr>
              <w:pStyle w:val="TableParagraph"/>
              <w:rPr>
                <w:sz w:val="18"/>
              </w:rPr>
            </w:pPr>
          </w:p>
        </w:tc>
      </w:tr>
      <w:tr>
        <w:trPr>
          <w:trHeight w:val="345" w:hRule="atLeast"/>
        </w:trPr>
        <w:tc>
          <w:tcPr>
            <w:tcW w:w="572" w:type="dxa"/>
          </w:tcPr>
          <w:p>
            <w:pPr>
              <w:pStyle w:val="TableParagraph"/>
              <w:spacing w:before="34"/>
              <w:ind w:left="16"/>
              <w:rPr>
                <w:sz w:val="20"/>
              </w:rPr>
            </w:pPr>
            <w:r>
              <w:rPr>
                <w:spacing w:val="-10"/>
                <w:sz w:val="20"/>
              </w:rPr>
              <w:t>4</w:t>
            </w:r>
          </w:p>
        </w:tc>
        <w:tc>
          <w:tcPr>
            <w:tcW w:w="2324" w:type="dxa"/>
          </w:tcPr>
          <w:p>
            <w:pPr>
              <w:pStyle w:val="TableParagraph"/>
              <w:spacing w:before="34"/>
              <w:ind w:left="13"/>
              <w:rPr>
                <w:sz w:val="20"/>
              </w:rPr>
            </w:pPr>
            <w:r>
              <w:rPr>
                <w:sz w:val="20"/>
              </w:rPr>
              <w:t>Short</w:t>
            </w:r>
            <w:r>
              <w:rPr>
                <w:spacing w:val="-11"/>
                <w:sz w:val="20"/>
              </w:rPr>
              <w:t> </w:t>
            </w:r>
            <w:r>
              <w:rPr>
                <w:sz w:val="20"/>
              </w:rPr>
              <w:t>or</w:t>
            </w:r>
            <w:r>
              <w:rPr>
                <w:spacing w:val="-9"/>
                <w:sz w:val="20"/>
              </w:rPr>
              <w:t> </w:t>
            </w:r>
            <w:r>
              <w:rPr>
                <w:sz w:val="20"/>
              </w:rPr>
              <w:t>non-payment</w:t>
            </w:r>
            <w:r>
              <w:rPr>
                <w:spacing w:val="-9"/>
                <w:sz w:val="20"/>
              </w:rPr>
              <w:t> </w:t>
            </w:r>
            <w:r>
              <w:rPr>
                <w:sz w:val="20"/>
              </w:rPr>
              <w:t>of</w:t>
            </w:r>
            <w:r>
              <w:rPr>
                <w:spacing w:val="-10"/>
                <w:sz w:val="20"/>
              </w:rPr>
              <w:t> </w:t>
            </w:r>
            <w:r>
              <w:rPr>
                <w:spacing w:val="-5"/>
                <w:sz w:val="20"/>
              </w:rPr>
              <w:t>tax</w:t>
            </w:r>
          </w:p>
        </w:tc>
        <w:tc>
          <w:tcPr>
            <w:tcW w:w="1390" w:type="dxa"/>
          </w:tcPr>
          <w:p>
            <w:pPr>
              <w:pStyle w:val="TableParagraph"/>
              <w:rPr>
                <w:sz w:val="18"/>
              </w:rPr>
            </w:pPr>
          </w:p>
        </w:tc>
        <w:tc>
          <w:tcPr>
            <w:tcW w:w="1424" w:type="dxa"/>
          </w:tcPr>
          <w:p>
            <w:pPr>
              <w:pStyle w:val="TableParagraph"/>
              <w:rPr>
                <w:sz w:val="18"/>
              </w:rPr>
            </w:pPr>
          </w:p>
        </w:tc>
        <w:tc>
          <w:tcPr>
            <w:tcW w:w="1179" w:type="dxa"/>
          </w:tcPr>
          <w:p>
            <w:pPr>
              <w:pStyle w:val="TableParagraph"/>
              <w:rPr>
                <w:sz w:val="18"/>
              </w:rPr>
            </w:pPr>
          </w:p>
        </w:tc>
        <w:tc>
          <w:tcPr>
            <w:tcW w:w="1230" w:type="dxa"/>
          </w:tcPr>
          <w:p>
            <w:pPr>
              <w:pStyle w:val="TableParagraph"/>
              <w:rPr>
                <w:sz w:val="18"/>
              </w:rPr>
            </w:pPr>
          </w:p>
        </w:tc>
        <w:tc>
          <w:tcPr>
            <w:tcW w:w="2377" w:type="dxa"/>
          </w:tcPr>
          <w:p>
            <w:pPr>
              <w:pStyle w:val="TableParagraph"/>
              <w:rPr>
                <w:sz w:val="18"/>
              </w:rPr>
            </w:pPr>
          </w:p>
        </w:tc>
      </w:tr>
      <w:tr>
        <w:trPr>
          <w:trHeight w:val="345" w:hRule="atLeast"/>
        </w:trPr>
        <w:tc>
          <w:tcPr>
            <w:tcW w:w="572" w:type="dxa"/>
          </w:tcPr>
          <w:p>
            <w:pPr>
              <w:pStyle w:val="TableParagraph"/>
              <w:spacing w:before="34"/>
              <w:ind w:left="16"/>
              <w:rPr>
                <w:sz w:val="20"/>
              </w:rPr>
            </w:pPr>
            <w:r>
              <w:rPr>
                <w:spacing w:val="-10"/>
                <w:sz w:val="20"/>
              </w:rPr>
              <w:t>4</w:t>
            </w:r>
          </w:p>
        </w:tc>
        <w:tc>
          <w:tcPr>
            <w:tcW w:w="2324" w:type="dxa"/>
          </w:tcPr>
          <w:p>
            <w:pPr>
              <w:pStyle w:val="TableParagraph"/>
              <w:spacing w:before="34"/>
              <w:ind w:left="13"/>
              <w:rPr>
                <w:sz w:val="20"/>
              </w:rPr>
            </w:pPr>
            <w:r>
              <w:rPr>
                <w:spacing w:val="-2"/>
                <w:sz w:val="20"/>
              </w:rPr>
              <w:t>Erroneous</w:t>
            </w:r>
            <w:r>
              <w:rPr>
                <w:sz w:val="20"/>
              </w:rPr>
              <w:t> </w:t>
            </w:r>
            <w:r>
              <w:rPr>
                <w:spacing w:val="-2"/>
                <w:sz w:val="20"/>
              </w:rPr>
              <w:t>refund</w:t>
            </w:r>
          </w:p>
        </w:tc>
        <w:tc>
          <w:tcPr>
            <w:tcW w:w="1390" w:type="dxa"/>
          </w:tcPr>
          <w:p>
            <w:pPr>
              <w:pStyle w:val="TableParagraph"/>
              <w:rPr>
                <w:sz w:val="18"/>
              </w:rPr>
            </w:pPr>
          </w:p>
        </w:tc>
        <w:tc>
          <w:tcPr>
            <w:tcW w:w="1424" w:type="dxa"/>
          </w:tcPr>
          <w:p>
            <w:pPr>
              <w:pStyle w:val="TableParagraph"/>
              <w:rPr>
                <w:sz w:val="18"/>
              </w:rPr>
            </w:pPr>
          </w:p>
        </w:tc>
        <w:tc>
          <w:tcPr>
            <w:tcW w:w="1179" w:type="dxa"/>
          </w:tcPr>
          <w:p>
            <w:pPr>
              <w:pStyle w:val="TableParagraph"/>
              <w:rPr>
                <w:sz w:val="18"/>
              </w:rPr>
            </w:pPr>
          </w:p>
        </w:tc>
        <w:tc>
          <w:tcPr>
            <w:tcW w:w="1230" w:type="dxa"/>
          </w:tcPr>
          <w:p>
            <w:pPr>
              <w:pStyle w:val="TableParagraph"/>
              <w:rPr>
                <w:sz w:val="18"/>
              </w:rPr>
            </w:pPr>
          </w:p>
        </w:tc>
        <w:tc>
          <w:tcPr>
            <w:tcW w:w="2377" w:type="dxa"/>
          </w:tcPr>
          <w:p>
            <w:pPr>
              <w:pStyle w:val="TableParagraph"/>
              <w:rPr>
                <w:sz w:val="18"/>
              </w:rPr>
            </w:pPr>
          </w:p>
        </w:tc>
      </w:tr>
      <w:tr>
        <w:trPr>
          <w:trHeight w:val="345" w:hRule="atLeast"/>
        </w:trPr>
        <w:tc>
          <w:tcPr>
            <w:tcW w:w="572" w:type="dxa"/>
          </w:tcPr>
          <w:p>
            <w:pPr>
              <w:pStyle w:val="TableParagraph"/>
              <w:spacing w:before="31"/>
              <w:ind w:left="16"/>
              <w:rPr>
                <w:sz w:val="20"/>
              </w:rPr>
            </w:pPr>
            <w:r>
              <w:rPr>
                <w:spacing w:val="-10"/>
                <w:sz w:val="20"/>
              </w:rPr>
              <w:t>5</w:t>
            </w:r>
          </w:p>
        </w:tc>
        <w:tc>
          <w:tcPr>
            <w:tcW w:w="2324" w:type="dxa"/>
          </w:tcPr>
          <w:p>
            <w:pPr>
              <w:pStyle w:val="TableParagraph"/>
              <w:spacing w:before="31"/>
              <w:ind w:left="13"/>
              <w:rPr>
                <w:sz w:val="20"/>
              </w:rPr>
            </w:pPr>
            <w:r>
              <w:rPr>
                <w:sz w:val="20"/>
              </w:rPr>
              <w:t>Levy</w:t>
            </w:r>
            <w:r>
              <w:rPr>
                <w:spacing w:val="-8"/>
                <w:sz w:val="20"/>
              </w:rPr>
              <w:t> </w:t>
            </w:r>
            <w:r>
              <w:rPr>
                <w:sz w:val="20"/>
              </w:rPr>
              <w:t>of</w:t>
            </w:r>
            <w:r>
              <w:rPr>
                <w:spacing w:val="-6"/>
                <w:sz w:val="20"/>
              </w:rPr>
              <w:t> </w:t>
            </w:r>
            <w:r>
              <w:rPr>
                <w:spacing w:val="-2"/>
                <w:sz w:val="20"/>
              </w:rPr>
              <w:t>Penalty</w:t>
            </w:r>
          </w:p>
        </w:tc>
        <w:tc>
          <w:tcPr>
            <w:tcW w:w="1390" w:type="dxa"/>
          </w:tcPr>
          <w:p>
            <w:pPr>
              <w:pStyle w:val="TableParagraph"/>
              <w:rPr>
                <w:sz w:val="18"/>
              </w:rPr>
            </w:pPr>
          </w:p>
        </w:tc>
        <w:tc>
          <w:tcPr>
            <w:tcW w:w="1424" w:type="dxa"/>
          </w:tcPr>
          <w:p>
            <w:pPr>
              <w:pStyle w:val="TableParagraph"/>
              <w:rPr>
                <w:sz w:val="18"/>
              </w:rPr>
            </w:pPr>
          </w:p>
        </w:tc>
        <w:tc>
          <w:tcPr>
            <w:tcW w:w="1179" w:type="dxa"/>
          </w:tcPr>
          <w:p>
            <w:pPr>
              <w:pStyle w:val="TableParagraph"/>
              <w:rPr>
                <w:sz w:val="18"/>
              </w:rPr>
            </w:pPr>
          </w:p>
        </w:tc>
        <w:tc>
          <w:tcPr>
            <w:tcW w:w="1230" w:type="dxa"/>
          </w:tcPr>
          <w:p>
            <w:pPr>
              <w:pStyle w:val="TableParagraph"/>
              <w:rPr>
                <w:sz w:val="18"/>
              </w:rPr>
            </w:pPr>
          </w:p>
        </w:tc>
        <w:tc>
          <w:tcPr>
            <w:tcW w:w="2377" w:type="dxa"/>
          </w:tcPr>
          <w:p>
            <w:pPr>
              <w:pStyle w:val="TableParagraph"/>
              <w:rPr>
                <w:sz w:val="18"/>
              </w:rPr>
            </w:pPr>
          </w:p>
        </w:tc>
      </w:tr>
      <w:tr>
        <w:trPr>
          <w:trHeight w:val="542" w:hRule="atLeast"/>
        </w:trPr>
        <w:tc>
          <w:tcPr>
            <w:tcW w:w="572" w:type="dxa"/>
          </w:tcPr>
          <w:p>
            <w:pPr>
              <w:pStyle w:val="TableParagraph"/>
              <w:spacing w:before="98"/>
              <w:ind w:left="16"/>
              <w:rPr>
                <w:sz w:val="20"/>
              </w:rPr>
            </w:pPr>
            <w:r>
              <w:rPr>
                <w:spacing w:val="-10"/>
                <w:sz w:val="20"/>
              </w:rPr>
              <w:t>6</w:t>
            </w:r>
          </w:p>
        </w:tc>
        <w:tc>
          <w:tcPr>
            <w:tcW w:w="2324" w:type="dxa"/>
          </w:tcPr>
          <w:p>
            <w:pPr>
              <w:pStyle w:val="TableParagraph"/>
              <w:spacing w:line="264" w:lineRule="auto" w:before="10"/>
              <w:ind w:left="13" w:right="24"/>
              <w:rPr>
                <w:sz w:val="20"/>
              </w:rPr>
            </w:pPr>
            <w:r>
              <w:rPr>
                <w:sz w:val="20"/>
              </w:rPr>
              <w:t>Levy</w:t>
            </w:r>
            <w:r>
              <w:rPr>
                <w:spacing w:val="-13"/>
                <w:sz w:val="20"/>
              </w:rPr>
              <w:t> </w:t>
            </w:r>
            <w:r>
              <w:rPr>
                <w:sz w:val="20"/>
              </w:rPr>
              <w:t>of</w:t>
            </w:r>
            <w:r>
              <w:rPr>
                <w:spacing w:val="-13"/>
                <w:sz w:val="20"/>
              </w:rPr>
              <w:t> </w:t>
            </w:r>
            <w:r>
              <w:rPr>
                <w:sz w:val="20"/>
              </w:rPr>
              <w:t>interest</w:t>
            </w:r>
            <w:r>
              <w:rPr>
                <w:spacing w:val="-12"/>
                <w:sz w:val="20"/>
              </w:rPr>
              <w:t> </w:t>
            </w:r>
            <w:r>
              <w:rPr>
                <w:sz w:val="20"/>
              </w:rPr>
              <w:t>or</w:t>
            </w:r>
            <w:r>
              <w:rPr>
                <w:spacing w:val="-13"/>
                <w:sz w:val="20"/>
              </w:rPr>
              <w:t> </w:t>
            </w:r>
            <w:r>
              <w:rPr>
                <w:sz w:val="20"/>
              </w:rPr>
              <w:t>late</w:t>
            </w:r>
            <w:r>
              <w:rPr>
                <w:spacing w:val="-12"/>
                <w:sz w:val="20"/>
              </w:rPr>
              <w:t> </w:t>
            </w:r>
            <w:r>
              <w:rPr>
                <w:sz w:val="20"/>
              </w:rPr>
              <w:t>fee</w:t>
            </w:r>
            <w:r>
              <w:rPr>
                <w:spacing w:val="-13"/>
                <w:sz w:val="20"/>
              </w:rPr>
              <w:t> </w:t>
            </w:r>
            <w:r>
              <w:rPr>
                <w:sz w:val="20"/>
              </w:rPr>
              <w:t>or </w:t>
            </w:r>
            <w:r>
              <w:rPr>
                <w:spacing w:val="-4"/>
                <w:sz w:val="20"/>
              </w:rPr>
              <w:t>fine</w:t>
            </w:r>
          </w:p>
        </w:tc>
        <w:tc>
          <w:tcPr>
            <w:tcW w:w="1390" w:type="dxa"/>
          </w:tcPr>
          <w:p>
            <w:pPr>
              <w:pStyle w:val="TableParagraph"/>
              <w:rPr>
                <w:sz w:val="18"/>
              </w:rPr>
            </w:pPr>
          </w:p>
        </w:tc>
        <w:tc>
          <w:tcPr>
            <w:tcW w:w="1424" w:type="dxa"/>
          </w:tcPr>
          <w:p>
            <w:pPr>
              <w:pStyle w:val="TableParagraph"/>
              <w:rPr>
                <w:sz w:val="18"/>
              </w:rPr>
            </w:pPr>
          </w:p>
        </w:tc>
        <w:tc>
          <w:tcPr>
            <w:tcW w:w="1179" w:type="dxa"/>
          </w:tcPr>
          <w:p>
            <w:pPr>
              <w:pStyle w:val="TableParagraph"/>
              <w:rPr>
                <w:sz w:val="18"/>
              </w:rPr>
            </w:pPr>
          </w:p>
        </w:tc>
        <w:tc>
          <w:tcPr>
            <w:tcW w:w="1230" w:type="dxa"/>
          </w:tcPr>
          <w:p>
            <w:pPr>
              <w:pStyle w:val="TableParagraph"/>
              <w:rPr>
                <w:sz w:val="18"/>
              </w:rPr>
            </w:pPr>
          </w:p>
        </w:tc>
        <w:tc>
          <w:tcPr>
            <w:tcW w:w="2377" w:type="dxa"/>
          </w:tcPr>
          <w:p>
            <w:pPr>
              <w:pStyle w:val="TableParagraph"/>
              <w:rPr>
                <w:sz w:val="18"/>
              </w:rPr>
            </w:pPr>
          </w:p>
        </w:tc>
      </w:tr>
      <w:tr>
        <w:trPr>
          <w:trHeight w:val="1067" w:hRule="atLeast"/>
        </w:trPr>
        <w:tc>
          <w:tcPr>
            <w:tcW w:w="572" w:type="dxa"/>
          </w:tcPr>
          <w:p>
            <w:pPr>
              <w:pStyle w:val="TableParagraph"/>
              <w:spacing w:before="120"/>
              <w:rPr>
                <w:i/>
                <w:sz w:val="20"/>
              </w:rPr>
            </w:pPr>
          </w:p>
          <w:p>
            <w:pPr>
              <w:pStyle w:val="TableParagraph"/>
              <w:ind w:left="16"/>
              <w:rPr>
                <w:sz w:val="20"/>
              </w:rPr>
            </w:pPr>
            <w:r>
              <w:rPr>
                <w:spacing w:val="-10"/>
                <w:sz w:val="20"/>
              </w:rPr>
              <w:t>7</w:t>
            </w:r>
          </w:p>
        </w:tc>
        <w:tc>
          <w:tcPr>
            <w:tcW w:w="2324" w:type="dxa"/>
          </w:tcPr>
          <w:p>
            <w:pPr>
              <w:pStyle w:val="TableParagraph"/>
              <w:tabs>
                <w:tab w:pos="1444" w:val="left" w:leader="none"/>
                <w:tab w:pos="2161" w:val="left" w:leader="none"/>
              </w:tabs>
              <w:spacing w:line="276" w:lineRule="auto" w:before="10"/>
              <w:ind w:left="13" w:right="-15"/>
              <w:rPr>
                <w:i/>
                <w:sz w:val="20"/>
              </w:rPr>
            </w:pPr>
            <w:r>
              <w:rPr>
                <w:spacing w:val="-2"/>
                <w:sz w:val="20"/>
              </w:rPr>
              <w:t>Classification</w:t>
            </w:r>
            <w:r>
              <w:rPr>
                <w:sz w:val="20"/>
              </w:rPr>
              <w:tab/>
            </w:r>
            <w:r>
              <w:rPr>
                <w:spacing w:val="-2"/>
                <w:sz w:val="20"/>
              </w:rPr>
              <w:t>dispute </w:t>
            </w:r>
            <w:r>
              <w:rPr>
                <w:i/>
                <w:sz w:val="20"/>
              </w:rPr>
              <w:t>(mention</w:t>
            </w:r>
            <w:r>
              <w:rPr>
                <w:i/>
                <w:spacing w:val="80"/>
                <w:sz w:val="20"/>
              </w:rPr>
              <w:t> </w:t>
            </w:r>
            <w:r>
              <w:rPr>
                <w:i/>
                <w:sz w:val="20"/>
              </w:rPr>
              <w:t>HSN</w:t>
              <w:tab/>
              <w:tab/>
            </w:r>
            <w:r>
              <w:rPr>
                <w:i/>
                <w:spacing w:val="-6"/>
                <w:sz w:val="20"/>
              </w:rPr>
              <w:t>in </w:t>
            </w:r>
            <w:r>
              <w:rPr>
                <w:i/>
                <w:sz w:val="20"/>
              </w:rPr>
              <w:t>corresponding</w:t>
            </w:r>
            <w:r>
              <w:rPr>
                <w:i/>
                <w:spacing w:val="80"/>
                <w:sz w:val="20"/>
              </w:rPr>
              <w:t> </w:t>
            </w:r>
            <w:r>
              <w:rPr>
                <w:i/>
                <w:sz w:val="20"/>
              </w:rPr>
              <w:t>columns</w:t>
            </w:r>
            <w:r>
              <w:rPr>
                <w:i/>
                <w:spacing w:val="80"/>
                <w:sz w:val="20"/>
              </w:rPr>
              <w:t> </w:t>
            </w:r>
            <w:r>
              <w:rPr>
                <w:i/>
                <w:sz w:val="20"/>
              </w:rPr>
              <w:t>of</w:t>
            </w:r>
          </w:p>
          <w:p>
            <w:pPr>
              <w:pStyle w:val="TableParagraph"/>
              <w:spacing w:line="221" w:lineRule="exact"/>
              <w:ind w:left="13"/>
              <w:rPr>
                <w:i/>
                <w:sz w:val="20"/>
              </w:rPr>
            </w:pPr>
            <w:r>
              <w:rPr>
                <w:i/>
                <w:sz w:val="20"/>
              </w:rPr>
              <w:t>this</w:t>
            </w:r>
            <w:r>
              <w:rPr>
                <w:i/>
                <w:spacing w:val="-8"/>
                <w:sz w:val="20"/>
              </w:rPr>
              <w:t> </w:t>
            </w:r>
            <w:r>
              <w:rPr>
                <w:i/>
                <w:spacing w:val="-4"/>
                <w:sz w:val="20"/>
              </w:rPr>
              <w:t>row)</w:t>
            </w:r>
          </w:p>
        </w:tc>
        <w:tc>
          <w:tcPr>
            <w:tcW w:w="1390" w:type="dxa"/>
          </w:tcPr>
          <w:p>
            <w:pPr>
              <w:pStyle w:val="TableParagraph"/>
              <w:rPr>
                <w:sz w:val="18"/>
              </w:rPr>
            </w:pPr>
          </w:p>
        </w:tc>
        <w:tc>
          <w:tcPr>
            <w:tcW w:w="1424" w:type="dxa"/>
          </w:tcPr>
          <w:p>
            <w:pPr>
              <w:pStyle w:val="TableParagraph"/>
              <w:rPr>
                <w:sz w:val="18"/>
              </w:rPr>
            </w:pPr>
          </w:p>
        </w:tc>
        <w:tc>
          <w:tcPr>
            <w:tcW w:w="1179" w:type="dxa"/>
          </w:tcPr>
          <w:p>
            <w:pPr>
              <w:pStyle w:val="TableParagraph"/>
              <w:rPr>
                <w:sz w:val="18"/>
              </w:rPr>
            </w:pPr>
          </w:p>
        </w:tc>
        <w:tc>
          <w:tcPr>
            <w:tcW w:w="1230" w:type="dxa"/>
          </w:tcPr>
          <w:p>
            <w:pPr>
              <w:pStyle w:val="TableParagraph"/>
              <w:rPr>
                <w:sz w:val="18"/>
              </w:rPr>
            </w:pPr>
          </w:p>
        </w:tc>
        <w:tc>
          <w:tcPr>
            <w:tcW w:w="2377" w:type="dxa"/>
          </w:tcPr>
          <w:p>
            <w:pPr>
              <w:pStyle w:val="TableParagraph"/>
              <w:rPr>
                <w:sz w:val="18"/>
              </w:rPr>
            </w:pPr>
          </w:p>
        </w:tc>
      </w:tr>
      <w:tr>
        <w:trPr>
          <w:trHeight w:val="345" w:hRule="atLeast"/>
        </w:trPr>
        <w:tc>
          <w:tcPr>
            <w:tcW w:w="572" w:type="dxa"/>
          </w:tcPr>
          <w:p>
            <w:pPr>
              <w:pStyle w:val="TableParagraph"/>
              <w:spacing w:before="31"/>
              <w:ind w:left="16"/>
              <w:rPr>
                <w:sz w:val="20"/>
              </w:rPr>
            </w:pPr>
            <w:r>
              <w:rPr>
                <w:spacing w:val="-10"/>
                <w:sz w:val="20"/>
              </w:rPr>
              <w:t>8</w:t>
            </w:r>
          </w:p>
        </w:tc>
        <w:tc>
          <w:tcPr>
            <w:tcW w:w="2324" w:type="dxa"/>
          </w:tcPr>
          <w:p>
            <w:pPr>
              <w:pStyle w:val="TableParagraph"/>
              <w:spacing w:before="31"/>
              <w:ind w:left="13"/>
              <w:rPr>
                <w:sz w:val="20"/>
              </w:rPr>
            </w:pPr>
            <w:r>
              <w:rPr>
                <w:sz w:val="20"/>
              </w:rPr>
              <w:t>Any</w:t>
            </w:r>
            <w:r>
              <w:rPr>
                <w:spacing w:val="-7"/>
                <w:sz w:val="20"/>
              </w:rPr>
              <w:t> </w:t>
            </w:r>
            <w:r>
              <w:rPr>
                <w:spacing w:val="-2"/>
                <w:sz w:val="20"/>
              </w:rPr>
              <w:t>other</w:t>
            </w:r>
          </w:p>
        </w:tc>
        <w:tc>
          <w:tcPr>
            <w:tcW w:w="1390" w:type="dxa"/>
          </w:tcPr>
          <w:p>
            <w:pPr>
              <w:pStyle w:val="TableParagraph"/>
              <w:rPr>
                <w:sz w:val="18"/>
              </w:rPr>
            </w:pPr>
          </w:p>
        </w:tc>
        <w:tc>
          <w:tcPr>
            <w:tcW w:w="1424" w:type="dxa"/>
          </w:tcPr>
          <w:p>
            <w:pPr>
              <w:pStyle w:val="TableParagraph"/>
              <w:rPr>
                <w:sz w:val="18"/>
              </w:rPr>
            </w:pPr>
          </w:p>
        </w:tc>
        <w:tc>
          <w:tcPr>
            <w:tcW w:w="1179" w:type="dxa"/>
          </w:tcPr>
          <w:p>
            <w:pPr>
              <w:pStyle w:val="TableParagraph"/>
              <w:rPr>
                <w:sz w:val="18"/>
              </w:rPr>
            </w:pPr>
          </w:p>
        </w:tc>
        <w:tc>
          <w:tcPr>
            <w:tcW w:w="1230" w:type="dxa"/>
          </w:tcPr>
          <w:p>
            <w:pPr>
              <w:pStyle w:val="TableParagraph"/>
              <w:rPr>
                <w:sz w:val="18"/>
              </w:rPr>
            </w:pPr>
          </w:p>
        </w:tc>
        <w:tc>
          <w:tcPr>
            <w:tcW w:w="2377" w:type="dxa"/>
          </w:tcPr>
          <w:p>
            <w:pPr>
              <w:pStyle w:val="TableParagraph"/>
              <w:rPr>
                <w:sz w:val="18"/>
              </w:rPr>
            </w:pPr>
          </w:p>
        </w:tc>
      </w:tr>
    </w:tbl>
    <w:p>
      <w:pPr>
        <w:spacing w:line="240" w:lineRule="auto" w:before="0"/>
        <w:rPr>
          <w:i/>
          <w:sz w:val="20"/>
        </w:rPr>
      </w:pPr>
    </w:p>
    <w:p>
      <w:pPr>
        <w:spacing w:line="240" w:lineRule="auto" w:before="16"/>
        <w:rPr>
          <w:i/>
          <w:sz w:val="20"/>
        </w:rPr>
      </w:pPr>
    </w:p>
    <w:p>
      <w:pPr>
        <w:spacing w:before="0"/>
        <w:ind w:left="1724" w:right="0" w:firstLine="0"/>
        <w:jc w:val="left"/>
        <w:rPr>
          <w:sz w:val="20"/>
        </w:rPr>
      </w:pPr>
      <w:r>
        <w:rPr>
          <w:spacing w:val="-5"/>
          <w:sz w:val="20"/>
        </w:rPr>
        <w:t>”.</w:t>
      </w:r>
    </w:p>
    <w:p>
      <w:pPr>
        <w:spacing w:line="240" w:lineRule="auto" w:before="65"/>
        <w:rPr>
          <w:sz w:val="22"/>
        </w:rPr>
      </w:pPr>
    </w:p>
    <w:p>
      <w:pPr>
        <w:spacing w:before="1"/>
        <w:ind w:left="963" w:right="6" w:firstLine="0"/>
        <w:jc w:val="center"/>
        <w:rPr>
          <w:rFonts w:ascii="Calibri"/>
          <w:sz w:val="22"/>
        </w:rPr>
      </w:pPr>
      <w:r>
        <w:rPr>
          <w:rFonts w:ascii="Calibri"/>
          <w:spacing w:val="-10"/>
          <w:sz w:val="22"/>
        </w:rPr>
        <w:t>7</w:t>
      </w:r>
    </w:p>
    <w:sectPr>
      <w:type w:val="continuous"/>
      <w:pgSz w:w="11920" w:h="16850"/>
      <w:pgMar w:top="112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i/>
      <w:iCs/>
      <w:sz w:val="20"/>
      <w:szCs w:val="20"/>
      <w:lang w:val="en-US" w:eastAsia="en-US" w:bidi="ar-SA"/>
    </w:rPr>
  </w:style>
  <w:style w:styleId="Title" w:type="paragraph">
    <w:name w:val="Title"/>
    <w:basedOn w:val="Normal"/>
    <w:uiPriority w:val="1"/>
    <w:qFormat/>
    <w:pPr>
      <w:spacing w:before="194"/>
      <w:jc w:val="center"/>
    </w:pPr>
    <w:rPr>
      <w:rFonts w:ascii="Times New Roman" w:hAnsi="Times New Roman" w:eastAsia="Times New Roman" w:cs="Times New Roman"/>
      <w:i/>
      <w:i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dc:creator>
  <dcterms:created xsi:type="dcterms:W3CDTF">2026-01-09T11:24:07Z</dcterms:created>
  <dcterms:modified xsi:type="dcterms:W3CDTF">2026-01-09T11:24:07Z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Creator">
    <vt:lpwstr>Microsoft® Word 2019</vt:lpwstr>
  </property>
  <property fmtid="{D5CDD505-2E9C-101B-9397-08002B2CF9AE}" pid="4" name="LastSaved">
    <vt:filetime>2026-01-09T00:00:00Z</vt:filetime>
  </property>
  <property fmtid="{D5CDD505-2E9C-101B-9397-08002B2CF9AE}" pid="5" name="Producer">
    <vt:lpwstr>Microsoft® Word 2019</vt:lpwstr>
  </property>
</Properties>
</file>