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both"/>
        <w:rPr>
          <w:rFonts w:ascii="Quicksand" w:cs="Quicksand" w:eastAsia="Quicksand" w:hAnsi="Quicksand"/>
          <w:b w:val="1"/>
          <w:color w:val="2f5496"/>
          <w:sz w:val="28"/>
          <w:szCs w:val="28"/>
        </w:rPr>
      </w:pPr>
      <w:r w:rsidDel="00000000" w:rsidR="00000000" w:rsidRPr="00000000">
        <w:rPr>
          <w:rFonts w:ascii="Quicksand" w:cs="Quicksand" w:eastAsia="Quicksand" w:hAnsi="Quicksand"/>
          <w:b w:val="1"/>
          <w:color w:val="2f5496"/>
          <w:sz w:val="28"/>
          <w:szCs w:val="28"/>
          <w:rtl w:val="0"/>
        </w:rPr>
        <w:t xml:space="preserve">{{name}}</w:t>
      </w:r>
    </w:p>
    <w:p w:rsidR="00000000" w:rsidDel="00000000" w:rsidP="00000000" w:rsidRDefault="00000000" w:rsidRPr="00000000" w14:paraId="00000003">
      <w:pPr>
        <w:rPr>
          <w:sz w:val="22"/>
          <w:szCs w:val="22"/>
        </w:rPr>
      </w:pPr>
      <w:r w:rsidDel="00000000" w:rsidR="00000000" w:rsidRPr="00000000">
        <w:rPr>
          <w:rtl w:val="0"/>
        </w:rPr>
      </w:r>
    </w:p>
    <w:p w:rsidR="00000000" w:rsidDel="00000000" w:rsidP="00000000" w:rsidRDefault="00000000" w:rsidRPr="00000000" w14:paraId="00000004">
      <w:pPr>
        <w:jc w:val="both"/>
        <w:rPr>
          <w:rFonts w:ascii="Quicksand" w:cs="Quicksand" w:eastAsia="Quicksand" w:hAnsi="Quicksand"/>
          <w:color w:val="000000"/>
          <w:sz w:val="20"/>
          <w:szCs w:val="20"/>
        </w:rPr>
      </w:pPr>
      <w:r w:rsidDel="00000000" w:rsidR="00000000" w:rsidRPr="00000000">
        <w:rPr>
          <w:rFonts w:ascii="Quicksand" w:cs="Quicksand" w:eastAsia="Quicksand" w:hAnsi="Quicksand"/>
          <w:color w:val="000000"/>
          <w:sz w:val="20"/>
          <w:szCs w:val="20"/>
          <w:rtl w:val="0"/>
        </w:rPr>
        <w:t xml:space="preserve">successfully participated in the program</w:t>
      </w:r>
    </w:p>
    <w:p w:rsidR="00000000" w:rsidDel="00000000" w:rsidP="00000000" w:rsidRDefault="00000000" w:rsidRPr="00000000" w14:paraId="00000005">
      <w:pPr>
        <w:keepNext w:val="1"/>
        <w:keepLines w:val="1"/>
        <w:pBdr>
          <w:top w:space="0" w:sz="0" w:val="nil"/>
          <w:left w:space="0" w:sz="0" w:val="nil"/>
          <w:bottom w:space="0" w:sz="0" w:val="nil"/>
          <w:right w:space="0" w:sz="0" w:val="nil"/>
          <w:between w:space="0" w:sz="0" w:val="nil"/>
        </w:pBdr>
        <w:spacing w:before="240" w:lineRule="auto"/>
        <w:jc w:val="both"/>
        <w:rPr>
          <w:rFonts w:ascii="Quicksand" w:cs="Quicksand" w:eastAsia="Quicksand" w:hAnsi="Quicksand"/>
          <w:b w:val="1"/>
          <w:color w:val="2f5496"/>
          <w:sz w:val="28"/>
          <w:szCs w:val="28"/>
        </w:rPr>
      </w:pPr>
      <w:r w:rsidDel="00000000" w:rsidR="00000000" w:rsidRPr="00000000">
        <w:rPr>
          <w:rFonts w:ascii="Quicksand" w:cs="Quicksand" w:eastAsia="Quicksand" w:hAnsi="Quicksand"/>
          <w:b w:val="1"/>
          <w:color w:val="2f5496"/>
          <w:sz w:val="28"/>
          <w:szCs w:val="28"/>
          <w:rtl w:val="0"/>
        </w:rPr>
        <w:t xml:space="preserve">{{track}}</w:t>
      </w:r>
    </w:p>
    <w:p w:rsidR="00000000" w:rsidDel="00000000" w:rsidP="00000000" w:rsidRDefault="00000000" w:rsidRPr="00000000" w14:paraId="00000006">
      <w:pPr>
        <w:jc w:val="both"/>
        <w:rPr>
          <w:rFonts w:ascii="Quicksand" w:cs="Quicksand" w:eastAsia="Quicksand" w:hAnsi="Quicksand"/>
          <w:color w:val="000000"/>
          <w:sz w:val="20"/>
          <w:szCs w:val="20"/>
        </w:rPr>
      </w:pPr>
      <w:r w:rsidDel="00000000" w:rsidR="00000000" w:rsidRPr="00000000">
        <w:rPr>
          <w:rtl w:val="0"/>
        </w:rPr>
      </w:r>
    </w:p>
    <w:p w:rsidR="00000000" w:rsidDel="00000000" w:rsidP="00000000" w:rsidRDefault="00000000" w:rsidRPr="00000000" w14:paraId="00000007">
      <w:pPr>
        <w:jc w:val="both"/>
        <w:rPr>
          <w:rFonts w:ascii="Quicksand" w:cs="Quicksand" w:eastAsia="Quicksand" w:hAnsi="Quicksand"/>
          <w:sz w:val="20"/>
          <w:szCs w:val="20"/>
        </w:rPr>
      </w:pPr>
      <w:r w:rsidDel="00000000" w:rsidR="00000000" w:rsidRPr="00000000">
        <w:rPr>
          <w:rFonts w:ascii="Quicksand" w:cs="Quicksand" w:eastAsia="Quicksand" w:hAnsi="Quicksand"/>
          <w:color w:val="000000"/>
          <w:sz w:val="20"/>
          <w:szCs w:val="20"/>
          <w:rtl w:val="0"/>
        </w:rPr>
        <w:t xml:space="preserve">with TechAcademy e.V. at Goethe University Frankfurt in the </w:t>
      </w:r>
      <w:r w:rsidDel="00000000" w:rsidR="00000000" w:rsidRPr="00000000">
        <w:rPr>
          <w:rFonts w:ascii="Quicksand" w:cs="Quicksand" w:eastAsia="Quicksand" w:hAnsi="Quicksand"/>
          <w:sz w:val="20"/>
          <w:szCs w:val="20"/>
          <w:rtl w:val="0"/>
        </w:rPr>
        <w:t xml:space="preserve">winter</w:t>
      </w:r>
      <w:r w:rsidDel="00000000" w:rsidR="00000000" w:rsidRPr="00000000">
        <w:rPr>
          <w:rFonts w:ascii="Quicksand" w:cs="Quicksand" w:eastAsia="Quicksand" w:hAnsi="Quicksand"/>
          <w:color w:val="000000"/>
          <w:sz w:val="20"/>
          <w:szCs w:val="20"/>
          <w:rtl w:val="0"/>
        </w:rPr>
        <w:t xml:space="preserve"> semester 2022/202</w:t>
      </w:r>
      <w:r w:rsidDel="00000000" w:rsidR="00000000" w:rsidRPr="00000000">
        <w:rPr>
          <w:rFonts w:ascii="Quicksand" w:cs="Quicksand" w:eastAsia="Quicksand" w:hAnsi="Quicksand"/>
          <w:sz w:val="20"/>
          <w:szCs w:val="20"/>
          <w:rtl w:val="0"/>
        </w:rPr>
        <w:t xml:space="preserve">3</w:t>
      </w:r>
      <w:r w:rsidDel="00000000" w:rsidR="00000000" w:rsidRPr="00000000">
        <w:rPr>
          <w:rFonts w:ascii="Quicksand" w:cs="Quicksand" w:eastAsia="Quicksand" w:hAnsi="Quicksand"/>
          <w:color w:val="000000"/>
          <w:sz w:val="20"/>
          <w:szCs w:val="20"/>
          <w:rtl w:val="0"/>
        </w:rPr>
        <w:t xml:space="preserve">. The students learned the following skills for data analysis and data science: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Quicksand" w:cs="Quicksand" w:eastAsia="Quicksand" w:hAnsi="Quicksand"/>
          <w:sz w:val="20"/>
          <w:szCs w:val="20"/>
        </w:rPr>
      </w:pPr>
      <w:r w:rsidDel="00000000" w:rsidR="00000000" w:rsidRPr="00000000">
        <w:rPr>
          <w:rtl w:val="0"/>
        </w:rPr>
      </w:r>
    </w:p>
    <w:tbl>
      <w:tblPr>
        <w:tblStyle w:val="Table1"/>
        <w:tblW w:w="1074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73"/>
        <w:gridCol w:w="5373"/>
        <w:tblGridChange w:id="0">
          <w:tblGrid>
            <w:gridCol w:w="5373"/>
            <w:gridCol w:w="5373"/>
          </w:tblGrid>
        </w:tblGridChange>
      </w:tblGrid>
      <w:tr>
        <w:trPr>
          <w:cantSplit w:val="0"/>
          <w:tblHeader w:val="0"/>
        </w:trPr>
        <w:tc>
          <w:tcPr/>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ind w:left="720" w:hanging="360"/>
              <w:rPr>
                <w:rFonts w:ascii="Quicksand" w:cs="Quicksand" w:eastAsia="Quicksand" w:hAnsi="Quicksand"/>
              </w:rPr>
            </w:pPr>
            <w:r w:rsidDel="00000000" w:rsidR="00000000" w:rsidRPr="00000000">
              <w:rPr>
                <w:rFonts w:ascii="Quicksand" w:cs="Quicksand" w:eastAsia="Quicksand" w:hAnsi="Quicksand"/>
                <w:sz w:val="20"/>
                <w:szCs w:val="20"/>
                <w:rtl w:val="0"/>
              </w:rPr>
              <w:t xml:space="preserve">Intermediate Python, working with dictionaries, DataFrames, Logic, Control Flow, Filtering, and Loops</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ind w:left="720" w:hanging="360"/>
              <w:rPr>
                <w:rFonts w:ascii="Quicksand" w:cs="Quicksand" w:eastAsia="Quicksand" w:hAnsi="Quicksand"/>
              </w:rPr>
            </w:pPr>
            <w:r w:rsidDel="00000000" w:rsidR="00000000" w:rsidRPr="00000000">
              <w:rPr>
                <w:rFonts w:ascii="Quicksand" w:cs="Quicksand" w:eastAsia="Quicksand" w:hAnsi="Quicksand"/>
                <w:sz w:val="20"/>
                <w:szCs w:val="20"/>
                <w:rtl w:val="0"/>
              </w:rPr>
              <w:t xml:space="preserve">Advanced Python, using different multi-argument user-defined and lambda functions, as well as error-handling</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ind w:left="720" w:hanging="360"/>
              <w:rPr>
                <w:rFonts w:ascii="Quicksand" w:cs="Quicksand" w:eastAsia="Quicksand" w:hAnsi="Quicksand"/>
              </w:rPr>
            </w:pPr>
            <w:r w:rsidDel="00000000" w:rsidR="00000000" w:rsidRPr="00000000">
              <w:rPr>
                <w:rFonts w:ascii="Quicksand" w:cs="Quicksand" w:eastAsia="Quicksand" w:hAnsi="Quicksand"/>
                <w:sz w:val="20"/>
                <w:szCs w:val="20"/>
                <w:rtl w:val="0"/>
              </w:rPr>
              <w:t xml:space="preserve">Iterators, List Comprehensions and Generators</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ind w:left="720" w:hanging="360"/>
              <w:rPr>
                <w:rFonts w:ascii="Quicksand" w:cs="Quicksand" w:eastAsia="Quicksand" w:hAnsi="Quicksand"/>
              </w:rPr>
            </w:pPr>
            <w:r w:rsidDel="00000000" w:rsidR="00000000" w:rsidRPr="00000000">
              <w:rPr>
                <w:rFonts w:ascii="Quicksand" w:cs="Quicksand" w:eastAsia="Quicksand" w:hAnsi="Quicksand"/>
                <w:sz w:val="20"/>
                <w:szCs w:val="20"/>
                <w:rtl w:val="0"/>
              </w:rPr>
              <w:t xml:space="preserve">Importing Data from flat files, pickled files, Spreadsheets, and Relational Databases</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ind w:left="720" w:hanging="360"/>
              <w:rPr>
                <w:rFonts w:ascii="Quicksand" w:cs="Quicksand" w:eastAsia="Quicksand" w:hAnsi="Quicksand"/>
              </w:rPr>
            </w:pPr>
            <w:r w:rsidDel="00000000" w:rsidR="00000000" w:rsidRPr="00000000">
              <w:rPr>
                <w:rFonts w:ascii="Quicksand" w:cs="Quicksand" w:eastAsia="Quicksand" w:hAnsi="Quicksand"/>
                <w:sz w:val="20"/>
                <w:szCs w:val="20"/>
                <w:rtl w:val="0"/>
              </w:rPr>
              <w:t xml:space="preserve">Data Cleaning and Record Linkage</w:t>
            </w:r>
            <w:r w:rsidDel="00000000" w:rsidR="00000000" w:rsidRPr="00000000">
              <w:rPr>
                <w:rtl w:val="0"/>
              </w:rPr>
            </w:r>
          </w:p>
        </w:tc>
        <w:tc>
          <w:tcPr/>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b w:val="0"/>
                <w:i w:val="0"/>
                <w:smallCaps w:val="0"/>
                <w:strike w:val="0"/>
                <w:color w:val="000000"/>
                <w:sz w:val="20"/>
                <w:szCs w:val="20"/>
                <w:shd w:fill="auto" w:val="clear"/>
                <w:vertAlign w:val="baseline"/>
              </w:rPr>
            </w:pPr>
            <w:r w:rsidDel="00000000" w:rsidR="00000000" w:rsidRPr="00000000">
              <w:rPr>
                <w:rFonts w:ascii="Quicksand" w:cs="Quicksand" w:eastAsia="Quicksand" w:hAnsi="Quicksand"/>
                <w:b w:val="0"/>
                <w:i w:val="0"/>
                <w:smallCaps w:val="0"/>
                <w:strike w:val="0"/>
                <w:color w:val="000000"/>
                <w:sz w:val="20"/>
                <w:szCs w:val="20"/>
                <w:u w:val="none"/>
                <w:shd w:fill="auto" w:val="clear"/>
                <w:vertAlign w:val="baseline"/>
                <w:rtl w:val="0"/>
              </w:rPr>
              <w:t xml:space="preserve">Data Visualization with matplotlib, Seaborn, and Bokeh</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b w:val="0"/>
                <w:i w:val="0"/>
                <w:smallCaps w:val="0"/>
                <w:strike w:val="0"/>
                <w:color w:val="000000"/>
                <w:sz w:val="20"/>
                <w:szCs w:val="20"/>
                <w:shd w:fill="auto" w:val="clear"/>
                <w:vertAlign w:val="baseline"/>
              </w:rPr>
            </w:pPr>
            <w:r w:rsidDel="00000000" w:rsidR="00000000" w:rsidRPr="00000000">
              <w:rPr>
                <w:rFonts w:ascii="Quicksand" w:cs="Quicksand" w:eastAsia="Quicksand" w:hAnsi="Quicksand"/>
                <w:b w:val="0"/>
                <w:i w:val="0"/>
                <w:smallCaps w:val="0"/>
                <w:strike w:val="0"/>
                <w:color w:val="000000"/>
                <w:sz w:val="20"/>
                <w:szCs w:val="20"/>
                <w:u w:val="none"/>
                <w:shd w:fill="auto" w:val="clear"/>
                <w:vertAlign w:val="baseline"/>
                <w:rtl w:val="0"/>
              </w:rPr>
              <w:t xml:space="preserve">Exploratory Data Analysis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b w:val="0"/>
                <w:i w:val="0"/>
                <w:smallCaps w:val="0"/>
                <w:strike w:val="0"/>
                <w:color w:val="000000"/>
                <w:sz w:val="20"/>
                <w:szCs w:val="20"/>
                <w:shd w:fill="auto" w:val="clear"/>
                <w:vertAlign w:val="baseline"/>
              </w:rPr>
            </w:pPr>
            <w:r w:rsidDel="00000000" w:rsidR="00000000" w:rsidRPr="00000000">
              <w:rPr>
                <w:rFonts w:ascii="Quicksand" w:cs="Quicksand" w:eastAsia="Quicksand" w:hAnsi="Quicksand"/>
                <w:b w:val="0"/>
                <w:i w:val="0"/>
                <w:smallCaps w:val="0"/>
                <w:strike w:val="0"/>
                <w:color w:val="000000"/>
                <w:sz w:val="20"/>
                <w:szCs w:val="20"/>
                <w:u w:val="none"/>
                <w:shd w:fill="auto" w:val="clear"/>
                <w:vertAlign w:val="baseline"/>
                <w:rtl w:val="0"/>
              </w:rPr>
              <w:t xml:space="preserve">Building Linear Models, making model predictions, and estimating model parameters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b w:val="0"/>
                <w:i w:val="0"/>
                <w:smallCaps w:val="0"/>
                <w:strike w:val="0"/>
                <w:color w:val="000000"/>
                <w:sz w:val="20"/>
                <w:szCs w:val="20"/>
                <w:shd w:fill="auto" w:val="clear"/>
                <w:vertAlign w:val="baseline"/>
              </w:rPr>
            </w:pPr>
            <w:r w:rsidDel="00000000" w:rsidR="00000000" w:rsidRPr="00000000">
              <w:rPr>
                <w:rFonts w:ascii="Quicksand" w:cs="Quicksand" w:eastAsia="Quicksand" w:hAnsi="Quicksand"/>
                <w:b w:val="0"/>
                <w:i w:val="0"/>
                <w:smallCaps w:val="0"/>
                <w:strike w:val="0"/>
                <w:color w:val="000000"/>
                <w:sz w:val="20"/>
                <w:szCs w:val="20"/>
                <w:u w:val="none"/>
                <w:shd w:fill="auto" w:val="clear"/>
                <w:vertAlign w:val="baseline"/>
                <w:rtl w:val="0"/>
              </w:rPr>
              <w:t xml:space="preserve">Statistical Thinking, like Graphical EDA, Quantitative EDA, Discrete Variables, Continuous Variables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b w:val="0"/>
                <w:i w:val="0"/>
                <w:smallCaps w:val="0"/>
                <w:strike w:val="0"/>
                <w:color w:val="000000"/>
                <w:sz w:val="20"/>
                <w:szCs w:val="20"/>
                <w:shd w:fill="auto" w:val="clear"/>
                <w:vertAlign w:val="baseline"/>
              </w:rPr>
            </w:pPr>
            <w:r w:rsidDel="00000000" w:rsidR="00000000" w:rsidRPr="00000000">
              <w:rPr>
                <w:rFonts w:ascii="Quicksand" w:cs="Quicksand" w:eastAsia="Quicksand" w:hAnsi="Quicksand"/>
                <w:b w:val="0"/>
                <w:i w:val="0"/>
                <w:smallCaps w:val="0"/>
                <w:strike w:val="0"/>
                <w:color w:val="000000"/>
                <w:sz w:val="20"/>
                <w:szCs w:val="20"/>
                <w:u w:val="none"/>
                <w:shd w:fill="auto" w:val="clear"/>
                <w:vertAlign w:val="baseline"/>
                <w:rtl w:val="0"/>
              </w:rPr>
              <w:t xml:space="preserve">Time Series Analysis (Correlation, Autoregressive Models, Moving Average and ARMA Models)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b w:val="0"/>
                <w:i w:val="0"/>
                <w:smallCaps w:val="0"/>
                <w:strike w:val="0"/>
                <w:color w:val="000000"/>
                <w:sz w:val="20"/>
                <w:szCs w:val="20"/>
                <w:shd w:fill="auto" w:val="clear"/>
                <w:vertAlign w:val="baseline"/>
              </w:rPr>
            </w:pPr>
            <w:r w:rsidDel="00000000" w:rsidR="00000000" w:rsidRPr="00000000">
              <w:rPr>
                <w:rFonts w:ascii="Quicksand" w:cs="Quicksand" w:eastAsia="Quicksand" w:hAnsi="Quicksand"/>
                <w:b w:val="0"/>
                <w:i w:val="0"/>
                <w:smallCaps w:val="0"/>
                <w:strike w:val="0"/>
                <w:color w:val="000000"/>
                <w:sz w:val="20"/>
                <w:szCs w:val="20"/>
                <w:u w:val="none"/>
                <w:shd w:fill="auto" w:val="clear"/>
                <w:vertAlign w:val="baseline"/>
                <w:rtl w:val="0"/>
              </w:rPr>
              <w:t xml:space="preserve">Machine Learning for Time Series Data</w:t>
            </w:r>
            <w:r w:rsidDel="00000000" w:rsidR="00000000" w:rsidRPr="00000000">
              <w:rPr>
                <w:rtl w:val="0"/>
              </w:rPr>
            </w:r>
          </w:p>
        </w:tc>
      </w:tr>
    </w:tbl>
    <w:p w:rsidR="00000000" w:rsidDel="00000000" w:rsidP="00000000" w:rsidRDefault="00000000" w:rsidRPr="00000000" w14:paraId="00000014">
      <w:pPr>
        <w:jc w:val="both"/>
        <w:rPr>
          <w:rFonts w:ascii="Quicksand" w:cs="Quicksand" w:eastAsia="Quicksand" w:hAnsi="Quicksand"/>
          <w:sz w:val="20"/>
          <w:szCs w:val="20"/>
        </w:rPr>
      </w:pPr>
      <w:r w:rsidDel="00000000" w:rsidR="00000000" w:rsidRPr="00000000">
        <w:rPr>
          <w:rtl w:val="0"/>
        </w:rPr>
      </w:r>
    </w:p>
    <w:p w:rsidR="00000000" w:rsidDel="00000000" w:rsidP="00000000" w:rsidRDefault="00000000" w:rsidRPr="00000000" w14:paraId="00000015">
      <w:pPr>
        <w:jc w:val="both"/>
        <w:rPr>
          <w:rFonts w:ascii="Quicksand" w:cs="Quicksand" w:eastAsia="Quicksand" w:hAnsi="Quicksand"/>
          <w:color w:val="000000"/>
          <w:sz w:val="20"/>
          <w:szCs w:val="20"/>
        </w:rPr>
      </w:pPr>
      <w:r w:rsidDel="00000000" w:rsidR="00000000" w:rsidRPr="00000000">
        <w:rPr>
          <w:rFonts w:ascii="Quicksand" w:cs="Quicksand" w:eastAsia="Quicksand" w:hAnsi="Quicksand"/>
          <w:sz w:val="20"/>
          <w:szCs w:val="20"/>
          <w:rtl w:val="0"/>
        </w:rPr>
        <w:t xml:space="preserve">The participants applied their programming skills by working in small groups to analyze Netflix movie and TV show data dealing with titles, durations, publishing dates, and genres. The participants cleaned, aggregated, and merged the data as part of the exploratory data analysis. They then visualized key aspects to discover underlying patterns and draw conclusions. In a second step, the students created a recommendation system based on genre, actors and movie description. By using advanced statistical methods they were able to give explanatory statements about the data.</w:t>
      </w:r>
      <w:r w:rsidDel="00000000" w:rsidR="00000000" w:rsidRPr="00000000">
        <w:rPr>
          <w:rtl w:val="0"/>
        </w:rPr>
      </w:r>
    </w:p>
    <w:p w:rsidR="00000000" w:rsidDel="00000000" w:rsidP="00000000" w:rsidRDefault="00000000" w:rsidRPr="00000000" w14:paraId="00000016">
      <w:pPr>
        <w:jc w:val="both"/>
        <w:rPr>
          <w:rFonts w:ascii="Quicksand" w:cs="Quicksand" w:eastAsia="Quicksand" w:hAnsi="Quicksand"/>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{{workshops}}</w:t>
      </w:r>
    </w:p>
    <w:p w:rsidR="00000000" w:rsidDel="00000000" w:rsidP="00000000" w:rsidRDefault="00000000" w:rsidRPr="00000000" w14:paraId="00000018">
      <w:pPr>
        <w:rPr>
          <w:rFonts w:ascii="Quicksand" w:cs="Quicksand" w:eastAsia="Quicksand" w:hAnsi="Quicksand"/>
          <w:sz w:val="20"/>
          <w:szCs w:val="20"/>
        </w:rPr>
      </w:pPr>
      <w:r w:rsidDel="00000000" w:rsidR="00000000" w:rsidRPr="00000000">
        <w:rPr>
          <w:rtl w:val="0"/>
        </w:rPr>
      </w:r>
    </w:p>
    <w:p w:rsidR="00000000" w:rsidDel="00000000" w:rsidP="00000000" w:rsidRDefault="00000000" w:rsidRPr="00000000" w14:paraId="00000019">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{{workshopsList}}</w:t>
      </w:r>
    </w:p>
    <w:p w:rsidR="00000000" w:rsidDel="00000000" w:rsidP="00000000" w:rsidRDefault="00000000" w:rsidRPr="00000000" w14:paraId="0000001A">
      <w:pPr>
        <w:pBdr>
          <w:top w:space="0" w:sz="0" w:val="nil"/>
          <w:left w:space="0" w:sz="0" w:val="nil"/>
          <w:bottom w:space="0" w:sz="0" w:val="nil"/>
          <w:right w:space="0" w:sz="0" w:val="nil"/>
          <w:between w:space="0" w:sz="0" w:val="nil"/>
        </w:pBdr>
        <w:rPr>
          <w:rFonts w:ascii="Quicksand" w:cs="Quicksand" w:eastAsia="Quicksand" w:hAnsi="Quicksand"/>
          <w:sz w:val="20"/>
          <w:szCs w:val="20"/>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w:t>
        <w:tab/>
        <w:tab/>
        <w:tab/>
        <w:t xml:space="preserve">__________________________</w:t>
      </w:r>
    </w:p>
    <w:p w:rsidR="00000000" w:rsidDel="00000000" w:rsidP="00000000" w:rsidRDefault="00000000" w:rsidRPr="00000000" w14:paraId="0000001C">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D">
      <w:pPr>
        <w:jc w:val="both"/>
        <w:rPr>
          <w:rFonts w:ascii="Quicksand" w:cs="Quicksand" w:eastAsia="Quicksand" w:hAnsi="Quicksand"/>
          <w:sz w:val="20"/>
          <w:szCs w:val="20"/>
        </w:rPr>
      </w:pPr>
      <w:r w:rsidDel="00000000" w:rsidR="00000000" w:rsidRPr="00000000">
        <w:rPr>
          <w:rFonts w:ascii="Quicksand" w:cs="Quicksand" w:eastAsia="Quicksand" w:hAnsi="Quicksand"/>
          <w:b w:val="1"/>
          <w:sz w:val="20"/>
          <w:szCs w:val="20"/>
          <w:rtl w:val="0"/>
        </w:rPr>
        <w:t xml:space="preserve">Esnaf Memovic</w:t>
      </w:r>
      <w:r w:rsidDel="00000000" w:rsidR="00000000" w:rsidRPr="00000000">
        <w:rPr>
          <w:rFonts w:ascii="Quicksand" w:cs="Quicksand" w:eastAsia="Quicksand" w:hAnsi="Quicksand"/>
          <w:sz w:val="20"/>
          <w:szCs w:val="20"/>
          <w:rtl w:val="0"/>
        </w:rPr>
        <w:tab/>
        <w:tab/>
        <w:tab/>
        <w:tab/>
      </w:r>
      <w:r w:rsidDel="00000000" w:rsidR="00000000" w:rsidRPr="00000000">
        <w:rPr>
          <w:rFonts w:ascii="Quicksand" w:cs="Quicksand" w:eastAsia="Quicksand" w:hAnsi="Quicksand"/>
          <w:b w:val="1"/>
          <w:sz w:val="20"/>
          <w:szCs w:val="20"/>
          <w:rtl w:val="0"/>
        </w:rPr>
        <w:t xml:space="preserve">Antonia Baotic</w:t>
      </w:r>
      <w:r w:rsidDel="00000000" w:rsidR="00000000" w:rsidRPr="00000000">
        <w:rPr>
          <w:rtl w:val="0"/>
        </w:rPr>
      </w:r>
    </w:p>
    <w:p w:rsidR="00000000" w:rsidDel="00000000" w:rsidP="00000000" w:rsidRDefault="00000000" w:rsidRPr="00000000" w14:paraId="0000001E">
      <w:pPr>
        <w:jc w:val="both"/>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Product &amp; Engagement Manager</w:t>
        <w:tab/>
        <w:tab/>
        <w:t xml:space="preserve">Product Manager</w:t>
      </w:r>
    </w:p>
    <w:p w:rsidR="00000000" w:rsidDel="00000000" w:rsidP="00000000" w:rsidRDefault="00000000" w:rsidRPr="00000000" w14:paraId="0000001F">
      <w:pPr>
        <w:rPr>
          <w:rFonts w:ascii="Quicksand" w:cs="Quicksand" w:eastAsia="Quicksand" w:hAnsi="Quicksand"/>
          <w:b w:val="1"/>
          <w:sz w:val="20"/>
          <w:szCs w:val="20"/>
        </w:rPr>
      </w:pPr>
      <w:r w:rsidDel="00000000" w:rsidR="00000000" w:rsidRPr="00000000">
        <w:rPr>
          <w:rtl w:val="0"/>
        </w:rPr>
      </w:r>
    </w:p>
    <w:p w:rsidR="00000000" w:rsidDel="00000000" w:rsidP="00000000" w:rsidRDefault="00000000" w:rsidRPr="00000000" w14:paraId="00000020">
      <w:pPr>
        <w:jc w:val="both"/>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Frankfurt, {{date}}</w:t>
      </w:r>
    </w:p>
    <w:p w:rsidR="00000000" w:rsidDel="00000000" w:rsidP="00000000" w:rsidRDefault="00000000" w:rsidRPr="00000000" w14:paraId="00000021">
      <w:pPr>
        <w:jc w:val="both"/>
        <w:rPr>
          <w:rFonts w:ascii="Quicksand" w:cs="Quicksand" w:eastAsia="Quicksand" w:hAnsi="Quicksand"/>
          <w:b w:val="1"/>
          <w:sz w:val="22"/>
          <w:szCs w:val="22"/>
        </w:rPr>
      </w:pPr>
      <w:r w:rsidDel="00000000" w:rsidR="00000000" w:rsidRPr="00000000">
        <w:rPr>
          <w:rtl w:val="0"/>
        </w:rPr>
      </w:r>
    </w:p>
    <w:p w:rsidR="00000000" w:rsidDel="00000000" w:rsidP="00000000" w:rsidRDefault="00000000" w:rsidRPr="00000000" w14:paraId="00000022">
      <w:pPr>
        <w:jc w:val="both"/>
        <w:rPr>
          <w:rFonts w:ascii="Quicksand" w:cs="Quicksand" w:eastAsia="Quicksand" w:hAnsi="Quicksand"/>
          <w:b w:val="1"/>
          <w:sz w:val="22"/>
          <w:szCs w:val="22"/>
        </w:rPr>
      </w:pPr>
      <w:r w:rsidDel="00000000" w:rsidR="00000000" w:rsidRPr="00000000">
        <w:rPr>
          <w:rFonts w:ascii="Quicksand" w:cs="Quicksand" w:eastAsia="Quicksand" w:hAnsi="Quicksand"/>
          <w:b w:val="1"/>
          <w:sz w:val="22"/>
          <w:szCs w:val="22"/>
        </w:rPr>
        <mc:AlternateContent>
          <mc:Choice Requires="wpg">
            <w:drawing>
              <wp:anchor allowOverlap="1" behindDoc="0" distB="45720" distT="45720" distL="114300" distR="114300" hidden="0" layoutInCell="1" locked="0" relativeHeight="0" simplePos="0">
                <wp:simplePos x="0" y="0"/>
                <wp:positionH relativeFrom="margin">
                  <wp:posOffset>-364170</wp:posOffset>
                </wp:positionH>
                <wp:positionV relativeFrom="margin">
                  <wp:posOffset>7740423</wp:posOffset>
                </wp:positionV>
                <wp:extent cx="7546340" cy="2340610"/>
                <wp:effectExtent b="0" l="0" r="0" t="0"/>
                <wp:wrapSquare wrapText="bothSides" distB="45720" distT="45720" distL="114300" distR="114300"/>
                <wp:docPr id="2" name=""/>
                <a:graphic>
                  <a:graphicData uri="http://schemas.microsoft.com/office/word/2010/wordprocessingShape">
                    <wps:wsp>
                      <wps:cNvSpPr/>
                      <wps:cNvPr id="3" name="Shape 3"/>
                      <wps:spPr>
                        <a:xfrm>
                          <a:off x="1582355" y="2619220"/>
                          <a:ext cx="7527290" cy="2321560"/>
                        </a:xfrm>
                        <a:prstGeom prst="rect">
                          <a:avLst/>
                        </a:prstGeom>
                        <a:noFill/>
                        <a:ln>
                          <a:noFill/>
                        </a:ln>
                      </wps:spPr>
                      <wps:txbx>
                        <w:txbxContent>
                          <w:p w:rsidR="00000000" w:rsidDel="00000000" w:rsidP="00000000" w:rsidRDefault="00000000" w:rsidRPr="00000000">
                            <w:pPr>
                              <w:spacing w:after="0" w:before="0" w:line="240"/>
                              <w:ind w:left="425.99998474121094" w:right="355" w:firstLine="851.9999694824219"/>
                              <w:jc w:val="both"/>
                              <w:textDirection w:val="btLr"/>
                            </w:pPr>
                            <w:r w:rsidDel="00000000" w:rsidR="00000000" w:rsidRPr="00000000">
                              <w:rPr>
                                <w:rFonts w:ascii="Quicksand" w:cs="Quicksand" w:eastAsia="Quicksand" w:hAnsi="Quicksand"/>
                                <w:b w:val="1"/>
                                <w:i w:val="0"/>
                                <w:smallCaps w:val="0"/>
                                <w:strike w:val="0"/>
                                <w:color w:val="000000"/>
                                <w:sz w:val="20"/>
                                <w:vertAlign w:val="baseline"/>
                              </w:rPr>
                              <w:t xml:space="preserve">About TechAcademy e.V.</w:t>
                            </w:r>
                          </w:p>
                          <w:p w:rsidR="00000000" w:rsidDel="00000000" w:rsidP="00000000" w:rsidRDefault="00000000" w:rsidRPr="00000000">
                            <w:pPr>
                              <w:spacing w:after="0" w:before="0" w:line="240"/>
                              <w:ind w:left="425.99998474121094" w:right="355" w:firstLine="851.9999694824219"/>
                              <w:jc w:val="both"/>
                              <w:textDirection w:val="btLr"/>
                            </w:pPr>
                            <w:r w:rsidDel="00000000" w:rsidR="00000000" w:rsidRPr="00000000">
                              <w:rPr>
                                <w:rFonts w:ascii="Quicksand" w:cs="Quicksand" w:eastAsia="Quicksand" w:hAnsi="Quicksand"/>
                                <w:b w:val="1"/>
                                <w:i w:val="0"/>
                                <w:smallCaps w:val="0"/>
                                <w:strike w:val="0"/>
                                <w:color w:val="000000"/>
                                <w:sz w:val="20"/>
                                <w:vertAlign w:val="baseline"/>
                              </w:rPr>
                            </w:r>
                            <w:r w:rsidDel="00000000" w:rsidR="00000000" w:rsidRPr="00000000">
                              <w:rPr>
                                <w:rFonts w:ascii="Quicksand" w:cs="Quicksand" w:eastAsia="Quicksand" w:hAnsi="Quicksand"/>
                                <w:b w:val="0"/>
                                <w:i w:val="0"/>
                                <w:smallCaps w:val="0"/>
                                <w:strike w:val="0"/>
                                <w:color w:val="000000"/>
                                <w:sz w:val="20"/>
                                <w:vertAlign w:val="baseline"/>
                              </w:rPr>
                              <w:t xml:space="preserve">TechAcademy e.V. is a student initiative at Goethe University Frankfurt training the next digital leaders. Students of any discipline get the opportunity to acquire coding skills in Data Science and Web Development programs. Students apply their acquired tech skills in projects, solving real-world problems digitally.</w:t>
                            </w:r>
                          </w:p>
                          <w:p w:rsidR="00000000" w:rsidDel="00000000" w:rsidP="00000000" w:rsidRDefault="00000000" w:rsidRPr="00000000">
                            <w:pPr>
                              <w:spacing w:after="240" w:before="240" w:line="240"/>
                              <w:ind w:left="425.99998474121094" w:right="355" w:firstLine="851.9999694824219"/>
                              <w:jc w:val="left"/>
                              <w:textDirection w:val="btLr"/>
                            </w:pPr>
                            <w:r w:rsidDel="00000000" w:rsidR="00000000" w:rsidRPr="00000000">
                              <w:rPr>
                                <w:rFonts w:ascii="Quicksand" w:cs="Quicksand" w:eastAsia="Quicksand" w:hAnsi="Quicksand"/>
                                <w:b w:val="0"/>
                                <w:i w:val="0"/>
                                <w:smallCaps w:val="0"/>
                                <w:strike w:val="0"/>
                                <w:color w:val="000000"/>
                                <w:sz w:val="20"/>
                                <w:vertAlign w:val="baseline"/>
                              </w:rPr>
                            </w:r>
                            <w:r w:rsidDel="00000000" w:rsidR="00000000" w:rsidRPr="00000000">
                              <w:rPr>
                                <w:rFonts w:ascii="Quicksand" w:cs="Quicksand" w:eastAsia="Quicksand" w:hAnsi="Quicksand"/>
                                <w:b w:val="0"/>
                                <w:i w:val="0"/>
                                <w:smallCaps w:val="0"/>
                                <w:strike w:val="0"/>
                                <w:color w:val="000000"/>
                                <w:sz w:val="20"/>
                                <w:vertAlign w:val="baseline"/>
                              </w:rPr>
                              <w:t xml:space="preserve">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rsidR="00000000" w:rsidDel="00000000" w:rsidP="00000000" w:rsidRDefault="00000000" w:rsidRPr="00000000">
                            <w:pPr>
                              <w:spacing w:after="0" w:before="0" w:line="240"/>
                              <w:ind w:left="425.99998474121094" w:right="355" w:firstLine="851.9999694824219"/>
                              <w:jc w:val="left"/>
                              <w:textDirection w:val="btLr"/>
                            </w:pPr>
                            <w:r w:rsidDel="00000000" w:rsidR="00000000" w:rsidRPr="00000000">
                              <w:rPr>
                                <w:rFonts w:ascii="Quicksand" w:cs="Quicksand" w:eastAsia="Quicksand" w:hAnsi="Quicksand"/>
                                <w:b w:val="0"/>
                                <w:i w:val="0"/>
                                <w:smallCaps w:val="0"/>
                                <w:strike w:val="0"/>
                                <w:color w:val="000000"/>
                                <w:sz w:val="20"/>
                                <w:vertAlign w:val="baseline"/>
                              </w:rPr>
                            </w:r>
                            <w:r w:rsidDel="00000000" w:rsidR="00000000" w:rsidRPr="00000000">
                              <w:rPr>
                                <w:rFonts w:ascii="Quicksand" w:cs="Quicksand" w:eastAsia="Quicksand" w:hAnsi="Quicksand"/>
                                <w:b w:val="0"/>
                                <w:i w:val="0"/>
                                <w:smallCaps w:val="0"/>
                                <w:strike w:val="0"/>
                                <w:color w:val="000000"/>
                                <w:sz w:val="20"/>
                                <w:vertAlign w:val="baseline"/>
                              </w:rPr>
                              <w:t xml:space="preserve">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000000"/>
                                <w:sz w:val="20"/>
                                <w:vertAlign w:val="baseline"/>
                              </w:rPr>
                            </w:r>
                          </w:p>
                        </w:txbxContent>
                      </wps:txbx>
                      <wps:bodyPr anchorCtr="0" anchor="b"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margin">
                  <wp:posOffset>-364170</wp:posOffset>
                </wp:positionH>
                <wp:positionV relativeFrom="margin">
                  <wp:posOffset>7740423</wp:posOffset>
                </wp:positionV>
                <wp:extent cx="7546340" cy="2340610"/>
                <wp:effectExtent b="0" l="0" r="0" t="0"/>
                <wp:wrapSquare wrapText="bothSides" distB="45720" distT="45720" distL="114300" distR="11430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546340" cy="2340610"/>
                        </a:xfrm>
                        <a:prstGeom prst="rect"/>
                        <a:ln/>
                      </pic:spPr>
                    </pic:pic>
                  </a:graphicData>
                </a:graphic>
              </wp:anchor>
            </w:drawing>
          </mc:Fallback>
        </mc:AlternateContent>
      </w:r>
      <w:r w:rsidDel="00000000" w:rsidR="00000000" w:rsidRPr="00000000">
        <w:rPr>
          <w:rFonts w:ascii="Quicksand" w:cs="Quicksand" w:eastAsia="Quicksand" w:hAnsi="Quicksand"/>
          <w:b w:val="1"/>
          <w:sz w:val="22"/>
          <w:szCs w:val="22"/>
        </w:rPr>
        <mc:AlternateContent>
          <mc:Choice Requires="wpg">
            <w:drawing>
              <wp:anchor allowOverlap="1" behindDoc="0" distB="45720" distT="45720" distL="114300" distR="114300" hidden="0" layoutInCell="1" locked="0" relativeHeight="0" simplePos="0">
                <wp:simplePos x="0" y="0"/>
                <wp:positionH relativeFrom="margin">
                  <wp:posOffset>-374167</wp:posOffset>
                </wp:positionH>
                <wp:positionV relativeFrom="margin">
                  <wp:posOffset>17381488</wp:posOffset>
                </wp:positionV>
                <wp:extent cx="7546340" cy="2340610"/>
                <wp:effectExtent b="0" l="0" r="0" t="0"/>
                <wp:wrapSquare wrapText="bothSides" distB="45720" distT="45720" distL="114300" distR="114300"/>
                <wp:docPr id="1" name=""/>
                <a:graphic>
                  <a:graphicData uri="http://schemas.microsoft.com/office/word/2010/wordprocessingShape">
                    <wps:wsp>
                      <wps:cNvSpPr/>
                      <wps:cNvPr id="2" name="Shape 2"/>
                      <wps:spPr>
                        <a:xfrm>
                          <a:off x="1582355" y="2619220"/>
                          <a:ext cx="7527290" cy="2321560"/>
                        </a:xfrm>
                        <a:prstGeom prst="rect">
                          <a:avLst/>
                        </a:prstGeom>
                        <a:noFill/>
                        <a:ln>
                          <a:noFill/>
                        </a:ln>
                      </wps:spPr>
                      <wps:txbx>
                        <w:txbxContent>
                          <w:p w:rsidR="00000000" w:rsidDel="00000000" w:rsidP="00000000" w:rsidRDefault="00000000" w:rsidRPr="00000000">
                            <w:pPr>
                              <w:spacing w:after="0" w:before="0" w:line="240"/>
                              <w:ind w:left="425.99998474121094" w:right="355" w:firstLine="851.9999694824219"/>
                              <w:jc w:val="both"/>
                              <w:textDirection w:val="btLr"/>
                            </w:pPr>
                            <w:r w:rsidDel="00000000" w:rsidR="00000000" w:rsidRPr="00000000">
                              <w:rPr>
                                <w:rFonts w:ascii="Quicksand" w:cs="Quicksand" w:eastAsia="Quicksand" w:hAnsi="Quicksand"/>
                                <w:b w:val="1"/>
                                <w:i w:val="0"/>
                                <w:smallCaps w:val="0"/>
                                <w:strike w:val="0"/>
                                <w:color w:val="000000"/>
                                <w:sz w:val="20"/>
                                <w:vertAlign w:val="baseline"/>
                              </w:rPr>
                              <w:t xml:space="preserve">About TechAcademy e.V.</w:t>
                            </w:r>
                          </w:p>
                          <w:p w:rsidR="00000000" w:rsidDel="00000000" w:rsidP="00000000" w:rsidRDefault="00000000" w:rsidRPr="00000000">
                            <w:pPr>
                              <w:spacing w:after="0" w:before="0" w:line="240"/>
                              <w:ind w:left="425.99998474121094" w:right="355" w:firstLine="851.9999694824219"/>
                              <w:jc w:val="both"/>
                              <w:textDirection w:val="btLr"/>
                            </w:pPr>
                            <w:r w:rsidDel="00000000" w:rsidR="00000000" w:rsidRPr="00000000">
                              <w:rPr>
                                <w:rFonts w:ascii="Quicksand" w:cs="Quicksand" w:eastAsia="Quicksand" w:hAnsi="Quicksand"/>
                                <w:b w:val="1"/>
                                <w:i w:val="0"/>
                                <w:smallCaps w:val="0"/>
                                <w:strike w:val="0"/>
                                <w:color w:val="000000"/>
                                <w:sz w:val="20"/>
                                <w:vertAlign w:val="baseline"/>
                              </w:rPr>
                            </w:r>
                            <w:r w:rsidDel="00000000" w:rsidR="00000000" w:rsidRPr="00000000">
                              <w:rPr>
                                <w:rFonts w:ascii="Quicksand" w:cs="Quicksand" w:eastAsia="Quicksand" w:hAnsi="Quicksand"/>
                                <w:b w:val="0"/>
                                <w:i w:val="0"/>
                                <w:smallCaps w:val="0"/>
                                <w:strike w:val="0"/>
                                <w:color w:val="000000"/>
                                <w:sz w:val="20"/>
                                <w:vertAlign w:val="baseline"/>
                              </w:rPr>
                              <w:t xml:space="preserve">TechAcademy e.V. is a student initiative at Goethe University Frankfurt training the next digital leaders. Students of any discipline get the opportunity to acquire coding skills in Data Science and Web Development programs. Students apply their acquired tech skills in projects, solving real-world problems digitally.</w:t>
                            </w:r>
                          </w:p>
                          <w:p w:rsidR="00000000" w:rsidDel="00000000" w:rsidP="00000000" w:rsidRDefault="00000000" w:rsidRPr="00000000">
                            <w:pPr>
                              <w:spacing w:after="240" w:before="240" w:line="240"/>
                              <w:ind w:left="425.99998474121094" w:right="355" w:firstLine="851.9999694824219"/>
                              <w:jc w:val="left"/>
                              <w:textDirection w:val="btLr"/>
                            </w:pPr>
                            <w:r w:rsidDel="00000000" w:rsidR="00000000" w:rsidRPr="00000000">
                              <w:rPr>
                                <w:rFonts w:ascii="Quicksand" w:cs="Quicksand" w:eastAsia="Quicksand" w:hAnsi="Quicksand"/>
                                <w:b w:val="0"/>
                                <w:i w:val="0"/>
                                <w:smallCaps w:val="0"/>
                                <w:strike w:val="0"/>
                                <w:color w:val="000000"/>
                                <w:sz w:val="20"/>
                                <w:vertAlign w:val="baseline"/>
                              </w:rPr>
                            </w:r>
                            <w:r w:rsidDel="00000000" w:rsidR="00000000" w:rsidRPr="00000000">
                              <w:rPr>
                                <w:rFonts w:ascii="Quicksand" w:cs="Quicksand" w:eastAsia="Quicksand" w:hAnsi="Quicksand"/>
                                <w:b w:val="0"/>
                                <w:i w:val="0"/>
                                <w:smallCaps w:val="0"/>
                                <w:strike w:val="0"/>
                                <w:color w:val="000000"/>
                                <w:sz w:val="20"/>
                                <w:vertAlign w:val="baseline"/>
                              </w:rPr>
                              <w:t xml:space="preserve">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rsidR="00000000" w:rsidDel="00000000" w:rsidP="00000000" w:rsidRDefault="00000000" w:rsidRPr="00000000">
                            <w:pPr>
                              <w:spacing w:after="0" w:before="0" w:line="240"/>
                              <w:ind w:left="425.99998474121094" w:right="355" w:firstLine="851.9999694824219"/>
                              <w:jc w:val="left"/>
                              <w:textDirection w:val="btLr"/>
                            </w:pPr>
                            <w:r w:rsidDel="00000000" w:rsidR="00000000" w:rsidRPr="00000000">
                              <w:rPr>
                                <w:rFonts w:ascii="Quicksand" w:cs="Quicksand" w:eastAsia="Quicksand" w:hAnsi="Quicksand"/>
                                <w:b w:val="0"/>
                                <w:i w:val="0"/>
                                <w:smallCaps w:val="0"/>
                                <w:strike w:val="0"/>
                                <w:color w:val="000000"/>
                                <w:sz w:val="20"/>
                                <w:vertAlign w:val="baseline"/>
                              </w:rPr>
                            </w:r>
                            <w:r w:rsidDel="00000000" w:rsidR="00000000" w:rsidRPr="00000000">
                              <w:rPr>
                                <w:rFonts w:ascii="Quicksand" w:cs="Quicksand" w:eastAsia="Quicksand" w:hAnsi="Quicksand"/>
                                <w:b w:val="0"/>
                                <w:i w:val="0"/>
                                <w:smallCaps w:val="0"/>
                                <w:strike w:val="0"/>
                                <w:color w:val="000000"/>
                                <w:sz w:val="20"/>
                                <w:vertAlign w:val="baseline"/>
                              </w:rPr>
                              <w:t xml:space="preserve">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000000"/>
                                <w:sz w:val="20"/>
                                <w:vertAlign w:val="baseline"/>
                              </w:rPr>
                            </w:r>
                          </w:p>
                        </w:txbxContent>
                      </wps:txbx>
                      <wps:bodyPr anchorCtr="0" anchor="b"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margin">
                  <wp:posOffset>-374167</wp:posOffset>
                </wp:positionH>
                <wp:positionV relativeFrom="margin">
                  <wp:posOffset>17381488</wp:posOffset>
                </wp:positionV>
                <wp:extent cx="7546340" cy="2340610"/>
                <wp:effectExtent b="0" l="0" r="0" t="0"/>
                <wp:wrapSquare wrapText="bothSides" distB="45720" distT="45720" distL="114300" distR="11430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546340" cy="2340610"/>
                        </a:xfrm>
                        <a:prstGeom prst="rect"/>
                        <a:ln/>
                      </pic:spPr>
                    </pic:pic>
                  </a:graphicData>
                </a:graphic>
              </wp:anchor>
            </w:drawing>
          </mc:Fallback>
        </mc:AlternateContent>
      </w: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40" w:w="11900" w:orient="portrait"/>
      <w:pgMar w:bottom="0" w:top="0" w:left="566" w:right="57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Quicksand">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shape id="WordPictureWatermark2" style="position:absolute;width:892.25pt;height:1182.5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shape id="WordPictureWatermark3" style="position:absolute;width:892.25pt;height:1182.5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3348828</wp:posOffset>
          </wp:positionH>
          <wp:positionV relativeFrom="paragraph">
            <wp:posOffset>-261618</wp:posOffset>
          </wp:positionV>
          <wp:extent cx="3636010" cy="452755"/>
          <wp:effectExtent b="0" l="0" r="0" t="0"/>
          <wp:wrapSquare wrapText="bothSides" distB="0" distT="0" distL="114300" distR="114300"/>
          <wp:docPr descr="A picture containing text, clock, gauge&#10;&#10;Description automatically generated" id="3" name="image1.png"/>
          <a:graphic>
            <a:graphicData uri="http://schemas.openxmlformats.org/drawingml/2006/picture">
              <pic:pic>
                <pic:nvPicPr>
                  <pic:cNvPr descr="A picture containing text, clock, gauge&#10;&#10;Description automatically generated" id="0" name="image1.png"/>
                  <pic:cNvPicPr preferRelativeResize="0"/>
                </pic:nvPicPr>
                <pic:blipFill>
                  <a:blip r:embed="rId2"/>
                  <a:srcRect b="0" l="0" r="0" t="0"/>
                  <a:stretch>
                    <a:fillRect/>
                  </a:stretch>
                </pic:blipFill>
                <pic:spPr>
                  <a:xfrm>
                    <a:off x="0" y="0"/>
                    <a:ext cx="3636010" cy="452755"/>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shape id="WordPictureWatermark1" style="position:absolute;width:892.25pt;height:1182.5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0.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wFaHCcuZv1QW1gufckMZlTGjg==">CgMxLjA4AHIhMV9kOGxJNzBRSXp2Z0FXYzlTME01OWI4RzJGazhmeU9D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