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892" w:rsidRDefault="0008653F" w:rsidP="0008653F">
      <w:r>
        <w:t>Changing the importance of following a common action of neighbors will increase by repeating it enough time.</w:t>
      </w:r>
    </w:p>
    <w:p w:rsidR="0008653F" w:rsidRPr="00AF0E38" w:rsidRDefault="0008653F" w:rsidP="00902CA0"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y=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*t</m:t>
                  </m:r>
                  <m:r>
                    <w:rPr>
                      <w:rFonts w:ascii="Cambria Math" w:hAnsi="Cambria Math"/>
                    </w:rPr>
                    <m:t xml:space="preserve">, 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 xml:space="preserve">y=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&lt;t&lt;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y=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max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 xml:space="preserve">,  t≥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:rsidR="00AF0E38" w:rsidRDefault="00AF0E38" w:rsidP="00AF0E38">
      <w:r>
        <w:t>In which</w:t>
      </w:r>
    </w:p>
    <w:p w:rsidR="00AF0E38" w:rsidRPr="00AF0E38" w:rsidRDefault="00AF0E38" w:rsidP="00A27554"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  <w:bookmarkStart w:id="0" w:name="_GoBack"/>
      <w:bookmarkEnd w:id="0"/>
    </w:p>
    <w:p w:rsidR="00AF0E38" w:rsidRDefault="00AF0E38" w:rsidP="0008653F">
      <w:proofErr w:type="spellStart"/>
      <w:r>
        <w:t>t</w:t>
      </w:r>
      <w:r>
        <w:rPr>
          <w:vertAlign w:val="subscript"/>
        </w:rPr>
        <w:t>i</w:t>
      </w:r>
      <w:proofErr w:type="spellEnd"/>
      <w:r>
        <w:t xml:space="preserve"> and </w:t>
      </w:r>
      <w:proofErr w:type="spellStart"/>
      <w:r>
        <w:t>y</w:t>
      </w:r>
      <w:r>
        <w:rPr>
          <w:vertAlign w:val="subscript"/>
        </w:rPr>
        <w:t>i</w:t>
      </w:r>
      <w:proofErr w:type="spellEnd"/>
      <w:r>
        <w:t xml:space="preserve"> are the parameters of the simulation that we can play with it.</w:t>
      </w:r>
    </w:p>
    <w:p w:rsidR="0082395B" w:rsidRPr="0082395B" w:rsidRDefault="0082395B" w:rsidP="0008653F">
      <w:r>
        <w:t>We can define t</w:t>
      </w:r>
      <w:r>
        <w:rPr>
          <w:vertAlign w:val="subscript"/>
        </w:rPr>
        <w:t>1</w:t>
      </w:r>
      <w:r>
        <w:t xml:space="preserve"> as the needed time to start adapting a norm, t</w:t>
      </w:r>
      <w:r>
        <w:rPr>
          <w:vertAlign w:val="subscript"/>
        </w:rPr>
        <w:t>2</w:t>
      </w:r>
      <w:r>
        <w:t xml:space="preserve"> as a time that internalization of a norm starts.</w:t>
      </w:r>
    </w:p>
    <w:p w:rsidR="0008653F" w:rsidRDefault="00AF0E38" w:rsidP="00AF0E38">
      <w:r>
        <w:t>If we assume, t</w:t>
      </w:r>
      <w:r>
        <w:rPr>
          <w:vertAlign w:val="subscript"/>
        </w:rPr>
        <w:t>0</w:t>
      </w:r>
      <w:r>
        <w:t>=0,t</w:t>
      </w:r>
      <w:r>
        <w:rPr>
          <w:vertAlign w:val="subscript"/>
        </w:rPr>
        <w:t>1</w:t>
      </w:r>
      <w:r>
        <w:t>=5,t</w:t>
      </w:r>
      <w:r>
        <w:rPr>
          <w:vertAlign w:val="subscript"/>
        </w:rPr>
        <w:t>2</w:t>
      </w:r>
      <w:r>
        <w:t>=10, y</w:t>
      </w:r>
      <w:r>
        <w:rPr>
          <w:vertAlign w:val="subscript"/>
        </w:rPr>
        <w:t>0</w:t>
      </w:r>
      <w:r>
        <w:t>=0,y</w:t>
      </w:r>
      <w:r>
        <w:rPr>
          <w:vertAlign w:val="subscript"/>
        </w:rPr>
        <w:t>1</w:t>
      </w:r>
      <w:r>
        <w:t>=0.005,y</w:t>
      </w:r>
      <w:r>
        <w:rPr>
          <w:vertAlign w:val="subscript"/>
        </w:rPr>
        <w:t>max</w:t>
      </w:r>
      <w:r>
        <w:t>=0.8, then the following curve shows how the norm importance changes over time.</w:t>
      </w:r>
    </w:p>
    <w:p w:rsidR="0008653F" w:rsidRDefault="0008653F" w:rsidP="0008653F">
      <w:r>
        <w:rPr>
          <w:noProof/>
        </w:rPr>
        <w:drawing>
          <wp:inline distT="0" distB="0" distL="0" distR="0" wp14:anchorId="20A38F7E" wp14:editId="38A025EE">
            <wp:extent cx="6762750" cy="2292350"/>
            <wp:effectExtent l="0" t="0" r="19050" b="127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tbl>
      <w:tblPr>
        <w:tblW w:w="2202" w:type="dxa"/>
        <w:tblInd w:w="93" w:type="dxa"/>
        <w:tblLook w:val="04A0" w:firstRow="1" w:lastRow="0" w:firstColumn="1" w:lastColumn="0" w:noHBand="0" w:noVBand="1"/>
      </w:tblPr>
      <w:tblGrid>
        <w:gridCol w:w="1140"/>
        <w:gridCol w:w="1248"/>
      </w:tblGrid>
      <w:tr w:rsidR="0008653F" w:rsidRPr="0008653F" w:rsidTr="0008653F">
        <w:trPr>
          <w:trHeight w:val="29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53F" w:rsidRPr="0008653F" w:rsidRDefault="0008653F" w:rsidP="0008653F">
            <w:pPr>
              <w:autoSpaceDN/>
              <w:spacing w:after="0" w:line="240" w:lineRule="auto"/>
              <w:textAlignment w:val="auto"/>
              <w:rPr>
                <w:rFonts w:eastAsia="Times New Roman"/>
                <w:color w:val="000000"/>
              </w:rPr>
            </w:pPr>
            <w:r w:rsidRPr="0008653F">
              <w:rPr>
                <w:rFonts w:eastAsia="Times New Roman"/>
                <w:color w:val="000000"/>
              </w:rPr>
              <w:t>time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53F" w:rsidRPr="0008653F" w:rsidRDefault="0008653F" w:rsidP="0008653F">
            <w:pPr>
              <w:autoSpaceDN/>
              <w:spacing w:after="0" w:line="240" w:lineRule="auto"/>
              <w:textAlignment w:val="auto"/>
              <w:rPr>
                <w:rFonts w:eastAsia="Times New Roman"/>
                <w:color w:val="000000"/>
              </w:rPr>
            </w:pPr>
            <w:r w:rsidRPr="0008653F">
              <w:rPr>
                <w:rFonts w:eastAsia="Times New Roman"/>
                <w:color w:val="000000"/>
              </w:rPr>
              <w:t>importance</w:t>
            </w:r>
          </w:p>
        </w:tc>
      </w:tr>
      <w:tr w:rsidR="0008653F" w:rsidRPr="0008653F" w:rsidTr="0008653F">
        <w:trPr>
          <w:trHeight w:val="29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53F" w:rsidRPr="0008653F" w:rsidRDefault="0008653F" w:rsidP="0008653F">
            <w:pPr>
              <w:autoSpaceDN/>
              <w:spacing w:after="0" w:line="240" w:lineRule="auto"/>
              <w:jc w:val="right"/>
              <w:textAlignment w:val="auto"/>
              <w:rPr>
                <w:rFonts w:eastAsia="Times New Roman"/>
                <w:color w:val="000000"/>
              </w:rPr>
            </w:pPr>
            <w:r w:rsidRPr="0008653F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53F" w:rsidRPr="0008653F" w:rsidRDefault="0008653F" w:rsidP="0008653F">
            <w:pPr>
              <w:autoSpaceDN/>
              <w:spacing w:after="0" w:line="240" w:lineRule="auto"/>
              <w:jc w:val="right"/>
              <w:textAlignment w:val="auto"/>
              <w:rPr>
                <w:rFonts w:eastAsia="Times New Roman"/>
                <w:color w:val="000000"/>
              </w:rPr>
            </w:pPr>
            <w:r w:rsidRPr="0008653F">
              <w:rPr>
                <w:rFonts w:eastAsia="Times New Roman"/>
                <w:color w:val="000000"/>
              </w:rPr>
              <w:t>0</w:t>
            </w:r>
          </w:p>
        </w:tc>
      </w:tr>
      <w:tr w:rsidR="0008653F" w:rsidRPr="0008653F" w:rsidTr="0008653F">
        <w:trPr>
          <w:trHeight w:val="29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53F" w:rsidRPr="0008653F" w:rsidRDefault="0008653F" w:rsidP="0008653F">
            <w:pPr>
              <w:autoSpaceDN/>
              <w:spacing w:after="0" w:line="240" w:lineRule="auto"/>
              <w:jc w:val="right"/>
              <w:textAlignment w:val="auto"/>
              <w:rPr>
                <w:rFonts w:eastAsia="Times New Roman"/>
                <w:color w:val="000000"/>
              </w:rPr>
            </w:pPr>
            <w:r w:rsidRPr="0008653F"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53F" w:rsidRPr="0008653F" w:rsidRDefault="0008653F" w:rsidP="0008653F">
            <w:pPr>
              <w:autoSpaceDN/>
              <w:spacing w:after="0" w:line="240" w:lineRule="auto"/>
              <w:jc w:val="right"/>
              <w:textAlignment w:val="auto"/>
              <w:rPr>
                <w:rFonts w:eastAsia="Times New Roman"/>
                <w:color w:val="000000"/>
              </w:rPr>
            </w:pPr>
            <w:r w:rsidRPr="0008653F">
              <w:rPr>
                <w:rFonts w:eastAsia="Times New Roman"/>
                <w:color w:val="000000"/>
              </w:rPr>
              <w:t>0,005</w:t>
            </w:r>
          </w:p>
        </w:tc>
      </w:tr>
      <w:tr w:rsidR="0008653F" w:rsidRPr="0008653F" w:rsidTr="0008653F">
        <w:trPr>
          <w:trHeight w:val="29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53F" w:rsidRPr="0008653F" w:rsidRDefault="0008653F" w:rsidP="0008653F">
            <w:pPr>
              <w:autoSpaceDN/>
              <w:spacing w:after="0" w:line="240" w:lineRule="auto"/>
              <w:jc w:val="right"/>
              <w:textAlignment w:val="auto"/>
              <w:rPr>
                <w:rFonts w:eastAsia="Times New Roman"/>
                <w:color w:val="000000"/>
              </w:rPr>
            </w:pPr>
            <w:r w:rsidRPr="0008653F"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53F" w:rsidRPr="0008653F" w:rsidRDefault="0008653F" w:rsidP="0008653F">
            <w:pPr>
              <w:autoSpaceDN/>
              <w:spacing w:after="0" w:line="240" w:lineRule="auto"/>
              <w:jc w:val="right"/>
              <w:textAlignment w:val="auto"/>
              <w:rPr>
                <w:rFonts w:eastAsia="Times New Roman"/>
                <w:color w:val="000000"/>
              </w:rPr>
            </w:pPr>
            <w:r w:rsidRPr="0008653F">
              <w:rPr>
                <w:rFonts w:eastAsia="Times New Roman"/>
                <w:color w:val="000000"/>
              </w:rPr>
              <w:t>0,8</w:t>
            </w:r>
          </w:p>
        </w:tc>
      </w:tr>
      <w:tr w:rsidR="0008653F" w:rsidRPr="0008653F" w:rsidTr="0008653F">
        <w:trPr>
          <w:trHeight w:val="29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53F" w:rsidRPr="0008653F" w:rsidRDefault="0008653F" w:rsidP="0008653F">
            <w:pPr>
              <w:autoSpaceDN/>
              <w:spacing w:after="0" w:line="240" w:lineRule="auto"/>
              <w:jc w:val="right"/>
              <w:textAlignment w:val="auto"/>
              <w:rPr>
                <w:rFonts w:eastAsia="Times New Roman"/>
                <w:color w:val="000000"/>
              </w:rPr>
            </w:pPr>
            <w:r w:rsidRPr="0008653F">
              <w:rPr>
                <w:rFonts w:eastAsia="Times New Roman"/>
                <w:color w:val="000000"/>
              </w:rPr>
              <w:t>20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53F" w:rsidRPr="0008653F" w:rsidRDefault="0008653F" w:rsidP="0008653F">
            <w:pPr>
              <w:autoSpaceDN/>
              <w:spacing w:after="0" w:line="240" w:lineRule="auto"/>
              <w:jc w:val="right"/>
              <w:textAlignment w:val="auto"/>
              <w:rPr>
                <w:rFonts w:eastAsia="Times New Roman"/>
                <w:color w:val="000000"/>
              </w:rPr>
            </w:pPr>
            <w:r w:rsidRPr="0008653F">
              <w:rPr>
                <w:rFonts w:eastAsia="Times New Roman"/>
                <w:color w:val="000000"/>
              </w:rPr>
              <w:t>0,8</w:t>
            </w:r>
          </w:p>
        </w:tc>
      </w:tr>
    </w:tbl>
    <w:p w:rsidR="0008653F" w:rsidRDefault="0008653F" w:rsidP="0008653F"/>
    <w:p w:rsidR="0008653F" w:rsidRDefault="0008653F" w:rsidP="0008653F"/>
    <w:p w:rsidR="0008653F" w:rsidRDefault="0008653F" w:rsidP="0008653F"/>
    <w:sectPr w:rsidR="000865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B43B79"/>
    <w:multiLevelType w:val="hybridMultilevel"/>
    <w:tmpl w:val="AE428ADA"/>
    <w:lvl w:ilvl="0" w:tplc="6F48806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C74"/>
    <w:rsid w:val="0008653F"/>
    <w:rsid w:val="000D4631"/>
    <w:rsid w:val="000E4411"/>
    <w:rsid w:val="0046019B"/>
    <w:rsid w:val="00815892"/>
    <w:rsid w:val="0082395B"/>
    <w:rsid w:val="00902CA0"/>
    <w:rsid w:val="009A2C74"/>
    <w:rsid w:val="00A27554"/>
    <w:rsid w:val="00AF0E38"/>
    <w:rsid w:val="00F61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 w:line="249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15892"/>
    <w:pPr>
      <w:keepNext/>
      <w:keepLines/>
      <w:spacing w:before="480" w:after="0"/>
      <w:ind w:left="720" w:hanging="360"/>
      <w:outlineLvl w:val="0"/>
    </w:pPr>
    <w:rPr>
      <w:rFonts w:asciiTheme="majorBidi" w:eastAsiaTheme="majorEastAsia" w:hAnsiTheme="majorBid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46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892"/>
    <w:rPr>
      <w:rFonts w:asciiTheme="majorBidi" w:eastAsiaTheme="majorEastAsia" w:hAnsiTheme="majorBid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46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6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53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8653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 w:line="249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15892"/>
    <w:pPr>
      <w:keepNext/>
      <w:keepLines/>
      <w:spacing w:before="480" w:after="0"/>
      <w:ind w:left="720" w:hanging="360"/>
      <w:outlineLvl w:val="0"/>
    </w:pPr>
    <w:rPr>
      <w:rFonts w:asciiTheme="majorBidi" w:eastAsiaTheme="majorEastAsia" w:hAnsiTheme="majorBid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46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892"/>
    <w:rPr>
      <w:rFonts w:asciiTheme="majorBidi" w:eastAsiaTheme="majorEastAsia" w:hAnsiTheme="majorBid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46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6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53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865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81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Chart%20in%20Microsoft%20Word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norm importance over time</c:v>
          </c:tx>
          <c:xVal>
            <c:numRef>
              <c:f>'[Chart in Microsoft Word]Sheet1'!$A$2:$A$5</c:f>
              <c:numCache>
                <c:formatCode>General</c:formatCode>
                <c:ptCount val="4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</c:numCache>
            </c:numRef>
          </c:xVal>
          <c:yVal>
            <c:numRef>
              <c:f>'[Chart in Microsoft Word]Sheet1'!$B$2:$B$5</c:f>
              <c:numCache>
                <c:formatCode>General</c:formatCode>
                <c:ptCount val="4"/>
                <c:pt idx="0">
                  <c:v>0</c:v>
                </c:pt>
                <c:pt idx="1">
                  <c:v>5.0000000000000001E-3</c:v>
                </c:pt>
                <c:pt idx="2">
                  <c:v>0.8</c:v>
                </c:pt>
                <c:pt idx="3">
                  <c:v>0.8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4128896"/>
        <c:axId val="194204800"/>
      </c:scatterChart>
      <c:valAx>
        <c:axId val="19412889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94204800"/>
        <c:crosses val="autoZero"/>
        <c:crossBetween val="midCat"/>
      </c:valAx>
      <c:valAx>
        <c:axId val="19420480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94128896"/>
        <c:crosses val="autoZero"/>
        <c:crossBetween val="midCat"/>
      </c:valAx>
    </c:plotArea>
    <c:legend>
      <c:legendPos val="r"/>
      <c:overlay val="0"/>
    </c:legend>
    <c:plotVisOnly val="1"/>
    <c:dispBlanksAs val="zero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4181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Faculty of Science U.U.</Company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Heidari, S. (Samaneh)</dc:creator>
  <cp:keywords/>
  <dc:description/>
  <cp:lastModifiedBy>Heidari, S. (Samaneh)</cp:lastModifiedBy>
  <cp:revision>7</cp:revision>
  <dcterms:created xsi:type="dcterms:W3CDTF">2019-01-22T12:16:00Z</dcterms:created>
  <dcterms:modified xsi:type="dcterms:W3CDTF">2019-01-25T09:58:00Z</dcterms:modified>
</cp:coreProperties>
</file>