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E485" w14:textId="0556E111" w:rsidR="00CF5B3D" w:rsidRDefault="00545899" w:rsidP="00545899">
      <w:pPr>
        <w:spacing w:line="360" w:lineRule="auto"/>
        <w:jc w:val="center"/>
        <w:rPr>
          <w:b/>
        </w:rPr>
      </w:pPr>
      <w:r w:rsidRPr="00232D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104F096" wp14:editId="2F02C40E">
            <wp:simplePos x="0" y="0"/>
            <wp:positionH relativeFrom="column">
              <wp:posOffset>357</wp:posOffset>
            </wp:positionH>
            <wp:positionV relativeFrom="paragraph">
              <wp:posOffset>6350</wp:posOffset>
            </wp:positionV>
            <wp:extent cx="803925" cy="939600"/>
            <wp:effectExtent l="0" t="0" r="0" b="0"/>
            <wp:wrapSquare wrapText="bothSides"/>
            <wp:docPr id="94980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7974" name="Imagen 9498079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25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A0D">
        <w:rPr>
          <w:noProof/>
        </w:rPr>
        <w:drawing>
          <wp:anchor distT="0" distB="0" distL="114300" distR="114300" simplePos="0" relativeHeight="251658240" behindDoc="0" locked="0" layoutInCell="1" allowOverlap="1" wp14:anchorId="62AE343E" wp14:editId="501712C7">
            <wp:simplePos x="0" y="0"/>
            <wp:positionH relativeFrom="column">
              <wp:posOffset>5283200</wp:posOffset>
            </wp:positionH>
            <wp:positionV relativeFrom="page">
              <wp:posOffset>1016000</wp:posOffset>
            </wp:positionV>
            <wp:extent cx="850900" cy="843915"/>
            <wp:effectExtent l="0" t="0" r="6350" b="0"/>
            <wp:wrapSquare wrapText="bothSides"/>
            <wp:docPr id="170650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2A0D">
        <w:rPr>
          <w:b/>
        </w:rPr>
        <w:t>Universidad Central de Venezuela</w:t>
      </w:r>
    </w:p>
    <w:p w14:paraId="66278740" w14:textId="4DA4939C" w:rsidR="00CF5B3D" w:rsidRDefault="00000000" w:rsidP="00545899">
      <w:pPr>
        <w:spacing w:line="360" w:lineRule="auto"/>
        <w:jc w:val="center"/>
        <w:rPr>
          <w:b/>
        </w:rPr>
      </w:pPr>
      <w:r>
        <w:rPr>
          <w:b/>
        </w:rPr>
        <w:t>Facultad de Ciencias</w:t>
      </w:r>
    </w:p>
    <w:p w14:paraId="157C804A" w14:textId="77777777" w:rsidR="00CF5B3D" w:rsidRDefault="00000000" w:rsidP="00545899">
      <w:pPr>
        <w:spacing w:line="360" w:lineRule="auto"/>
        <w:jc w:val="center"/>
        <w:rPr>
          <w:b/>
        </w:rPr>
      </w:pPr>
      <w:r>
        <w:rPr>
          <w:b/>
        </w:rPr>
        <w:t>Escuela de Computación</w:t>
      </w:r>
    </w:p>
    <w:p w14:paraId="43BF1FCF" w14:textId="32C379C1" w:rsidR="00CF5B3D" w:rsidRDefault="0068462D" w:rsidP="00545899">
      <w:pPr>
        <w:spacing w:line="360" w:lineRule="auto"/>
        <w:jc w:val="center"/>
        <w:rPr>
          <w:b/>
        </w:rPr>
      </w:pPr>
      <w:r w:rsidRPr="0068462D">
        <w:rPr>
          <w:b/>
        </w:rPr>
        <w:t>Patrones de Diseño y Frameworks</w:t>
      </w:r>
    </w:p>
    <w:p w14:paraId="16342B6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6A71FB23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31BC5D0F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224ADF25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1CB3A641" w14:textId="77777777" w:rsidR="00283F0B" w:rsidRDefault="00283F0B" w:rsidP="00283F0B">
      <w:pPr>
        <w:spacing w:line="360" w:lineRule="auto"/>
        <w:jc w:val="center"/>
        <w:rPr>
          <w:b/>
        </w:rPr>
      </w:pPr>
      <w:r>
        <w:rPr>
          <w:b/>
        </w:rPr>
        <w:t xml:space="preserve">Sistema de gestión de casos de investigación: </w:t>
      </w:r>
    </w:p>
    <w:p w14:paraId="2D5F47FD" w14:textId="17BBDA55" w:rsidR="0027490A" w:rsidRPr="00283F0B" w:rsidRDefault="0028482F" w:rsidP="00283F0B">
      <w:pPr>
        <w:spacing w:line="360" w:lineRule="auto"/>
        <w:jc w:val="center"/>
        <w:rPr>
          <w:b/>
        </w:rPr>
      </w:pPr>
      <w:r>
        <w:rPr>
          <w:b/>
        </w:rPr>
        <w:t>Soporte de la metodología de desarrollo</w:t>
      </w:r>
      <w:r w:rsidR="00A01C6F">
        <w:rPr>
          <w:b/>
        </w:rPr>
        <w:t xml:space="preserve"> Proceso Unificado (UP)</w:t>
      </w:r>
    </w:p>
    <w:p w14:paraId="3B597B91" w14:textId="77777777" w:rsidR="0027490A" w:rsidRDefault="0027490A" w:rsidP="00BC03E1">
      <w:pPr>
        <w:spacing w:line="360" w:lineRule="auto"/>
        <w:jc w:val="both"/>
        <w:rPr>
          <w:b/>
        </w:rPr>
      </w:pPr>
    </w:p>
    <w:p w14:paraId="72E64E87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085F7D9E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262D184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340C9ADB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629D9E9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3DA21A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4E6B5F8B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083D2E57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2E278717" w14:textId="77777777" w:rsidR="002C7453" w:rsidRDefault="002C7453" w:rsidP="00BC03E1">
      <w:pPr>
        <w:spacing w:line="360" w:lineRule="auto"/>
        <w:jc w:val="both"/>
        <w:rPr>
          <w:b/>
        </w:rPr>
      </w:pPr>
    </w:p>
    <w:p w14:paraId="3D763BC5" w14:textId="62AEE969" w:rsidR="00F247C3" w:rsidRDefault="0028482F" w:rsidP="00BC03E1">
      <w:pPr>
        <w:spacing w:line="360" w:lineRule="auto"/>
        <w:jc w:val="both"/>
        <w:rPr>
          <w:b/>
        </w:rPr>
      </w:pPr>
      <w:r>
        <w:rPr>
          <w:b/>
        </w:rPr>
        <w:t>María Miranda V</w:t>
      </w:r>
      <w:r w:rsidR="00A01C6F" w:rsidRPr="00A01C6F">
        <w:rPr>
          <w:b/>
        </w:rPr>
        <w:t>30243278</w:t>
      </w:r>
    </w:p>
    <w:p w14:paraId="7BDFDA2A" w14:textId="5CBEB993" w:rsidR="00CF5B3D" w:rsidRPr="00671F40" w:rsidRDefault="00000000" w:rsidP="00BC03E1">
      <w:pPr>
        <w:spacing w:line="360" w:lineRule="auto"/>
        <w:jc w:val="both"/>
        <w:rPr>
          <w:b/>
        </w:rPr>
      </w:pPr>
      <w:r w:rsidRPr="00671F40">
        <w:rPr>
          <w:b/>
        </w:rPr>
        <w:t>Samantha Ramírez</w:t>
      </w:r>
      <w:r w:rsidR="00186A78" w:rsidRPr="00671F40">
        <w:rPr>
          <w:b/>
        </w:rPr>
        <w:t xml:space="preserve"> V31307714</w:t>
      </w:r>
    </w:p>
    <w:p w14:paraId="55C18926" w14:textId="77777777" w:rsidR="00CF5B3D" w:rsidRPr="00671F40" w:rsidRDefault="00CF5B3D" w:rsidP="00BC03E1">
      <w:pPr>
        <w:spacing w:line="360" w:lineRule="auto"/>
        <w:jc w:val="both"/>
        <w:rPr>
          <w:b/>
        </w:rPr>
      </w:pPr>
    </w:p>
    <w:p w14:paraId="7CB75570" w14:textId="77777777" w:rsidR="00CF5B3D" w:rsidRPr="00671F40" w:rsidRDefault="00CF5B3D" w:rsidP="00BC03E1">
      <w:pPr>
        <w:spacing w:line="360" w:lineRule="auto"/>
        <w:jc w:val="both"/>
        <w:rPr>
          <w:b/>
        </w:rPr>
      </w:pPr>
    </w:p>
    <w:p w14:paraId="20559357" w14:textId="77777777" w:rsidR="00D26F75" w:rsidRPr="00671F40" w:rsidRDefault="00D26F75" w:rsidP="00BC03E1">
      <w:pPr>
        <w:spacing w:line="360" w:lineRule="auto"/>
        <w:jc w:val="both"/>
        <w:rPr>
          <w:b/>
        </w:rPr>
      </w:pPr>
    </w:p>
    <w:p w14:paraId="0E022895" w14:textId="22F1E281" w:rsidR="009D34E8" w:rsidRPr="0068462D" w:rsidRDefault="0028482F" w:rsidP="00BC03E1">
      <w:pPr>
        <w:pStyle w:val="ListParagraph"/>
        <w:spacing w:line="360" w:lineRule="auto"/>
        <w:ind w:left="0"/>
        <w:jc w:val="center"/>
        <w:rPr>
          <w:b/>
        </w:rPr>
      </w:pPr>
      <w:r>
        <w:rPr>
          <w:b/>
        </w:rPr>
        <w:t>Enero</w:t>
      </w:r>
      <w:r w:rsidR="00186A78" w:rsidRPr="0068462D">
        <w:rPr>
          <w:b/>
        </w:rPr>
        <w:t>,</w:t>
      </w:r>
      <w:r w:rsidR="00C62A0D" w:rsidRPr="0068462D">
        <w:rPr>
          <w:b/>
        </w:rPr>
        <w:t xml:space="preserve"> 202</w:t>
      </w:r>
      <w:r>
        <w:rPr>
          <w:b/>
        </w:rPr>
        <w:t>6</w:t>
      </w:r>
    </w:p>
    <w:sdt>
      <w:sdtPr>
        <w:rPr>
          <w:rFonts w:eastAsia="Arial" w:cs="Arial"/>
          <w:b w:val="0"/>
          <w:szCs w:val="22"/>
        </w:rPr>
        <w:id w:val="-10342402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608922D" w14:textId="5EDCE028" w:rsidR="00186A78" w:rsidRPr="00186A78" w:rsidRDefault="00186A78" w:rsidP="00092E48">
          <w:pPr>
            <w:pStyle w:val="TOCHeading"/>
            <w:spacing w:line="276" w:lineRule="auto"/>
          </w:pPr>
          <w:r w:rsidRPr="00186A78">
            <w:t>Índice</w:t>
          </w:r>
        </w:p>
        <w:p w14:paraId="32AF4B19" w14:textId="2470C26E" w:rsidR="00A75746" w:rsidRDefault="00186A78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Pr="00186A78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0195965" w:history="1">
            <w:r w:rsidR="00A75746" w:rsidRPr="0006165B">
              <w:rPr>
                <w:rStyle w:val="Hyperlink"/>
                <w:noProof/>
              </w:rPr>
              <w:t>Introducción y justificación</w:t>
            </w:r>
            <w:r w:rsidR="00A75746">
              <w:rPr>
                <w:noProof/>
                <w:webHidden/>
              </w:rPr>
              <w:tab/>
            </w:r>
            <w:r w:rsidR="00A75746">
              <w:rPr>
                <w:noProof/>
                <w:webHidden/>
              </w:rPr>
              <w:fldChar w:fldCharType="begin"/>
            </w:r>
            <w:r w:rsidR="00A75746">
              <w:rPr>
                <w:noProof/>
                <w:webHidden/>
              </w:rPr>
              <w:instrText xml:space="preserve"> PAGEREF _Toc220195965 \h </w:instrText>
            </w:r>
            <w:r w:rsidR="00A75746">
              <w:rPr>
                <w:noProof/>
                <w:webHidden/>
              </w:rPr>
            </w:r>
            <w:r w:rsidR="00A75746">
              <w:rPr>
                <w:noProof/>
                <w:webHidden/>
              </w:rPr>
              <w:fldChar w:fldCharType="separate"/>
            </w:r>
            <w:r w:rsidR="00F143F5">
              <w:rPr>
                <w:noProof/>
                <w:webHidden/>
              </w:rPr>
              <w:t>2</w:t>
            </w:r>
            <w:r w:rsidR="00A75746">
              <w:rPr>
                <w:noProof/>
                <w:webHidden/>
              </w:rPr>
              <w:fldChar w:fldCharType="end"/>
            </w:r>
          </w:hyperlink>
        </w:p>
        <w:p w14:paraId="09E0CAE3" w14:textId="022FE2FD" w:rsidR="00A75746" w:rsidRDefault="00A7574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66" w:history="1">
            <w:r w:rsidRPr="0006165B">
              <w:rPr>
                <w:rStyle w:val="Hyperlink"/>
                <w:noProof/>
              </w:rPr>
              <w:t>Ciclo de vida del proyecto (fases)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43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420EA" w14:textId="2FAF3D99" w:rsidR="00A75746" w:rsidRDefault="00A7574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67" w:history="1">
            <w:r w:rsidRPr="0006165B">
              <w:rPr>
                <w:rStyle w:val="Hyperlink"/>
                <w:noProof/>
              </w:rPr>
              <w:t>Fase de Comienzo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43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F5832" w14:textId="16D0AABC" w:rsidR="00A75746" w:rsidRDefault="00A7574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68" w:history="1">
            <w:r w:rsidRPr="0006165B">
              <w:rPr>
                <w:rStyle w:val="Hyperlink"/>
                <w:noProof/>
              </w:rPr>
              <w:t>Fase de Elaboración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43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74FED" w14:textId="5A99D664" w:rsidR="00A75746" w:rsidRDefault="00A7574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69" w:history="1">
            <w:r w:rsidRPr="0006165B">
              <w:rPr>
                <w:rStyle w:val="Hyperlink"/>
                <w:noProof/>
              </w:rPr>
              <w:t>Fase de Construcción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43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2282A" w14:textId="7536CD3D" w:rsidR="00A75746" w:rsidRDefault="00A7574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70" w:history="1">
            <w:r w:rsidRPr="0006165B">
              <w:rPr>
                <w:rStyle w:val="Hyperlink"/>
                <w:noProof/>
              </w:rPr>
              <w:t>Fase de Transición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43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B0D9" w14:textId="2B764F30" w:rsidR="00A75746" w:rsidRDefault="00A7574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71" w:history="1">
            <w:r w:rsidRPr="0006165B">
              <w:rPr>
                <w:rStyle w:val="Hyperlink"/>
                <w:noProof/>
              </w:rPr>
              <w:t>Workflows (disciplinas)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43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C2349" w14:textId="546F1902" w:rsidR="00A75746" w:rsidRDefault="00A7574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72" w:history="1">
            <w:r w:rsidRPr="0006165B">
              <w:rPr>
                <w:rStyle w:val="Hyperlink"/>
                <w:noProof/>
              </w:rPr>
              <w:t>Rigurosidad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43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C79CC" w14:textId="37A29909" w:rsidR="00186A78" w:rsidRPr="00186A78" w:rsidRDefault="00186A78" w:rsidP="00092E48">
          <w:pPr>
            <w:spacing w:line="276" w:lineRule="auto"/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AFFE37" w14:textId="77777777" w:rsidR="00186A78" w:rsidRPr="00186A78" w:rsidRDefault="00186A78" w:rsidP="00BC03E1">
      <w:pPr>
        <w:pStyle w:val="ListParagraph"/>
        <w:spacing w:line="360" w:lineRule="auto"/>
        <w:ind w:left="0"/>
        <w:jc w:val="center"/>
        <w:rPr>
          <w:b/>
          <w:lang w:val="en-US"/>
        </w:rPr>
      </w:pPr>
    </w:p>
    <w:p w14:paraId="7EE4D9F1" w14:textId="4A815154" w:rsidR="007A16FC" w:rsidRPr="0068462D" w:rsidRDefault="00186A78" w:rsidP="0068462D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545B8885" w14:textId="2EEA2AF5" w:rsidR="0068462D" w:rsidRPr="0068462D" w:rsidRDefault="002A6AA8" w:rsidP="005E7EB7">
      <w:pPr>
        <w:pStyle w:val="Heading1"/>
        <w:spacing w:line="360" w:lineRule="auto"/>
      </w:pPr>
      <w:bookmarkStart w:id="0" w:name="_Toc220195965"/>
      <w:r>
        <w:lastRenderedPageBreak/>
        <w:t>Introducción</w:t>
      </w:r>
      <w:bookmarkEnd w:id="0"/>
    </w:p>
    <w:p w14:paraId="11C2CF4A" w14:textId="606EE0F5" w:rsidR="00E4065D" w:rsidRDefault="001C0E6F" w:rsidP="00E4065D">
      <w:pPr>
        <w:ind w:firstLine="720"/>
      </w:pPr>
      <w:r>
        <w:t>Se presenta</w:t>
      </w:r>
      <w:r w:rsidR="00E4065D">
        <w:t xml:space="preserve"> el soporte metodológico usado para el desarrollo del “</w:t>
      </w:r>
      <w:r w:rsidR="00E4065D" w:rsidRPr="00E4065D">
        <w:t>Sistema de Gestión de Casos de Investigación"</w:t>
      </w:r>
      <w:r>
        <w:t xml:space="preserve">, el cual </w:t>
      </w:r>
      <w:r w:rsidR="00EB10A1">
        <w:t xml:space="preserve">es </w:t>
      </w:r>
      <w:r w:rsidR="003A02E9">
        <w:t>requerido</w:t>
      </w:r>
      <w:r w:rsidR="00E4065D">
        <w:t xml:space="preserve"> por un ente de seguridad pública. </w:t>
      </w:r>
      <w:r w:rsidR="00E4065D" w:rsidRPr="00E4065D">
        <w:t xml:space="preserve">El proyecto surge de la necesidad de automatizar el registro, control y seguimiento de </w:t>
      </w:r>
      <w:r w:rsidR="00E4065D">
        <w:t>casos de investigación</w:t>
      </w:r>
      <w:r w:rsidR="00E4065D" w:rsidRPr="00E4065D">
        <w:t>, integrando módulos de alarmas, reporte</w:t>
      </w:r>
      <w:r w:rsidR="003A02E9">
        <w:t>s, entre otros</w:t>
      </w:r>
      <w:r w:rsidR="00E4065D" w:rsidRPr="00E4065D">
        <w:t>.</w:t>
      </w:r>
    </w:p>
    <w:p w14:paraId="2757FF1E" w14:textId="1043277E" w:rsidR="00E4065D" w:rsidRDefault="00E4065D" w:rsidP="00E4065D">
      <w:pPr>
        <w:ind w:firstLine="720"/>
      </w:pPr>
      <w:r>
        <w:t>Para abordar esta complejidad se ha seleccionado el Proceso Unificado (UP)</w:t>
      </w:r>
      <w:r w:rsidR="00EB10A1">
        <w:t xml:space="preserve">, debido </w:t>
      </w:r>
      <w:r w:rsidR="00021028">
        <w:t xml:space="preserve">a </w:t>
      </w:r>
      <w:r w:rsidR="003A02E9">
        <w:t>que</w:t>
      </w:r>
      <w:r w:rsidR="00EB10A1">
        <w:t xml:space="preserve"> esta metodología</w:t>
      </w:r>
      <w:r w:rsidR="003A02E9">
        <w:t xml:space="preserve">: </w:t>
      </w:r>
    </w:p>
    <w:p w14:paraId="5581391B" w14:textId="56BCABF1" w:rsidR="00E4065D" w:rsidRDefault="003A02E9" w:rsidP="003A02E9">
      <w:pPr>
        <w:pStyle w:val="ListParagraph"/>
        <w:numPr>
          <w:ilvl w:val="0"/>
          <w:numId w:val="31"/>
        </w:numPr>
      </w:pPr>
      <w:r>
        <w:t>Es rigurosa y formal.</w:t>
      </w:r>
    </w:p>
    <w:p w14:paraId="515A844B" w14:textId="4CD1C136" w:rsidR="003A02E9" w:rsidRDefault="003A02E9" w:rsidP="003A02E9">
      <w:pPr>
        <w:pStyle w:val="ListParagraph"/>
        <w:numPr>
          <w:ilvl w:val="0"/>
          <w:numId w:val="31"/>
        </w:numPr>
      </w:pPr>
      <w:r>
        <w:t xml:space="preserve">Genera artefactos que son exactamente los solicitados: </w:t>
      </w:r>
      <w:r w:rsidR="00EB10A1">
        <w:t>c</w:t>
      </w:r>
      <w:r w:rsidRPr="00E4065D">
        <w:t xml:space="preserve">asos de </w:t>
      </w:r>
      <w:r>
        <w:t>u</w:t>
      </w:r>
      <w:r w:rsidRPr="00E4065D">
        <w:t xml:space="preserve">so, </w:t>
      </w:r>
      <w:r w:rsidR="00EB10A1">
        <w:t>s</w:t>
      </w:r>
      <w:r w:rsidRPr="00E4065D">
        <w:t xml:space="preserve">ecuencia y </w:t>
      </w:r>
      <w:r w:rsidR="00EB10A1">
        <w:t>c</w:t>
      </w:r>
      <w:r w:rsidRPr="00E4065D">
        <w:t xml:space="preserve">lases con </w:t>
      </w:r>
      <w:r>
        <w:t>p</w:t>
      </w:r>
      <w:r w:rsidRPr="00E4065D">
        <w:t>atrones</w:t>
      </w:r>
      <w:r w:rsidR="00EB10A1">
        <w:t xml:space="preserve"> de diseño</w:t>
      </w:r>
      <w:r w:rsidRPr="00E4065D">
        <w:t>.</w:t>
      </w:r>
    </w:p>
    <w:p w14:paraId="737EBAAB" w14:textId="1412306E" w:rsidR="003A02E9" w:rsidRDefault="003A02E9" w:rsidP="00E4065D">
      <w:pPr>
        <w:pStyle w:val="ListParagraph"/>
        <w:numPr>
          <w:ilvl w:val="0"/>
          <w:numId w:val="31"/>
        </w:numPr>
      </w:pPr>
      <w:r>
        <w:t xml:space="preserve">Le da mucha importancia al diseño arquitectónico (Fase de Elaboración), lo cual es fundamental en un proyecto </w:t>
      </w:r>
      <w:r w:rsidR="001C0E6F">
        <w:t>enfocado</w:t>
      </w:r>
      <w:r>
        <w:t xml:space="preserve"> en patrones de diseño. </w:t>
      </w:r>
    </w:p>
    <w:p w14:paraId="767A6D57" w14:textId="04C7616B" w:rsidR="00A01C6F" w:rsidRDefault="003A02E9" w:rsidP="003A02E9">
      <w:pPr>
        <w:pStyle w:val="ListParagraph"/>
        <w:numPr>
          <w:ilvl w:val="0"/>
          <w:numId w:val="31"/>
        </w:numPr>
      </w:pPr>
      <w:r>
        <w:t>Está dirigida por casos de uso</w:t>
      </w:r>
      <w:r w:rsidRPr="00E4065D">
        <w:t>, lo cual permite una captura sistemática de los requerimientos funcionales y asegura que el sistema final satisfaga las necesidades reales del usuario.</w:t>
      </w:r>
      <w:r w:rsidR="00A01C6F">
        <w:br w:type="page"/>
      </w:r>
    </w:p>
    <w:p w14:paraId="3D26329B" w14:textId="55064DF8" w:rsidR="00A01C6F" w:rsidRPr="0068462D" w:rsidRDefault="00A01C6F" w:rsidP="00A01C6F">
      <w:pPr>
        <w:pStyle w:val="Heading1"/>
        <w:spacing w:line="360" w:lineRule="auto"/>
      </w:pPr>
      <w:bookmarkStart w:id="1" w:name="_Toc220195966"/>
      <w:r>
        <w:lastRenderedPageBreak/>
        <w:t xml:space="preserve">Ciclo de vida del proyecto </w:t>
      </w:r>
      <w:r w:rsidR="002A6AA8">
        <w:t>(fases)</w:t>
      </w:r>
      <w:bookmarkEnd w:id="1"/>
    </w:p>
    <w:p w14:paraId="5B5ED560" w14:textId="7F1C3FD3" w:rsidR="002A6AA8" w:rsidRDefault="002A6AA8" w:rsidP="002A6A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00"/>
        </w:tabs>
      </w:pPr>
      <w:r>
        <w:tab/>
      </w:r>
      <w:r w:rsidRPr="002A6AA8">
        <w:t>El desarrollo se organiza en las cuatro fases del UP</w:t>
      </w:r>
      <w:r w:rsidR="00E86EC2">
        <w:t>:</w:t>
      </w:r>
    </w:p>
    <w:p w14:paraId="04DDEE7C" w14:textId="34372498" w:rsidR="002A6AA8" w:rsidRDefault="002A6AA8" w:rsidP="002A6AA8">
      <w:pPr>
        <w:pStyle w:val="Heading2"/>
      </w:pPr>
      <w:bookmarkStart w:id="2" w:name="_Toc220195967"/>
      <w:r>
        <w:t>Fase de Comienzo</w:t>
      </w:r>
      <w:bookmarkEnd w:id="2"/>
    </w:p>
    <w:p w14:paraId="514D178D" w14:textId="7F01692C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Objetivo: </w:t>
      </w:r>
      <w:r w:rsidR="003B4B73">
        <w:t>d</w:t>
      </w:r>
      <w:r w:rsidRPr="002A6AA8">
        <w:t>elimitar el alcance del sistema de gestión de casos</w:t>
      </w:r>
      <w:r w:rsidR="003B4B73">
        <w:t>.</w:t>
      </w:r>
    </w:p>
    <w:p w14:paraId="010D526E" w14:textId="2F5D2A18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Actividades: </w:t>
      </w:r>
      <w:r w:rsidRPr="002A6AA8">
        <w:t>se esboza la arquitectura inicial</w:t>
      </w:r>
      <w:r w:rsidR="003B4B73">
        <w:t xml:space="preserve"> y se redactan requerimientos</w:t>
      </w:r>
      <w:r w:rsidRPr="002A6AA8">
        <w:t>.</w:t>
      </w:r>
    </w:p>
    <w:p w14:paraId="4E1F9742" w14:textId="0E3DC38F" w:rsidR="002A6AA8" w:rsidRDefault="002A6AA8" w:rsidP="002A6AA8">
      <w:pPr>
        <w:pStyle w:val="ListParagraph"/>
        <w:numPr>
          <w:ilvl w:val="0"/>
          <w:numId w:val="27"/>
        </w:numPr>
      </w:pPr>
      <w:r>
        <w:t>Artefactos producidos</w:t>
      </w:r>
      <w:r w:rsidR="003B4B73">
        <w:t xml:space="preserve"> </w:t>
      </w:r>
      <w:r w:rsidR="003B4B73" w:rsidRPr="003B4B73">
        <w:t>(Entrega 26</w:t>
      </w:r>
      <w:r w:rsidR="003B4B73">
        <w:t xml:space="preserve"> de enero</w:t>
      </w:r>
      <w:r w:rsidR="003B4B73" w:rsidRPr="003B4B73">
        <w:t>)</w:t>
      </w:r>
      <w:r>
        <w:t xml:space="preserve">: </w:t>
      </w:r>
    </w:p>
    <w:p w14:paraId="13FFC71A" w14:textId="175E1E15" w:rsidR="002A6AA8" w:rsidRDefault="002A6AA8" w:rsidP="002A6AA8">
      <w:pPr>
        <w:pStyle w:val="ListParagraph"/>
        <w:numPr>
          <w:ilvl w:val="1"/>
          <w:numId w:val="27"/>
        </w:numPr>
      </w:pPr>
      <w:r>
        <w:t xml:space="preserve">Requerimientos </w:t>
      </w:r>
      <w:r w:rsidR="003B4B73">
        <w:t>f</w:t>
      </w:r>
      <w:r>
        <w:t xml:space="preserve">uncionales y </w:t>
      </w:r>
      <w:r w:rsidR="003B4B73">
        <w:t>n</w:t>
      </w:r>
      <w:r>
        <w:t xml:space="preserve">o </w:t>
      </w:r>
      <w:r w:rsidR="003B4B73">
        <w:t>f</w:t>
      </w:r>
      <w:r>
        <w:t>uncionales</w:t>
      </w:r>
      <w:r w:rsidR="00930CD9">
        <w:t>.</w:t>
      </w:r>
    </w:p>
    <w:p w14:paraId="4205548C" w14:textId="05303EFF" w:rsidR="002A6AA8" w:rsidRDefault="002A6AA8" w:rsidP="002A6AA8">
      <w:pPr>
        <w:pStyle w:val="Heading2"/>
      </w:pPr>
      <w:bookmarkStart w:id="3" w:name="_Toc220195968"/>
      <w:r>
        <w:t xml:space="preserve">Fase de </w:t>
      </w:r>
      <w:r w:rsidR="003B4B73">
        <w:t>Elaboración</w:t>
      </w:r>
      <w:bookmarkEnd w:id="3"/>
    </w:p>
    <w:p w14:paraId="61894810" w14:textId="127458AC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Objetivo: </w:t>
      </w:r>
      <w:r w:rsidR="00930CD9">
        <w:t>p</w:t>
      </w:r>
      <w:r w:rsidR="003B4B73" w:rsidRPr="003B4B73">
        <w:t xml:space="preserve">lanificar el proyecto y establecer la línea base de la arquitectura. </w:t>
      </w:r>
    </w:p>
    <w:p w14:paraId="6A9E7968" w14:textId="19A4F594" w:rsidR="002A6AA8" w:rsidRDefault="002A6AA8" w:rsidP="003B4B73">
      <w:pPr>
        <w:pStyle w:val="ListParagraph"/>
        <w:numPr>
          <w:ilvl w:val="0"/>
          <w:numId w:val="27"/>
        </w:numPr>
      </w:pPr>
      <w:r>
        <w:t xml:space="preserve">Actividades: </w:t>
      </w:r>
      <w:r w:rsidR="00AC3849">
        <w:t>c</w:t>
      </w:r>
      <w:r w:rsidR="00AC3849" w:rsidRPr="00AC3849">
        <w:t>reación de la arquitectura base, diseño de diagramas UML y selección de patrones.</w:t>
      </w:r>
    </w:p>
    <w:p w14:paraId="5CA484B0" w14:textId="30A89461" w:rsidR="002A6AA8" w:rsidRDefault="002A6AA8" w:rsidP="002A6AA8">
      <w:pPr>
        <w:pStyle w:val="ListParagraph"/>
        <w:numPr>
          <w:ilvl w:val="0"/>
          <w:numId w:val="27"/>
        </w:numPr>
      </w:pPr>
      <w:r>
        <w:t>Artefactos producidos</w:t>
      </w:r>
      <w:r w:rsidR="003B4B73">
        <w:t xml:space="preserve"> </w:t>
      </w:r>
      <w:r w:rsidR="003B4B73" w:rsidRPr="003B4B73">
        <w:t>(Entrega 26</w:t>
      </w:r>
      <w:r w:rsidR="00AC3849">
        <w:t xml:space="preserve"> de </w:t>
      </w:r>
      <w:r w:rsidR="003B4B73" w:rsidRPr="003B4B73">
        <w:t>ene</w:t>
      </w:r>
      <w:r w:rsidR="00930CD9">
        <w:t>ro</w:t>
      </w:r>
      <w:r w:rsidR="003B4B73" w:rsidRPr="003B4B73">
        <w:t xml:space="preserve"> / 2</w:t>
      </w:r>
      <w:r w:rsidR="00AC3849">
        <w:t xml:space="preserve">0 de </w:t>
      </w:r>
      <w:r w:rsidR="003B4B73" w:rsidRPr="003B4B73">
        <w:t>feb</w:t>
      </w:r>
      <w:r w:rsidR="00AC3849">
        <w:t>rero</w:t>
      </w:r>
      <w:r w:rsidR="003B4B73" w:rsidRPr="003B4B73">
        <w:t>):</w:t>
      </w:r>
    </w:p>
    <w:p w14:paraId="0F9D42D7" w14:textId="09D2CAB4" w:rsidR="003B4B73" w:rsidRDefault="00930CD9" w:rsidP="00AC3849">
      <w:pPr>
        <w:pStyle w:val="ListParagraph"/>
        <w:numPr>
          <w:ilvl w:val="1"/>
          <w:numId w:val="27"/>
        </w:numPr>
      </w:pPr>
      <w:r>
        <w:t>Diagrama</w:t>
      </w:r>
      <w:r w:rsidR="003B4B73">
        <w:t xml:space="preserve"> de </w:t>
      </w:r>
      <w:r w:rsidR="00AC3849">
        <w:t>c</w:t>
      </w:r>
      <w:r w:rsidR="003B4B73">
        <w:t xml:space="preserve">asos de </w:t>
      </w:r>
      <w:r w:rsidR="00AC3849">
        <w:t>u</w:t>
      </w:r>
      <w:r w:rsidR="003B4B73">
        <w:t>so</w:t>
      </w:r>
    </w:p>
    <w:p w14:paraId="12DA522C" w14:textId="53BC2D78" w:rsidR="003B4B73" w:rsidRDefault="003B4B73" w:rsidP="003B4B73">
      <w:pPr>
        <w:pStyle w:val="ListParagraph"/>
        <w:numPr>
          <w:ilvl w:val="1"/>
          <w:numId w:val="27"/>
        </w:numPr>
      </w:pPr>
      <w:r>
        <w:t xml:space="preserve">Diagramas de </w:t>
      </w:r>
      <w:r w:rsidR="00AC3849">
        <w:t>s</w:t>
      </w:r>
      <w:r>
        <w:t>ecuencia y</w:t>
      </w:r>
      <w:r w:rsidR="00AC3849">
        <w:t>/o</w:t>
      </w:r>
      <w:r>
        <w:t xml:space="preserve"> </w:t>
      </w:r>
      <w:r w:rsidR="00AC3849">
        <w:t>c</w:t>
      </w:r>
      <w:r>
        <w:t>olaboración</w:t>
      </w:r>
      <w:r w:rsidR="00AC3849">
        <w:t>.</w:t>
      </w:r>
    </w:p>
    <w:p w14:paraId="4B78A130" w14:textId="51AFACC3" w:rsidR="003B4B73" w:rsidRDefault="003B4B73" w:rsidP="003B4B73">
      <w:pPr>
        <w:pStyle w:val="ListParagraph"/>
        <w:numPr>
          <w:ilvl w:val="1"/>
          <w:numId w:val="27"/>
        </w:numPr>
      </w:pPr>
      <w:r>
        <w:t xml:space="preserve">Diagrama de </w:t>
      </w:r>
      <w:r w:rsidR="00AC3849">
        <w:t>c</w:t>
      </w:r>
      <w:r>
        <w:t>lases</w:t>
      </w:r>
      <w:r w:rsidR="00AC3849">
        <w:t>.</w:t>
      </w:r>
    </w:p>
    <w:p w14:paraId="6E4D50A6" w14:textId="23AADDCD" w:rsidR="00E86EC2" w:rsidRPr="002A6AA8" w:rsidRDefault="00E86EC2" w:rsidP="00E86EC2">
      <w:pPr>
        <w:pStyle w:val="ListParagraph"/>
        <w:numPr>
          <w:ilvl w:val="1"/>
          <w:numId w:val="27"/>
        </w:numPr>
      </w:pPr>
      <w:r>
        <w:t>Prototipo de Interfaz.</w:t>
      </w:r>
    </w:p>
    <w:p w14:paraId="41B03771" w14:textId="1CC2B79A" w:rsidR="002A6AA8" w:rsidRDefault="002A6AA8" w:rsidP="002A6AA8">
      <w:pPr>
        <w:pStyle w:val="Heading2"/>
      </w:pPr>
      <w:bookmarkStart w:id="4" w:name="_Toc220195969"/>
      <w:r>
        <w:t xml:space="preserve">Fase de </w:t>
      </w:r>
      <w:r w:rsidR="003B4B73">
        <w:t>Construcción</w:t>
      </w:r>
      <w:bookmarkEnd w:id="4"/>
    </w:p>
    <w:p w14:paraId="204BCB03" w14:textId="28A010E7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Objetivo: </w:t>
      </w:r>
      <w:r w:rsidR="003B4B73">
        <w:t>d</w:t>
      </w:r>
      <w:r w:rsidR="003B4B73" w:rsidRPr="003B4B73">
        <w:t>esarrollo completo del producto.</w:t>
      </w:r>
    </w:p>
    <w:p w14:paraId="16B7E738" w14:textId="075DFCDC" w:rsidR="002A6AA8" w:rsidRDefault="002A6AA8" w:rsidP="003B4B73">
      <w:pPr>
        <w:pStyle w:val="ListParagraph"/>
        <w:numPr>
          <w:ilvl w:val="0"/>
          <w:numId w:val="27"/>
        </w:numPr>
      </w:pPr>
      <w:r>
        <w:t xml:space="preserve">Actividades: </w:t>
      </w:r>
      <w:r w:rsidR="003B4B73">
        <w:t>c</w:t>
      </w:r>
      <w:r w:rsidR="003B4B73" w:rsidRPr="003B4B73">
        <w:t>odificación en Java, creación de interfaces</w:t>
      </w:r>
      <w:r w:rsidR="003B4B73">
        <w:t xml:space="preserve">, aplicación de patrones </w:t>
      </w:r>
      <w:r w:rsidR="003B4B73" w:rsidRPr="003B4B73">
        <w:t>y manejo de archivos/base de datos local.</w:t>
      </w:r>
    </w:p>
    <w:p w14:paraId="0F2A4A22" w14:textId="4EFA4397" w:rsidR="00E86EC2" w:rsidRDefault="002A6AA8" w:rsidP="00E86EC2">
      <w:pPr>
        <w:pStyle w:val="ListParagraph"/>
        <w:numPr>
          <w:ilvl w:val="0"/>
          <w:numId w:val="27"/>
        </w:numPr>
      </w:pPr>
      <w:r>
        <w:t>Artefactos producidos</w:t>
      </w:r>
      <w:r w:rsidR="003B4B73" w:rsidRPr="003B4B73">
        <w:t xml:space="preserve"> (Entrega 20</w:t>
      </w:r>
      <w:r w:rsidR="00AC3849">
        <w:t xml:space="preserve"> de </w:t>
      </w:r>
      <w:r w:rsidR="003B4B73" w:rsidRPr="003B4B73">
        <w:t>feb</w:t>
      </w:r>
      <w:r w:rsidR="00AC3849">
        <w:t>rero</w:t>
      </w:r>
      <w:r w:rsidR="003B4B73" w:rsidRPr="003B4B73">
        <w:t>)</w:t>
      </w:r>
      <w:r>
        <w:t xml:space="preserve">: </w:t>
      </w:r>
    </w:p>
    <w:p w14:paraId="15F662C7" w14:textId="2953CE9E" w:rsidR="003B4B73" w:rsidRDefault="003B4B73" w:rsidP="003B4B73">
      <w:pPr>
        <w:pStyle w:val="ListParagraph"/>
        <w:numPr>
          <w:ilvl w:val="1"/>
          <w:numId w:val="27"/>
        </w:numPr>
      </w:pPr>
      <w:r>
        <w:t>Código fuente introdocumentado.</w:t>
      </w:r>
    </w:p>
    <w:p w14:paraId="7C0B9BD1" w14:textId="51F715A0" w:rsidR="002A6AA8" w:rsidRDefault="002A6AA8" w:rsidP="002A6AA8">
      <w:pPr>
        <w:pStyle w:val="Heading2"/>
      </w:pPr>
      <w:bookmarkStart w:id="5" w:name="_Toc220195970"/>
      <w:r>
        <w:t xml:space="preserve">Fase de </w:t>
      </w:r>
      <w:r w:rsidR="003B4B73">
        <w:t>Transición</w:t>
      </w:r>
      <w:bookmarkEnd w:id="5"/>
    </w:p>
    <w:p w14:paraId="6465A147" w14:textId="5B5AF418" w:rsidR="002A6AA8" w:rsidRDefault="002A6AA8" w:rsidP="003B4B73">
      <w:pPr>
        <w:pStyle w:val="ListParagraph"/>
        <w:numPr>
          <w:ilvl w:val="0"/>
          <w:numId w:val="27"/>
        </w:numPr>
      </w:pPr>
      <w:r>
        <w:t xml:space="preserve">Objetivo: </w:t>
      </w:r>
      <w:r w:rsidR="003B4B73">
        <w:t>e</w:t>
      </w:r>
      <w:r w:rsidR="003B4B73" w:rsidRPr="003B4B73">
        <w:t>ntrega del sistema.</w:t>
      </w:r>
    </w:p>
    <w:p w14:paraId="29E9007A" w14:textId="5FCEA2D6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Actividades: </w:t>
      </w:r>
      <w:r w:rsidR="003B4B73">
        <w:t>e</w:t>
      </w:r>
      <w:r w:rsidR="003B4B73" w:rsidRPr="003B4B73">
        <w:t>jecución de pruebas</w:t>
      </w:r>
      <w:r w:rsidR="003B4B73">
        <w:t xml:space="preserve">, </w:t>
      </w:r>
      <w:r w:rsidR="003B4B73" w:rsidRPr="003B4B73">
        <w:t>corrección de errores</w:t>
      </w:r>
      <w:r w:rsidR="003B4B73">
        <w:t xml:space="preserve"> y </w:t>
      </w:r>
      <w:r w:rsidR="003B4B73" w:rsidRPr="00263B75">
        <w:t>entrega del ejecutable</w:t>
      </w:r>
      <w:r w:rsidR="003B4B73" w:rsidRPr="003B4B73">
        <w:t>.</w:t>
      </w:r>
    </w:p>
    <w:p w14:paraId="5024A8D2" w14:textId="77777777" w:rsidR="003B4B73" w:rsidRDefault="002A6AA8" w:rsidP="002A6AA8">
      <w:pPr>
        <w:pStyle w:val="ListParagraph"/>
        <w:numPr>
          <w:ilvl w:val="0"/>
          <w:numId w:val="27"/>
        </w:numPr>
      </w:pPr>
      <w:r>
        <w:t xml:space="preserve">Artefactos producidos: </w:t>
      </w:r>
    </w:p>
    <w:p w14:paraId="50EF1D2F" w14:textId="0F1E221B" w:rsidR="002A6AA8" w:rsidRPr="002A6AA8" w:rsidRDefault="00AC3849" w:rsidP="002A6AA8">
      <w:pPr>
        <w:pStyle w:val="ListParagraph"/>
        <w:numPr>
          <w:ilvl w:val="1"/>
          <w:numId w:val="27"/>
        </w:numPr>
      </w:pPr>
      <w:r w:rsidRPr="00AC3849">
        <w:t>Programa ejecutable final y código fuentes del sistema.</w:t>
      </w:r>
    </w:p>
    <w:p w14:paraId="0909198F" w14:textId="418AE5B9" w:rsidR="00A01C6F" w:rsidRDefault="00A01C6F">
      <w:r>
        <w:br w:type="page"/>
      </w:r>
    </w:p>
    <w:p w14:paraId="0769DB2F" w14:textId="4129615F" w:rsidR="002A6AA8" w:rsidRDefault="002A6AA8" w:rsidP="00AC3849">
      <w:pPr>
        <w:pStyle w:val="Heading1"/>
        <w:spacing w:line="360" w:lineRule="auto"/>
      </w:pPr>
      <w:bookmarkStart w:id="6" w:name="_Toc220195971"/>
      <w:r>
        <w:lastRenderedPageBreak/>
        <w:t>Workflows (disciplinas)</w:t>
      </w:r>
      <w:bookmarkEnd w:id="6"/>
    </w:p>
    <w:p w14:paraId="17E05F18" w14:textId="50F11825" w:rsidR="00E86EC2" w:rsidRDefault="00E86EC2" w:rsidP="00AC3849">
      <w:pPr>
        <w:ind w:firstLine="720"/>
      </w:pPr>
      <w:r>
        <w:t xml:space="preserve">En una iteración, </w:t>
      </w:r>
      <w:r w:rsidR="00E27485">
        <w:t xml:space="preserve">se </w:t>
      </w:r>
      <w:r>
        <w:t>ejecuta</w:t>
      </w:r>
      <w:r w:rsidR="00E27485">
        <w:t>n</w:t>
      </w:r>
      <w:r>
        <w:t xml:space="preserve"> las cinco disciplinas del UP: </w:t>
      </w:r>
    </w:p>
    <w:p w14:paraId="6411BB51" w14:textId="230137A1" w:rsidR="00E27485" w:rsidRPr="00E86EC2" w:rsidRDefault="002A6AA8" w:rsidP="00E27485">
      <w:pPr>
        <w:pStyle w:val="ListParagraph"/>
        <w:numPr>
          <w:ilvl w:val="0"/>
          <w:numId w:val="28"/>
        </w:numPr>
      </w:pPr>
      <w:r w:rsidRPr="00E86EC2">
        <w:rPr>
          <w:b/>
          <w:bCs/>
        </w:rPr>
        <w:t>Requerimientos</w:t>
      </w:r>
      <w:r w:rsidRPr="00E86EC2">
        <w:t xml:space="preserve">: </w:t>
      </w:r>
      <w:r w:rsidR="00E27485">
        <w:t xml:space="preserve">se </w:t>
      </w:r>
      <w:r w:rsidR="00E27485" w:rsidRPr="00E27485">
        <w:t>identifican y formalizan las necesidades del cuerpo de seguridad</w:t>
      </w:r>
      <w:r w:rsidR="00EB10A1">
        <w:t xml:space="preserve">, produciendo </w:t>
      </w:r>
      <w:r w:rsidR="001C0E6F">
        <w:t>un</w:t>
      </w:r>
      <w:r w:rsidR="00EB10A1">
        <w:t xml:space="preserve"> listado</w:t>
      </w:r>
      <w:r w:rsidR="00E27485" w:rsidRPr="00E27485">
        <w:t xml:space="preserve"> de </w:t>
      </w:r>
      <w:r w:rsidR="00E27485">
        <w:t>requerimientos</w:t>
      </w:r>
      <w:r w:rsidR="00E27485" w:rsidRPr="00E27485">
        <w:t>.</w:t>
      </w:r>
    </w:p>
    <w:p w14:paraId="43FED00B" w14:textId="4F7106DF" w:rsidR="00E27485" w:rsidRPr="00E86EC2" w:rsidRDefault="002A6AA8" w:rsidP="00E27485">
      <w:pPr>
        <w:pStyle w:val="ListParagraph"/>
        <w:numPr>
          <w:ilvl w:val="0"/>
          <w:numId w:val="28"/>
        </w:numPr>
      </w:pPr>
      <w:r w:rsidRPr="00E86EC2">
        <w:rPr>
          <w:b/>
          <w:bCs/>
        </w:rPr>
        <w:t>Análisis</w:t>
      </w:r>
      <w:r w:rsidRPr="00E86EC2">
        <w:t xml:space="preserve">: </w:t>
      </w:r>
      <w:r w:rsidR="00E27485" w:rsidRPr="00E27485">
        <w:t>se profundiza en la comprensión del problema</w:t>
      </w:r>
      <w:r w:rsidR="001C0E6F">
        <w:t>, identificando</w:t>
      </w:r>
      <w:r w:rsidR="00E27485" w:rsidRPr="00E27485">
        <w:t xml:space="preserve"> los objetos del dominio y </w:t>
      </w:r>
      <w:r w:rsidR="001C0E6F">
        <w:t>definiendo</w:t>
      </w:r>
      <w:r w:rsidR="00E27485" w:rsidRPr="00E27485">
        <w:t xml:space="preserve"> cómo deben interactuar para cumplir con la lógica de los casos de uso. </w:t>
      </w:r>
    </w:p>
    <w:p w14:paraId="235C99F8" w14:textId="622628A5" w:rsidR="00E27485" w:rsidRPr="00E86EC2" w:rsidRDefault="002A6AA8" w:rsidP="00E27485">
      <w:pPr>
        <w:pStyle w:val="ListParagraph"/>
        <w:numPr>
          <w:ilvl w:val="0"/>
          <w:numId w:val="28"/>
        </w:numPr>
      </w:pPr>
      <w:r w:rsidRPr="00E86EC2">
        <w:rPr>
          <w:b/>
          <w:bCs/>
        </w:rPr>
        <w:t>Diseño</w:t>
      </w:r>
      <w:r w:rsidRPr="00E86EC2">
        <w:t xml:space="preserve">: </w:t>
      </w:r>
      <w:r w:rsidR="00E27485">
        <w:t>s</w:t>
      </w:r>
      <w:r w:rsidR="00E27485" w:rsidRPr="00E27485">
        <w:t>e define la solución técnica y estructural</w:t>
      </w:r>
      <w:r w:rsidR="001C0E6F">
        <w:t>, incluyendo</w:t>
      </w:r>
      <w:r w:rsidR="00E27485" w:rsidRPr="00E27485">
        <w:t xml:space="preserve"> </w:t>
      </w:r>
      <w:r w:rsidR="00E27485">
        <w:t>p</w:t>
      </w:r>
      <w:r w:rsidR="00E27485" w:rsidRPr="00E27485">
        <w:t xml:space="preserve">atrones de </w:t>
      </w:r>
      <w:r w:rsidR="00E27485">
        <w:t>d</w:t>
      </w:r>
      <w:r w:rsidR="00E27485" w:rsidRPr="00E27485">
        <w:t xml:space="preserve">iseño vistos en clase. </w:t>
      </w:r>
    </w:p>
    <w:p w14:paraId="033C5528" w14:textId="16192191" w:rsidR="00E86EC2" w:rsidRDefault="002A6AA8" w:rsidP="00E86EC2">
      <w:pPr>
        <w:pStyle w:val="ListParagraph"/>
        <w:numPr>
          <w:ilvl w:val="0"/>
          <w:numId w:val="28"/>
        </w:numPr>
      </w:pPr>
      <w:r w:rsidRPr="00E86EC2">
        <w:rPr>
          <w:b/>
          <w:bCs/>
        </w:rPr>
        <w:t>Implementación</w:t>
      </w:r>
      <w:r w:rsidRPr="00E86EC2">
        <w:t xml:space="preserve">: </w:t>
      </w:r>
      <w:r w:rsidR="00E86EC2">
        <w:t>s</w:t>
      </w:r>
      <w:r w:rsidR="00E86EC2" w:rsidRPr="00E86EC2">
        <w:t>e traduce el diseño a Java. En este punto, se garantiza que el código esté documentado para facilitar el mantenimiento</w:t>
      </w:r>
      <w:r w:rsidR="001C0E6F">
        <w:t>. Además, s</w:t>
      </w:r>
      <w:r w:rsidR="00E27485">
        <w:t xml:space="preserve">e asegura que cada clase y método corresponda fielmente a lo diseñado en el diagrama de clases. </w:t>
      </w:r>
    </w:p>
    <w:p w14:paraId="089BB763" w14:textId="4275B0A8" w:rsidR="00A01C6F" w:rsidRPr="009D34E8" w:rsidRDefault="002A6AA8" w:rsidP="001D7A8C">
      <w:pPr>
        <w:pStyle w:val="ListParagraph"/>
        <w:numPr>
          <w:ilvl w:val="0"/>
          <w:numId w:val="28"/>
        </w:numPr>
      </w:pPr>
      <w:r w:rsidRPr="00E86EC2">
        <w:rPr>
          <w:b/>
          <w:bCs/>
        </w:rPr>
        <w:t>Prueba</w:t>
      </w:r>
      <w:r w:rsidRPr="00E86EC2">
        <w:t xml:space="preserve">: </w:t>
      </w:r>
      <w:r w:rsidR="00E86EC2">
        <w:t>s</w:t>
      </w:r>
      <w:r w:rsidR="00E86EC2" w:rsidRPr="00E86EC2">
        <w:t xml:space="preserve">e ejecutan casos de prueba basados en los escenarios de los </w:t>
      </w:r>
      <w:r w:rsidR="00E86EC2">
        <w:t>c</w:t>
      </w:r>
      <w:r w:rsidR="00E86EC2" w:rsidRPr="00E86EC2">
        <w:t xml:space="preserve">asos de </w:t>
      </w:r>
      <w:r w:rsidR="00E86EC2">
        <w:t>u</w:t>
      </w:r>
      <w:r w:rsidR="00E86EC2" w:rsidRPr="00E86EC2">
        <w:t>so</w:t>
      </w:r>
      <w:r w:rsidR="001C0E6F">
        <w:t>, de esta manera se</w:t>
      </w:r>
      <w:r w:rsidR="00E27485" w:rsidRPr="00E27485">
        <w:t xml:space="preserve"> garantiza la entrega de un producto final estable y libre de errores críticos.</w:t>
      </w:r>
    </w:p>
    <w:p w14:paraId="24B53D35" w14:textId="405726DC" w:rsidR="002A6AA8" w:rsidRDefault="002A6AA8">
      <w:r>
        <w:br w:type="page"/>
      </w:r>
    </w:p>
    <w:p w14:paraId="2A79E284" w14:textId="35D764BC" w:rsidR="002A6AA8" w:rsidRPr="0068462D" w:rsidRDefault="002A6AA8" w:rsidP="002A6AA8">
      <w:pPr>
        <w:pStyle w:val="Heading1"/>
        <w:spacing w:line="360" w:lineRule="auto"/>
      </w:pPr>
      <w:bookmarkStart w:id="7" w:name="_Toc220195972"/>
      <w:r>
        <w:lastRenderedPageBreak/>
        <w:t>Rigurosidad y trazabilidad</w:t>
      </w:r>
      <w:bookmarkEnd w:id="7"/>
    </w:p>
    <w:p w14:paraId="06A88787" w14:textId="73411DD7" w:rsidR="002A6AA8" w:rsidRDefault="002A6AA8" w:rsidP="00AC3849">
      <w:pPr>
        <w:ind w:firstLine="720"/>
      </w:pPr>
      <w:r w:rsidRPr="00E27485">
        <w:t xml:space="preserve">Este soporte garantiza que cada línea de código en la entrega final tiene su origen en un requerimiento analizado en la </w:t>
      </w:r>
      <w:r w:rsidR="001C0E6F">
        <w:t>F</w:t>
      </w:r>
      <w:r w:rsidRPr="00E27485">
        <w:t xml:space="preserve">ase de </w:t>
      </w:r>
      <w:r w:rsidR="00E27485" w:rsidRPr="00E27485">
        <w:t>C</w:t>
      </w:r>
      <w:r w:rsidRPr="00E27485">
        <w:t xml:space="preserve">omienzo y diseñado formalmente en la </w:t>
      </w:r>
      <w:r w:rsidR="001C0E6F">
        <w:t>F</w:t>
      </w:r>
      <w:r w:rsidRPr="00E27485">
        <w:t xml:space="preserve">ase de </w:t>
      </w:r>
      <w:r w:rsidR="00E27485" w:rsidRPr="00E27485">
        <w:t>E</w:t>
      </w:r>
      <w:r w:rsidRPr="00E27485">
        <w:t xml:space="preserve">laboración. </w:t>
      </w:r>
    </w:p>
    <w:p w14:paraId="2647C5BE" w14:textId="77777777" w:rsidR="002A6AA8" w:rsidRPr="009D34E8" w:rsidRDefault="002A6AA8" w:rsidP="00263B75"/>
    <w:p w14:paraId="3A5C0285" w14:textId="77777777" w:rsidR="0068462D" w:rsidRPr="009D34E8" w:rsidRDefault="0068462D" w:rsidP="0068462D">
      <w:pPr>
        <w:ind w:firstLine="720"/>
      </w:pPr>
    </w:p>
    <w:sectPr w:rsidR="0068462D" w:rsidRPr="009D34E8">
      <w:headerReference w:type="default" r:id="rId11"/>
      <w:pgSz w:w="11906" w:h="16838"/>
      <w:pgMar w:top="1440" w:right="1080" w:bottom="1440" w:left="108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02A48" w14:textId="77777777" w:rsidR="00AB5D1A" w:rsidRDefault="00AB5D1A">
      <w:pPr>
        <w:spacing w:after="0" w:line="240" w:lineRule="auto"/>
      </w:pPr>
      <w:r>
        <w:separator/>
      </w:r>
    </w:p>
  </w:endnote>
  <w:endnote w:type="continuationSeparator" w:id="0">
    <w:p w14:paraId="57671F63" w14:textId="77777777" w:rsidR="00AB5D1A" w:rsidRDefault="00AB5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8721F" w14:textId="77777777" w:rsidR="00AB5D1A" w:rsidRDefault="00AB5D1A">
      <w:pPr>
        <w:spacing w:after="0" w:line="240" w:lineRule="auto"/>
      </w:pPr>
      <w:r>
        <w:separator/>
      </w:r>
    </w:p>
  </w:footnote>
  <w:footnote w:type="continuationSeparator" w:id="0">
    <w:p w14:paraId="73EF031A" w14:textId="77777777" w:rsidR="00AB5D1A" w:rsidRDefault="00AB5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C81AD" w14:textId="77777777" w:rsidR="00CF5B3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62A0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D7D"/>
    <w:multiLevelType w:val="hybridMultilevel"/>
    <w:tmpl w:val="3FFC1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70B0B"/>
    <w:multiLevelType w:val="multilevel"/>
    <w:tmpl w:val="A35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14A7"/>
    <w:multiLevelType w:val="multilevel"/>
    <w:tmpl w:val="DD1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C4416"/>
    <w:multiLevelType w:val="multilevel"/>
    <w:tmpl w:val="66D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4EBE"/>
    <w:multiLevelType w:val="hybridMultilevel"/>
    <w:tmpl w:val="2D36F448"/>
    <w:lvl w:ilvl="0" w:tplc="F0AECC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7635B"/>
    <w:multiLevelType w:val="hybridMultilevel"/>
    <w:tmpl w:val="D45E96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C37118"/>
    <w:multiLevelType w:val="hybridMultilevel"/>
    <w:tmpl w:val="C77A3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10E97"/>
    <w:multiLevelType w:val="multilevel"/>
    <w:tmpl w:val="BE2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B42B0"/>
    <w:multiLevelType w:val="hybridMultilevel"/>
    <w:tmpl w:val="829883C6"/>
    <w:lvl w:ilvl="0" w:tplc="E9FE6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01349"/>
    <w:multiLevelType w:val="hybridMultilevel"/>
    <w:tmpl w:val="2842BB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1822E9"/>
    <w:multiLevelType w:val="hybridMultilevel"/>
    <w:tmpl w:val="7B142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141EA"/>
    <w:multiLevelType w:val="hybridMultilevel"/>
    <w:tmpl w:val="9CF256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B9001E"/>
    <w:multiLevelType w:val="hybridMultilevel"/>
    <w:tmpl w:val="77A46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E37F2"/>
    <w:multiLevelType w:val="multilevel"/>
    <w:tmpl w:val="F73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42168"/>
    <w:multiLevelType w:val="hybridMultilevel"/>
    <w:tmpl w:val="82D47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B4FA8"/>
    <w:multiLevelType w:val="hybridMultilevel"/>
    <w:tmpl w:val="634EFF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B43B0"/>
    <w:multiLevelType w:val="multilevel"/>
    <w:tmpl w:val="136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915EC"/>
    <w:multiLevelType w:val="hybridMultilevel"/>
    <w:tmpl w:val="56766B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3D7D2C"/>
    <w:multiLevelType w:val="hybridMultilevel"/>
    <w:tmpl w:val="AD9A8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53907"/>
    <w:multiLevelType w:val="hybridMultilevel"/>
    <w:tmpl w:val="381266B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38979E8"/>
    <w:multiLevelType w:val="hybridMultilevel"/>
    <w:tmpl w:val="0C1604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0D3881"/>
    <w:multiLevelType w:val="hybridMultilevel"/>
    <w:tmpl w:val="D2EC1F3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C5D20E7"/>
    <w:multiLevelType w:val="hybridMultilevel"/>
    <w:tmpl w:val="FE3A85A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E645D5B"/>
    <w:multiLevelType w:val="hybridMultilevel"/>
    <w:tmpl w:val="AB30FA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454988"/>
    <w:multiLevelType w:val="hybridMultilevel"/>
    <w:tmpl w:val="7A324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32345"/>
    <w:multiLevelType w:val="multilevel"/>
    <w:tmpl w:val="921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25AFD"/>
    <w:multiLevelType w:val="hybridMultilevel"/>
    <w:tmpl w:val="66A68380"/>
    <w:lvl w:ilvl="0" w:tplc="4AB2F6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94631F"/>
    <w:multiLevelType w:val="hybridMultilevel"/>
    <w:tmpl w:val="E9F293A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FE3A88"/>
    <w:multiLevelType w:val="hybridMultilevel"/>
    <w:tmpl w:val="7CA2B49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29358F"/>
    <w:multiLevelType w:val="hybridMultilevel"/>
    <w:tmpl w:val="CFBE63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8E1D9A"/>
    <w:multiLevelType w:val="hybridMultilevel"/>
    <w:tmpl w:val="E46465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61515">
    <w:abstractNumId w:val="19"/>
  </w:num>
  <w:num w:numId="2" w16cid:durableId="507019197">
    <w:abstractNumId w:val="22"/>
  </w:num>
  <w:num w:numId="3" w16cid:durableId="1033463573">
    <w:abstractNumId w:val="21"/>
  </w:num>
  <w:num w:numId="4" w16cid:durableId="1968004781">
    <w:abstractNumId w:val="4"/>
  </w:num>
  <w:num w:numId="5" w16cid:durableId="813792919">
    <w:abstractNumId w:val="8"/>
  </w:num>
  <w:num w:numId="6" w16cid:durableId="513499732">
    <w:abstractNumId w:val="28"/>
  </w:num>
  <w:num w:numId="7" w16cid:durableId="862478690">
    <w:abstractNumId w:val="17"/>
  </w:num>
  <w:num w:numId="8" w16cid:durableId="254244410">
    <w:abstractNumId w:val="27"/>
  </w:num>
  <w:num w:numId="9" w16cid:durableId="1319461659">
    <w:abstractNumId w:val="11"/>
  </w:num>
  <w:num w:numId="10" w16cid:durableId="171459431">
    <w:abstractNumId w:val="5"/>
  </w:num>
  <w:num w:numId="11" w16cid:durableId="1375691832">
    <w:abstractNumId w:val="30"/>
  </w:num>
  <w:num w:numId="12" w16cid:durableId="489714692">
    <w:abstractNumId w:val="9"/>
  </w:num>
  <w:num w:numId="13" w16cid:durableId="1873959033">
    <w:abstractNumId w:val="20"/>
  </w:num>
  <w:num w:numId="14" w16cid:durableId="49545847">
    <w:abstractNumId w:val="26"/>
  </w:num>
  <w:num w:numId="15" w16cid:durableId="1563784774">
    <w:abstractNumId w:val="10"/>
  </w:num>
  <w:num w:numId="16" w16cid:durableId="931203984">
    <w:abstractNumId w:val="12"/>
  </w:num>
  <w:num w:numId="17" w16cid:durableId="1253273718">
    <w:abstractNumId w:val="1"/>
  </w:num>
  <w:num w:numId="18" w16cid:durableId="1200357887">
    <w:abstractNumId w:val="2"/>
  </w:num>
  <w:num w:numId="19" w16cid:durableId="40252086">
    <w:abstractNumId w:val="0"/>
  </w:num>
  <w:num w:numId="20" w16cid:durableId="771514175">
    <w:abstractNumId w:val="15"/>
  </w:num>
  <w:num w:numId="21" w16cid:durableId="1248340729">
    <w:abstractNumId w:val="18"/>
  </w:num>
  <w:num w:numId="22" w16cid:durableId="1225602908">
    <w:abstractNumId w:val="29"/>
  </w:num>
  <w:num w:numId="23" w16cid:durableId="330106327">
    <w:abstractNumId w:val="16"/>
  </w:num>
  <w:num w:numId="24" w16cid:durableId="1359311862">
    <w:abstractNumId w:val="13"/>
  </w:num>
  <w:num w:numId="25" w16cid:durableId="684402113">
    <w:abstractNumId w:val="25"/>
  </w:num>
  <w:num w:numId="26" w16cid:durableId="1556577935">
    <w:abstractNumId w:val="3"/>
  </w:num>
  <w:num w:numId="27" w16cid:durableId="1359116486">
    <w:abstractNumId w:val="6"/>
  </w:num>
  <w:num w:numId="28" w16cid:durableId="1078864380">
    <w:abstractNumId w:val="24"/>
  </w:num>
  <w:num w:numId="29" w16cid:durableId="2045666001">
    <w:abstractNumId w:val="14"/>
  </w:num>
  <w:num w:numId="30" w16cid:durableId="864560327">
    <w:abstractNumId w:val="7"/>
  </w:num>
  <w:num w:numId="31" w16cid:durableId="759526142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3D"/>
    <w:rsid w:val="00005A2D"/>
    <w:rsid w:val="00011A30"/>
    <w:rsid w:val="00014C1A"/>
    <w:rsid w:val="00021028"/>
    <w:rsid w:val="00021D5A"/>
    <w:rsid w:val="00023E1A"/>
    <w:rsid w:val="0003045E"/>
    <w:rsid w:val="00032A0E"/>
    <w:rsid w:val="000354E9"/>
    <w:rsid w:val="000431A2"/>
    <w:rsid w:val="000467F0"/>
    <w:rsid w:val="00057636"/>
    <w:rsid w:val="00061659"/>
    <w:rsid w:val="00092E48"/>
    <w:rsid w:val="000A31E4"/>
    <w:rsid w:val="000B45EC"/>
    <w:rsid w:val="000D16CC"/>
    <w:rsid w:val="000F1EBE"/>
    <w:rsid w:val="00101A7F"/>
    <w:rsid w:val="00105681"/>
    <w:rsid w:val="00111A30"/>
    <w:rsid w:val="00116439"/>
    <w:rsid w:val="00116D4F"/>
    <w:rsid w:val="00124036"/>
    <w:rsid w:val="001259F8"/>
    <w:rsid w:val="00164295"/>
    <w:rsid w:val="00177C2A"/>
    <w:rsid w:val="00182B64"/>
    <w:rsid w:val="001842B0"/>
    <w:rsid w:val="00186A78"/>
    <w:rsid w:val="001B7639"/>
    <w:rsid w:val="001C0E6F"/>
    <w:rsid w:val="001C4F56"/>
    <w:rsid w:val="001D08F1"/>
    <w:rsid w:val="001D1105"/>
    <w:rsid w:val="001D7A8C"/>
    <w:rsid w:val="001E691E"/>
    <w:rsid w:val="001E6B94"/>
    <w:rsid w:val="0020531A"/>
    <w:rsid w:val="00213699"/>
    <w:rsid w:val="0024434C"/>
    <w:rsid w:val="00263B75"/>
    <w:rsid w:val="00264032"/>
    <w:rsid w:val="00266E93"/>
    <w:rsid w:val="0027477E"/>
    <w:rsid w:val="0027490A"/>
    <w:rsid w:val="00283F0B"/>
    <w:rsid w:val="0028482F"/>
    <w:rsid w:val="002A6AA8"/>
    <w:rsid w:val="002B6BB5"/>
    <w:rsid w:val="002C7453"/>
    <w:rsid w:val="002E668D"/>
    <w:rsid w:val="002E6C32"/>
    <w:rsid w:val="002E7D37"/>
    <w:rsid w:val="003056B9"/>
    <w:rsid w:val="00325143"/>
    <w:rsid w:val="00332699"/>
    <w:rsid w:val="003346FB"/>
    <w:rsid w:val="00334D82"/>
    <w:rsid w:val="00340D78"/>
    <w:rsid w:val="00344647"/>
    <w:rsid w:val="00377A05"/>
    <w:rsid w:val="00387F74"/>
    <w:rsid w:val="003A02E9"/>
    <w:rsid w:val="003A3B7F"/>
    <w:rsid w:val="003A4277"/>
    <w:rsid w:val="003B4B73"/>
    <w:rsid w:val="003D05AE"/>
    <w:rsid w:val="003F0F35"/>
    <w:rsid w:val="003F58CC"/>
    <w:rsid w:val="00404E95"/>
    <w:rsid w:val="00425EF1"/>
    <w:rsid w:val="00426DF4"/>
    <w:rsid w:val="00431659"/>
    <w:rsid w:val="004422C3"/>
    <w:rsid w:val="00442711"/>
    <w:rsid w:val="0045026C"/>
    <w:rsid w:val="004518FD"/>
    <w:rsid w:val="004575C1"/>
    <w:rsid w:val="00460947"/>
    <w:rsid w:val="00467479"/>
    <w:rsid w:val="00473A85"/>
    <w:rsid w:val="004748E8"/>
    <w:rsid w:val="00486006"/>
    <w:rsid w:val="004866AA"/>
    <w:rsid w:val="004C1A74"/>
    <w:rsid w:val="004C1D49"/>
    <w:rsid w:val="004E180F"/>
    <w:rsid w:val="004F35FA"/>
    <w:rsid w:val="004F71E5"/>
    <w:rsid w:val="005034D5"/>
    <w:rsid w:val="00505364"/>
    <w:rsid w:val="00506586"/>
    <w:rsid w:val="00507102"/>
    <w:rsid w:val="00515C4F"/>
    <w:rsid w:val="00525C14"/>
    <w:rsid w:val="00532677"/>
    <w:rsid w:val="00545899"/>
    <w:rsid w:val="0054714E"/>
    <w:rsid w:val="00553A10"/>
    <w:rsid w:val="00553A41"/>
    <w:rsid w:val="00560F4B"/>
    <w:rsid w:val="005628E8"/>
    <w:rsid w:val="00566D27"/>
    <w:rsid w:val="005910B8"/>
    <w:rsid w:val="00593070"/>
    <w:rsid w:val="005975A8"/>
    <w:rsid w:val="005A3564"/>
    <w:rsid w:val="005E7CAD"/>
    <w:rsid w:val="005E7EB7"/>
    <w:rsid w:val="005F1043"/>
    <w:rsid w:val="005F3799"/>
    <w:rsid w:val="0060395F"/>
    <w:rsid w:val="0060777D"/>
    <w:rsid w:val="0061209A"/>
    <w:rsid w:val="006213A9"/>
    <w:rsid w:val="00626237"/>
    <w:rsid w:val="0065380B"/>
    <w:rsid w:val="0066062F"/>
    <w:rsid w:val="0066487B"/>
    <w:rsid w:val="00665E3D"/>
    <w:rsid w:val="00666C80"/>
    <w:rsid w:val="00671F40"/>
    <w:rsid w:val="0068462D"/>
    <w:rsid w:val="00695241"/>
    <w:rsid w:val="006D792E"/>
    <w:rsid w:val="006F4481"/>
    <w:rsid w:val="006F4F4F"/>
    <w:rsid w:val="0070203A"/>
    <w:rsid w:val="007140DD"/>
    <w:rsid w:val="00723D42"/>
    <w:rsid w:val="00724A56"/>
    <w:rsid w:val="0074004B"/>
    <w:rsid w:val="00756CCA"/>
    <w:rsid w:val="00757487"/>
    <w:rsid w:val="00757D30"/>
    <w:rsid w:val="007966A6"/>
    <w:rsid w:val="007A16FC"/>
    <w:rsid w:val="007A74C1"/>
    <w:rsid w:val="007B472B"/>
    <w:rsid w:val="007C366F"/>
    <w:rsid w:val="007C4309"/>
    <w:rsid w:val="007D0712"/>
    <w:rsid w:val="007D16A8"/>
    <w:rsid w:val="007D6815"/>
    <w:rsid w:val="007D6ED3"/>
    <w:rsid w:val="007F424B"/>
    <w:rsid w:val="008226DA"/>
    <w:rsid w:val="00825576"/>
    <w:rsid w:val="0085007F"/>
    <w:rsid w:val="008728E2"/>
    <w:rsid w:val="00880D81"/>
    <w:rsid w:val="008923DD"/>
    <w:rsid w:val="008A720C"/>
    <w:rsid w:val="008C134B"/>
    <w:rsid w:val="008D3624"/>
    <w:rsid w:val="008E519C"/>
    <w:rsid w:val="009023E0"/>
    <w:rsid w:val="0091341A"/>
    <w:rsid w:val="00930CD9"/>
    <w:rsid w:val="00936680"/>
    <w:rsid w:val="00992229"/>
    <w:rsid w:val="009955E1"/>
    <w:rsid w:val="009A7778"/>
    <w:rsid w:val="009B0DC7"/>
    <w:rsid w:val="009B7A13"/>
    <w:rsid w:val="009D2424"/>
    <w:rsid w:val="009D34E8"/>
    <w:rsid w:val="009D5B5E"/>
    <w:rsid w:val="009E0544"/>
    <w:rsid w:val="009E28EF"/>
    <w:rsid w:val="009F2F66"/>
    <w:rsid w:val="009F57ED"/>
    <w:rsid w:val="00A018FC"/>
    <w:rsid w:val="00A01C6F"/>
    <w:rsid w:val="00A11B09"/>
    <w:rsid w:val="00A275C9"/>
    <w:rsid w:val="00A51B16"/>
    <w:rsid w:val="00A75746"/>
    <w:rsid w:val="00A91167"/>
    <w:rsid w:val="00A93BA0"/>
    <w:rsid w:val="00A944C2"/>
    <w:rsid w:val="00AA0A88"/>
    <w:rsid w:val="00AB26CD"/>
    <w:rsid w:val="00AB5D1A"/>
    <w:rsid w:val="00AB669D"/>
    <w:rsid w:val="00AC3849"/>
    <w:rsid w:val="00AC3F0C"/>
    <w:rsid w:val="00AC62AD"/>
    <w:rsid w:val="00AD746D"/>
    <w:rsid w:val="00AF2487"/>
    <w:rsid w:val="00B07316"/>
    <w:rsid w:val="00B21F4F"/>
    <w:rsid w:val="00B46928"/>
    <w:rsid w:val="00B50C3A"/>
    <w:rsid w:val="00B75C5D"/>
    <w:rsid w:val="00B81B84"/>
    <w:rsid w:val="00BA72EF"/>
    <w:rsid w:val="00BB11BE"/>
    <w:rsid w:val="00BC03E1"/>
    <w:rsid w:val="00BF7E34"/>
    <w:rsid w:val="00C5648B"/>
    <w:rsid w:val="00C62A0D"/>
    <w:rsid w:val="00C64014"/>
    <w:rsid w:val="00C70637"/>
    <w:rsid w:val="00C95528"/>
    <w:rsid w:val="00CA0637"/>
    <w:rsid w:val="00CA0C7F"/>
    <w:rsid w:val="00CA2834"/>
    <w:rsid w:val="00CB091B"/>
    <w:rsid w:val="00CC3646"/>
    <w:rsid w:val="00CF5B3D"/>
    <w:rsid w:val="00D22B05"/>
    <w:rsid w:val="00D26F75"/>
    <w:rsid w:val="00D273CE"/>
    <w:rsid w:val="00D30F09"/>
    <w:rsid w:val="00D32272"/>
    <w:rsid w:val="00D355A9"/>
    <w:rsid w:val="00D50A45"/>
    <w:rsid w:val="00D6188C"/>
    <w:rsid w:val="00D65985"/>
    <w:rsid w:val="00D72C64"/>
    <w:rsid w:val="00DA1444"/>
    <w:rsid w:val="00DA22CA"/>
    <w:rsid w:val="00DA2A7C"/>
    <w:rsid w:val="00E13CF0"/>
    <w:rsid w:val="00E20C19"/>
    <w:rsid w:val="00E2512F"/>
    <w:rsid w:val="00E27485"/>
    <w:rsid w:val="00E33A9E"/>
    <w:rsid w:val="00E35A4D"/>
    <w:rsid w:val="00E4065D"/>
    <w:rsid w:val="00E41BBB"/>
    <w:rsid w:val="00E61161"/>
    <w:rsid w:val="00E86EC2"/>
    <w:rsid w:val="00E872A2"/>
    <w:rsid w:val="00E936DB"/>
    <w:rsid w:val="00EA6D81"/>
    <w:rsid w:val="00EB0A22"/>
    <w:rsid w:val="00EB10A1"/>
    <w:rsid w:val="00EC0BCB"/>
    <w:rsid w:val="00EC373B"/>
    <w:rsid w:val="00ED0241"/>
    <w:rsid w:val="00EE4E36"/>
    <w:rsid w:val="00EE638A"/>
    <w:rsid w:val="00EF7645"/>
    <w:rsid w:val="00F04955"/>
    <w:rsid w:val="00F066A5"/>
    <w:rsid w:val="00F143F5"/>
    <w:rsid w:val="00F23A17"/>
    <w:rsid w:val="00F247C3"/>
    <w:rsid w:val="00F423F7"/>
    <w:rsid w:val="00F42F86"/>
    <w:rsid w:val="00F5057F"/>
    <w:rsid w:val="00F613B7"/>
    <w:rsid w:val="00F64728"/>
    <w:rsid w:val="00FA4A4E"/>
    <w:rsid w:val="00FB584F"/>
    <w:rsid w:val="00FC2E28"/>
    <w:rsid w:val="00FC7AC1"/>
    <w:rsid w:val="00FE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8233"/>
  <w15:docId w15:val="{03F3DA2F-A762-44DB-B5E3-E0D2F2E0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AA8"/>
  </w:style>
  <w:style w:type="paragraph" w:styleId="Heading1">
    <w:name w:val="heading 1"/>
    <w:basedOn w:val="Normal"/>
    <w:next w:val="Normal"/>
    <w:link w:val="Heading1Char"/>
    <w:uiPriority w:val="9"/>
    <w:qFormat/>
    <w:rsid w:val="00387F7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F74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6FB"/>
    <w:pPr>
      <w:keepNext/>
      <w:keepLines/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4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204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758F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7F74"/>
    <w:rPr>
      <w:rFonts w:eastAsiaTheme="majorEastAsia" w:cstheme="majorBidi"/>
      <w:b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04C0"/>
    <w:pPr>
      <w:outlineLvl w:val="9"/>
    </w:pPr>
  </w:style>
  <w:style w:type="character" w:customStyle="1" w:styleId="TitleChar">
    <w:name w:val="Title Char"/>
    <w:basedOn w:val="DefaultParagraphFont"/>
    <w:link w:val="Title"/>
    <w:uiPriority w:val="10"/>
    <w:rsid w:val="0082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204C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04C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0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4C0"/>
  </w:style>
  <w:style w:type="paragraph" w:styleId="Footer">
    <w:name w:val="footer"/>
    <w:basedOn w:val="Normal"/>
    <w:link w:val="FooterChar"/>
    <w:uiPriority w:val="99"/>
    <w:unhideWhenUsed/>
    <w:rsid w:val="00820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4C0"/>
  </w:style>
  <w:style w:type="character" w:customStyle="1" w:styleId="Heading3Char">
    <w:name w:val="Heading 3 Char"/>
    <w:basedOn w:val="DefaultParagraphFont"/>
    <w:link w:val="Heading3"/>
    <w:uiPriority w:val="9"/>
    <w:rsid w:val="003346FB"/>
    <w:rPr>
      <w:rFonts w:eastAsiaTheme="majorEastAsia" w:cstheme="majorBidi"/>
      <w:b/>
      <w:i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7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7D"/>
    <w:rPr>
      <w:i/>
      <w:i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E6C"/>
    <w:rPr>
      <w:rFonts w:ascii="Courier New" w:eastAsia="Times New Roman" w:hAnsi="Courier New" w:cs="Courier New"/>
      <w:kern w:val="0"/>
      <w:sz w:val="20"/>
      <w:szCs w:val="20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355E6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55E6C"/>
  </w:style>
  <w:style w:type="paragraph" w:styleId="NormalWeb">
    <w:name w:val="Normal (Web)"/>
    <w:basedOn w:val="Normal"/>
    <w:uiPriority w:val="99"/>
    <w:unhideWhenUsed/>
    <w:rsid w:val="00355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6C"/>
    <w:rPr>
      <w:b/>
      <w:bCs/>
    </w:rPr>
  </w:style>
  <w:style w:type="character" w:customStyle="1" w:styleId="hljs-string">
    <w:name w:val="hljs-string"/>
    <w:basedOn w:val="DefaultParagraphFont"/>
    <w:rsid w:val="00355E6C"/>
  </w:style>
  <w:style w:type="character" w:customStyle="1" w:styleId="hljs-builtin">
    <w:name w:val="hljs-built_in"/>
    <w:basedOn w:val="DefaultParagraphFont"/>
    <w:rsid w:val="00355E6C"/>
  </w:style>
  <w:style w:type="character" w:customStyle="1" w:styleId="hljs-variable">
    <w:name w:val="hljs-variable"/>
    <w:basedOn w:val="DefaultParagraphFont"/>
    <w:rsid w:val="00355E6C"/>
  </w:style>
  <w:style w:type="paragraph" w:customStyle="1" w:styleId="Comandos">
    <w:name w:val="Comandos"/>
    <w:basedOn w:val="Normal"/>
    <w:link w:val="ComandosCar"/>
    <w:qFormat/>
    <w:rsid w:val="00C93BC2"/>
    <w:pPr>
      <w:spacing w:line="276" w:lineRule="auto"/>
    </w:pPr>
    <w:rPr>
      <w:rFonts w:ascii="Consolas" w:hAnsi="Consolas"/>
      <w:b/>
      <w:color w:val="2E74B5" w:themeColor="accent5" w:themeShade="BF"/>
    </w:rPr>
  </w:style>
  <w:style w:type="character" w:customStyle="1" w:styleId="ComandosCar">
    <w:name w:val="Comandos Car"/>
    <w:basedOn w:val="DefaultParagraphFont"/>
    <w:link w:val="Comandos"/>
    <w:rsid w:val="00355E6C"/>
    <w:rPr>
      <w:rFonts w:ascii="Consolas" w:hAnsi="Consolas" w:cs="Arial"/>
      <w:b/>
      <w:color w:val="2E74B5" w:themeColor="accent5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D81"/>
    <w:rPr>
      <w:b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2136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6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9222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s-VE" w:eastAsia="zh-CN" w:bidi="hi-IN"/>
    </w:rPr>
  </w:style>
  <w:style w:type="paragraph" w:styleId="Caption">
    <w:name w:val="caption"/>
    <w:basedOn w:val="Normal"/>
    <w:next w:val="Normal"/>
    <w:uiPriority w:val="35"/>
    <w:unhideWhenUsed/>
    <w:qFormat/>
    <w:rsid w:val="00332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186A7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46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8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4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1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exCOIC7/NtQ4c+I1nJn5NLzFw==">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</go:docsCustomData>
</go:gDocsCustomXmlDataStorage>
</file>

<file path=customXml/itemProps1.xml><?xml version="1.0" encoding="utf-8"?>
<ds:datastoreItem xmlns:ds="http://schemas.openxmlformats.org/officeDocument/2006/customXml" ds:itemID="{A959B552-8D78-43F1-8486-B90E55463D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2551</TotalTime>
  <Pages>1</Pages>
  <Words>658</Words>
  <Characters>3625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Samantha Ramirez</dc:creator>
  <cp:lastModifiedBy>Samantha Ramirez</cp:lastModifiedBy>
  <cp:revision>105</cp:revision>
  <cp:lastPrinted>2026-01-26T20:24:00Z</cp:lastPrinted>
  <dcterms:created xsi:type="dcterms:W3CDTF">2024-11-12T18:31:00Z</dcterms:created>
  <dcterms:modified xsi:type="dcterms:W3CDTF">2026-01-26T20:24:00Z</dcterms:modified>
</cp:coreProperties>
</file>