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AF0B" w14:textId="0FC5B1FF" w:rsidR="00232D9F" w:rsidRPr="00232D9F" w:rsidRDefault="00232D9F" w:rsidP="00232D9F">
      <w:pPr>
        <w:spacing w:line="360" w:lineRule="auto"/>
        <w:jc w:val="center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E4A3098" wp14:editId="7289D9DC">
            <wp:simplePos x="0" y="0"/>
            <wp:positionH relativeFrom="column">
              <wp:posOffset>-43815</wp:posOffset>
            </wp:positionH>
            <wp:positionV relativeFrom="paragraph">
              <wp:posOffset>165191</wp:posOffset>
            </wp:positionV>
            <wp:extent cx="803925" cy="939600"/>
            <wp:effectExtent l="0" t="0" r="0" b="0"/>
            <wp:wrapSquare wrapText="bothSides"/>
            <wp:docPr id="94980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7974" name="Imagen 949807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25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2D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9E0BDFB" wp14:editId="034D21CC">
            <wp:simplePos x="0" y="0"/>
            <wp:positionH relativeFrom="column">
              <wp:posOffset>5442585</wp:posOffset>
            </wp:positionH>
            <wp:positionV relativeFrom="page">
              <wp:posOffset>1077685</wp:posOffset>
            </wp:positionV>
            <wp:extent cx="948055" cy="941070"/>
            <wp:effectExtent l="0" t="0" r="4445" b="0"/>
            <wp:wrapSquare wrapText="bothSides"/>
            <wp:docPr id="170650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D9F">
        <w:rPr>
          <w:rFonts w:ascii="Times New Roman" w:hAnsi="Times New Roman" w:cs="Times New Roman"/>
          <w:b/>
          <w:lang w:val="es-VE"/>
        </w:rPr>
        <w:t>Universidad Central de Venezuela</w:t>
      </w:r>
    </w:p>
    <w:p w14:paraId="78AC1707" w14:textId="471F5D7E" w:rsidR="00232D9F" w:rsidRPr="00232D9F" w:rsidRDefault="00232D9F" w:rsidP="00232D9F">
      <w:pPr>
        <w:spacing w:line="360" w:lineRule="auto"/>
        <w:jc w:val="center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b/>
          <w:lang w:val="es-VE"/>
        </w:rPr>
        <w:t>Facultad de Ciencias</w:t>
      </w:r>
    </w:p>
    <w:p w14:paraId="7CFC662B" w14:textId="77777777" w:rsidR="00232D9F" w:rsidRPr="00232D9F" w:rsidRDefault="00232D9F" w:rsidP="00232D9F">
      <w:pPr>
        <w:spacing w:line="360" w:lineRule="auto"/>
        <w:jc w:val="center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b/>
          <w:lang w:val="es-VE"/>
        </w:rPr>
        <w:t>Escuela de Computación</w:t>
      </w:r>
    </w:p>
    <w:p w14:paraId="79E87EEC" w14:textId="77777777" w:rsidR="00232D9F" w:rsidRPr="00232D9F" w:rsidRDefault="00232D9F" w:rsidP="00232D9F">
      <w:pPr>
        <w:spacing w:line="360" w:lineRule="auto"/>
        <w:jc w:val="center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b/>
          <w:lang w:val="es-VE"/>
        </w:rPr>
        <w:t>Patrones de Diseño y Frameworks</w:t>
      </w:r>
    </w:p>
    <w:p w14:paraId="675A14F3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05E299CE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61331A0C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007B30A1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1105440B" w14:textId="77777777" w:rsidR="00232D9F" w:rsidRPr="00232D9F" w:rsidRDefault="00232D9F" w:rsidP="00232D9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s-VE"/>
        </w:rPr>
      </w:pPr>
      <w:bookmarkStart w:id="0" w:name="_Hlk220263172"/>
      <w:r w:rsidRPr="00232D9F">
        <w:rPr>
          <w:rFonts w:ascii="Times New Roman" w:hAnsi="Times New Roman" w:cs="Times New Roman"/>
          <w:b/>
          <w:sz w:val="28"/>
          <w:szCs w:val="28"/>
          <w:lang w:val="es-VE"/>
        </w:rPr>
        <w:t xml:space="preserve">Sistema de gestión de casos de investigación: </w:t>
      </w:r>
    </w:p>
    <w:bookmarkEnd w:id="0"/>
    <w:p w14:paraId="12100C47" w14:textId="17D669BA" w:rsidR="00232D9F" w:rsidRPr="00232D9F" w:rsidRDefault="00756010" w:rsidP="00232D9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VE"/>
        </w:rPr>
      </w:pPr>
      <w:r>
        <w:rPr>
          <w:rFonts w:ascii="Times New Roman" w:hAnsi="Times New Roman" w:cs="Times New Roman"/>
          <w:b/>
          <w:sz w:val="28"/>
          <w:szCs w:val="28"/>
          <w:lang w:val="es-VE"/>
        </w:rPr>
        <w:t>Diagrama de casos de uso</w:t>
      </w:r>
    </w:p>
    <w:p w14:paraId="0CB3BA34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65FB13C6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68AF9EAA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3466CEE1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1DC6B3F4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6AF25D2C" w14:textId="20836EAE" w:rsid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092847BF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5E1C1A2C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21325D28" w14:textId="77777777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242C8400" w14:textId="14B03649" w:rsidR="00232D9F" w:rsidRPr="00232D9F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b/>
          <w:lang w:val="es-VE"/>
        </w:rPr>
        <w:t xml:space="preserve">María Miranda </w:t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  <w:t>V30243278</w:t>
      </w:r>
    </w:p>
    <w:p w14:paraId="5AD0BDE1" w14:textId="2A3329FC" w:rsidR="00232D9F" w:rsidRPr="00756010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  <w:r w:rsidRPr="00756010">
        <w:rPr>
          <w:rFonts w:ascii="Times New Roman" w:hAnsi="Times New Roman" w:cs="Times New Roman"/>
          <w:b/>
          <w:lang w:val="es-VE"/>
        </w:rPr>
        <w:t xml:space="preserve">Samantha Ramírez </w:t>
      </w:r>
      <w:r w:rsidRPr="00756010">
        <w:rPr>
          <w:rFonts w:ascii="Times New Roman" w:hAnsi="Times New Roman" w:cs="Times New Roman"/>
          <w:b/>
          <w:lang w:val="es-VE"/>
        </w:rPr>
        <w:tab/>
      </w:r>
      <w:r w:rsidR="00E8714A" w:rsidRPr="00756010">
        <w:rPr>
          <w:rFonts w:ascii="Times New Roman" w:hAnsi="Times New Roman" w:cs="Times New Roman"/>
          <w:b/>
          <w:lang w:val="es-VE"/>
        </w:rPr>
        <w:tab/>
      </w:r>
      <w:r w:rsidRPr="00756010">
        <w:rPr>
          <w:rFonts w:ascii="Times New Roman" w:hAnsi="Times New Roman" w:cs="Times New Roman"/>
          <w:b/>
          <w:lang w:val="es-VE"/>
        </w:rPr>
        <w:tab/>
      </w:r>
      <w:r w:rsidRPr="00756010">
        <w:rPr>
          <w:rFonts w:ascii="Times New Roman" w:hAnsi="Times New Roman" w:cs="Times New Roman"/>
          <w:b/>
          <w:lang w:val="es-VE"/>
        </w:rPr>
        <w:tab/>
      </w:r>
      <w:r w:rsidRPr="00756010">
        <w:rPr>
          <w:rFonts w:ascii="Times New Roman" w:hAnsi="Times New Roman" w:cs="Times New Roman"/>
          <w:b/>
          <w:lang w:val="es-VE"/>
        </w:rPr>
        <w:tab/>
      </w:r>
      <w:r w:rsidRPr="00756010">
        <w:rPr>
          <w:rFonts w:ascii="Times New Roman" w:hAnsi="Times New Roman" w:cs="Times New Roman"/>
          <w:b/>
          <w:lang w:val="es-VE"/>
        </w:rPr>
        <w:tab/>
      </w:r>
      <w:r w:rsidRPr="00756010">
        <w:rPr>
          <w:rFonts w:ascii="Times New Roman" w:hAnsi="Times New Roman" w:cs="Times New Roman"/>
          <w:b/>
          <w:lang w:val="es-VE"/>
        </w:rPr>
        <w:tab/>
      </w:r>
      <w:r w:rsidRPr="00756010">
        <w:rPr>
          <w:rFonts w:ascii="Times New Roman" w:hAnsi="Times New Roman" w:cs="Times New Roman"/>
          <w:b/>
          <w:lang w:val="es-VE"/>
        </w:rPr>
        <w:tab/>
        <w:t>V31307714</w:t>
      </w:r>
    </w:p>
    <w:p w14:paraId="3AC77D9C" w14:textId="77777777" w:rsidR="00232D9F" w:rsidRPr="00756010" w:rsidRDefault="00232D9F" w:rsidP="00232D9F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1C413D65" w14:textId="2D77C509" w:rsidR="0002526F" w:rsidRPr="00232D9F" w:rsidRDefault="00232D9F" w:rsidP="00232D9F">
      <w:pPr>
        <w:pStyle w:val="Prrafodelista"/>
        <w:spacing w:line="360" w:lineRule="auto"/>
        <w:ind w:left="0"/>
        <w:jc w:val="center"/>
        <w:rPr>
          <w:rFonts w:ascii="Times New Roman" w:hAnsi="Times New Roman" w:cs="Times New Roman"/>
          <w:b/>
        </w:rPr>
      </w:pPr>
      <w:proofErr w:type="spellStart"/>
      <w:r w:rsidRPr="00232D9F">
        <w:rPr>
          <w:rFonts w:ascii="Times New Roman" w:hAnsi="Times New Roman" w:cs="Times New Roman"/>
          <w:b/>
        </w:rPr>
        <w:t>Enero</w:t>
      </w:r>
      <w:proofErr w:type="spellEnd"/>
      <w:r w:rsidRPr="00232D9F">
        <w:rPr>
          <w:rFonts w:ascii="Times New Roman" w:hAnsi="Times New Roman" w:cs="Times New Roman"/>
          <w:b/>
        </w:rPr>
        <w:t>, 2026</w:t>
      </w:r>
    </w:p>
    <w:p w14:paraId="5F82D5DC" w14:textId="77777777" w:rsidR="00E8714A" w:rsidRDefault="00232D9F" w:rsidP="00541C0D">
      <w:pPr>
        <w:jc w:val="center"/>
        <w:rPr>
          <w:lang w:val="es-VE"/>
        </w:rPr>
      </w:pPr>
      <w:r>
        <w:rPr>
          <w:lang w:val="es-VE"/>
        </w:rPr>
        <w:br w:type="page"/>
      </w:r>
    </w:p>
    <w:sdt>
      <w:sdtPr>
        <w:rPr>
          <w:rFonts w:asciiTheme="minorHAnsi" w:eastAsia="Arial" w:hAnsiTheme="minorHAnsi" w:cs="Arial"/>
          <w:b w:val="0"/>
          <w:kern w:val="2"/>
          <w:szCs w:val="22"/>
          <w:lang w:val="en-US" w:eastAsia="en-US"/>
          <w14:ligatures w14:val="standardContextual"/>
        </w:rPr>
        <w:id w:val="-103424025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</w:rPr>
      </w:sdtEndPr>
      <w:sdtContent>
        <w:p w14:paraId="07548F60" w14:textId="77777777" w:rsidR="00E8714A" w:rsidRPr="00186A78" w:rsidRDefault="00E8714A" w:rsidP="00E8714A">
          <w:pPr>
            <w:pStyle w:val="TtuloTDC"/>
            <w:spacing w:line="276" w:lineRule="auto"/>
          </w:pPr>
          <w:r w:rsidRPr="00186A78">
            <w:t>Índice</w:t>
          </w:r>
        </w:p>
        <w:p w14:paraId="520D06F4" w14:textId="6BE63310" w:rsidR="00E8714A" w:rsidRDefault="00E8714A" w:rsidP="00E8714A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Pr="00186A78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0174131" w:history="1">
            <w:r w:rsidR="00AD20AD">
              <w:rPr>
                <w:rStyle w:val="Hipervnculo"/>
                <w:noProof/>
              </w:rPr>
              <w:t xml:space="preserve">Diagrama de casos de uso </w:t>
            </w:r>
            <w:r w:rsidR="00430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50BC" w14:textId="77777777" w:rsidR="00AD20AD" w:rsidRDefault="00AD20AD" w:rsidP="00E8714A">
          <w:pPr>
            <w:pStyle w:val="TDC1"/>
            <w:tabs>
              <w:tab w:val="right" w:leader="dot" w:pos="9736"/>
            </w:tabs>
          </w:pPr>
          <w:r w:rsidRPr="00AD20AD">
            <w:t xml:space="preserve">Especificación de Casos de Uso – </w:t>
          </w:r>
        </w:p>
        <w:p w14:paraId="58D09781" w14:textId="2CB5952B" w:rsidR="00E8714A" w:rsidRDefault="00AD20AD" w:rsidP="00E8714A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D20AD">
            <w:t>Sistema de Gestión de Casos de Investigación</w:t>
          </w:r>
          <w:hyperlink w:anchor="_Toc220174132" w:history="1">
            <w:r w:rsidR="00E8714A">
              <w:rPr>
                <w:noProof/>
                <w:webHidden/>
              </w:rPr>
              <w:tab/>
            </w:r>
            <w:r w:rsidR="00E8714A">
              <w:rPr>
                <w:noProof/>
                <w:webHidden/>
              </w:rPr>
              <w:fldChar w:fldCharType="begin"/>
            </w:r>
            <w:r w:rsidR="00E8714A">
              <w:rPr>
                <w:noProof/>
                <w:webHidden/>
              </w:rPr>
              <w:instrText xml:space="preserve"> PAGEREF _Toc220174132 \h </w:instrText>
            </w:r>
            <w:r w:rsidR="00E8714A">
              <w:rPr>
                <w:noProof/>
                <w:webHidden/>
              </w:rPr>
            </w:r>
            <w:r w:rsidR="00E8714A">
              <w:rPr>
                <w:noProof/>
                <w:webHidden/>
              </w:rPr>
              <w:fldChar w:fldCharType="separate"/>
            </w:r>
            <w:r w:rsidR="00E8714A">
              <w:rPr>
                <w:noProof/>
                <w:webHidden/>
              </w:rPr>
              <w:t>3</w:t>
            </w:r>
            <w:r w:rsidR="00E8714A">
              <w:rPr>
                <w:noProof/>
                <w:webHidden/>
              </w:rPr>
              <w:fldChar w:fldCharType="end"/>
            </w:r>
          </w:hyperlink>
        </w:p>
        <w:p w14:paraId="55511A09" w14:textId="77777777" w:rsidR="00E8714A" w:rsidRPr="00430AF8" w:rsidRDefault="00E8714A" w:rsidP="00E8714A">
          <w:pPr>
            <w:spacing w:line="276" w:lineRule="auto"/>
            <w:rPr>
              <w:lang w:val="es-VE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FE13B5E" w14:textId="4872581A" w:rsidR="00E8714A" w:rsidRPr="00430AF8" w:rsidRDefault="00E8714A" w:rsidP="00E8714A">
      <w:pPr>
        <w:spacing w:line="360" w:lineRule="auto"/>
        <w:rPr>
          <w:b/>
          <w:bCs/>
          <w:lang w:val="es-VE"/>
        </w:rPr>
      </w:pPr>
    </w:p>
    <w:p w14:paraId="4AE5B0F2" w14:textId="77777777" w:rsidR="00E8714A" w:rsidRDefault="00E8714A" w:rsidP="00541C0D">
      <w:pPr>
        <w:jc w:val="center"/>
        <w:rPr>
          <w:lang w:val="es-VE"/>
        </w:rPr>
      </w:pPr>
    </w:p>
    <w:p w14:paraId="7A28B92B" w14:textId="77777777" w:rsidR="00E8714A" w:rsidRDefault="00E8714A">
      <w:pPr>
        <w:rPr>
          <w:lang w:val="es-VE"/>
        </w:rPr>
      </w:pPr>
      <w:r>
        <w:rPr>
          <w:lang w:val="es-VE"/>
        </w:rPr>
        <w:br w:type="page"/>
      </w:r>
    </w:p>
    <w:p w14:paraId="27410E82" w14:textId="0BD67C3E" w:rsidR="00AD20AD" w:rsidRPr="00764347" w:rsidRDefault="00AD20AD" w:rsidP="00AD20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 w:rsidRPr="00764347">
        <w:rPr>
          <w:rFonts w:ascii="Times New Roman" w:hAnsi="Times New Roman" w:cs="Times New Roman"/>
          <w:b/>
          <w:bCs/>
          <w:sz w:val="24"/>
          <w:szCs w:val="24"/>
          <w:lang w:val="es-VE"/>
        </w:rPr>
        <w:lastRenderedPageBreak/>
        <w:t>Diagrama de casos de uso</w:t>
      </w:r>
    </w:p>
    <w:p w14:paraId="58D31009" w14:textId="77777777" w:rsidR="00AD20AD" w:rsidRPr="00AD20AD" w:rsidRDefault="00AD20AD" w:rsidP="00AD20AD">
      <w:pPr>
        <w:rPr>
          <w:rFonts w:ascii="Times New Roman" w:hAnsi="Times New Roman" w:cs="Times New Roman"/>
          <w:b/>
          <w:bCs/>
          <w:lang w:val="es-VE"/>
        </w:rPr>
      </w:pPr>
    </w:p>
    <w:p w14:paraId="5CF9A775" w14:textId="42976056" w:rsidR="00AD20AD" w:rsidRDefault="00430AF8" w:rsidP="00AD20AD">
      <w:pPr>
        <w:jc w:val="center"/>
        <w:rPr>
          <w:rFonts w:ascii="Times New Roman" w:hAnsi="Times New Roman" w:cs="Times New Roman"/>
          <w:b/>
          <w:bCs/>
          <w:noProof/>
          <w:lang w:val="es-VE"/>
        </w:rPr>
      </w:pPr>
      <w:r>
        <w:rPr>
          <w:rFonts w:ascii="Times New Roman" w:hAnsi="Times New Roman" w:cs="Times New Roman"/>
          <w:b/>
          <w:bCs/>
          <w:noProof/>
          <w:lang w:val="es-VE"/>
        </w:rPr>
        <w:drawing>
          <wp:anchor distT="0" distB="0" distL="114300" distR="114300" simplePos="0" relativeHeight="251661312" behindDoc="0" locked="0" layoutInCell="1" allowOverlap="1" wp14:anchorId="1B93A768" wp14:editId="25BF449C">
            <wp:simplePos x="0" y="0"/>
            <wp:positionH relativeFrom="column">
              <wp:posOffset>-402243</wp:posOffset>
            </wp:positionH>
            <wp:positionV relativeFrom="paragraph">
              <wp:posOffset>403860</wp:posOffset>
            </wp:positionV>
            <wp:extent cx="6788150" cy="6788150"/>
            <wp:effectExtent l="0" t="0" r="0" b="0"/>
            <wp:wrapSquare wrapText="bothSides"/>
            <wp:docPr id="14190940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94087" name="Imagen 1419094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0AD">
        <w:rPr>
          <w:rFonts w:ascii="Times New Roman" w:hAnsi="Times New Roman" w:cs="Times New Roman"/>
          <w:b/>
          <w:bCs/>
          <w:lang w:val="es-VE"/>
        </w:rPr>
        <w:t>S</w:t>
      </w:r>
      <w:r w:rsidR="00AD20AD" w:rsidRPr="00AD20AD">
        <w:rPr>
          <w:rFonts w:ascii="Times New Roman" w:hAnsi="Times New Roman" w:cs="Times New Roman"/>
          <w:b/>
          <w:bCs/>
          <w:lang w:val="es-VE"/>
        </w:rPr>
        <w:t xml:space="preserve">istema de gestión de casos de investigación </w:t>
      </w:r>
    </w:p>
    <w:p w14:paraId="5EE9A6F2" w14:textId="1DAE4B9C" w:rsidR="00430AF8" w:rsidRDefault="00430AF8" w:rsidP="00AD20AD">
      <w:pPr>
        <w:jc w:val="center"/>
        <w:rPr>
          <w:rFonts w:ascii="Times New Roman" w:hAnsi="Times New Roman" w:cs="Times New Roman"/>
          <w:b/>
          <w:bCs/>
          <w:lang w:val="es-VE"/>
        </w:rPr>
      </w:pPr>
    </w:p>
    <w:p w14:paraId="1AE9C7FB" w14:textId="15A99EE2" w:rsidR="00AD20AD" w:rsidRDefault="00AD20AD">
      <w:pPr>
        <w:rPr>
          <w:rFonts w:ascii="Times New Roman" w:hAnsi="Times New Roman" w:cs="Times New Roman"/>
          <w:b/>
          <w:bCs/>
          <w:lang w:val="es-VE"/>
        </w:rPr>
      </w:pPr>
      <w:r>
        <w:rPr>
          <w:rFonts w:ascii="Times New Roman" w:hAnsi="Times New Roman" w:cs="Times New Roman"/>
          <w:b/>
          <w:bCs/>
          <w:lang w:val="es-VE"/>
        </w:rPr>
        <w:br w:type="page"/>
      </w:r>
    </w:p>
    <w:p w14:paraId="13BB5CCD" w14:textId="1EAE2C64" w:rsidR="00541C0D" w:rsidRDefault="00541C0D" w:rsidP="00541C0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 w:rsidRPr="00764347">
        <w:rPr>
          <w:rFonts w:ascii="Times New Roman" w:hAnsi="Times New Roman" w:cs="Times New Roman"/>
          <w:b/>
          <w:bCs/>
          <w:sz w:val="24"/>
          <w:szCs w:val="24"/>
          <w:lang w:val="es-VE"/>
        </w:rPr>
        <w:lastRenderedPageBreak/>
        <w:t>Especificación de Casos de Uso – Sistema de Gestión de Casos de Investigación</w:t>
      </w:r>
    </w:p>
    <w:p w14:paraId="74C89B1E" w14:textId="77777777" w:rsidR="00764347" w:rsidRPr="00764347" w:rsidRDefault="00764347" w:rsidP="00541C0D">
      <w:pPr>
        <w:jc w:val="center"/>
        <w:rPr>
          <w:sz w:val="24"/>
          <w:szCs w:val="24"/>
          <w:lang w:val="es-VE"/>
        </w:rPr>
      </w:pPr>
    </w:p>
    <w:p w14:paraId="1397E70A" w14:textId="77777777" w:rsidR="00541C0D" w:rsidRPr="00541C0D" w:rsidRDefault="00541C0D" w:rsidP="00541C0D">
      <w:pPr>
        <w:rPr>
          <w:rFonts w:ascii="Times New Roman" w:hAnsi="Times New Roman" w:cs="Times New Roman"/>
          <w:b/>
          <w:bCs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Listado de Actores</w:t>
      </w:r>
    </w:p>
    <w:tbl>
      <w:tblPr>
        <w:tblW w:w="81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132"/>
      </w:tblGrid>
      <w:tr w:rsidR="00541C0D" w:rsidRPr="00541C0D" w14:paraId="217565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71724" w14:textId="77777777" w:rsidR="00541C0D" w:rsidRPr="00541C0D" w:rsidRDefault="00541C0D" w:rsidP="00541C0D">
            <w:pPr>
              <w:rPr>
                <w:rFonts w:ascii="Times New Roman" w:hAnsi="Times New Roman" w:cs="Times New Roman"/>
                <w:lang w:val="es-VE"/>
              </w:rPr>
            </w:pPr>
            <w:r w:rsidRPr="00541C0D">
              <w:rPr>
                <w:rFonts w:ascii="Times New Roman" w:hAnsi="Times New Roman" w:cs="Times New Roman"/>
                <w:lang w:val="es-VE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F95DE" w14:textId="77777777" w:rsidR="00541C0D" w:rsidRPr="00541C0D" w:rsidRDefault="00541C0D" w:rsidP="00541C0D">
            <w:pPr>
              <w:rPr>
                <w:rFonts w:ascii="Times New Roman" w:hAnsi="Times New Roman" w:cs="Times New Roman"/>
                <w:lang w:val="es-VE"/>
              </w:rPr>
            </w:pPr>
            <w:r w:rsidRPr="00541C0D">
              <w:rPr>
                <w:rFonts w:ascii="Times New Roman" w:hAnsi="Times New Roman" w:cs="Times New Roman"/>
                <w:lang w:val="es-VE"/>
              </w:rPr>
              <w:t>Descripción</w:t>
            </w:r>
          </w:p>
        </w:tc>
      </w:tr>
      <w:tr w:rsidR="00541C0D" w:rsidRPr="00756010" w14:paraId="3B711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8F4B" w14:textId="77777777" w:rsidR="00541C0D" w:rsidRPr="00541C0D" w:rsidRDefault="00541C0D" w:rsidP="00541C0D">
            <w:pPr>
              <w:rPr>
                <w:rFonts w:ascii="Times New Roman" w:hAnsi="Times New Roman" w:cs="Times New Roman"/>
                <w:lang w:val="es-VE"/>
              </w:rPr>
            </w:pPr>
            <w:r w:rsidRPr="00541C0D">
              <w:rPr>
                <w:rFonts w:ascii="Times New Roman" w:hAnsi="Times New Roman" w:cs="Times New Roman"/>
                <w:b/>
                <w:bCs/>
                <w:lang w:val="es-VE"/>
              </w:rPr>
              <w:t>Investigador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EA3E" w14:textId="77777777" w:rsidR="00541C0D" w:rsidRPr="00541C0D" w:rsidRDefault="00541C0D" w:rsidP="00541C0D">
            <w:pPr>
              <w:rPr>
                <w:rFonts w:ascii="Times New Roman" w:hAnsi="Times New Roman" w:cs="Times New Roman"/>
                <w:lang w:val="es-VE"/>
              </w:rPr>
            </w:pPr>
            <w:r w:rsidRPr="00541C0D">
              <w:rPr>
                <w:rFonts w:ascii="Times New Roman" w:hAnsi="Times New Roman" w:cs="Times New Roman"/>
                <w:lang w:val="es-VE"/>
              </w:rPr>
              <w:t>Usuario que registra, da seguimiento, cierra y reabre casos asignados.</w:t>
            </w:r>
          </w:p>
        </w:tc>
      </w:tr>
      <w:tr w:rsidR="00541C0D" w:rsidRPr="00756010" w14:paraId="2B68D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DEA9D" w14:textId="77777777" w:rsidR="00541C0D" w:rsidRPr="00541C0D" w:rsidRDefault="00541C0D" w:rsidP="00541C0D">
            <w:pPr>
              <w:rPr>
                <w:rFonts w:ascii="Times New Roman" w:hAnsi="Times New Roman" w:cs="Times New Roman"/>
                <w:lang w:val="es-VE"/>
              </w:rPr>
            </w:pPr>
            <w:r w:rsidRPr="00541C0D">
              <w:rPr>
                <w:rFonts w:ascii="Times New Roman" w:hAnsi="Times New Roman" w:cs="Times New Roman"/>
                <w:b/>
                <w:bCs/>
                <w:lang w:val="es-VE"/>
              </w:rPr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E77DC" w14:textId="77777777" w:rsidR="00541C0D" w:rsidRPr="00541C0D" w:rsidRDefault="00541C0D" w:rsidP="00541C0D">
            <w:pPr>
              <w:rPr>
                <w:rFonts w:ascii="Times New Roman" w:hAnsi="Times New Roman" w:cs="Times New Roman"/>
                <w:lang w:val="es-VE"/>
              </w:rPr>
            </w:pPr>
            <w:r w:rsidRPr="00541C0D">
              <w:rPr>
                <w:rFonts w:ascii="Times New Roman" w:hAnsi="Times New Roman" w:cs="Times New Roman"/>
                <w:lang w:val="es-VE"/>
              </w:rPr>
              <w:t>Usuario con privilegios de asignación, gestión de entidades y supervisión.</w:t>
            </w:r>
          </w:p>
        </w:tc>
      </w:tr>
      <w:tr w:rsidR="00541C0D" w:rsidRPr="00756010" w14:paraId="7FA307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4001" w14:textId="77777777" w:rsidR="00541C0D" w:rsidRPr="00541C0D" w:rsidRDefault="00541C0D" w:rsidP="00541C0D">
            <w:pPr>
              <w:rPr>
                <w:rFonts w:ascii="Times New Roman" w:hAnsi="Times New Roman" w:cs="Times New Roman"/>
                <w:lang w:val="es-VE"/>
              </w:rPr>
            </w:pPr>
            <w:r w:rsidRPr="00541C0D">
              <w:rPr>
                <w:rFonts w:ascii="Times New Roman" w:hAnsi="Times New Roman" w:cs="Times New Roman"/>
                <w:b/>
                <w:bCs/>
                <w:lang w:val="es-VE"/>
              </w:rPr>
              <w:t>Usuario Autorizado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24CA4" w14:textId="77777777" w:rsidR="00541C0D" w:rsidRPr="00541C0D" w:rsidRDefault="00541C0D" w:rsidP="00541C0D">
            <w:pPr>
              <w:rPr>
                <w:rFonts w:ascii="Times New Roman" w:hAnsi="Times New Roman" w:cs="Times New Roman"/>
                <w:lang w:val="es-VE"/>
              </w:rPr>
            </w:pPr>
            <w:r w:rsidRPr="00541C0D">
              <w:rPr>
                <w:rFonts w:ascii="Times New Roman" w:hAnsi="Times New Roman" w:cs="Times New Roman"/>
                <w:lang w:val="es-VE"/>
              </w:rPr>
              <w:t>Investigador o Administrador con permisos para cerrar, reabrir y marcar archivos.</w:t>
            </w:r>
          </w:p>
        </w:tc>
      </w:tr>
    </w:tbl>
    <w:p w14:paraId="2448D66E" w14:textId="77777777" w:rsidR="00E87397" w:rsidRDefault="00E87397">
      <w:pPr>
        <w:rPr>
          <w:rFonts w:ascii="Times New Roman" w:hAnsi="Times New Roman" w:cs="Times New Roman"/>
          <w:lang w:val="es-VE"/>
        </w:rPr>
      </w:pPr>
    </w:p>
    <w:p w14:paraId="34DEC8E6" w14:textId="77777777" w:rsidR="00541C0D" w:rsidRPr="00541C0D" w:rsidRDefault="00541C0D" w:rsidP="00541C0D">
      <w:pPr>
        <w:rPr>
          <w:rFonts w:ascii="Times New Roman" w:hAnsi="Times New Roman" w:cs="Times New Roman"/>
          <w:b/>
          <w:bCs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Casos de Uso Detallados</w:t>
      </w:r>
    </w:p>
    <w:p w14:paraId="7047E80F" w14:textId="77777777" w:rsidR="00541C0D" w:rsidRPr="00541C0D" w:rsidRDefault="00541C0D" w:rsidP="00541C0D">
      <w:pPr>
        <w:rPr>
          <w:rFonts w:ascii="Times New Roman" w:hAnsi="Times New Roman" w:cs="Times New Roman"/>
          <w:b/>
          <w:bCs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UC01: Registrar Caso de Investigación</w:t>
      </w:r>
    </w:p>
    <w:p w14:paraId="119E8675" w14:textId="2CD22809" w:rsidR="00541C0D" w:rsidRPr="00541C0D" w:rsidRDefault="00541C0D" w:rsidP="00541C0D">
      <w:pPr>
        <w:numPr>
          <w:ilvl w:val="0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Investigador, Administrador</w:t>
      </w:r>
    </w:p>
    <w:p w14:paraId="0998E57D" w14:textId="37A33D65" w:rsidR="00541C0D" w:rsidRPr="00541C0D" w:rsidRDefault="00541C0D" w:rsidP="00541C0D">
      <w:pPr>
        <w:numPr>
          <w:ilvl w:val="0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Permite registrar un nuevo caso de investigación en el sistema con sus datos básicos y tipo (Gestión, Reclamo, Caso).</w:t>
      </w:r>
    </w:p>
    <w:p w14:paraId="49A89B9D" w14:textId="77777777" w:rsidR="00541C0D" w:rsidRPr="00541C0D" w:rsidRDefault="00541C0D" w:rsidP="00541C0D">
      <w:pPr>
        <w:numPr>
          <w:ilvl w:val="0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6466C082" w14:textId="77777777" w:rsidR="00541C0D" w:rsidRPr="00541C0D" w:rsidRDefault="00541C0D" w:rsidP="00541C0D">
      <w:pPr>
        <w:numPr>
          <w:ilvl w:val="1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actor selecciona “Registrar nuevo caso”.</w:t>
      </w:r>
    </w:p>
    <w:p w14:paraId="54F41956" w14:textId="77777777" w:rsidR="00541C0D" w:rsidRPr="00541C0D" w:rsidRDefault="00541C0D" w:rsidP="00541C0D">
      <w:pPr>
        <w:numPr>
          <w:ilvl w:val="1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muestra el formulario de registro.</w:t>
      </w:r>
    </w:p>
    <w:p w14:paraId="337CD77A" w14:textId="77777777" w:rsidR="00541C0D" w:rsidRPr="00541C0D" w:rsidRDefault="00541C0D" w:rsidP="00541C0D">
      <w:pPr>
        <w:numPr>
          <w:ilvl w:val="1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actor ingresa los datos básicos (Nro. Expediente, Fecha de inicio, etc.).</w:t>
      </w:r>
    </w:p>
    <w:p w14:paraId="576337FD" w14:textId="77777777" w:rsidR="00541C0D" w:rsidRPr="00541C0D" w:rsidRDefault="00541C0D" w:rsidP="00541C0D">
      <w:pPr>
        <w:numPr>
          <w:ilvl w:val="1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actor selecciona el tipo de caso (Gestión, Reclamo, Caso).</w:t>
      </w:r>
    </w:p>
    <w:p w14:paraId="1467C87E" w14:textId="77777777" w:rsidR="00541C0D" w:rsidRPr="00541C0D" w:rsidRDefault="00541C0D" w:rsidP="00541C0D">
      <w:pPr>
        <w:numPr>
          <w:ilvl w:val="1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valida los datos obligatorios.</w:t>
      </w:r>
    </w:p>
    <w:p w14:paraId="6C834C9B" w14:textId="77777777" w:rsidR="00541C0D" w:rsidRPr="00541C0D" w:rsidRDefault="00541C0D" w:rsidP="00541C0D">
      <w:pPr>
        <w:numPr>
          <w:ilvl w:val="1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asigna estatus “Abierto” si lo registra un Investigador, o “Asignado” si lo registra un Administrador.</w:t>
      </w:r>
    </w:p>
    <w:p w14:paraId="041ED76A" w14:textId="77777777" w:rsidR="00541C0D" w:rsidRPr="00541C0D" w:rsidRDefault="00541C0D" w:rsidP="00541C0D">
      <w:pPr>
        <w:numPr>
          <w:ilvl w:val="1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guarda el caso y muestra confirmación.</w:t>
      </w:r>
    </w:p>
    <w:p w14:paraId="2E3AAFC9" w14:textId="77777777" w:rsidR="00541C0D" w:rsidRPr="00541C0D" w:rsidRDefault="00541C0D" w:rsidP="00541C0D">
      <w:pPr>
        <w:numPr>
          <w:ilvl w:val="0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Alternativo (</w:t>
      </w:r>
      <w:proofErr w:type="spellStart"/>
      <w:r w:rsidRPr="00541C0D">
        <w:rPr>
          <w:rFonts w:ascii="Times New Roman" w:hAnsi="Times New Roman" w:cs="Times New Roman"/>
          <w:b/>
          <w:bCs/>
          <w:lang w:val="es-VE"/>
        </w:rPr>
        <w:t>Extend</w:t>
      </w:r>
      <w:proofErr w:type="spellEnd"/>
      <w:r w:rsidRPr="00541C0D">
        <w:rPr>
          <w:rFonts w:ascii="Times New Roman" w:hAnsi="Times New Roman" w:cs="Times New Roman"/>
          <w:b/>
          <w:bCs/>
          <w:lang w:val="es-VE"/>
        </w:rPr>
        <w:t xml:space="preserve"> UC13):</w:t>
      </w:r>
    </w:p>
    <w:p w14:paraId="1C76874A" w14:textId="77777777" w:rsidR="00541C0D" w:rsidRPr="00541C0D" w:rsidRDefault="00541C0D" w:rsidP="00541C0D">
      <w:pPr>
        <w:numPr>
          <w:ilvl w:val="1"/>
          <w:numId w:val="10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Si el actor necesita seleccionar entidades predefinidas (investigador, tipo de irregularidad, etc.), el sistema muestra una lista de códigos preestablecidos para selección.</w:t>
      </w:r>
    </w:p>
    <w:p w14:paraId="0A30F07C" w14:textId="7E368C27" w:rsidR="00541C0D" w:rsidRPr="00541C0D" w:rsidRDefault="00541C0D" w:rsidP="00541C0D">
      <w:pPr>
        <w:numPr>
          <w:ilvl w:val="0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b/>
          <w:bCs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12868D48" w14:textId="17152771" w:rsidR="00541C0D" w:rsidRDefault="00541C0D" w:rsidP="00541C0D">
      <w:pPr>
        <w:numPr>
          <w:ilvl w:val="0"/>
          <w:numId w:val="9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lastRenderedPageBreak/>
        <w:t>Extiende:</w:t>
      </w:r>
      <w:r w:rsidRPr="00541C0D">
        <w:rPr>
          <w:rFonts w:ascii="Times New Roman" w:hAnsi="Times New Roman" w:cs="Times New Roman"/>
          <w:lang w:val="es-VE"/>
        </w:rPr>
        <w:t xml:space="preserve"> UC13 (Seleccionar entidad por código).</w:t>
      </w:r>
    </w:p>
    <w:p w14:paraId="78B83E77" w14:textId="77777777" w:rsidR="00764347" w:rsidRDefault="00764347" w:rsidP="00541C0D">
      <w:pPr>
        <w:rPr>
          <w:rFonts w:ascii="Times New Roman" w:hAnsi="Times New Roman" w:cs="Times New Roman"/>
          <w:b/>
          <w:bCs/>
          <w:lang w:val="es-VE"/>
        </w:rPr>
      </w:pPr>
    </w:p>
    <w:p w14:paraId="67EB5E49" w14:textId="4EF3C422" w:rsidR="00541C0D" w:rsidRPr="00541C0D" w:rsidRDefault="00541C0D" w:rsidP="00541C0D">
      <w:pPr>
        <w:rPr>
          <w:rFonts w:ascii="Times New Roman" w:hAnsi="Times New Roman" w:cs="Times New Roman"/>
          <w:b/>
          <w:bCs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UC02: Asignar</w:t>
      </w:r>
      <w:r>
        <w:rPr>
          <w:rFonts w:ascii="Times New Roman" w:hAnsi="Times New Roman" w:cs="Times New Roman"/>
          <w:b/>
          <w:bCs/>
          <w:lang w:val="es-VE"/>
        </w:rPr>
        <w:t>/Reasignar</w:t>
      </w:r>
      <w:r w:rsidRPr="00541C0D">
        <w:rPr>
          <w:rFonts w:ascii="Times New Roman" w:hAnsi="Times New Roman" w:cs="Times New Roman"/>
          <w:b/>
          <w:bCs/>
          <w:lang w:val="es-VE"/>
        </w:rPr>
        <w:t xml:space="preserve"> Investigador </w:t>
      </w:r>
      <w:proofErr w:type="spellStart"/>
      <w:r w:rsidRPr="00541C0D">
        <w:rPr>
          <w:rFonts w:ascii="Times New Roman" w:hAnsi="Times New Roman" w:cs="Times New Roman"/>
          <w:b/>
          <w:bCs/>
          <w:lang w:val="es-VE"/>
        </w:rPr>
        <w:t>a Caso</w:t>
      </w:r>
      <w:proofErr w:type="spellEnd"/>
    </w:p>
    <w:p w14:paraId="4B8D09D5" w14:textId="2B564679" w:rsidR="00541C0D" w:rsidRPr="00541C0D" w:rsidRDefault="00541C0D" w:rsidP="00541C0D">
      <w:pPr>
        <w:numPr>
          <w:ilvl w:val="0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Administrador</w:t>
      </w:r>
    </w:p>
    <w:p w14:paraId="7CBF1F1F" w14:textId="7D4B149F" w:rsidR="00541C0D" w:rsidRPr="00541C0D" w:rsidRDefault="00541C0D" w:rsidP="00541C0D">
      <w:pPr>
        <w:numPr>
          <w:ilvl w:val="0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Asigna o cambia el investigador responsable de un caso existente.</w:t>
      </w:r>
    </w:p>
    <w:p w14:paraId="4B19D3EF" w14:textId="77777777" w:rsidR="00541C0D" w:rsidRPr="00541C0D" w:rsidRDefault="00541C0D" w:rsidP="00541C0D">
      <w:pPr>
        <w:numPr>
          <w:ilvl w:val="0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38E4526A" w14:textId="77777777" w:rsidR="00541C0D" w:rsidRPr="00541C0D" w:rsidRDefault="00541C0D" w:rsidP="00541C0D">
      <w:pPr>
        <w:numPr>
          <w:ilvl w:val="1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Administrador selecciona un caso de la cartelera.</w:t>
      </w:r>
    </w:p>
    <w:p w14:paraId="2A3A7723" w14:textId="77777777" w:rsidR="00541C0D" w:rsidRPr="00541C0D" w:rsidRDefault="00541C0D" w:rsidP="00541C0D">
      <w:pPr>
        <w:numPr>
          <w:ilvl w:val="1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muestra los detalles del caso.</w:t>
      </w:r>
    </w:p>
    <w:p w14:paraId="1FF95042" w14:textId="77777777" w:rsidR="00541C0D" w:rsidRPr="00541C0D" w:rsidRDefault="00541C0D" w:rsidP="00541C0D">
      <w:pPr>
        <w:numPr>
          <w:ilvl w:val="1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Administrador selecciona “Asignar/Reasignar investigador”.</w:t>
      </w:r>
    </w:p>
    <w:p w14:paraId="3A88C5F3" w14:textId="77777777" w:rsidR="00541C0D" w:rsidRPr="00541C0D" w:rsidRDefault="00541C0D" w:rsidP="00541C0D">
      <w:pPr>
        <w:numPr>
          <w:ilvl w:val="1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muestra lista de investigadores disponibles.</w:t>
      </w:r>
    </w:p>
    <w:p w14:paraId="2C1ECA2E" w14:textId="77777777" w:rsidR="00541C0D" w:rsidRPr="00541C0D" w:rsidRDefault="00541C0D" w:rsidP="00541C0D">
      <w:pPr>
        <w:numPr>
          <w:ilvl w:val="1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Administrador selecciona un investigador.</w:t>
      </w:r>
    </w:p>
    <w:p w14:paraId="343F0474" w14:textId="77777777" w:rsidR="00541C0D" w:rsidRPr="00541C0D" w:rsidRDefault="00541C0D" w:rsidP="00541C0D">
      <w:pPr>
        <w:numPr>
          <w:ilvl w:val="1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actualiza el caso y notifica al investigador asignado.</w:t>
      </w:r>
    </w:p>
    <w:p w14:paraId="709AA364" w14:textId="77777777" w:rsidR="00541C0D" w:rsidRPr="00541C0D" w:rsidRDefault="00541C0D" w:rsidP="00541C0D">
      <w:pPr>
        <w:numPr>
          <w:ilvl w:val="0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Alternativo:</w:t>
      </w:r>
    </w:p>
    <w:p w14:paraId="777B1794" w14:textId="77777777" w:rsidR="00541C0D" w:rsidRPr="00541C0D" w:rsidRDefault="00541C0D" w:rsidP="00541C0D">
      <w:pPr>
        <w:numPr>
          <w:ilvl w:val="1"/>
          <w:numId w:val="12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Si no hay investigadores disponibles, el sistema muestra mensaje de error.</w:t>
      </w:r>
    </w:p>
    <w:p w14:paraId="48448A77" w14:textId="252E7800" w:rsidR="00541C0D" w:rsidRPr="00541C0D" w:rsidRDefault="00541C0D" w:rsidP="00541C0D">
      <w:pPr>
        <w:numPr>
          <w:ilvl w:val="0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0880E142" w14:textId="5A0BF15C" w:rsidR="00541C0D" w:rsidRPr="00541C0D" w:rsidRDefault="00541C0D" w:rsidP="00541C0D">
      <w:pPr>
        <w:numPr>
          <w:ilvl w:val="0"/>
          <w:numId w:val="11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1749BB13" w14:textId="77777777" w:rsidR="00764347" w:rsidRDefault="00764347" w:rsidP="00541C0D">
      <w:pPr>
        <w:rPr>
          <w:rFonts w:ascii="Times New Roman" w:hAnsi="Times New Roman" w:cs="Times New Roman"/>
          <w:b/>
          <w:bCs/>
          <w:lang w:val="es-VE"/>
        </w:rPr>
      </w:pPr>
    </w:p>
    <w:p w14:paraId="7E4FBB49" w14:textId="4F414D92" w:rsidR="00541C0D" w:rsidRPr="00541C0D" w:rsidRDefault="00541C0D" w:rsidP="00541C0D">
      <w:pPr>
        <w:rPr>
          <w:rFonts w:ascii="Times New Roman" w:hAnsi="Times New Roman" w:cs="Times New Roman"/>
          <w:b/>
          <w:bCs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UC03: Consultar Bandeja de Casos</w:t>
      </w:r>
    </w:p>
    <w:p w14:paraId="53D0CA4B" w14:textId="631927C3" w:rsidR="00541C0D" w:rsidRPr="00541C0D" w:rsidRDefault="00541C0D" w:rsidP="00541C0D">
      <w:pPr>
        <w:numPr>
          <w:ilvl w:val="0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Investigador</w:t>
      </w:r>
    </w:p>
    <w:p w14:paraId="0BED72F2" w14:textId="31BA43FB" w:rsidR="00541C0D" w:rsidRPr="00541C0D" w:rsidRDefault="00541C0D" w:rsidP="00541C0D">
      <w:pPr>
        <w:numPr>
          <w:ilvl w:val="0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Permite al investigador ver la lista de casos asignados a él con sus estatus.</w:t>
      </w:r>
    </w:p>
    <w:p w14:paraId="2F5F5D45" w14:textId="77777777" w:rsidR="00541C0D" w:rsidRPr="00541C0D" w:rsidRDefault="00541C0D" w:rsidP="00541C0D">
      <w:pPr>
        <w:numPr>
          <w:ilvl w:val="0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7889F21C" w14:textId="77777777" w:rsidR="00541C0D" w:rsidRPr="00541C0D" w:rsidRDefault="00541C0D" w:rsidP="00541C0D">
      <w:pPr>
        <w:numPr>
          <w:ilvl w:val="1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investigador accede a su bandeja de casos.</w:t>
      </w:r>
    </w:p>
    <w:p w14:paraId="5F1A1867" w14:textId="77777777" w:rsidR="00541C0D" w:rsidRPr="00541C0D" w:rsidRDefault="00541C0D" w:rsidP="00541C0D">
      <w:pPr>
        <w:numPr>
          <w:ilvl w:val="1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muestra la lista de casos con información básica (Nro. Expediente, estatus, fecha de inicio).</w:t>
      </w:r>
    </w:p>
    <w:p w14:paraId="0727078E" w14:textId="77777777" w:rsidR="00541C0D" w:rsidRPr="00541C0D" w:rsidRDefault="00541C0D" w:rsidP="00541C0D">
      <w:pPr>
        <w:numPr>
          <w:ilvl w:val="1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investigador puede filtrar por estatus (Abierto, En Seguimiento, Cerrado, Reabierto).</w:t>
      </w:r>
    </w:p>
    <w:p w14:paraId="7F5987C8" w14:textId="77777777" w:rsidR="00541C0D" w:rsidRPr="00541C0D" w:rsidRDefault="00541C0D" w:rsidP="00541C0D">
      <w:pPr>
        <w:numPr>
          <w:ilvl w:val="1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investigador selecciona un caso para ver detalles completos.</w:t>
      </w:r>
    </w:p>
    <w:p w14:paraId="28BB0283" w14:textId="05C28DDB" w:rsidR="00541C0D" w:rsidRPr="00541C0D" w:rsidRDefault="00541C0D" w:rsidP="00541C0D">
      <w:pPr>
        <w:numPr>
          <w:ilvl w:val="0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295C2300" w14:textId="171DF1B8" w:rsidR="00541C0D" w:rsidRPr="00541C0D" w:rsidRDefault="00541C0D" w:rsidP="00541C0D">
      <w:pPr>
        <w:numPr>
          <w:ilvl w:val="0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4EB76E72" w14:textId="07311890" w:rsidR="00541C0D" w:rsidRPr="00541C0D" w:rsidRDefault="00541C0D" w:rsidP="00541C0D">
      <w:pPr>
        <w:numPr>
          <w:ilvl w:val="0"/>
          <w:numId w:val="13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7CC69B09" w14:textId="77777777" w:rsidR="00764347" w:rsidRDefault="00764347" w:rsidP="00541C0D">
      <w:pPr>
        <w:rPr>
          <w:rFonts w:ascii="Times New Roman" w:hAnsi="Times New Roman" w:cs="Times New Roman"/>
          <w:b/>
          <w:bCs/>
          <w:lang w:val="es-VE"/>
        </w:rPr>
      </w:pPr>
    </w:p>
    <w:p w14:paraId="1C804214" w14:textId="029A8400" w:rsidR="00541C0D" w:rsidRPr="00541C0D" w:rsidRDefault="00541C0D" w:rsidP="00541C0D">
      <w:pPr>
        <w:rPr>
          <w:rFonts w:ascii="Times New Roman" w:hAnsi="Times New Roman" w:cs="Times New Roman"/>
          <w:b/>
          <w:bCs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lastRenderedPageBreak/>
        <w:t>UC04: Consultar Cartelera de Casos</w:t>
      </w:r>
    </w:p>
    <w:p w14:paraId="7F73B25C" w14:textId="5E6DDD6D" w:rsidR="00541C0D" w:rsidRPr="00541C0D" w:rsidRDefault="00541C0D" w:rsidP="00541C0D">
      <w:pPr>
        <w:numPr>
          <w:ilvl w:val="0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Administrador</w:t>
      </w:r>
    </w:p>
    <w:p w14:paraId="148E5D00" w14:textId="6EACC061" w:rsidR="00541C0D" w:rsidRPr="00541C0D" w:rsidRDefault="00541C0D" w:rsidP="00541C0D">
      <w:pPr>
        <w:numPr>
          <w:ilvl w:val="0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Permite al administrador ver todos los casos asignados a todos los investigadores y sus estatus.</w:t>
      </w:r>
    </w:p>
    <w:p w14:paraId="349279EE" w14:textId="77777777" w:rsidR="00541C0D" w:rsidRPr="00541C0D" w:rsidRDefault="00541C0D" w:rsidP="00541C0D">
      <w:pPr>
        <w:numPr>
          <w:ilvl w:val="0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725C6A63" w14:textId="77777777" w:rsidR="00541C0D" w:rsidRPr="00541C0D" w:rsidRDefault="00541C0D" w:rsidP="00541C0D">
      <w:pPr>
        <w:numPr>
          <w:ilvl w:val="1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administrador accede a la cartelera de casos.</w:t>
      </w:r>
    </w:p>
    <w:p w14:paraId="5E6A4A61" w14:textId="77777777" w:rsidR="00541C0D" w:rsidRPr="00541C0D" w:rsidRDefault="00541C0D" w:rsidP="00541C0D">
      <w:pPr>
        <w:numPr>
          <w:ilvl w:val="1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muestra una tabla con todos los casos, investigador asignado y estatus.</w:t>
      </w:r>
    </w:p>
    <w:p w14:paraId="2EB4532A" w14:textId="77777777" w:rsidR="00541C0D" w:rsidRPr="00541C0D" w:rsidRDefault="00541C0D" w:rsidP="00541C0D">
      <w:pPr>
        <w:numPr>
          <w:ilvl w:val="1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administrador puede filtrar por investigador, estatus o fecha.</w:t>
      </w:r>
    </w:p>
    <w:p w14:paraId="56E749A0" w14:textId="77777777" w:rsidR="00541C0D" w:rsidRPr="00541C0D" w:rsidRDefault="00541C0D" w:rsidP="00541C0D">
      <w:pPr>
        <w:numPr>
          <w:ilvl w:val="1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administrador puede seleccionar un caso para ver detalles o reasignarlo.</w:t>
      </w:r>
    </w:p>
    <w:p w14:paraId="02005107" w14:textId="3A2AA1F9" w:rsidR="00541C0D" w:rsidRPr="00541C0D" w:rsidRDefault="00541C0D" w:rsidP="00541C0D">
      <w:pPr>
        <w:numPr>
          <w:ilvl w:val="0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61311B1C" w14:textId="312AE88F" w:rsidR="00541C0D" w:rsidRPr="00541C0D" w:rsidRDefault="00541C0D" w:rsidP="00541C0D">
      <w:pPr>
        <w:numPr>
          <w:ilvl w:val="0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33E9E967" w14:textId="6C57D31B" w:rsidR="00541C0D" w:rsidRPr="00541C0D" w:rsidRDefault="00541C0D" w:rsidP="00541C0D">
      <w:pPr>
        <w:numPr>
          <w:ilvl w:val="0"/>
          <w:numId w:val="14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4BD08AE4" w14:textId="77777777" w:rsidR="00764347" w:rsidRDefault="00764347" w:rsidP="00541C0D">
      <w:pPr>
        <w:rPr>
          <w:rFonts w:ascii="Times New Roman" w:hAnsi="Times New Roman" w:cs="Times New Roman"/>
          <w:b/>
          <w:bCs/>
          <w:lang w:val="es-VE"/>
        </w:rPr>
      </w:pPr>
    </w:p>
    <w:p w14:paraId="687E1A73" w14:textId="6A369A76" w:rsidR="00541C0D" w:rsidRPr="00541C0D" w:rsidRDefault="00541C0D" w:rsidP="00541C0D">
      <w:pPr>
        <w:rPr>
          <w:rFonts w:ascii="Times New Roman" w:hAnsi="Times New Roman" w:cs="Times New Roman"/>
          <w:b/>
          <w:bCs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UC05: Registrar Seguimiento de Caso</w:t>
      </w:r>
    </w:p>
    <w:p w14:paraId="48C99D1F" w14:textId="220235B2" w:rsidR="00541C0D" w:rsidRPr="00541C0D" w:rsidRDefault="00541C0D" w:rsidP="00541C0D">
      <w:pPr>
        <w:numPr>
          <w:ilvl w:val="0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Investigador</w:t>
      </w:r>
    </w:p>
    <w:p w14:paraId="799D84F3" w14:textId="330096C8" w:rsidR="00541C0D" w:rsidRPr="00541C0D" w:rsidRDefault="00541C0D" w:rsidP="00541C0D">
      <w:pPr>
        <w:numPr>
          <w:ilvl w:val="0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Permite registrar avances en un caso existente (actividades, personas involucradas, cambios de estatus).</w:t>
      </w:r>
    </w:p>
    <w:p w14:paraId="2B02648D" w14:textId="77777777" w:rsidR="00541C0D" w:rsidRPr="00541C0D" w:rsidRDefault="00541C0D" w:rsidP="00541C0D">
      <w:pPr>
        <w:numPr>
          <w:ilvl w:val="0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15D83BE2" w14:textId="77777777" w:rsidR="00541C0D" w:rsidRPr="00541C0D" w:rsidRDefault="00541C0D" w:rsidP="00541C0D">
      <w:pPr>
        <w:numPr>
          <w:ilvl w:val="1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investigador selecciona un caso de su bandeja.</w:t>
      </w:r>
    </w:p>
    <w:p w14:paraId="237E0B98" w14:textId="77777777" w:rsidR="00541C0D" w:rsidRPr="00541C0D" w:rsidRDefault="00541C0D" w:rsidP="00541C0D">
      <w:pPr>
        <w:numPr>
          <w:ilvl w:val="1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muestra los detalles del caso.</w:t>
      </w:r>
    </w:p>
    <w:p w14:paraId="358F8C6D" w14:textId="77777777" w:rsidR="00541C0D" w:rsidRPr="00541C0D" w:rsidRDefault="00541C0D" w:rsidP="00541C0D">
      <w:pPr>
        <w:numPr>
          <w:ilvl w:val="1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investigador selecciona “Registrar seguimiento”.</w:t>
      </w:r>
    </w:p>
    <w:p w14:paraId="5F0B1301" w14:textId="77777777" w:rsidR="00541C0D" w:rsidRPr="00541C0D" w:rsidRDefault="00541C0D" w:rsidP="00541C0D">
      <w:pPr>
        <w:numPr>
          <w:ilvl w:val="1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muestra un formulario para ingresar avances.</w:t>
      </w:r>
    </w:p>
    <w:p w14:paraId="46E4EC4C" w14:textId="77777777" w:rsidR="00541C0D" w:rsidRPr="00541C0D" w:rsidRDefault="00541C0D" w:rsidP="00541C0D">
      <w:pPr>
        <w:numPr>
          <w:ilvl w:val="1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investigador ingresa datos como actividades realizadas, personas involucradas, monto expuesto.</w:t>
      </w:r>
    </w:p>
    <w:p w14:paraId="5749FEC4" w14:textId="77777777" w:rsidR="00541C0D" w:rsidRPr="00541C0D" w:rsidRDefault="00541C0D" w:rsidP="00541C0D">
      <w:pPr>
        <w:numPr>
          <w:ilvl w:val="1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investigador puede cambiar el estatus a “En Seguimiento”.</w:t>
      </w:r>
    </w:p>
    <w:p w14:paraId="4CBF9944" w14:textId="77777777" w:rsidR="00541C0D" w:rsidRPr="00541C0D" w:rsidRDefault="00541C0D" w:rsidP="00541C0D">
      <w:pPr>
        <w:numPr>
          <w:ilvl w:val="1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El sistema guarda el registro y actualiza el estatus.</w:t>
      </w:r>
    </w:p>
    <w:p w14:paraId="6D67AD67" w14:textId="77777777" w:rsidR="00541C0D" w:rsidRPr="00541C0D" w:rsidRDefault="00541C0D" w:rsidP="00541C0D">
      <w:pPr>
        <w:numPr>
          <w:ilvl w:val="0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Flujo Alternativo:</w:t>
      </w:r>
    </w:p>
    <w:p w14:paraId="3D74313E" w14:textId="77777777" w:rsidR="00541C0D" w:rsidRPr="00541C0D" w:rsidRDefault="00541C0D" w:rsidP="00541C0D">
      <w:pPr>
        <w:numPr>
          <w:ilvl w:val="1"/>
          <w:numId w:val="16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lang w:val="es-VE"/>
        </w:rPr>
        <w:t>Si el caso está cerrado, el sistema no permite registrar seguimiento.</w:t>
      </w:r>
    </w:p>
    <w:p w14:paraId="2D91F5DC" w14:textId="0AD2B557" w:rsidR="00541C0D" w:rsidRPr="00541C0D" w:rsidRDefault="00541C0D" w:rsidP="00541C0D">
      <w:pPr>
        <w:numPr>
          <w:ilvl w:val="0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Incluye:</w:t>
      </w:r>
      <w:r w:rsidR="00E26669">
        <w:rPr>
          <w:rFonts w:ascii="Times New Roman" w:hAnsi="Times New Roman" w:cs="Times New Roman"/>
          <w:lang w:val="es-VE"/>
        </w:rPr>
        <w:t xml:space="preserve"> </w:t>
      </w:r>
      <w:r w:rsidRPr="00541C0D">
        <w:rPr>
          <w:rFonts w:ascii="Times New Roman" w:hAnsi="Times New Roman" w:cs="Times New Roman"/>
          <w:lang w:val="es-VE"/>
        </w:rPr>
        <w:t>Ninguno.</w:t>
      </w:r>
    </w:p>
    <w:p w14:paraId="5391C6B2" w14:textId="77777777" w:rsidR="00541C0D" w:rsidRPr="00541C0D" w:rsidRDefault="00541C0D" w:rsidP="00541C0D">
      <w:pPr>
        <w:numPr>
          <w:ilvl w:val="0"/>
          <w:numId w:val="15"/>
        </w:numPr>
        <w:rPr>
          <w:rFonts w:ascii="Times New Roman" w:hAnsi="Times New Roman" w:cs="Times New Roman"/>
          <w:lang w:val="es-VE"/>
        </w:rPr>
      </w:pPr>
      <w:r w:rsidRPr="00541C0D">
        <w:rPr>
          <w:rFonts w:ascii="Times New Roman" w:hAnsi="Times New Roman" w:cs="Times New Roman"/>
          <w:b/>
          <w:bCs/>
          <w:lang w:val="es-VE"/>
        </w:rPr>
        <w:t>Extiende:</w:t>
      </w:r>
      <w:r w:rsidRPr="00541C0D">
        <w:rPr>
          <w:rFonts w:ascii="Times New Roman" w:hAnsi="Times New Roman" w:cs="Times New Roman"/>
          <w:lang w:val="es-VE"/>
        </w:rPr>
        <w:t> Ninguno.</w:t>
      </w:r>
    </w:p>
    <w:p w14:paraId="6890DE5E" w14:textId="77777777" w:rsidR="00764347" w:rsidRDefault="00764347" w:rsidP="00E26669">
      <w:pPr>
        <w:rPr>
          <w:rFonts w:ascii="Times New Roman" w:hAnsi="Times New Roman" w:cs="Times New Roman"/>
          <w:b/>
          <w:bCs/>
          <w:lang w:val="es-VE"/>
        </w:rPr>
      </w:pPr>
    </w:p>
    <w:p w14:paraId="496493DC" w14:textId="1A6D277E" w:rsidR="00E26669" w:rsidRPr="00E26669" w:rsidRDefault="00E26669" w:rsidP="00E26669">
      <w:pPr>
        <w:rPr>
          <w:rFonts w:ascii="Times New Roman" w:hAnsi="Times New Roman" w:cs="Times New Roman"/>
          <w:b/>
          <w:bCs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lastRenderedPageBreak/>
        <w:t>UC06: Cerrar Caso</w:t>
      </w:r>
    </w:p>
    <w:p w14:paraId="32894713" w14:textId="14231891" w:rsidR="00E26669" w:rsidRPr="00E26669" w:rsidRDefault="00E26669" w:rsidP="00E26669">
      <w:pPr>
        <w:numPr>
          <w:ilvl w:val="0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Usuario Autorizado</w:t>
      </w:r>
    </w:p>
    <w:p w14:paraId="577869CF" w14:textId="347BE8D7" w:rsidR="00E26669" w:rsidRPr="00E26669" w:rsidRDefault="00E26669" w:rsidP="00E26669">
      <w:pPr>
        <w:numPr>
          <w:ilvl w:val="0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Permite cerrar un caso de investigación, cambiando su estatus a “Cerrado” y registrando datos finales.</w:t>
      </w:r>
    </w:p>
    <w:p w14:paraId="41801619" w14:textId="77777777" w:rsidR="00E26669" w:rsidRPr="00E26669" w:rsidRDefault="00E26669" w:rsidP="00E26669">
      <w:pPr>
        <w:numPr>
          <w:ilvl w:val="0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69DC8623" w14:textId="77777777" w:rsidR="00E26669" w:rsidRPr="00E26669" w:rsidRDefault="00E26669" w:rsidP="00E26669">
      <w:pPr>
        <w:numPr>
          <w:ilvl w:val="1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selecciona un caso abierto o en seguimiento.</w:t>
      </w:r>
    </w:p>
    <w:p w14:paraId="4C12CA60" w14:textId="77777777" w:rsidR="00E26669" w:rsidRPr="00E26669" w:rsidRDefault="00E26669" w:rsidP="00E26669">
      <w:pPr>
        <w:numPr>
          <w:ilvl w:val="1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muestra los detalles del caso.</w:t>
      </w:r>
    </w:p>
    <w:p w14:paraId="07EAA0AA" w14:textId="77777777" w:rsidR="00E26669" w:rsidRPr="00E26669" w:rsidRDefault="00E26669" w:rsidP="00E26669">
      <w:pPr>
        <w:numPr>
          <w:ilvl w:val="1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selecciona “Cerrar caso”.</w:t>
      </w:r>
    </w:p>
    <w:p w14:paraId="4F2260CA" w14:textId="6FEFC9E1" w:rsidR="00E26669" w:rsidRPr="00E26669" w:rsidRDefault="00E26669" w:rsidP="00E26669">
      <w:pPr>
        <w:numPr>
          <w:ilvl w:val="1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&lt;&lt;</w:t>
      </w:r>
      <w:proofErr w:type="spellStart"/>
      <w:r w:rsidRPr="00E26669">
        <w:rPr>
          <w:rFonts w:ascii="Times New Roman" w:hAnsi="Times New Roman" w:cs="Times New Roman"/>
          <w:b/>
          <w:bCs/>
          <w:lang w:val="es-VE"/>
        </w:rPr>
        <w:t>include</w:t>
      </w:r>
      <w:proofErr w:type="spellEnd"/>
      <w:r w:rsidRPr="00E26669">
        <w:rPr>
          <w:rFonts w:ascii="Times New Roman" w:hAnsi="Times New Roman" w:cs="Times New Roman"/>
          <w:b/>
          <w:bCs/>
          <w:lang w:val="es-VE"/>
        </w:rPr>
        <w:t xml:space="preserve"> UC14&gt;&gt;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El sistema valida que se completen los campos obligatorios (observaciones, conclusiones, recomendaciones).</w:t>
      </w:r>
    </w:p>
    <w:p w14:paraId="74E806B6" w14:textId="77777777" w:rsidR="00E26669" w:rsidRPr="00E26669" w:rsidRDefault="00E26669" w:rsidP="00E26669">
      <w:pPr>
        <w:numPr>
          <w:ilvl w:val="1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ingresa los datos obligatorios.</w:t>
      </w:r>
    </w:p>
    <w:p w14:paraId="04567273" w14:textId="77777777" w:rsidR="00E26669" w:rsidRPr="00E26669" w:rsidRDefault="00E26669" w:rsidP="00E26669">
      <w:pPr>
        <w:numPr>
          <w:ilvl w:val="1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cambia el estatus a “Cerrado” y registra la fecha de cierre.</w:t>
      </w:r>
    </w:p>
    <w:p w14:paraId="037162D9" w14:textId="77777777" w:rsidR="00E26669" w:rsidRPr="00E26669" w:rsidRDefault="00E26669" w:rsidP="00E26669">
      <w:pPr>
        <w:numPr>
          <w:ilvl w:val="1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guarda y notifica el cierre.</w:t>
      </w:r>
    </w:p>
    <w:p w14:paraId="2FE9D3BC" w14:textId="77777777" w:rsidR="00E26669" w:rsidRPr="00E26669" w:rsidRDefault="00E26669" w:rsidP="00E26669">
      <w:pPr>
        <w:numPr>
          <w:ilvl w:val="0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Alternativo:</w:t>
      </w:r>
    </w:p>
    <w:p w14:paraId="386C8FEA" w14:textId="77777777" w:rsidR="00E26669" w:rsidRPr="00E26669" w:rsidRDefault="00E26669" w:rsidP="00E26669">
      <w:pPr>
        <w:numPr>
          <w:ilvl w:val="1"/>
          <w:numId w:val="18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Si faltan campos obligatorios, el sistema muestra error y no permite cerrar.</w:t>
      </w:r>
    </w:p>
    <w:p w14:paraId="37D9DBD3" w14:textId="4BE63C55" w:rsidR="00E26669" w:rsidRPr="00E26669" w:rsidRDefault="00E26669" w:rsidP="00E26669">
      <w:pPr>
        <w:numPr>
          <w:ilvl w:val="0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UC14 (Validar datos de cierre obligatorios).</w:t>
      </w:r>
    </w:p>
    <w:p w14:paraId="3BD302FF" w14:textId="77777777" w:rsidR="00E26669" w:rsidRPr="00E26669" w:rsidRDefault="00E26669" w:rsidP="00E26669">
      <w:pPr>
        <w:numPr>
          <w:ilvl w:val="0"/>
          <w:numId w:val="17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Extiende:</w:t>
      </w:r>
      <w:r w:rsidRPr="00E26669">
        <w:rPr>
          <w:rFonts w:ascii="Times New Roman" w:hAnsi="Times New Roman" w:cs="Times New Roman"/>
          <w:lang w:val="es-VE"/>
        </w:rPr>
        <w:t> Ninguno.</w:t>
      </w:r>
    </w:p>
    <w:p w14:paraId="27BD072C" w14:textId="77777777" w:rsidR="00764347" w:rsidRDefault="00764347" w:rsidP="00E26669">
      <w:pPr>
        <w:rPr>
          <w:rFonts w:ascii="Times New Roman" w:hAnsi="Times New Roman" w:cs="Times New Roman"/>
          <w:b/>
          <w:bCs/>
          <w:lang w:val="es-VE"/>
        </w:rPr>
      </w:pPr>
    </w:p>
    <w:p w14:paraId="52FB1754" w14:textId="18AFB4F0" w:rsidR="00E26669" w:rsidRPr="00E26669" w:rsidRDefault="00E26669" w:rsidP="00E26669">
      <w:pPr>
        <w:rPr>
          <w:rFonts w:ascii="Times New Roman" w:hAnsi="Times New Roman" w:cs="Times New Roman"/>
          <w:b/>
          <w:bCs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UC07: Reabrir Caso</w:t>
      </w:r>
    </w:p>
    <w:p w14:paraId="05BACF54" w14:textId="66EBD005" w:rsidR="00E26669" w:rsidRPr="00E26669" w:rsidRDefault="00E26669" w:rsidP="00E26669">
      <w:pPr>
        <w:numPr>
          <w:ilvl w:val="0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Usuario Autorizado</w:t>
      </w:r>
    </w:p>
    <w:p w14:paraId="6AB08CE0" w14:textId="0C157D1C" w:rsidR="00E26669" w:rsidRPr="00E26669" w:rsidRDefault="00E26669" w:rsidP="00E26669">
      <w:pPr>
        <w:numPr>
          <w:ilvl w:val="0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Permite reabrir un caso cerrado, cambiando su estatus a “Reabierto”.</w:t>
      </w:r>
    </w:p>
    <w:p w14:paraId="12195288" w14:textId="77777777" w:rsidR="00E26669" w:rsidRPr="00E26669" w:rsidRDefault="00E26669" w:rsidP="00E26669">
      <w:pPr>
        <w:numPr>
          <w:ilvl w:val="0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707FE71F" w14:textId="77777777" w:rsidR="00E26669" w:rsidRPr="00E26669" w:rsidRDefault="00E26669" w:rsidP="00E26669">
      <w:pPr>
        <w:numPr>
          <w:ilvl w:val="1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selecciona un caso cerrado.</w:t>
      </w:r>
    </w:p>
    <w:p w14:paraId="75D2878B" w14:textId="77777777" w:rsidR="00E26669" w:rsidRPr="00E26669" w:rsidRDefault="00E26669" w:rsidP="00E26669">
      <w:pPr>
        <w:numPr>
          <w:ilvl w:val="1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muestra los detalles del caso.</w:t>
      </w:r>
    </w:p>
    <w:p w14:paraId="28A6E64B" w14:textId="77777777" w:rsidR="00E26669" w:rsidRPr="00E26669" w:rsidRDefault="00E26669" w:rsidP="00E26669">
      <w:pPr>
        <w:numPr>
          <w:ilvl w:val="1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selecciona “Reabrir caso”.</w:t>
      </w:r>
    </w:p>
    <w:p w14:paraId="25DD9C65" w14:textId="77777777" w:rsidR="00E26669" w:rsidRPr="00E26669" w:rsidRDefault="00E26669" w:rsidP="00E26669">
      <w:pPr>
        <w:numPr>
          <w:ilvl w:val="1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solicita confirmación.</w:t>
      </w:r>
    </w:p>
    <w:p w14:paraId="41C59DAB" w14:textId="77777777" w:rsidR="00E26669" w:rsidRPr="00E26669" w:rsidRDefault="00E26669" w:rsidP="00E26669">
      <w:pPr>
        <w:numPr>
          <w:ilvl w:val="1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confirma.</w:t>
      </w:r>
    </w:p>
    <w:p w14:paraId="553E6DD4" w14:textId="77777777" w:rsidR="00E26669" w:rsidRPr="00E26669" w:rsidRDefault="00E26669" w:rsidP="00E26669">
      <w:pPr>
        <w:numPr>
          <w:ilvl w:val="1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cambia el estatus a “Reabierto” y permite modificar solo el campo “Soporte”.</w:t>
      </w:r>
    </w:p>
    <w:p w14:paraId="57084D82" w14:textId="77777777" w:rsidR="00E26669" w:rsidRPr="00E26669" w:rsidRDefault="00E26669" w:rsidP="00E26669">
      <w:pPr>
        <w:numPr>
          <w:ilvl w:val="1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guarda los cambios.</w:t>
      </w:r>
    </w:p>
    <w:p w14:paraId="749258DA" w14:textId="23AD89F8" w:rsidR="00E26669" w:rsidRPr="00E26669" w:rsidRDefault="00E26669" w:rsidP="00E26669">
      <w:pPr>
        <w:numPr>
          <w:ilvl w:val="0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2D67A13A" w14:textId="12602619" w:rsidR="00E26669" w:rsidRPr="00E26669" w:rsidRDefault="00E26669" w:rsidP="00E26669">
      <w:pPr>
        <w:numPr>
          <w:ilvl w:val="0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7BA0F5A0" w14:textId="3ECC262C" w:rsidR="00E26669" w:rsidRPr="00E26669" w:rsidRDefault="00E26669" w:rsidP="00E26669">
      <w:pPr>
        <w:numPr>
          <w:ilvl w:val="0"/>
          <w:numId w:val="19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lastRenderedPageBreak/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4C6D3549" w14:textId="77777777" w:rsidR="00764347" w:rsidRDefault="00764347" w:rsidP="00E26669">
      <w:pPr>
        <w:rPr>
          <w:rFonts w:ascii="Times New Roman" w:hAnsi="Times New Roman" w:cs="Times New Roman"/>
          <w:b/>
          <w:bCs/>
          <w:lang w:val="es-VE"/>
        </w:rPr>
      </w:pPr>
    </w:p>
    <w:p w14:paraId="384B96B9" w14:textId="19C8EE5D" w:rsidR="00E26669" w:rsidRPr="00E26669" w:rsidRDefault="00E26669" w:rsidP="00E26669">
      <w:pPr>
        <w:rPr>
          <w:rFonts w:ascii="Times New Roman" w:hAnsi="Times New Roman" w:cs="Times New Roman"/>
          <w:b/>
          <w:bCs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UC08: Generar Reportes</w:t>
      </w:r>
    </w:p>
    <w:p w14:paraId="46E2195D" w14:textId="5B42839B" w:rsidR="00E26669" w:rsidRPr="00E26669" w:rsidRDefault="00E26669" w:rsidP="00E26669">
      <w:pPr>
        <w:numPr>
          <w:ilvl w:val="0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Administrador, Investigador</w:t>
      </w:r>
    </w:p>
    <w:p w14:paraId="6AF3DCAC" w14:textId="505DAAC1" w:rsidR="00E26669" w:rsidRPr="00E26669" w:rsidRDefault="00E26669" w:rsidP="00E26669">
      <w:pPr>
        <w:numPr>
          <w:ilvl w:val="0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Permite emitir reportes generales y detallados según criterios predefinidos.</w:t>
      </w:r>
    </w:p>
    <w:p w14:paraId="2865B529" w14:textId="77777777" w:rsidR="00E26669" w:rsidRPr="00E26669" w:rsidRDefault="00E26669" w:rsidP="00E26669">
      <w:pPr>
        <w:numPr>
          <w:ilvl w:val="0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60E3B757" w14:textId="77777777" w:rsidR="00E26669" w:rsidRPr="00E26669" w:rsidRDefault="00E26669" w:rsidP="00E26669">
      <w:pPr>
        <w:numPr>
          <w:ilvl w:val="1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selecciona “Generar reporte”.</w:t>
      </w:r>
    </w:p>
    <w:p w14:paraId="1AFD6F75" w14:textId="77777777" w:rsidR="00E26669" w:rsidRPr="00E26669" w:rsidRDefault="00E26669" w:rsidP="00E26669">
      <w:pPr>
        <w:numPr>
          <w:ilvl w:val="1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muestra los tipos de reporte disponibles:</w:t>
      </w:r>
    </w:p>
    <w:p w14:paraId="07A98FBC" w14:textId="77777777" w:rsidR="00E26669" w:rsidRPr="00E26669" w:rsidRDefault="00E26669" w:rsidP="00E26669">
      <w:pPr>
        <w:numPr>
          <w:ilvl w:val="2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Empresas con más casos registrados.</w:t>
      </w:r>
    </w:p>
    <w:p w14:paraId="0EFBC391" w14:textId="77777777" w:rsidR="00E26669" w:rsidRPr="00E26669" w:rsidRDefault="00E26669" w:rsidP="00E26669">
      <w:pPr>
        <w:numPr>
          <w:ilvl w:val="2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Investigadores con más casos atendidos.</w:t>
      </w:r>
    </w:p>
    <w:p w14:paraId="6B8A41DA" w14:textId="77777777" w:rsidR="00E26669" w:rsidRPr="00E26669" w:rsidRDefault="00E26669" w:rsidP="00E26669">
      <w:pPr>
        <w:numPr>
          <w:ilvl w:val="2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Casos con más de 3 casos relacionados.</w:t>
      </w:r>
    </w:p>
    <w:p w14:paraId="320D4088" w14:textId="77777777" w:rsidR="00E26669" w:rsidRPr="00E26669" w:rsidRDefault="00E26669" w:rsidP="00E26669">
      <w:pPr>
        <w:numPr>
          <w:ilvl w:val="1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selecciona un tipo y define filtros (rango de fechas, etc.).</w:t>
      </w:r>
    </w:p>
    <w:p w14:paraId="41717075" w14:textId="77777777" w:rsidR="00E26669" w:rsidRPr="00E26669" w:rsidRDefault="00E26669" w:rsidP="00E26669">
      <w:pPr>
        <w:numPr>
          <w:ilvl w:val="1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genera el reporte y lo muestra en pantalla.</w:t>
      </w:r>
    </w:p>
    <w:p w14:paraId="37F4042F" w14:textId="77777777" w:rsidR="00E26669" w:rsidRPr="00E26669" w:rsidRDefault="00E26669" w:rsidP="00E26669">
      <w:pPr>
        <w:numPr>
          <w:ilvl w:val="1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puede exportar a PDF o Excel.</w:t>
      </w:r>
    </w:p>
    <w:p w14:paraId="27514416" w14:textId="41DF365E" w:rsidR="00E26669" w:rsidRPr="00E26669" w:rsidRDefault="00E26669" w:rsidP="00E26669">
      <w:pPr>
        <w:numPr>
          <w:ilvl w:val="0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73ADBEA1" w14:textId="3DC0952C" w:rsidR="00E26669" w:rsidRPr="00E26669" w:rsidRDefault="00E26669" w:rsidP="00E26669">
      <w:pPr>
        <w:numPr>
          <w:ilvl w:val="0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3317F18B" w14:textId="3F62CC90" w:rsidR="00541C0D" w:rsidRDefault="00E26669" w:rsidP="00541C0D">
      <w:pPr>
        <w:numPr>
          <w:ilvl w:val="0"/>
          <w:numId w:val="20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</w:t>
      </w:r>
      <w:r>
        <w:rPr>
          <w:rFonts w:ascii="Times New Roman" w:hAnsi="Times New Roman" w:cs="Times New Roman"/>
          <w:lang w:val="es-VE"/>
        </w:rPr>
        <w:t>.</w:t>
      </w:r>
    </w:p>
    <w:p w14:paraId="25FF8C97" w14:textId="77777777" w:rsidR="00764347" w:rsidRDefault="00764347" w:rsidP="00E26669">
      <w:pPr>
        <w:rPr>
          <w:rFonts w:ascii="Times New Roman" w:hAnsi="Times New Roman" w:cs="Times New Roman"/>
          <w:b/>
          <w:bCs/>
          <w:lang w:val="es-VE"/>
        </w:rPr>
      </w:pPr>
    </w:p>
    <w:p w14:paraId="2B9FC4CC" w14:textId="14A200A6" w:rsidR="00E26669" w:rsidRPr="00E26669" w:rsidRDefault="00E26669" w:rsidP="00E26669">
      <w:pPr>
        <w:rPr>
          <w:rFonts w:ascii="Times New Roman" w:hAnsi="Times New Roman" w:cs="Times New Roman"/>
          <w:b/>
          <w:bCs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UC09: Gestionar Entidades del Sistema</w:t>
      </w:r>
    </w:p>
    <w:p w14:paraId="2B4D94C9" w14:textId="4385DCB3" w:rsidR="00E26669" w:rsidRPr="00E26669" w:rsidRDefault="00E26669" w:rsidP="00E26669">
      <w:pPr>
        <w:numPr>
          <w:ilvl w:val="0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Administrador</w:t>
      </w:r>
    </w:p>
    <w:p w14:paraId="5A51B238" w14:textId="56F5F635" w:rsidR="00E26669" w:rsidRPr="00E26669" w:rsidRDefault="00E26669" w:rsidP="00E26669">
      <w:pPr>
        <w:numPr>
          <w:ilvl w:val="0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Permite registrar, modificar o eliminar entidades del sistema (investigadores, empresas, tipos de irregularidad, etc.).</w:t>
      </w:r>
    </w:p>
    <w:p w14:paraId="0B2EE7F6" w14:textId="77777777" w:rsidR="00E26669" w:rsidRPr="00E26669" w:rsidRDefault="00E26669" w:rsidP="00E26669">
      <w:pPr>
        <w:numPr>
          <w:ilvl w:val="0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21858523" w14:textId="77777777" w:rsidR="00E26669" w:rsidRPr="00E26669" w:rsidRDefault="00E26669" w:rsidP="00E26669">
      <w:pPr>
        <w:numPr>
          <w:ilvl w:val="1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administrador accede al módulo de gestión de entidades.</w:t>
      </w:r>
    </w:p>
    <w:p w14:paraId="1A514F1B" w14:textId="77777777" w:rsidR="00E26669" w:rsidRPr="00E26669" w:rsidRDefault="00E26669" w:rsidP="00E26669">
      <w:pPr>
        <w:numPr>
          <w:ilvl w:val="1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muestra la lista de entidades disponibles.</w:t>
      </w:r>
    </w:p>
    <w:p w14:paraId="3C548BE9" w14:textId="77777777" w:rsidR="00E26669" w:rsidRPr="00E26669" w:rsidRDefault="00E26669" w:rsidP="00E26669">
      <w:pPr>
        <w:numPr>
          <w:ilvl w:val="1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administrador selecciona una entidad (</w:t>
      </w:r>
      <w:proofErr w:type="spellStart"/>
      <w:r w:rsidRPr="00E26669">
        <w:rPr>
          <w:rFonts w:ascii="Times New Roman" w:hAnsi="Times New Roman" w:cs="Times New Roman"/>
          <w:lang w:val="es-VE"/>
        </w:rPr>
        <w:t>ej</w:t>
      </w:r>
      <w:proofErr w:type="spellEnd"/>
      <w:r w:rsidRPr="00E26669">
        <w:rPr>
          <w:rFonts w:ascii="Times New Roman" w:hAnsi="Times New Roman" w:cs="Times New Roman"/>
          <w:lang w:val="es-VE"/>
        </w:rPr>
        <w:t>: “Investigadores”).</w:t>
      </w:r>
    </w:p>
    <w:p w14:paraId="12883FF7" w14:textId="77777777" w:rsidR="00E26669" w:rsidRPr="00E26669" w:rsidRDefault="00E26669" w:rsidP="00E26669">
      <w:pPr>
        <w:numPr>
          <w:ilvl w:val="1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muestra la lista actual.</w:t>
      </w:r>
    </w:p>
    <w:p w14:paraId="100AA3CD" w14:textId="77777777" w:rsidR="00E26669" w:rsidRPr="00E26669" w:rsidRDefault="00E26669" w:rsidP="00E26669">
      <w:pPr>
        <w:numPr>
          <w:ilvl w:val="1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administrador puede agregar, editar o eliminar registros.</w:t>
      </w:r>
    </w:p>
    <w:p w14:paraId="033AA460" w14:textId="77777777" w:rsidR="00E26669" w:rsidRPr="00E26669" w:rsidRDefault="00E26669" w:rsidP="00E26669">
      <w:pPr>
        <w:numPr>
          <w:ilvl w:val="1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valida y guarda los cambios.</w:t>
      </w:r>
    </w:p>
    <w:p w14:paraId="7BC0B37D" w14:textId="72989707" w:rsidR="00E26669" w:rsidRPr="00E26669" w:rsidRDefault="00E26669" w:rsidP="00E26669">
      <w:pPr>
        <w:numPr>
          <w:ilvl w:val="0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2AB2C098" w14:textId="4F77DA95" w:rsidR="00E26669" w:rsidRPr="00E26669" w:rsidRDefault="00E26669" w:rsidP="00E26669">
      <w:pPr>
        <w:numPr>
          <w:ilvl w:val="0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lastRenderedPageBreak/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26934D47" w14:textId="360426A8" w:rsidR="00E26669" w:rsidRPr="00E26669" w:rsidRDefault="00E26669" w:rsidP="00E26669">
      <w:pPr>
        <w:numPr>
          <w:ilvl w:val="0"/>
          <w:numId w:val="21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1407634D" w14:textId="77777777" w:rsidR="00E26669" w:rsidRDefault="00E26669" w:rsidP="00E26669">
      <w:pPr>
        <w:rPr>
          <w:rFonts w:ascii="Times New Roman" w:hAnsi="Times New Roman" w:cs="Times New Roman"/>
          <w:b/>
          <w:bCs/>
          <w:lang w:val="es-VE"/>
        </w:rPr>
      </w:pPr>
    </w:p>
    <w:p w14:paraId="5FC97706" w14:textId="0F88F40D" w:rsidR="00E26669" w:rsidRPr="00E26669" w:rsidRDefault="00E26669" w:rsidP="00E26669">
      <w:pPr>
        <w:rPr>
          <w:rFonts w:ascii="Times New Roman" w:hAnsi="Times New Roman" w:cs="Times New Roman"/>
          <w:b/>
          <w:bCs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UC10: Marcar Archivos como Negados</w:t>
      </w:r>
    </w:p>
    <w:p w14:paraId="4EE7F925" w14:textId="1A87074B" w:rsidR="00E26669" w:rsidRPr="00E26669" w:rsidRDefault="00E26669" w:rsidP="00E26669">
      <w:pPr>
        <w:numPr>
          <w:ilvl w:val="0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Usuario Autorizado</w:t>
      </w:r>
    </w:p>
    <w:p w14:paraId="344DE3B9" w14:textId="3D7C3BF3" w:rsidR="00E26669" w:rsidRPr="00E26669" w:rsidRDefault="00E26669" w:rsidP="00E26669">
      <w:pPr>
        <w:numPr>
          <w:ilvl w:val="0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Permite gestionar información de personal amonestado/desincorporado y equipos reportados robados.</w:t>
      </w:r>
    </w:p>
    <w:p w14:paraId="2B25FD89" w14:textId="77777777" w:rsidR="00E26669" w:rsidRPr="00E26669" w:rsidRDefault="00E26669" w:rsidP="00E26669">
      <w:pPr>
        <w:numPr>
          <w:ilvl w:val="0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6B7C35A0" w14:textId="77777777" w:rsidR="00E26669" w:rsidRPr="00E26669" w:rsidRDefault="00E26669" w:rsidP="00E26669">
      <w:pPr>
        <w:numPr>
          <w:ilvl w:val="1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selecciona “Marcar archivos negados”.</w:t>
      </w:r>
    </w:p>
    <w:p w14:paraId="1722388F" w14:textId="77777777" w:rsidR="00E26669" w:rsidRPr="00E26669" w:rsidRDefault="00E26669" w:rsidP="00E26669">
      <w:pPr>
        <w:numPr>
          <w:ilvl w:val="1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muestra dos opciones:</w:t>
      </w:r>
    </w:p>
    <w:p w14:paraId="16E07C20" w14:textId="77777777" w:rsidR="00E26669" w:rsidRPr="00E26669" w:rsidRDefault="00E26669" w:rsidP="00E26669">
      <w:pPr>
        <w:numPr>
          <w:ilvl w:val="2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Registrar personal amonestado.</w:t>
      </w:r>
    </w:p>
    <w:p w14:paraId="3D06979D" w14:textId="77777777" w:rsidR="00E26669" w:rsidRPr="00E26669" w:rsidRDefault="00E26669" w:rsidP="00E26669">
      <w:pPr>
        <w:numPr>
          <w:ilvl w:val="2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Registrar equipos robados.</w:t>
      </w:r>
    </w:p>
    <w:p w14:paraId="40F34085" w14:textId="77777777" w:rsidR="00E26669" w:rsidRPr="00E26669" w:rsidRDefault="00E26669" w:rsidP="00E26669">
      <w:pPr>
        <w:numPr>
          <w:ilvl w:val="1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selecciona una opción y completa el formulario correspondiente.</w:t>
      </w:r>
    </w:p>
    <w:p w14:paraId="4EFF0A07" w14:textId="77777777" w:rsidR="00E26669" w:rsidRPr="00E26669" w:rsidRDefault="00E26669" w:rsidP="00E26669">
      <w:pPr>
        <w:numPr>
          <w:ilvl w:val="1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guarda la información y la marca como “Negado”.</w:t>
      </w:r>
    </w:p>
    <w:p w14:paraId="293094F9" w14:textId="4D792AF8" w:rsidR="00E26669" w:rsidRPr="00E26669" w:rsidRDefault="00E26669" w:rsidP="00E26669">
      <w:pPr>
        <w:numPr>
          <w:ilvl w:val="0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47CFD38C" w14:textId="07872CC6" w:rsidR="00E26669" w:rsidRPr="00E26669" w:rsidRDefault="00E26669" w:rsidP="00E26669">
      <w:pPr>
        <w:numPr>
          <w:ilvl w:val="0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0AF37974" w14:textId="4E889BD0" w:rsidR="00E26669" w:rsidRPr="00E26669" w:rsidRDefault="00E26669" w:rsidP="00E26669">
      <w:pPr>
        <w:numPr>
          <w:ilvl w:val="0"/>
          <w:numId w:val="22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7DCE980D" w14:textId="77777777" w:rsidR="00E26669" w:rsidRDefault="00E26669" w:rsidP="00E26669">
      <w:pPr>
        <w:rPr>
          <w:rFonts w:ascii="Times New Roman" w:hAnsi="Times New Roman" w:cs="Times New Roman"/>
          <w:lang w:val="es-VE"/>
        </w:rPr>
      </w:pPr>
    </w:p>
    <w:p w14:paraId="428CFA2E" w14:textId="77777777" w:rsidR="00E26669" w:rsidRPr="00E26669" w:rsidRDefault="00E26669" w:rsidP="00E26669">
      <w:pPr>
        <w:rPr>
          <w:rFonts w:ascii="Times New Roman" w:hAnsi="Times New Roman" w:cs="Times New Roman"/>
          <w:b/>
          <w:bCs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UC11: Visualizar Alarmas</w:t>
      </w:r>
    </w:p>
    <w:p w14:paraId="35668191" w14:textId="69C326B0" w:rsidR="00E26669" w:rsidRPr="00E26669" w:rsidRDefault="00E26669" w:rsidP="00E26669">
      <w:pPr>
        <w:numPr>
          <w:ilvl w:val="0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Investigador, Administrador</w:t>
      </w:r>
    </w:p>
    <w:p w14:paraId="38855CC3" w14:textId="323AFB2F" w:rsidR="00E26669" w:rsidRPr="00E26669" w:rsidRDefault="00E26669" w:rsidP="00E26669">
      <w:pPr>
        <w:numPr>
          <w:ilvl w:val="0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Descripción:</w:t>
      </w:r>
      <w:r w:rsidR="00E8714A"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Muestra casos que requieren atención según días y horas sin atención, con opciones de ordenamiento.</w:t>
      </w:r>
    </w:p>
    <w:p w14:paraId="6F446A72" w14:textId="77777777" w:rsidR="00E26669" w:rsidRPr="00E26669" w:rsidRDefault="00E26669" w:rsidP="00E26669">
      <w:pPr>
        <w:numPr>
          <w:ilvl w:val="0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2EB48DCD" w14:textId="77777777" w:rsidR="00E26669" w:rsidRPr="00E26669" w:rsidRDefault="00E26669" w:rsidP="00E26669">
      <w:pPr>
        <w:numPr>
          <w:ilvl w:val="1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accede al módulo de alarmas.</w:t>
      </w:r>
    </w:p>
    <w:p w14:paraId="5FB0CB03" w14:textId="77777777" w:rsidR="00E26669" w:rsidRPr="00E26669" w:rsidRDefault="00E26669" w:rsidP="00E26669">
      <w:pPr>
        <w:numPr>
          <w:ilvl w:val="1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sistema muestra la lista de casos con alerta, indicando días/horas sin atención.</w:t>
      </w:r>
    </w:p>
    <w:p w14:paraId="1C690E41" w14:textId="77777777" w:rsidR="00E26669" w:rsidRPr="00E26669" w:rsidRDefault="00E26669" w:rsidP="00E26669">
      <w:pPr>
        <w:numPr>
          <w:ilvl w:val="1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puede ordenar por:</w:t>
      </w:r>
    </w:p>
    <w:p w14:paraId="05549721" w14:textId="77777777" w:rsidR="00E26669" w:rsidRPr="00E26669" w:rsidRDefault="00E26669" w:rsidP="00E26669">
      <w:pPr>
        <w:numPr>
          <w:ilvl w:val="2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Más antiguo → más reciente.</w:t>
      </w:r>
    </w:p>
    <w:p w14:paraId="1936735B" w14:textId="77777777" w:rsidR="00E26669" w:rsidRPr="00E26669" w:rsidRDefault="00E26669" w:rsidP="00E26669">
      <w:pPr>
        <w:numPr>
          <w:ilvl w:val="2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Más reciente → más antiguo.</w:t>
      </w:r>
    </w:p>
    <w:p w14:paraId="58F41D88" w14:textId="77777777" w:rsidR="00E26669" w:rsidRPr="00E26669" w:rsidRDefault="00E26669" w:rsidP="00E26669">
      <w:pPr>
        <w:numPr>
          <w:ilvl w:val="1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lang w:val="es-VE"/>
        </w:rPr>
        <w:t>El usuario puede seleccionar un caso para atenderlo.</w:t>
      </w:r>
    </w:p>
    <w:p w14:paraId="281DE271" w14:textId="26D6FE8F" w:rsidR="00E26669" w:rsidRPr="00E26669" w:rsidRDefault="00E26669" w:rsidP="00E26669">
      <w:pPr>
        <w:numPr>
          <w:ilvl w:val="0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Flujo Alternativo:</w:t>
      </w:r>
      <w:r w:rsidR="00E8714A"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1D84E271" w14:textId="460C609C" w:rsidR="00E26669" w:rsidRPr="00E26669" w:rsidRDefault="00E26669" w:rsidP="00E26669">
      <w:pPr>
        <w:numPr>
          <w:ilvl w:val="0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t>Incluye:</w:t>
      </w:r>
      <w:r w:rsidR="00E8714A"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0DEFD748" w14:textId="18FBB698" w:rsidR="00E26669" w:rsidRDefault="00E26669" w:rsidP="00E26669">
      <w:pPr>
        <w:numPr>
          <w:ilvl w:val="0"/>
          <w:numId w:val="23"/>
        </w:numPr>
        <w:rPr>
          <w:rFonts w:ascii="Times New Roman" w:hAnsi="Times New Roman" w:cs="Times New Roman"/>
          <w:lang w:val="es-VE"/>
        </w:rPr>
      </w:pPr>
      <w:r w:rsidRPr="00E26669">
        <w:rPr>
          <w:rFonts w:ascii="Times New Roman" w:hAnsi="Times New Roman" w:cs="Times New Roman"/>
          <w:b/>
          <w:bCs/>
          <w:lang w:val="es-VE"/>
        </w:rPr>
        <w:lastRenderedPageBreak/>
        <w:t>Extiende:</w:t>
      </w:r>
      <w:r w:rsidR="00E8714A">
        <w:rPr>
          <w:rFonts w:ascii="Times New Roman" w:hAnsi="Times New Roman" w:cs="Times New Roman"/>
          <w:lang w:val="es-VE"/>
        </w:rPr>
        <w:t xml:space="preserve"> </w:t>
      </w:r>
      <w:r w:rsidRPr="00E26669">
        <w:rPr>
          <w:rFonts w:ascii="Times New Roman" w:hAnsi="Times New Roman" w:cs="Times New Roman"/>
          <w:lang w:val="es-VE"/>
        </w:rPr>
        <w:t>Ninguno.</w:t>
      </w:r>
    </w:p>
    <w:p w14:paraId="7A5A1CFC" w14:textId="77777777" w:rsidR="00E8714A" w:rsidRPr="00E26669" w:rsidRDefault="00E8714A" w:rsidP="00E8714A">
      <w:pPr>
        <w:rPr>
          <w:rFonts w:ascii="Times New Roman" w:hAnsi="Times New Roman" w:cs="Times New Roman"/>
          <w:lang w:val="es-VE"/>
        </w:rPr>
      </w:pPr>
    </w:p>
    <w:p w14:paraId="4EBD7891" w14:textId="77777777" w:rsidR="00E8714A" w:rsidRPr="00E8714A" w:rsidRDefault="00E8714A" w:rsidP="00E8714A">
      <w:pPr>
        <w:rPr>
          <w:rFonts w:ascii="Times New Roman" w:hAnsi="Times New Roman" w:cs="Times New Roman"/>
          <w:b/>
          <w:bCs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UC12: Consultar Trazas de Auditoría</w:t>
      </w:r>
    </w:p>
    <w:p w14:paraId="55C72253" w14:textId="6CD428BB" w:rsidR="00E8714A" w:rsidRPr="00E8714A" w:rsidRDefault="00E8714A" w:rsidP="00E8714A">
      <w:pPr>
        <w:numPr>
          <w:ilvl w:val="0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Administrador</w:t>
      </w:r>
    </w:p>
    <w:p w14:paraId="537CA736" w14:textId="025DC543" w:rsidR="00E8714A" w:rsidRPr="00E8714A" w:rsidRDefault="00E8714A" w:rsidP="00E8714A">
      <w:pPr>
        <w:numPr>
          <w:ilvl w:val="0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Permite revisar los registros de auditoría del sistema (quién, cuándo, qué acción).</w:t>
      </w:r>
    </w:p>
    <w:p w14:paraId="7027B362" w14:textId="77777777" w:rsidR="00E8714A" w:rsidRPr="00E8714A" w:rsidRDefault="00E8714A" w:rsidP="00E8714A">
      <w:pPr>
        <w:numPr>
          <w:ilvl w:val="0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3E199E9A" w14:textId="77777777" w:rsidR="00E8714A" w:rsidRPr="00E8714A" w:rsidRDefault="00E8714A" w:rsidP="00E8714A">
      <w:pPr>
        <w:numPr>
          <w:ilvl w:val="1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El administrador selecciona “Auditoría”.</w:t>
      </w:r>
    </w:p>
    <w:p w14:paraId="77E65847" w14:textId="77777777" w:rsidR="00E8714A" w:rsidRPr="00E8714A" w:rsidRDefault="00E8714A" w:rsidP="00E8714A">
      <w:pPr>
        <w:numPr>
          <w:ilvl w:val="1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El sistema muestra filtros (fecha, usuario, acción).</w:t>
      </w:r>
    </w:p>
    <w:p w14:paraId="5AD58FEE" w14:textId="77777777" w:rsidR="00E8714A" w:rsidRPr="00E8714A" w:rsidRDefault="00E8714A" w:rsidP="00E8714A">
      <w:pPr>
        <w:numPr>
          <w:ilvl w:val="1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El administrador aplica filtros.</w:t>
      </w:r>
    </w:p>
    <w:p w14:paraId="4DFF8C48" w14:textId="77777777" w:rsidR="00E8714A" w:rsidRPr="00E8714A" w:rsidRDefault="00E8714A" w:rsidP="00E8714A">
      <w:pPr>
        <w:numPr>
          <w:ilvl w:val="1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El sistema muestra la lista de trazas.</w:t>
      </w:r>
    </w:p>
    <w:p w14:paraId="5FB5726F" w14:textId="77777777" w:rsidR="00E8714A" w:rsidRPr="00E8714A" w:rsidRDefault="00E8714A" w:rsidP="00E8714A">
      <w:pPr>
        <w:numPr>
          <w:ilvl w:val="1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El administrador puede exportar el reporte.</w:t>
      </w:r>
    </w:p>
    <w:p w14:paraId="4EF3E2B7" w14:textId="62992497" w:rsidR="00E8714A" w:rsidRPr="00E8714A" w:rsidRDefault="00E8714A" w:rsidP="00E8714A">
      <w:pPr>
        <w:numPr>
          <w:ilvl w:val="0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Ninguno.</w:t>
      </w:r>
    </w:p>
    <w:p w14:paraId="7D4D70E0" w14:textId="4876E7D8" w:rsidR="00E8714A" w:rsidRPr="00E8714A" w:rsidRDefault="00E8714A" w:rsidP="00E8714A">
      <w:pPr>
        <w:numPr>
          <w:ilvl w:val="0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b/>
          <w:bCs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Ninguno.</w:t>
      </w:r>
    </w:p>
    <w:p w14:paraId="1EF03EE2" w14:textId="37742698" w:rsidR="00E8714A" w:rsidRPr="00E8714A" w:rsidRDefault="00E8714A" w:rsidP="00E8714A">
      <w:pPr>
        <w:numPr>
          <w:ilvl w:val="0"/>
          <w:numId w:val="24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Ninguno.</w:t>
      </w:r>
    </w:p>
    <w:p w14:paraId="2AB9CE67" w14:textId="77777777" w:rsidR="00E26669" w:rsidRPr="00E26669" w:rsidRDefault="00E26669" w:rsidP="00E26669">
      <w:pPr>
        <w:rPr>
          <w:rFonts w:ascii="Times New Roman" w:hAnsi="Times New Roman" w:cs="Times New Roman"/>
          <w:lang w:val="es-VE"/>
        </w:rPr>
      </w:pPr>
    </w:p>
    <w:p w14:paraId="2DDA0BA9" w14:textId="77777777" w:rsidR="00E8714A" w:rsidRPr="00E8714A" w:rsidRDefault="00E8714A" w:rsidP="00E8714A">
      <w:pPr>
        <w:rPr>
          <w:rFonts w:ascii="Times New Roman" w:hAnsi="Times New Roman" w:cs="Times New Roman"/>
          <w:b/>
          <w:bCs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UC13: Seleccionar Entidad por Código</w:t>
      </w:r>
    </w:p>
    <w:p w14:paraId="20FE2B30" w14:textId="763137E2" w:rsidR="00E8714A" w:rsidRPr="00E8714A" w:rsidRDefault="00E8714A" w:rsidP="00E8714A">
      <w:pPr>
        <w:numPr>
          <w:ilvl w:val="0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Investigador, Administrador</w:t>
      </w:r>
    </w:p>
    <w:p w14:paraId="51CB8D47" w14:textId="1B46D79A" w:rsidR="00E8714A" w:rsidRPr="00E8714A" w:rsidRDefault="00E8714A" w:rsidP="00E8714A">
      <w:pPr>
        <w:numPr>
          <w:ilvl w:val="0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Permite al usuario seleccionar valores para campos predefinidos (investigador, tipo de irregularidad, etc.) desde una lista de códigos establecidos.</w:t>
      </w:r>
    </w:p>
    <w:p w14:paraId="08F7C985" w14:textId="77777777" w:rsidR="00E8714A" w:rsidRPr="00E8714A" w:rsidRDefault="00E8714A" w:rsidP="00E8714A">
      <w:pPr>
        <w:numPr>
          <w:ilvl w:val="0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24FA95EF" w14:textId="77777777" w:rsidR="00E8714A" w:rsidRPr="00E8714A" w:rsidRDefault="00E8714A" w:rsidP="00E8714A">
      <w:pPr>
        <w:numPr>
          <w:ilvl w:val="1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Durante el registro de un caso (UC01), el sistema detecta que un campo requiere selección de entidad predefinida.</w:t>
      </w:r>
    </w:p>
    <w:p w14:paraId="3C56C884" w14:textId="77777777" w:rsidR="00E8714A" w:rsidRPr="00E8714A" w:rsidRDefault="00E8714A" w:rsidP="00E8714A">
      <w:pPr>
        <w:numPr>
          <w:ilvl w:val="1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El sistema muestra una lista desplegable o ventana de búsqueda con las opciones disponibles.</w:t>
      </w:r>
    </w:p>
    <w:p w14:paraId="68574FDC" w14:textId="77777777" w:rsidR="00E8714A" w:rsidRPr="00E8714A" w:rsidRDefault="00E8714A" w:rsidP="00E8714A">
      <w:pPr>
        <w:numPr>
          <w:ilvl w:val="1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El usuario selecciona una opción.</w:t>
      </w:r>
    </w:p>
    <w:p w14:paraId="789F97F0" w14:textId="77777777" w:rsidR="00E8714A" w:rsidRPr="00E8714A" w:rsidRDefault="00E8714A" w:rsidP="00E8714A">
      <w:pPr>
        <w:numPr>
          <w:ilvl w:val="1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El sistema asigna el código correspondiente al campo.</w:t>
      </w:r>
    </w:p>
    <w:p w14:paraId="1D94DD68" w14:textId="6A729333" w:rsidR="00E8714A" w:rsidRPr="00E8714A" w:rsidRDefault="00E8714A" w:rsidP="00E8714A">
      <w:pPr>
        <w:numPr>
          <w:ilvl w:val="0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Ninguno.</w:t>
      </w:r>
    </w:p>
    <w:p w14:paraId="72FEA523" w14:textId="79941F43" w:rsidR="00E8714A" w:rsidRPr="00E8714A" w:rsidRDefault="00E8714A" w:rsidP="00E8714A">
      <w:pPr>
        <w:numPr>
          <w:ilvl w:val="0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Ninguno.</w:t>
      </w:r>
    </w:p>
    <w:p w14:paraId="2E121F0F" w14:textId="502B73A8" w:rsidR="00E8714A" w:rsidRPr="00E8714A" w:rsidRDefault="00E8714A" w:rsidP="00E8714A">
      <w:pPr>
        <w:numPr>
          <w:ilvl w:val="0"/>
          <w:numId w:val="25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UC01.</w:t>
      </w:r>
    </w:p>
    <w:p w14:paraId="5A80ADA3" w14:textId="77777777" w:rsidR="00541C0D" w:rsidRPr="00541C0D" w:rsidRDefault="00541C0D" w:rsidP="00541C0D">
      <w:pPr>
        <w:rPr>
          <w:rFonts w:ascii="Times New Roman" w:hAnsi="Times New Roman" w:cs="Times New Roman"/>
          <w:lang w:val="es-VE"/>
        </w:rPr>
      </w:pPr>
    </w:p>
    <w:p w14:paraId="6B76FFD1" w14:textId="77777777" w:rsidR="00E8714A" w:rsidRPr="00E8714A" w:rsidRDefault="00E8714A" w:rsidP="00E8714A">
      <w:pPr>
        <w:rPr>
          <w:rFonts w:ascii="Times New Roman" w:hAnsi="Times New Roman" w:cs="Times New Roman"/>
          <w:b/>
          <w:bCs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UC14: Validar Datos de Cierre Obligatorios</w:t>
      </w:r>
    </w:p>
    <w:p w14:paraId="4F40F0A2" w14:textId="6FC7D44D" w:rsidR="00E8714A" w:rsidRPr="00E8714A" w:rsidRDefault="00E8714A" w:rsidP="00E8714A">
      <w:pPr>
        <w:numPr>
          <w:ilvl w:val="0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lastRenderedPageBreak/>
        <w:t>Actor Principal: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Usuario Autorizado</w:t>
      </w:r>
    </w:p>
    <w:p w14:paraId="095C4C80" w14:textId="0B7C2D35" w:rsidR="00E8714A" w:rsidRPr="00E8714A" w:rsidRDefault="00E8714A" w:rsidP="00E8714A">
      <w:pPr>
        <w:numPr>
          <w:ilvl w:val="0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Descripción: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Verifica que los campos obligatorios (observaciones, conclusiones, recomendaciones) estén completos antes de cerrar un caso.</w:t>
      </w:r>
    </w:p>
    <w:p w14:paraId="34EF6F37" w14:textId="77777777" w:rsidR="00E8714A" w:rsidRPr="00E8714A" w:rsidRDefault="00E8714A" w:rsidP="00E8714A">
      <w:pPr>
        <w:numPr>
          <w:ilvl w:val="0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Flujo Principal:</w:t>
      </w:r>
    </w:p>
    <w:p w14:paraId="608A6AF8" w14:textId="77777777" w:rsidR="00E8714A" w:rsidRPr="00E8714A" w:rsidRDefault="00E8714A" w:rsidP="00E8714A">
      <w:pPr>
        <w:numPr>
          <w:ilvl w:val="1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Durante el cierre de caso (UC06), el sistema verifica que los campos obligatorios no estén vacíos.</w:t>
      </w:r>
    </w:p>
    <w:p w14:paraId="39368BB4" w14:textId="77777777" w:rsidR="00E8714A" w:rsidRPr="00E8714A" w:rsidRDefault="00E8714A" w:rsidP="00E8714A">
      <w:pPr>
        <w:numPr>
          <w:ilvl w:val="1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Si están completos, permite continuar.</w:t>
      </w:r>
    </w:p>
    <w:p w14:paraId="7C9A4989" w14:textId="77777777" w:rsidR="00E8714A" w:rsidRPr="00E8714A" w:rsidRDefault="00E8714A" w:rsidP="00E8714A">
      <w:pPr>
        <w:numPr>
          <w:ilvl w:val="1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lang w:val="es-VE"/>
        </w:rPr>
        <w:t>Si faltan datos, muestra mensaje de error y no permite el cierre.</w:t>
      </w:r>
    </w:p>
    <w:p w14:paraId="4604021B" w14:textId="49CF3D0A" w:rsidR="00E8714A" w:rsidRPr="00E8714A" w:rsidRDefault="00E8714A" w:rsidP="00E8714A">
      <w:pPr>
        <w:numPr>
          <w:ilvl w:val="0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Flujo Alternativo: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Ninguno.</w:t>
      </w:r>
    </w:p>
    <w:p w14:paraId="22D1B108" w14:textId="09DD7004" w:rsidR="00E8714A" w:rsidRPr="00E8714A" w:rsidRDefault="00E8714A" w:rsidP="00E8714A">
      <w:pPr>
        <w:numPr>
          <w:ilvl w:val="0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Incluye: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Ninguno.</w:t>
      </w:r>
    </w:p>
    <w:p w14:paraId="618156F9" w14:textId="35160E66" w:rsidR="00E8714A" w:rsidRPr="00E8714A" w:rsidRDefault="00E8714A" w:rsidP="00E8714A">
      <w:pPr>
        <w:numPr>
          <w:ilvl w:val="0"/>
          <w:numId w:val="26"/>
        </w:numPr>
        <w:rPr>
          <w:rFonts w:ascii="Times New Roman" w:hAnsi="Times New Roman" w:cs="Times New Roman"/>
          <w:lang w:val="es-VE"/>
        </w:rPr>
      </w:pPr>
      <w:r w:rsidRPr="00E8714A">
        <w:rPr>
          <w:rFonts w:ascii="Times New Roman" w:hAnsi="Times New Roman" w:cs="Times New Roman"/>
          <w:b/>
          <w:bCs/>
          <w:lang w:val="es-VE"/>
        </w:rPr>
        <w:t>Extiende:</w:t>
      </w:r>
      <w:r>
        <w:rPr>
          <w:rFonts w:ascii="Times New Roman" w:hAnsi="Times New Roman" w:cs="Times New Roman"/>
          <w:lang w:val="es-VE"/>
        </w:rPr>
        <w:t xml:space="preserve"> </w:t>
      </w:r>
      <w:r w:rsidRPr="00E8714A">
        <w:rPr>
          <w:rFonts w:ascii="Times New Roman" w:hAnsi="Times New Roman" w:cs="Times New Roman"/>
          <w:lang w:val="es-VE"/>
        </w:rPr>
        <w:t>Ninguno (es incluido por UC06).</w:t>
      </w:r>
    </w:p>
    <w:p w14:paraId="6D1AB286" w14:textId="77777777" w:rsidR="00541C0D" w:rsidRDefault="00541C0D">
      <w:pPr>
        <w:rPr>
          <w:rFonts w:ascii="Times New Roman" w:hAnsi="Times New Roman" w:cs="Times New Roman"/>
          <w:lang w:val="es-VE"/>
        </w:rPr>
      </w:pPr>
    </w:p>
    <w:p w14:paraId="725C395C" w14:textId="77777777" w:rsidR="00E8714A" w:rsidRPr="00232D9F" w:rsidRDefault="00E8714A">
      <w:pPr>
        <w:rPr>
          <w:rFonts w:ascii="Times New Roman" w:hAnsi="Times New Roman" w:cs="Times New Roman"/>
          <w:lang w:val="es-VE"/>
        </w:rPr>
      </w:pPr>
    </w:p>
    <w:sectPr w:rsidR="00E8714A" w:rsidRPr="00232D9F" w:rsidSect="00E8714A">
      <w:head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5EE9" w14:textId="77777777" w:rsidR="00B826D7" w:rsidRDefault="00B826D7" w:rsidP="00541C0D">
      <w:pPr>
        <w:spacing w:after="0" w:line="240" w:lineRule="auto"/>
      </w:pPr>
      <w:r>
        <w:separator/>
      </w:r>
    </w:p>
  </w:endnote>
  <w:endnote w:type="continuationSeparator" w:id="0">
    <w:p w14:paraId="20781ADF" w14:textId="77777777" w:rsidR="00B826D7" w:rsidRDefault="00B826D7" w:rsidP="00541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C1438" w14:textId="77777777" w:rsidR="00B826D7" w:rsidRDefault="00B826D7" w:rsidP="00541C0D">
      <w:pPr>
        <w:spacing w:after="0" w:line="240" w:lineRule="auto"/>
      </w:pPr>
      <w:r>
        <w:separator/>
      </w:r>
    </w:p>
  </w:footnote>
  <w:footnote w:type="continuationSeparator" w:id="0">
    <w:p w14:paraId="00D1C0B5" w14:textId="77777777" w:rsidR="00B826D7" w:rsidRDefault="00B826D7" w:rsidP="00541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634067"/>
      <w:docPartObj>
        <w:docPartGallery w:val="Page Numbers (Top of Page)"/>
        <w:docPartUnique/>
      </w:docPartObj>
    </w:sdtPr>
    <w:sdtContent>
      <w:p w14:paraId="3A5195B8" w14:textId="7EC9DD33" w:rsidR="00E8714A" w:rsidRDefault="00E8714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774AEB4" w14:textId="7FAD66E7" w:rsidR="00541C0D" w:rsidRPr="00E8714A" w:rsidRDefault="00541C0D" w:rsidP="00E871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FBC"/>
    <w:multiLevelType w:val="multilevel"/>
    <w:tmpl w:val="0F7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0B18"/>
    <w:multiLevelType w:val="multilevel"/>
    <w:tmpl w:val="74B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CFB"/>
    <w:multiLevelType w:val="multilevel"/>
    <w:tmpl w:val="400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97E98"/>
    <w:multiLevelType w:val="multilevel"/>
    <w:tmpl w:val="9D5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34193"/>
    <w:multiLevelType w:val="multilevel"/>
    <w:tmpl w:val="D53E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5014B"/>
    <w:multiLevelType w:val="multilevel"/>
    <w:tmpl w:val="A7AC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8479E"/>
    <w:multiLevelType w:val="multilevel"/>
    <w:tmpl w:val="866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5047"/>
    <w:multiLevelType w:val="multilevel"/>
    <w:tmpl w:val="E124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F423C"/>
    <w:multiLevelType w:val="multilevel"/>
    <w:tmpl w:val="846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16ACD"/>
    <w:multiLevelType w:val="multilevel"/>
    <w:tmpl w:val="092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F04C3"/>
    <w:multiLevelType w:val="multilevel"/>
    <w:tmpl w:val="B48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F1467"/>
    <w:multiLevelType w:val="multilevel"/>
    <w:tmpl w:val="CE8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32808"/>
    <w:multiLevelType w:val="multilevel"/>
    <w:tmpl w:val="ED6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667B4"/>
    <w:multiLevelType w:val="multilevel"/>
    <w:tmpl w:val="427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92507"/>
    <w:multiLevelType w:val="multilevel"/>
    <w:tmpl w:val="75EA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F4F5C"/>
    <w:multiLevelType w:val="multilevel"/>
    <w:tmpl w:val="AB1C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35E6F"/>
    <w:multiLevelType w:val="multilevel"/>
    <w:tmpl w:val="0DDE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808EE"/>
    <w:multiLevelType w:val="multilevel"/>
    <w:tmpl w:val="A628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B69D7"/>
    <w:multiLevelType w:val="multilevel"/>
    <w:tmpl w:val="48A6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10724">
    <w:abstractNumId w:val="7"/>
  </w:num>
  <w:num w:numId="2" w16cid:durableId="78119499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588806993">
    <w:abstractNumId w:val="8"/>
  </w:num>
  <w:num w:numId="4" w16cid:durableId="33253026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635717630">
    <w:abstractNumId w:val="11"/>
  </w:num>
  <w:num w:numId="6" w16cid:durableId="389888593">
    <w:abstractNumId w:val="18"/>
  </w:num>
  <w:num w:numId="7" w16cid:durableId="668679626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2003268753">
    <w:abstractNumId w:val="12"/>
  </w:num>
  <w:num w:numId="9" w16cid:durableId="269170797">
    <w:abstractNumId w:val="0"/>
  </w:num>
  <w:num w:numId="10" w16cid:durableId="9725662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51776961">
    <w:abstractNumId w:val="13"/>
  </w:num>
  <w:num w:numId="12" w16cid:durableId="42357792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903442937">
    <w:abstractNumId w:val="14"/>
  </w:num>
  <w:num w:numId="14" w16cid:durableId="1470826633">
    <w:abstractNumId w:val="17"/>
  </w:num>
  <w:num w:numId="15" w16cid:durableId="709231675">
    <w:abstractNumId w:val="9"/>
  </w:num>
  <w:num w:numId="16" w16cid:durableId="212333182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381826049">
    <w:abstractNumId w:val="15"/>
  </w:num>
  <w:num w:numId="18" w16cid:durableId="163783259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208878409">
    <w:abstractNumId w:val="16"/>
  </w:num>
  <w:num w:numId="20" w16cid:durableId="1137070033">
    <w:abstractNumId w:val="10"/>
  </w:num>
  <w:num w:numId="21" w16cid:durableId="762797762">
    <w:abstractNumId w:val="6"/>
  </w:num>
  <w:num w:numId="22" w16cid:durableId="1380323594">
    <w:abstractNumId w:val="4"/>
  </w:num>
  <w:num w:numId="23" w16cid:durableId="1333292687">
    <w:abstractNumId w:val="5"/>
  </w:num>
  <w:num w:numId="24" w16cid:durableId="204021734">
    <w:abstractNumId w:val="1"/>
  </w:num>
  <w:num w:numId="25" w16cid:durableId="2133017241">
    <w:abstractNumId w:val="2"/>
  </w:num>
  <w:num w:numId="26" w16cid:durableId="1221557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6F"/>
    <w:rsid w:val="0002526F"/>
    <w:rsid w:val="000C79A5"/>
    <w:rsid w:val="0019304E"/>
    <w:rsid w:val="001E633D"/>
    <w:rsid w:val="00227DFC"/>
    <w:rsid w:val="00232D9F"/>
    <w:rsid w:val="002A5849"/>
    <w:rsid w:val="0035731D"/>
    <w:rsid w:val="003908D0"/>
    <w:rsid w:val="00430AF8"/>
    <w:rsid w:val="00541C0D"/>
    <w:rsid w:val="006E7836"/>
    <w:rsid w:val="00756010"/>
    <w:rsid w:val="0076115E"/>
    <w:rsid w:val="00764347"/>
    <w:rsid w:val="00814DED"/>
    <w:rsid w:val="00854C5B"/>
    <w:rsid w:val="008D3BA8"/>
    <w:rsid w:val="00A40409"/>
    <w:rsid w:val="00A41CC4"/>
    <w:rsid w:val="00A616B7"/>
    <w:rsid w:val="00AD20AD"/>
    <w:rsid w:val="00B826D7"/>
    <w:rsid w:val="00C96915"/>
    <w:rsid w:val="00E26669"/>
    <w:rsid w:val="00E40C4B"/>
    <w:rsid w:val="00E8714A"/>
    <w:rsid w:val="00E8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22F5"/>
  <w15:chartTrackingRefBased/>
  <w15:docId w15:val="{28EF7063-118A-4E61-A4E5-B33512E6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5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2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2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2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2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2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2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2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26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1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1C0D"/>
  </w:style>
  <w:style w:type="paragraph" w:styleId="Piedepgina">
    <w:name w:val="footer"/>
    <w:basedOn w:val="Normal"/>
    <w:link w:val="PiedepginaCar"/>
    <w:uiPriority w:val="99"/>
    <w:unhideWhenUsed/>
    <w:rsid w:val="00541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C0D"/>
  </w:style>
  <w:style w:type="paragraph" w:styleId="TtuloTDC">
    <w:name w:val="TOC Heading"/>
    <w:basedOn w:val="Ttulo1"/>
    <w:next w:val="Normal"/>
    <w:uiPriority w:val="39"/>
    <w:unhideWhenUsed/>
    <w:qFormat/>
    <w:rsid w:val="00E8714A"/>
    <w:pPr>
      <w:spacing w:before="240" w:after="0"/>
      <w:jc w:val="center"/>
      <w:outlineLvl w:val="9"/>
    </w:pPr>
    <w:rPr>
      <w:rFonts w:ascii="Arial" w:hAnsi="Arial"/>
      <w:b/>
      <w:color w:val="auto"/>
      <w:kern w:val="0"/>
      <w:sz w:val="2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8714A"/>
    <w:pPr>
      <w:spacing w:after="100"/>
    </w:pPr>
    <w:rPr>
      <w:rFonts w:ascii="Arial" w:eastAsia="Arial" w:hAnsi="Arial" w:cs="Arial"/>
      <w:kern w:val="0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871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11</Pages>
  <Words>1477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Miranda</dc:creator>
  <cp:keywords/>
  <dc:description/>
  <cp:lastModifiedBy>Paola Miranda</cp:lastModifiedBy>
  <cp:revision>6</cp:revision>
  <cp:lastPrinted>2026-01-26T04:45:00Z</cp:lastPrinted>
  <dcterms:created xsi:type="dcterms:W3CDTF">2026-01-26T02:53:00Z</dcterms:created>
  <dcterms:modified xsi:type="dcterms:W3CDTF">2026-01-26T08:07:00Z</dcterms:modified>
</cp:coreProperties>
</file>