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7C3AED"/>
          <w:sz w:val="40"/>
          <w:szCs w:val="40"/>
        </w:rPr>
        <w:t xml:space="preserve">EdisonQuiz — AI-Powered Quiz Application</w:t>
      </w:r>
    </w:p>
    <w:p>
      <w:pPr>
        <w:spacing w:before="0" w:after="80"/>
        <w:jc w:val="center"/>
      </w:pPr>
      <w:r>
        <w:rPr>
          <w:rFonts w:ascii="Arial" w:cs="Arial" w:eastAsia="Arial" w:hAnsi="Arial"/>
          <w:color w:val="555555"/>
          <w:sz w:val="26"/>
          <w:szCs w:val="26"/>
        </w:rPr>
        <w:t xml:space="preserve">Project Architecture &amp; Decision Document</w:t>
      </w:r>
    </w:p>
    <w:p>
      <w:pPr>
        <w:spacing w:before="0" w:after="80"/>
        <w:jc w:val="center"/>
      </w:pPr>
      <w:r>
        <w:rPr>
          <w:rFonts w:ascii="Arial" w:cs="Arial" w:eastAsia="Arial" w:hAnsi="Arial"/>
          <w:color w:val="555555"/>
          <w:sz w:val="22"/>
          <w:szCs w:val="22"/>
        </w:rPr>
        <w:t xml:space="preserve">Samantha W  |  Integrated MSc Software Systems  |  PSG College of Technology</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1. Project Overview</w:t>
      </w:r>
    </w:p>
    <w:p>
      <w:pPr>
        <w:spacing w:before="80" w:after="80"/>
      </w:pPr>
      <w:r>
        <w:rPr>
          <w:rFonts w:ascii="Arial" w:cs="Arial" w:eastAsia="Arial" w:hAnsi="Arial"/>
          <w:sz w:val="22"/>
          <w:szCs w:val="22"/>
        </w:rPr>
        <w:t xml:space="preserve">EdisonQuiz is a fullstack AI-powered quiz application that allows users to generate quizzes on any topic or from uploaded study material (PDF or TXT), take the quiz, review answers, and track performance over time.</w:t>
      </w:r>
    </w:p>
    <w:p>
      <w:pPr>
        <w:spacing w:before="80" w:after="80"/>
      </w:pPr>
      <w:r>
        <w:rPr>
          <w:rFonts w:ascii="Arial" w:cs="Arial" w:eastAsia="Arial" w:hAnsi="Arial"/>
          <w:sz w:val="22"/>
          <w:szCs w:val="22"/>
        </w:rPr>
        <w:t xml:space="preserve">The application was built using Next.js for the frontend, Django REST Framework for the backend, PostgreSQL as the database, and Groq API (LLaMA 3.3 70B) for AI question generation.</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2. Tech Stack Decisions</w:t>
      </w:r>
    </w:p>
    <w:p>
      <w:pPr>
        <w:pStyle w:val="Heading2"/>
        <w:spacing w:before="280" w:after="100"/>
      </w:pPr>
      <w:r>
        <w:rPr>
          <w:rFonts w:ascii="Arial" w:cs="Arial" w:eastAsia="Arial" w:hAnsi="Arial"/>
          <w:b/>
          <w:bCs/>
          <w:sz w:val="26"/>
          <w:szCs w:val="26"/>
        </w:rPr>
        <w:t xml:space="preserve">Frontend — Next.js + Tailwind CSS</w:t>
      </w:r>
    </w:p>
    <w:p>
      <w:pPr>
        <w:spacing w:before="80" w:after="80"/>
      </w:pPr>
      <w:r>
        <w:rPr>
          <w:rFonts w:ascii="Arial" w:cs="Arial" w:eastAsia="Arial" w:hAnsi="Arial"/>
          <w:sz w:val="22"/>
          <w:szCs w:val="22"/>
        </w:rPr>
        <w:t xml:space="preserve">Next.js was chosen because of its App Router which provides file-based routing — perfect for an 8-page application. It also deploys seamlessly on Vercel with zero configuration. Tailwind CSS was used for styling because it enables fast UI development without switching between CSS files, and Cursor generates better Tailwind code than plain CSS.</w:t>
      </w:r>
    </w:p>
    <w:p>
      <w:pPr>
        <w:pStyle w:val="Heading2"/>
        <w:spacing w:before="280" w:after="100"/>
      </w:pPr>
      <w:r>
        <w:rPr>
          <w:rFonts w:ascii="Arial" w:cs="Arial" w:eastAsia="Arial" w:hAnsi="Arial"/>
          <w:b/>
          <w:bCs/>
          <w:sz w:val="26"/>
          <w:szCs w:val="26"/>
        </w:rPr>
        <w:t xml:space="preserve">Backend — Django + Django REST Framework</w:t>
      </w:r>
    </w:p>
    <w:p>
      <w:pPr>
        <w:spacing w:before="80" w:after="80"/>
      </w:pPr>
      <w:r>
        <w:rPr>
          <w:rFonts w:ascii="Arial" w:cs="Arial" w:eastAsia="Arial" w:hAnsi="Arial"/>
          <w:sz w:val="22"/>
          <w:szCs w:val="22"/>
        </w:rPr>
        <w:t xml:space="preserve">Django was chosen because it has a powerful ORM that makes database relationships easy to define and query. Django REST Framework provides serializers, viewsets, and authentication out of the box, reducing boilerplate significantly. Python was also the natural choice for AI integration since most AI libraries are Python-first.</w:t>
      </w:r>
    </w:p>
    <w:p>
      <w:pPr>
        <w:pStyle w:val="Heading2"/>
        <w:spacing w:before="280" w:after="100"/>
      </w:pPr>
      <w:r>
        <w:rPr>
          <w:rFonts w:ascii="Arial" w:cs="Arial" w:eastAsia="Arial" w:hAnsi="Arial"/>
          <w:b/>
          <w:bCs/>
          <w:sz w:val="26"/>
          <w:szCs w:val="26"/>
        </w:rPr>
        <w:t xml:space="preserve">Database — PostgreSQL</w:t>
      </w:r>
    </w:p>
    <w:p>
      <w:pPr>
        <w:spacing w:before="80" w:after="80"/>
      </w:pPr>
      <w:r>
        <w:rPr>
          <w:rFonts w:ascii="Arial" w:cs="Arial" w:eastAsia="Arial" w:hAnsi="Arial"/>
          <w:sz w:val="22"/>
          <w:szCs w:val="22"/>
        </w:rPr>
        <w:t xml:space="preserve">PostgreSQL was chosen over SQLite because it handles relational data with foreign keys, supports concurrent connections in production, and is the standard for Django deployments. It is available as a free tier on Render, making it suitable for this project.</w:t>
      </w:r>
    </w:p>
    <w:p>
      <w:pPr>
        <w:pStyle w:val="Heading2"/>
        <w:spacing w:before="280" w:after="100"/>
      </w:pPr>
      <w:r>
        <w:rPr>
          <w:rFonts w:ascii="Arial" w:cs="Arial" w:eastAsia="Arial" w:hAnsi="Arial"/>
          <w:b/>
          <w:bCs/>
          <w:sz w:val="26"/>
          <w:szCs w:val="26"/>
        </w:rPr>
        <w:t xml:space="preserve">AI — Groq API (LLaMA 3.3 70B)</w:t>
      </w:r>
    </w:p>
    <w:p>
      <w:pPr>
        <w:spacing w:before="80" w:after="80"/>
      </w:pPr>
      <w:r>
        <w:rPr>
          <w:rFonts w:ascii="Arial" w:cs="Arial" w:eastAsia="Arial" w:hAnsi="Arial"/>
          <w:sz w:val="22"/>
          <w:szCs w:val="22"/>
        </w:rPr>
        <w:t xml:space="preserve">Groq was chosen over OpenAI because it offers a generous free tier with no credit card required. The LLaMA 3.3 70B model was selected over smaller models because it has a 32k context window — essential for PDF-based quiz generation where large text chunks are passed as input. Smaller models like llama-3.1-8b-instant only support 8k context which was not sufficient for PDF content.</w:t>
      </w:r>
    </w:p>
    <w:p>
      <w:pPr>
        <w:pStyle w:val="Heading2"/>
        <w:spacing w:before="280" w:after="100"/>
      </w:pPr>
      <w:r>
        <w:rPr>
          <w:rFonts w:ascii="Arial" w:cs="Arial" w:eastAsia="Arial" w:hAnsi="Arial"/>
          <w:b/>
          <w:bCs/>
          <w:sz w:val="26"/>
          <w:szCs w:val="26"/>
        </w:rPr>
        <w:t xml:space="preserve">Authentication — JWT</w:t>
      </w:r>
    </w:p>
    <w:p>
      <w:pPr>
        <w:spacing w:before="80" w:after="80"/>
      </w:pPr>
      <w:r>
        <w:rPr>
          <w:rFonts w:ascii="Arial" w:cs="Arial" w:eastAsia="Arial" w:hAnsi="Arial"/>
          <w:sz w:val="22"/>
          <w:szCs w:val="22"/>
        </w:rPr>
        <w:t xml:space="preserve">JWT (JSON Web Tokens) was chosen over session-based authentication because it is stateless — the frontend and backend are deployed on different domains (Vercel and Render), so server-side sessions would not work without additional configuration. JWT tokens are stored in localStorage and attached to every API request via an Axios interceptor.</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3. Database Design Decisions</w:t>
      </w:r>
    </w:p>
    <w:p>
      <w:pPr>
        <w:spacing w:before="80" w:after="80"/>
      </w:pPr>
      <w:r>
        <w:rPr>
          <w:rFonts w:ascii="Arial" w:cs="Arial" w:eastAsia="Arial" w:hAnsi="Arial"/>
          <w:sz w:val="22"/>
          <w:szCs w:val="22"/>
        </w:rPr>
        <w:t xml:space="preserve">The schema was designed with simplicity and performance in mind. Four tables were used — no more, no less.</w:t>
      </w:r>
    </w:p>
    <w:p>
      <w:pPr>
        <w:pStyle w:val="Heading2"/>
        <w:spacing w:before="280" w:after="100"/>
      </w:pPr>
      <w:r>
        <w:rPr>
          <w:rFonts w:ascii="Arial" w:cs="Arial" w:eastAsia="Arial" w:hAnsi="Arial"/>
          <w:b/>
          <w:bCs/>
          <w:sz w:val="26"/>
          <w:szCs w:val="26"/>
        </w:rPr>
        <w:t xml:space="preserve">User Table</w:t>
      </w:r>
    </w:p>
    <w:p>
      <w:pPr>
        <w:spacing w:before="80" w:after="80"/>
      </w:pPr>
      <w:r>
        <w:rPr>
          <w:rFonts w:ascii="Arial" w:cs="Arial" w:eastAsia="Arial" w:hAnsi="Arial"/>
          <w:sz w:val="22"/>
          <w:szCs w:val="22"/>
        </w:rPr>
        <w:t xml:space="preserve">Django's built-in User model was used instead of building a custom one. The built-in model already provides secure password hashing, authentication utilities, and admin panel support. Creating a custom user model would have added complexity with no additional benefit for this project.</w:t>
      </w:r>
    </w:p>
    <w:p>
      <w:pPr>
        <w:pStyle w:val="Heading2"/>
        <w:spacing w:before="280" w:after="100"/>
      </w:pPr>
      <w:r>
        <w:rPr>
          <w:rFonts w:ascii="Arial" w:cs="Arial" w:eastAsia="Arial" w:hAnsi="Arial"/>
          <w:b/>
          <w:bCs/>
          <w:sz w:val="26"/>
          <w:szCs w:val="26"/>
        </w:rPr>
        <w:t xml:space="preserve">Quiz Table</w:t>
      </w:r>
    </w:p>
    <w:p>
      <w:pPr>
        <w:spacing w:before="80" w:after="80"/>
      </w:pPr>
      <w:r>
        <w:rPr>
          <w:rFonts w:ascii="Arial" w:cs="Arial" w:eastAsia="Arial" w:hAnsi="Arial"/>
          <w:sz w:val="22"/>
          <w:szCs w:val="22"/>
        </w:rPr>
        <w:t xml:space="preserve">The Quiz table stores metadata — topic, difficulty, and number of questions. A key decision was to generate all questions upfront at quiz creation time and store them in the database. This means quiz-taking is fast and independent of AI availability. If questions were generated on the fly during the quiz, a failed AI call would break the entire quiz experience.</w:t>
      </w:r>
    </w:p>
    <w:p>
      <w:pPr>
        <w:pStyle w:val="Heading2"/>
        <w:spacing w:before="280" w:after="100"/>
      </w:pPr>
      <w:r>
        <w:rPr>
          <w:rFonts w:ascii="Arial" w:cs="Arial" w:eastAsia="Arial" w:hAnsi="Arial"/>
          <w:b/>
          <w:bCs/>
          <w:sz w:val="26"/>
          <w:szCs w:val="26"/>
        </w:rPr>
        <w:t xml:space="preserve">Question Table — Flat Structure</w:t>
      </w:r>
    </w:p>
    <w:p>
      <w:pPr>
        <w:spacing w:before="80" w:after="80"/>
      </w:pPr>
      <w:r>
        <w:rPr>
          <w:rFonts w:ascii="Arial" w:cs="Arial" w:eastAsia="Arial" w:hAnsi="Arial"/>
          <w:sz w:val="22"/>
          <w:szCs w:val="22"/>
        </w:rPr>
        <w:t xml:space="preserve">Each question stores option_a, option_b, option_c, and option_d directly on the row instead of using a separate Choice table. The decision was deliberate — since the AI always generates exactly 4 options, a separate Choice table would add unnecessary joins with no benefit. The flat structure makes queries simpler and faster.</w:t>
      </w:r>
    </w:p>
    <w:p>
      <w:pPr>
        <w:pStyle w:val="Heading2"/>
        <w:spacing w:before="280" w:after="100"/>
      </w:pPr>
      <w:r>
        <w:rPr>
          <w:rFonts w:ascii="Arial" w:cs="Arial" w:eastAsia="Arial" w:hAnsi="Arial"/>
          <w:b/>
          <w:bCs/>
          <w:sz w:val="26"/>
          <w:szCs w:val="26"/>
        </w:rPr>
        <w:t xml:space="preserve">QuizAttempt Table</w:t>
      </w:r>
    </w:p>
    <w:p>
      <w:pPr>
        <w:spacing w:before="80" w:after="80"/>
      </w:pPr>
      <w:r>
        <w:rPr>
          <w:rFonts w:ascii="Arial" w:cs="Arial" w:eastAsia="Arial" w:hAnsi="Arial"/>
          <w:sz w:val="22"/>
          <w:szCs w:val="22"/>
        </w:rPr>
        <w:t xml:space="preserve">Every time a user takes a quiz, a new QuizAttempt row is created. This table is what enables the retake feature — each attempt is completely independent with its own score and answers. Without this table, retaking a quiz would require deleting and recreating data, which would destroy history.</w:t>
      </w:r>
    </w:p>
    <w:p>
      <w:pPr>
        <w:spacing w:before="80" w:after="80"/>
      </w:pPr>
      <w:r>
        <w:rPr>
          <w:rFonts w:ascii="Arial" w:cs="Arial" w:eastAsia="Arial" w:hAnsi="Arial"/>
          <w:sz w:val="22"/>
          <w:szCs w:val="22"/>
        </w:rPr>
        <w:t xml:space="preserve">One important decision: total_questions is NOT stored in QuizAttempt. It is already stored in the Quiz table. Storing it in both places would create redundant data that could go out of sync. Instead, total_questions is derived from quiz.num_questions whenever needed.</w:t>
      </w:r>
    </w:p>
    <w:p>
      <w:pPr>
        <w:pStyle w:val="Heading2"/>
        <w:spacing w:before="280" w:after="100"/>
      </w:pPr>
      <w:r>
        <w:rPr>
          <w:rFonts w:ascii="Arial" w:cs="Arial" w:eastAsia="Arial" w:hAnsi="Arial"/>
          <w:b/>
          <w:bCs/>
          <w:sz w:val="26"/>
          <w:szCs w:val="26"/>
        </w:rPr>
        <w:t xml:space="preserve">UserAnswer Table</w:t>
      </w:r>
    </w:p>
    <w:p>
      <w:pPr>
        <w:spacing w:before="80" w:after="80"/>
      </w:pPr>
      <w:r>
        <w:rPr>
          <w:rFonts w:ascii="Arial" w:cs="Arial" w:eastAsia="Arial" w:hAnsi="Arial"/>
          <w:sz w:val="22"/>
          <w:szCs w:val="22"/>
        </w:rPr>
        <w:t xml:space="preserve">UserAnswer stores the selected option and is_correct for each question in an attempt. Storing is_correct directly (denormalization) means the result page can retrieve all answers in a single query without joining through the Question table to check correctness. This makes result retrieval faster.</w:t>
      </w:r>
    </w:p>
    <w:p>
      <w:pPr>
        <w:pStyle w:val="Heading2"/>
        <w:spacing w:before="280" w:after="100"/>
      </w:pPr>
      <w:r>
        <w:rPr>
          <w:rFonts w:ascii="Arial" w:cs="Arial" w:eastAsia="Arial" w:hAnsi="Arial"/>
          <w:b/>
          <w:bCs/>
          <w:sz w:val="26"/>
          <w:szCs w:val="26"/>
        </w:rPr>
        <w:t xml:space="preserve">Database Relationships</w:t>
      </w:r>
    </w:p>
    <w:p>
      <w:pPr>
        <w:pStyle w:val="ListParagraph"/>
        <w:numPr>
          <w:ilvl w:val="0"/>
          <w:numId w:val="2"/>
        </w:numPr>
        <w:spacing w:before="40" w:after="40"/>
      </w:pPr>
      <w:r>
        <w:rPr>
          <w:rFonts w:ascii="Arial" w:cs="Arial" w:eastAsia="Arial" w:hAnsi="Arial"/>
          <w:sz w:val="22"/>
          <w:szCs w:val="22"/>
        </w:rPr>
        <w:t xml:space="preserve">User → Quiz: One user can create many quizzes</w:t>
      </w:r>
    </w:p>
    <w:p>
      <w:pPr>
        <w:pStyle w:val="ListParagraph"/>
        <w:numPr>
          <w:ilvl w:val="0"/>
          <w:numId w:val="2"/>
        </w:numPr>
        <w:spacing w:before="40" w:after="40"/>
      </w:pPr>
      <w:r>
        <w:rPr>
          <w:rFonts w:ascii="Arial" w:cs="Arial" w:eastAsia="Arial" w:hAnsi="Arial"/>
          <w:sz w:val="22"/>
          <w:szCs w:val="22"/>
        </w:rPr>
        <w:t xml:space="preserve">User → QuizAttempt: One user can have many attempts</w:t>
      </w:r>
    </w:p>
    <w:p>
      <w:pPr>
        <w:pStyle w:val="ListParagraph"/>
        <w:numPr>
          <w:ilvl w:val="0"/>
          <w:numId w:val="2"/>
        </w:numPr>
        <w:spacing w:before="40" w:after="40"/>
      </w:pPr>
      <w:r>
        <w:rPr>
          <w:rFonts w:ascii="Arial" w:cs="Arial" w:eastAsia="Arial" w:hAnsi="Arial"/>
          <w:sz w:val="22"/>
          <w:szCs w:val="22"/>
        </w:rPr>
        <w:t xml:space="preserve">Quiz → Question: One quiz has many questions</w:t>
      </w:r>
    </w:p>
    <w:p>
      <w:pPr>
        <w:pStyle w:val="ListParagraph"/>
        <w:numPr>
          <w:ilvl w:val="0"/>
          <w:numId w:val="2"/>
        </w:numPr>
        <w:spacing w:before="40" w:after="40"/>
      </w:pPr>
      <w:r>
        <w:rPr>
          <w:rFonts w:ascii="Arial" w:cs="Arial" w:eastAsia="Arial" w:hAnsi="Arial"/>
          <w:sz w:val="22"/>
          <w:szCs w:val="22"/>
        </w:rPr>
        <w:t xml:space="preserve">Quiz → QuizAttempt: One quiz can have many attempts (retakes)</w:t>
      </w:r>
    </w:p>
    <w:p>
      <w:pPr>
        <w:pStyle w:val="ListParagraph"/>
        <w:numPr>
          <w:ilvl w:val="0"/>
          <w:numId w:val="2"/>
        </w:numPr>
        <w:spacing w:before="40" w:after="40"/>
      </w:pPr>
      <w:r>
        <w:rPr>
          <w:rFonts w:ascii="Arial" w:cs="Arial" w:eastAsia="Arial" w:hAnsi="Arial"/>
          <w:sz w:val="22"/>
          <w:szCs w:val="22"/>
        </w:rPr>
        <w:t xml:space="preserve">QuizAttempt → UserAnswer: One attempt has many answers</w:t>
      </w:r>
    </w:p>
    <w:p>
      <w:pPr>
        <w:pStyle w:val="ListParagraph"/>
        <w:numPr>
          <w:ilvl w:val="0"/>
          <w:numId w:val="2"/>
        </w:numPr>
        <w:spacing w:before="40" w:after="40"/>
      </w:pPr>
      <w:r>
        <w:rPr>
          <w:rFonts w:ascii="Arial" w:cs="Arial" w:eastAsia="Arial" w:hAnsi="Arial"/>
          <w:sz w:val="22"/>
          <w:szCs w:val="22"/>
        </w:rPr>
        <w:t xml:space="preserve">Question → UserAnswer: One question can appear in many answers across attempts</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4. API Design Decisions</w:t>
      </w:r>
    </w:p>
    <w:p>
      <w:pPr>
        <w:spacing w:before="80" w:after="80"/>
      </w:pPr>
      <w:r>
        <w:rPr>
          <w:rFonts w:ascii="Arial" w:cs="Arial" w:eastAsia="Arial" w:hAnsi="Arial"/>
          <w:sz w:val="22"/>
          <w:szCs w:val="22"/>
        </w:rPr>
        <w:t xml:space="preserve">7 endpoints were designed to cover the complete user flow — no more, no less.</w:t>
      </w:r>
    </w:p>
    <w:p>
      <w:pPr>
        <w:pStyle w:val="Heading2"/>
        <w:spacing w:before="280" w:after="100"/>
      </w:pPr>
      <w:r>
        <w:rPr>
          <w:rFonts w:ascii="Arial" w:cs="Arial" w:eastAsia="Arial" w:hAnsi="Arial"/>
          <w:b/>
          <w:bCs/>
          <w:sz w:val="26"/>
          <w:szCs w:val="26"/>
        </w:rPr>
        <w:t xml:space="preserve">Correct Answers Security Decision</w:t>
      </w:r>
    </w:p>
    <w:p>
      <w:pPr>
        <w:spacing w:before="80" w:after="80"/>
      </w:pPr>
      <w:r>
        <w:rPr>
          <w:rFonts w:ascii="Arial" w:cs="Arial" w:eastAsia="Arial" w:hAnsi="Arial"/>
          <w:sz w:val="22"/>
          <w:szCs w:val="22"/>
        </w:rPr>
        <w:t xml:space="preserve">The most important API design decision was to exclude correct answers from GET /api/quiz/{quiz_id}. If correct answers were returned with the questions, any user could open the browser's network tab, inspect the API response, and see all the answers before submitting. Correct answers are only returned through GET /api/attempt/{attempt_id} after the quiz is submitted.</w:t>
      </w:r>
    </w:p>
    <w:p>
      <w:pPr>
        <w:pStyle w:val="Heading2"/>
        <w:spacing w:before="280" w:after="100"/>
      </w:pPr>
      <w:r>
        <w:rPr>
          <w:rFonts w:ascii="Arial" w:cs="Arial" w:eastAsia="Arial" w:hAnsi="Arial"/>
          <w:b/>
          <w:bCs/>
          <w:sz w:val="26"/>
          <w:szCs w:val="26"/>
        </w:rPr>
        <w:t xml:space="preserve">Quiz Generation Endpoint</w:t>
      </w:r>
    </w:p>
    <w:p>
      <w:pPr>
        <w:spacing w:before="80" w:after="80"/>
      </w:pPr>
      <w:r>
        <w:rPr>
          <w:rFonts w:ascii="Arial" w:cs="Arial" w:eastAsia="Arial" w:hAnsi="Arial"/>
          <w:sz w:val="22"/>
          <w:szCs w:val="22"/>
        </w:rPr>
        <w:t xml:space="preserve">POST /api/quiz/generate calls the Groq AI, stores the quiz and all questions in the database, and returns only the quiz_id. The frontend then redirects to /quiz/{quiz_id}. This keeps the endpoint focused — it does one thing and returns minimal data.</w:t>
      </w:r>
    </w:p>
    <w:p>
      <w:pPr>
        <w:pStyle w:val="Heading2"/>
        <w:spacing w:before="280" w:after="100"/>
      </w:pPr>
      <w:r>
        <w:rPr>
          <w:rFonts w:ascii="Arial" w:cs="Arial" w:eastAsia="Arial" w:hAnsi="Arial"/>
          <w:b/>
          <w:bCs/>
          <w:sz w:val="26"/>
          <w:szCs w:val="26"/>
        </w:rPr>
        <w:t xml:space="preserve">PDF Generation Endpoint</w:t>
      </w:r>
    </w:p>
    <w:p>
      <w:pPr>
        <w:spacing w:before="80" w:after="80"/>
      </w:pPr>
      <w:r>
        <w:rPr>
          <w:rFonts w:ascii="Arial" w:cs="Arial" w:eastAsia="Arial" w:hAnsi="Arial"/>
          <w:sz w:val="22"/>
          <w:szCs w:val="22"/>
        </w:rPr>
        <w:t xml:space="preserve">POST /api/quiz/generate-from-pdf accepts multipart form data with the file, difficulty, and num_questions. The backend extracts text using pdfplumber, truncates to 20,000 characters to stay within the model's context window, and calls the same AI generation logic as the topic-based endpoint. Both endpoints share the same question storage logic.</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5. Feature Decisions</w:t>
      </w:r>
    </w:p>
    <w:p>
      <w:pPr>
        <w:pStyle w:val="Heading2"/>
        <w:spacing w:before="280" w:after="100"/>
      </w:pPr>
      <w:r>
        <w:rPr>
          <w:rFonts w:ascii="Arial" w:cs="Arial" w:eastAsia="Arial" w:hAnsi="Arial"/>
          <w:b/>
          <w:bCs/>
          <w:sz w:val="26"/>
          <w:szCs w:val="26"/>
        </w:rPr>
        <w:t xml:space="preserve">Two Retake Modes</w:t>
      </w:r>
    </w:p>
    <w:p>
      <w:pPr>
        <w:spacing w:before="80" w:after="80"/>
      </w:pPr>
      <w:r>
        <w:rPr>
          <w:rFonts w:ascii="Arial" w:cs="Arial" w:eastAsia="Arial" w:hAnsi="Arial"/>
          <w:sz w:val="22"/>
          <w:szCs w:val="22"/>
        </w:rPr>
        <w:t xml:space="preserve">The retake feature was designed with two distinct options after careful consideration of user intent:</w:t>
      </w:r>
    </w:p>
    <w:p>
      <w:pPr>
        <w:pStyle w:val="ListParagraph"/>
        <w:numPr>
          <w:ilvl w:val="0"/>
          <w:numId w:val="2"/>
        </w:numPr>
        <w:spacing w:before="40" w:after="40"/>
      </w:pPr>
      <w:r>
        <w:rPr>
          <w:rFonts w:ascii="Arial" w:cs="Arial" w:eastAsia="Arial" w:hAnsi="Arial"/>
          <w:sz w:val="22"/>
          <w:szCs w:val="22"/>
        </w:rPr>
        <w:t xml:space="preserve">Retake Same Quiz: Creates a new QuizAttempt on the existing Quiz. Same questions, new attempt. This lets users track improvement on specific material.</w:t>
      </w:r>
    </w:p>
    <w:p>
      <w:pPr>
        <w:pStyle w:val="ListParagraph"/>
        <w:numPr>
          <w:ilvl w:val="0"/>
          <w:numId w:val="2"/>
        </w:numPr>
        <w:spacing w:before="40" w:after="40"/>
      </w:pPr>
      <w:r>
        <w:rPr>
          <w:rFonts w:ascii="Arial" w:cs="Arial" w:eastAsia="Arial" w:hAnsi="Arial"/>
          <w:sz w:val="22"/>
          <w:szCs w:val="22"/>
        </w:rPr>
        <w:t xml:space="preserve">Retake New Quiz: Calls the generate endpoint with the same topic, difficulty, and num_questions. Completely new questions. This gives variety while keeping the same learning goal.</w:t>
      </w:r>
    </w:p>
    <w:p>
      <w:pPr>
        <w:spacing w:before="80" w:after="80"/>
      </w:pPr>
      <w:r>
        <w:rPr>
          <w:rFonts w:ascii="Arial" w:cs="Arial" w:eastAsia="Arial" w:hAnsi="Arial"/>
          <w:sz w:val="22"/>
          <w:szCs w:val="22"/>
        </w:rPr>
        <w:t xml:space="preserve">Both options are available on the History page and Result page. This design required no schema changes — the existing Quiz and QuizAttempt tables handle both cases cleanly.</w:t>
      </w:r>
    </w:p>
    <w:p>
      <w:pPr>
        <w:pStyle w:val="Heading2"/>
        <w:spacing w:before="280" w:after="100"/>
      </w:pPr>
      <w:r>
        <w:rPr>
          <w:rFonts w:ascii="Arial" w:cs="Arial" w:eastAsia="Arial" w:hAnsi="Arial"/>
          <w:b/>
          <w:bCs/>
          <w:sz w:val="26"/>
          <w:szCs w:val="26"/>
        </w:rPr>
        <w:t xml:space="preserve">PDF Upload Feature</w:t>
      </w:r>
    </w:p>
    <w:p>
      <w:pPr>
        <w:spacing w:before="80" w:after="80"/>
      </w:pPr>
      <w:r>
        <w:rPr>
          <w:rFonts w:ascii="Arial" w:cs="Arial" w:eastAsia="Arial" w:hAnsi="Arial"/>
          <w:sz w:val="22"/>
          <w:szCs w:val="22"/>
        </w:rPr>
        <w:t xml:space="preserve">PDF-based quiz generation was added as a bonus feature on top of the core topic-based flow. The decision to put both options on the same Create Quiz page (as tabs) rather than as separate dashboard options was deliberate — it keeps the user flow simple and avoids adding an extra page.</w:t>
      </w:r>
    </w:p>
    <w:p>
      <w:pPr>
        <w:spacing w:before="80" w:after="80"/>
      </w:pPr>
      <w:r>
        <w:rPr>
          <w:rFonts w:ascii="Arial" w:cs="Arial" w:eastAsia="Arial" w:hAnsi="Arial"/>
          <w:sz w:val="22"/>
          <w:szCs w:val="22"/>
        </w:rPr>
        <w:t xml:space="preserve">Limits were set based on the AI model's context window: 50 pages maximum and 20,000 characters of extracted text. These limits prevent token overflow while still covering most study materials like lecture notes and textbook chapters.</w:t>
      </w:r>
    </w:p>
    <w:p>
      <w:pPr>
        <w:pStyle w:val="Heading2"/>
        <w:spacing w:before="280" w:after="100"/>
      </w:pPr>
      <w:r>
        <w:rPr>
          <w:rFonts w:ascii="Arial" w:cs="Arial" w:eastAsia="Arial" w:hAnsi="Arial"/>
          <w:b/>
          <w:bCs/>
          <w:sz w:val="26"/>
          <w:szCs w:val="26"/>
        </w:rPr>
        <w:t xml:space="preserve">Dashboard Stats</w:t>
      </w:r>
    </w:p>
    <w:p>
      <w:pPr>
        <w:spacing w:before="80" w:after="80"/>
      </w:pPr>
      <w:r>
        <w:rPr>
          <w:rFonts w:ascii="Arial" w:cs="Arial" w:eastAsia="Arial" w:hAnsi="Arial"/>
          <w:sz w:val="22"/>
          <w:szCs w:val="22"/>
        </w:rPr>
        <w:t xml:space="preserve">The dashboard shows real stats — quizzes taken, average score, and best score — pulled from the history API on page load. These are calculated on the frontend from the history data rather than stored separately in the database. This avoids maintaining aggregate fields that could go out of sync.</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6. Challenges Faced and Solutions</w:t>
      </w:r>
    </w:p>
    <w:p>
      <w:pPr>
        <w:pStyle w:val="Heading2"/>
        <w:spacing w:before="280" w:after="100"/>
      </w:pPr>
      <w:r>
        <w:rPr>
          <w:rFonts w:ascii="Arial" w:cs="Arial" w:eastAsia="Arial" w:hAnsi="Arial"/>
          <w:b/>
          <w:bCs/>
          <w:sz w:val="26"/>
          <w:szCs w:val="26"/>
        </w:rPr>
        <w:t xml:space="preserve">AI JSON Parsing</w:t>
      </w:r>
    </w:p>
    <w:p>
      <w:pPr>
        <w:spacing w:before="80" w:after="80"/>
      </w:pPr>
      <w:r>
        <w:rPr>
          <w:rFonts w:ascii="Arial" w:cs="Arial" w:eastAsia="Arial" w:hAnsi="Arial"/>
          <w:sz w:val="22"/>
          <w:szCs w:val="22"/>
        </w:rPr>
        <w:t xml:space="preserve">Groq sometimes returns JSON wrapped in markdown code blocks instead of plain JSON. A robust parser was built in ai_service.py with three fallback strategies: direct JSON parse, fenced block extraction via regex, and raw brace block extraction. This ensures questions are always parsed correctly regardless of the model's output format.</w:t>
      </w:r>
    </w:p>
    <w:p>
      <w:pPr>
        <w:pStyle w:val="Heading2"/>
        <w:spacing w:before="280" w:after="100"/>
      </w:pPr>
      <w:r>
        <w:rPr>
          <w:rFonts w:ascii="Arial" w:cs="Arial" w:eastAsia="Arial" w:hAnsi="Arial"/>
          <w:b/>
          <w:bCs/>
          <w:sz w:val="26"/>
          <w:szCs w:val="26"/>
        </w:rPr>
        <w:t xml:space="preserve">Duplicate Option Labels</w:t>
      </w:r>
    </w:p>
    <w:p>
      <w:pPr>
        <w:spacing w:before="80" w:after="80"/>
      </w:pPr>
      <w:r>
        <w:rPr>
          <w:rFonts w:ascii="Arial" w:cs="Arial" w:eastAsia="Arial" w:hAnsi="Arial"/>
          <w:sz w:val="22"/>
          <w:szCs w:val="22"/>
        </w:rPr>
        <w:t xml:space="preserve">The AI was returning options like 'A) Overfitting' and the frontend was also adding 'A.' prefix — resulting in 'A. A) Overfitting'. This was fixed with a regex pattern in ai_service.py that strips leading A), B), C), D) patterns before storing questions in the database.</w:t>
      </w:r>
    </w:p>
    <w:p>
      <w:pPr>
        <w:pStyle w:val="Heading2"/>
        <w:spacing w:before="280" w:after="100"/>
      </w:pPr>
      <w:r>
        <w:rPr>
          <w:rFonts w:ascii="Arial" w:cs="Arial" w:eastAsia="Arial" w:hAnsi="Arial"/>
          <w:b/>
          <w:bCs/>
          <w:sz w:val="26"/>
          <w:szCs w:val="26"/>
        </w:rPr>
        <w:t xml:space="preserve">Model Deprecation</w:t>
      </w:r>
    </w:p>
    <w:p>
      <w:pPr>
        <w:spacing w:before="80" w:after="80"/>
      </w:pPr>
      <w:r>
        <w:rPr>
          <w:rFonts w:ascii="Arial" w:cs="Arial" w:eastAsia="Arial" w:hAnsi="Arial"/>
          <w:sz w:val="22"/>
          <w:szCs w:val="22"/>
        </w:rPr>
        <w:t xml:space="preserve">During development, mixtral-8x7b-32768 was used for its 32k context window. Groq decommissioned this model mid-project. The system was updated to llama-3.3-70b-versatile which supports the same 32k context and actually performs better at structured JSON generation.</w:t>
      </w:r>
    </w:p>
    <w:p>
      <w:pPr>
        <w:pStyle w:val="Heading2"/>
        <w:spacing w:before="280" w:after="100"/>
      </w:pPr>
      <w:r>
        <w:rPr>
          <w:rFonts w:ascii="Arial" w:cs="Arial" w:eastAsia="Arial" w:hAnsi="Arial"/>
          <w:b/>
          <w:bCs/>
          <w:sz w:val="26"/>
          <w:szCs w:val="26"/>
        </w:rPr>
        <w:t xml:space="preserve">Render Free Tier — No Shell Access</w:t>
      </w:r>
    </w:p>
    <w:p>
      <w:pPr>
        <w:spacing w:before="80" w:after="80"/>
      </w:pPr>
      <w:r>
        <w:rPr>
          <w:rFonts w:ascii="Arial" w:cs="Arial" w:eastAsia="Arial" w:hAnsi="Arial"/>
          <w:sz w:val="22"/>
          <w:szCs w:val="22"/>
        </w:rPr>
        <w:t xml:space="preserve">Render's free tier does not provide shell access, making it impossible to run python manage.py migrate manually after deployment. This was solved by adding the migrate command to the build command: pip install -r requirements.txt &amp;&amp; python manage.py migrate. This runs migrations automatically on every deploy.</w:t>
      </w:r>
    </w:p>
    <w:p>
      <w:pPr>
        <w:pStyle w:val="Heading2"/>
        <w:spacing w:before="280" w:after="100"/>
      </w:pPr>
      <w:r>
        <w:rPr>
          <w:rFonts w:ascii="Arial" w:cs="Arial" w:eastAsia="Arial" w:hAnsi="Arial"/>
          <w:b/>
          <w:bCs/>
          <w:sz w:val="26"/>
          <w:szCs w:val="26"/>
        </w:rPr>
        <w:t xml:space="preserve">CORS Configuration</w:t>
      </w:r>
    </w:p>
    <w:p>
      <w:pPr>
        <w:spacing w:before="80" w:after="80"/>
      </w:pPr>
      <w:r>
        <w:rPr>
          <w:rFonts w:ascii="Arial" w:cs="Arial" w:eastAsia="Arial" w:hAnsi="Arial"/>
          <w:sz w:val="22"/>
          <w:szCs w:val="22"/>
        </w:rPr>
        <w:t xml:space="preserve">Since the frontend (Vercel) and backend (Render) are on different domains, the browser blocks cross-origin requests by default. django-cors-headers was configured to allow requests from the frontend URL. The FRONTEND_URL is set as an environment variable on Render so it can be updated without code changes.</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7. Future Improvements</w:t>
      </w:r>
    </w:p>
    <w:p>
      <w:pPr>
        <w:spacing w:before="80" w:after="80"/>
      </w:pPr>
      <w:r>
        <w:rPr>
          <w:rFonts w:ascii="Arial" w:cs="Arial" w:eastAsia="Arial" w:hAnsi="Arial"/>
          <w:sz w:val="22"/>
          <w:szCs w:val="22"/>
        </w:rPr>
        <w:t xml:space="preserve">The following features were considered but not implemented due to time constraints:</w:t>
      </w:r>
    </w:p>
    <w:p>
      <w:pPr>
        <w:pStyle w:val="Heading2"/>
        <w:spacing w:before="280" w:after="100"/>
      </w:pPr>
      <w:r>
        <w:rPr>
          <w:rFonts w:ascii="Arial" w:cs="Arial" w:eastAsia="Arial" w:hAnsi="Arial"/>
          <w:b/>
          <w:bCs/>
          <w:sz w:val="26"/>
          <w:szCs w:val="26"/>
        </w:rPr>
        <w:t xml:space="preserve">Short Term</w:t>
      </w:r>
    </w:p>
    <w:p>
      <w:pPr>
        <w:pStyle w:val="ListParagraph"/>
        <w:numPr>
          <w:ilvl w:val="0"/>
          <w:numId w:val="2"/>
        </w:numPr>
        <w:spacing w:before="40" w:after="40"/>
      </w:pPr>
      <w:r>
        <w:rPr>
          <w:rFonts w:ascii="Arial" w:cs="Arial" w:eastAsia="Arial" w:hAnsi="Arial"/>
          <w:sz w:val="22"/>
          <w:szCs w:val="22"/>
        </w:rPr>
        <w:t xml:space="preserve">AI explanations for answers: After reviewing results, users could see why each answer is correct or incorrect, generated by the AI.</w:t>
      </w:r>
    </w:p>
    <w:p>
      <w:pPr>
        <w:pStyle w:val="ListParagraph"/>
        <w:numPr>
          <w:ilvl w:val="0"/>
          <w:numId w:val="2"/>
        </w:numPr>
        <w:spacing w:before="40" w:after="40"/>
      </w:pPr>
      <w:r>
        <w:rPr>
          <w:rFonts w:ascii="Arial" w:cs="Arial" w:eastAsia="Arial" w:hAnsi="Arial"/>
          <w:sz w:val="22"/>
          <w:szCs w:val="22"/>
        </w:rPr>
        <w:t xml:space="preserve">Timed quizzes: Add a countdown timer per question or per quiz for exam simulation.</w:t>
      </w:r>
    </w:p>
    <w:p>
      <w:pPr>
        <w:pStyle w:val="ListParagraph"/>
        <w:numPr>
          <w:ilvl w:val="0"/>
          <w:numId w:val="2"/>
        </w:numPr>
        <w:spacing w:before="40" w:after="40"/>
      </w:pPr>
      <w:r>
        <w:rPr>
          <w:rFonts w:ascii="Arial" w:cs="Arial" w:eastAsia="Arial" w:hAnsi="Arial"/>
          <w:sz w:val="22"/>
          <w:szCs w:val="22"/>
        </w:rPr>
        <w:t xml:space="preserve">OCR support for scanned PDFs: Currently only text-based PDFs are supported. Adding Tesseract OCR would enable scanned documents.</w:t>
      </w:r>
    </w:p>
    <w:p>
      <w:pPr>
        <w:pStyle w:val="ListParagraph"/>
        <w:numPr>
          <w:ilvl w:val="0"/>
          <w:numId w:val="2"/>
        </w:numPr>
        <w:spacing w:before="40" w:after="40"/>
      </w:pPr>
      <w:r>
        <w:rPr>
          <w:rFonts w:ascii="Arial" w:cs="Arial" w:eastAsia="Arial" w:hAnsi="Arial"/>
          <w:sz w:val="22"/>
          <w:szCs w:val="22"/>
        </w:rPr>
        <w:t xml:space="preserve">Download quiz results as PDF: Allow users to export their result review as a PDF for offline study.</w:t>
      </w:r>
    </w:p>
    <w:p>
      <w:pPr>
        <w:pStyle w:val="Heading2"/>
        <w:spacing w:before="280" w:after="100"/>
      </w:pPr>
      <w:r>
        <w:rPr>
          <w:rFonts w:ascii="Arial" w:cs="Arial" w:eastAsia="Arial" w:hAnsi="Arial"/>
          <w:b/>
          <w:bCs/>
          <w:sz w:val="26"/>
          <w:szCs w:val="26"/>
        </w:rPr>
        <w:t xml:space="preserve">Long Term</w:t>
      </w:r>
    </w:p>
    <w:p>
      <w:pPr>
        <w:pStyle w:val="ListParagraph"/>
        <w:numPr>
          <w:ilvl w:val="0"/>
          <w:numId w:val="2"/>
        </w:numPr>
        <w:spacing w:before="40" w:after="40"/>
      </w:pPr>
      <w:r>
        <w:rPr>
          <w:rFonts w:ascii="Arial" w:cs="Arial" w:eastAsia="Arial" w:hAnsi="Arial"/>
          <w:sz w:val="22"/>
          <w:szCs w:val="22"/>
        </w:rPr>
        <w:t xml:space="preserve">Leaderboards: Compare scores with other users on the same topic.</w:t>
      </w:r>
    </w:p>
    <w:p>
      <w:pPr>
        <w:pStyle w:val="ListParagraph"/>
        <w:numPr>
          <w:ilvl w:val="0"/>
          <w:numId w:val="2"/>
        </w:numPr>
        <w:spacing w:before="40" w:after="40"/>
      </w:pPr>
      <w:r>
        <w:rPr>
          <w:rFonts w:ascii="Arial" w:cs="Arial" w:eastAsia="Arial" w:hAnsi="Arial"/>
          <w:sz w:val="22"/>
          <w:szCs w:val="22"/>
        </w:rPr>
        <w:t xml:space="preserve">Quiz sharing via link: Generate a shareable link so others can take the same quiz.</w:t>
      </w:r>
    </w:p>
    <w:p>
      <w:pPr>
        <w:pStyle w:val="ListParagraph"/>
        <w:numPr>
          <w:ilvl w:val="0"/>
          <w:numId w:val="2"/>
        </w:numPr>
        <w:spacing w:before="40" w:after="40"/>
      </w:pPr>
      <w:r>
        <w:rPr>
          <w:rFonts w:ascii="Arial" w:cs="Arial" w:eastAsia="Arial" w:hAnsi="Arial"/>
          <w:sz w:val="22"/>
          <w:szCs w:val="22"/>
        </w:rPr>
        <w:t xml:space="preserve">Spaced repetition: Surface questions the user got wrong more frequently in future quizzes.</w:t>
      </w:r>
    </w:p>
    <w:p>
      <w:pPr>
        <w:pStyle w:val="ListParagraph"/>
        <w:numPr>
          <w:ilvl w:val="0"/>
          <w:numId w:val="2"/>
        </w:numPr>
        <w:spacing w:before="40" w:after="40"/>
      </w:pPr>
      <w:r>
        <w:rPr>
          <w:rFonts w:ascii="Arial" w:cs="Arial" w:eastAsia="Arial" w:hAnsi="Arial"/>
          <w:sz w:val="22"/>
          <w:szCs w:val="22"/>
        </w:rPr>
        <w:t xml:space="preserve">Password reset via email: Requires email service integration — skipped for MVP.</w:t>
      </w:r>
    </w:p>
    <w:p>
      <w:pPr>
        <w:pBdr>
          <w:bottom w:val="single" w:color="7C3AED" w:sz="6" w:space="1"/>
        </w:pBdr>
        <w:spacing w:before="200" w:after="200"/>
      </w:pPr>
      <w:r>
        <w:t xml:space="preserve"/>
      </w:r>
    </w:p>
    <w:p>
      <w:pPr>
        <w:pStyle w:val="Heading1"/>
        <w:spacing w:before="360" w:after="120"/>
      </w:pPr>
      <w:r>
        <w:rPr>
          <w:rFonts w:ascii="Arial" w:cs="Arial" w:eastAsia="Arial" w:hAnsi="Arial"/>
          <w:b/>
          <w:bCs/>
          <w:sz w:val="32"/>
          <w:szCs w:val="32"/>
        </w:rPr>
        <w:t xml:space="preserve">8. Deployment</w:t>
      </w:r>
    </w:p>
    <w:p>
      <w:pPr>
        <w:spacing w:before="80" w:after="80"/>
      </w:pPr>
      <w:r>
        <w:rPr>
          <w:rFonts w:ascii="Arial" w:cs="Arial" w:eastAsia="Arial" w:hAnsi="Arial"/>
          <w:b/>
          <w:bCs/>
          <w:sz w:val="22"/>
          <w:szCs w:val="22"/>
        </w:rPr>
        <w:t xml:space="preserve">Frontend: </w:t>
      </w:r>
      <w:r>
        <w:rPr>
          <w:rFonts w:ascii="Arial" w:cs="Arial" w:eastAsia="Arial" w:hAnsi="Arial"/>
          <w:sz w:val="22"/>
          <w:szCs w:val="22"/>
        </w:rPr>
        <w:t xml:space="preserve">Deployed on Vercel — https://edisonquiz.vercel.app</w:t>
      </w:r>
    </w:p>
    <w:p>
      <w:pPr>
        <w:spacing w:before="80" w:after="80"/>
      </w:pPr>
      <w:r>
        <w:rPr>
          <w:rFonts w:ascii="Arial" w:cs="Arial" w:eastAsia="Arial" w:hAnsi="Arial"/>
          <w:b/>
          <w:bCs/>
          <w:sz w:val="22"/>
          <w:szCs w:val="22"/>
        </w:rPr>
        <w:t xml:space="preserve">Backend: </w:t>
      </w:r>
      <w:r>
        <w:rPr>
          <w:rFonts w:ascii="Arial" w:cs="Arial" w:eastAsia="Arial" w:hAnsi="Arial"/>
          <w:sz w:val="22"/>
          <w:szCs w:val="22"/>
        </w:rPr>
        <w:t xml:space="preserve">Deployed on Render — https://edisonquiz-backend.onrender.com</w:t>
      </w:r>
    </w:p>
    <w:p>
      <w:pPr>
        <w:spacing w:before="80" w:after="80"/>
      </w:pPr>
      <w:r>
        <w:rPr>
          <w:rFonts w:ascii="Arial" w:cs="Arial" w:eastAsia="Arial" w:hAnsi="Arial"/>
          <w:b/>
          <w:bCs/>
          <w:sz w:val="22"/>
          <w:szCs w:val="22"/>
        </w:rPr>
        <w:t xml:space="preserve">Database: </w:t>
      </w:r>
      <w:r>
        <w:rPr>
          <w:rFonts w:ascii="Arial" w:cs="Arial" w:eastAsia="Arial" w:hAnsi="Arial"/>
          <w:sz w:val="22"/>
          <w:szCs w:val="22"/>
        </w:rPr>
        <w:t xml:space="preserve">PostgreSQL on Render free tier</w:t>
      </w:r>
    </w:p>
    <w:p>
      <w:pPr>
        <w:spacing w:before="80" w:after="80"/>
      </w:pPr>
      <w:r>
        <w:rPr>
          <w:rFonts w:ascii="Arial" w:cs="Arial" w:eastAsia="Arial" w:hAnsi="Arial"/>
          <w:b/>
          <w:bCs/>
          <w:sz w:val="22"/>
          <w:szCs w:val="22"/>
        </w:rPr>
        <w:t xml:space="preserve">GitHub: </w:t>
      </w:r>
      <w:r>
        <w:rPr>
          <w:rFonts w:ascii="Arial" w:cs="Arial" w:eastAsia="Arial" w:hAnsi="Arial"/>
          <w:sz w:val="22"/>
          <w:szCs w:val="22"/>
        </w:rPr>
        <w:t xml:space="preserve">https://github.com/Samantha171/EdisonQuiz</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Note: The backend runs on Render's free tier which spins down after inactivity. The first request after a quiet period can take up to 50 seconds. Subsequent requests are fast.</w:t>
      </w:r>
    </w:p>
    <w:p>
      <w:pPr>
        <w:pBdr>
          <w:bottom w:val="single" w:color="7C3AED" w:sz="6" w:space="1"/>
        </w:pBdr>
        <w:spacing w:before="200" w:after="200"/>
      </w:pPr>
      <w:r>
        <w:t xml:space="preserve"/>
      </w:r>
    </w:p>
    <w:p>
      <w:pPr>
        <w:spacing w:before="200"/>
        <w:jc w:val="center"/>
      </w:pPr>
      <w:r>
        <w:rPr>
          <w:rFonts w:ascii="Arial" w:cs="Arial" w:eastAsia="Arial" w:hAnsi="Arial"/>
          <w:color w:val="888888"/>
          <w:sz w:val="20"/>
          <w:szCs w:val="20"/>
        </w:rPr>
        <w:t xml:space="preserve">Samantha W  |  Integrated MSc Software Systems  |  PSG College of Technology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2026-03-15T17:13:37.898Z</dcterms:created>
  <dcterms:modified xsi:type="dcterms:W3CDTF">2026-03-15T17:13:37.899Z</dcterms:modified>
</cp:coreProperties>
</file>

<file path=docProps/custom.xml><?xml version="1.0" encoding="utf-8"?>
<Properties xmlns="http://schemas.openxmlformats.org/officeDocument/2006/custom-properties" xmlns:vt="http://schemas.openxmlformats.org/officeDocument/2006/docPropsVTypes"/>
</file>