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372D7" w14:textId="52B229A3" w:rsidR="00157AA3" w:rsidRPr="00A903CD" w:rsidRDefault="00A903CD">
      <w:pPr>
        <w:rPr>
          <w:rFonts w:ascii="Baskerville Old Face" w:hAnsi="Baskerville Old Face"/>
          <w:b/>
          <w:bCs/>
          <w:sz w:val="44"/>
          <w:szCs w:val="44"/>
          <w:lang w:val="en-US"/>
        </w:rPr>
      </w:pPr>
      <w:r w:rsidRPr="00A903CD">
        <w:rPr>
          <w:rFonts w:ascii="Baskerville Old Face" w:hAnsi="Baskerville Old Face"/>
          <w:b/>
          <w:bCs/>
          <w:sz w:val="44"/>
          <w:szCs w:val="44"/>
          <w:lang w:val="en-US"/>
        </w:rPr>
        <w:t xml:space="preserve">DESIGN AND ANALYSIS OF ALGORITHM </w:t>
      </w:r>
    </w:p>
    <w:p w14:paraId="624F5794" w14:textId="3A7F06C9" w:rsidR="00A903CD" w:rsidRPr="00A903CD" w:rsidRDefault="00A903CD">
      <w:pPr>
        <w:rPr>
          <w:rFonts w:ascii="Baskerville Old Face" w:hAnsi="Baskerville Old Face"/>
          <w:b/>
          <w:bCs/>
          <w:sz w:val="44"/>
          <w:szCs w:val="44"/>
          <w:lang w:val="en-US"/>
        </w:rPr>
      </w:pPr>
      <w:r w:rsidRPr="00A903CD">
        <w:rPr>
          <w:rFonts w:ascii="Baskerville Old Face" w:hAnsi="Baskerville Old Face"/>
          <w:b/>
          <w:bCs/>
          <w:sz w:val="44"/>
          <w:szCs w:val="44"/>
          <w:lang w:val="en-US"/>
        </w:rPr>
        <w:tab/>
      </w:r>
      <w:r w:rsidRPr="00A903CD">
        <w:rPr>
          <w:rFonts w:ascii="Baskerville Old Face" w:hAnsi="Baskerville Old Face"/>
          <w:b/>
          <w:bCs/>
          <w:sz w:val="44"/>
          <w:szCs w:val="44"/>
          <w:lang w:val="en-US"/>
        </w:rPr>
        <w:tab/>
      </w:r>
      <w:r w:rsidRPr="00A903CD">
        <w:rPr>
          <w:rFonts w:ascii="Baskerville Old Face" w:hAnsi="Baskerville Old Face"/>
          <w:b/>
          <w:bCs/>
          <w:sz w:val="44"/>
          <w:szCs w:val="44"/>
          <w:lang w:val="en-US"/>
        </w:rPr>
        <w:tab/>
      </w:r>
      <w:r w:rsidRPr="00A903CD">
        <w:rPr>
          <w:rFonts w:ascii="Baskerville Old Face" w:hAnsi="Baskerville Old Face"/>
          <w:b/>
          <w:bCs/>
          <w:sz w:val="44"/>
          <w:szCs w:val="44"/>
          <w:lang w:val="en-US"/>
        </w:rPr>
        <w:tab/>
        <w:t xml:space="preserve">PACKAGE </w:t>
      </w:r>
    </w:p>
    <w:p w14:paraId="0698FC11" w14:textId="77777777" w:rsidR="00A903CD" w:rsidRPr="00A903CD" w:rsidRDefault="00A903CD">
      <w:pPr>
        <w:rPr>
          <w:rFonts w:ascii="Baskerville Old Face" w:hAnsi="Baskerville Old Face"/>
          <w:b/>
          <w:bCs/>
          <w:sz w:val="44"/>
          <w:szCs w:val="44"/>
          <w:lang w:val="en-US"/>
        </w:rPr>
      </w:pPr>
    </w:p>
    <w:p w14:paraId="58D184B7" w14:textId="3775B5DB" w:rsidR="00A903CD" w:rsidRDefault="00A903CD" w:rsidP="00A903CD">
      <w:pPr>
        <w:tabs>
          <w:tab w:val="left" w:pos="3750"/>
        </w:tabs>
        <w:rPr>
          <w:rFonts w:ascii="Baskerville Old Face" w:hAnsi="Baskerville Old Face"/>
          <w:sz w:val="36"/>
          <w:szCs w:val="36"/>
          <w:lang w:val="en-US"/>
        </w:rPr>
      </w:pPr>
      <w:r w:rsidRPr="00A903CD">
        <w:rPr>
          <w:rFonts w:ascii="Baskerville Old Face" w:hAnsi="Baskerville Old Face"/>
          <w:b/>
          <w:bCs/>
          <w:sz w:val="36"/>
          <w:szCs w:val="36"/>
          <w:lang w:val="en-US"/>
        </w:rPr>
        <w:t>TEAM MEMBERS</w:t>
      </w:r>
      <w:r w:rsidRPr="00A903CD">
        <w:rPr>
          <w:rFonts w:ascii="Baskerville Old Face" w:hAnsi="Baskerville Old Face"/>
          <w:sz w:val="36"/>
          <w:szCs w:val="36"/>
          <w:lang w:val="en-US"/>
        </w:rPr>
        <w:t>:</w:t>
      </w:r>
      <w:r>
        <w:rPr>
          <w:rFonts w:ascii="Baskerville Old Face" w:hAnsi="Baskerville Old Face"/>
          <w:sz w:val="36"/>
          <w:szCs w:val="36"/>
          <w:lang w:val="en-US"/>
        </w:rPr>
        <w:t xml:space="preserve"> 23PW25-</w:t>
      </w:r>
      <w:proofErr w:type="gramStart"/>
      <w:r>
        <w:rPr>
          <w:rFonts w:ascii="Baskerville Old Face" w:hAnsi="Baskerville Old Face"/>
          <w:sz w:val="36"/>
          <w:szCs w:val="36"/>
          <w:lang w:val="en-US"/>
        </w:rPr>
        <w:t>Samantha .W</w:t>
      </w:r>
      <w:proofErr w:type="gramEnd"/>
    </w:p>
    <w:p w14:paraId="3D38B82D" w14:textId="6D9D4B7F" w:rsidR="00A903CD" w:rsidRDefault="00A903CD" w:rsidP="00A903CD">
      <w:pPr>
        <w:tabs>
          <w:tab w:val="left" w:pos="3750"/>
        </w:tabs>
        <w:rPr>
          <w:rFonts w:ascii="Baskerville Old Face" w:hAnsi="Baskerville Old Face"/>
          <w:sz w:val="36"/>
          <w:szCs w:val="36"/>
          <w:lang w:val="en-US"/>
        </w:rPr>
      </w:pPr>
      <w:r>
        <w:rPr>
          <w:rFonts w:ascii="Baskerville Old Face" w:hAnsi="Baskerville Old Face"/>
          <w:sz w:val="36"/>
          <w:szCs w:val="36"/>
          <w:lang w:val="en-US"/>
        </w:rPr>
        <w:t xml:space="preserve">                                  23PW28-Shree Sindhiya </w:t>
      </w:r>
      <w:proofErr w:type="spellStart"/>
      <w:r>
        <w:rPr>
          <w:rFonts w:ascii="Baskerville Old Face" w:hAnsi="Baskerville Old Face"/>
          <w:sz w:val="36"/>
          <w:szCs w:val="36"/>
          <w:lang w:val="en-US"/>
        </w:rPr>
        <w:t>Harshini.K</w:t>
      </w:r>
      <w:proofErr w:type="spellEnd"/>
    </w:p>
    <w:p w14:paraId="5978CCA2" w14:textId="77777777" w:rsidR="00A903CD" w:rsidRDefault="00A903CD" w:rsidP="00A903CD">
      <w:pPr>
        <w:tabs>
          <w:tab w:val="left" w:pos="3750"/>
        </w:tabs>
        <w:rPr>
          <w:rFonts w:ascii="Baskerville Old Face" w:hAnsi="Baskerville Old Face"/>
          <w:sz w:val="36"/>
          <w:szCs w:val="36"/>
          <w:lang w:val="en-US"/>
        </w:rPr>
      </w:pPr>
    </w:p>
    <w:p w14:paraId="1CA7462C" w14:textId="77777777" w:rsidR="00A903CD" w:rsidRPr="00A903CD" w:rsidRDefault="00A903CD" w:rsidP="00A903CD">
      <w:pPr>
        <w:tabs>
          <w:tab w:val="left" w:pos="3750"/>
        </w:tabs>
        <w:rPr>
          <w:rFonts w:ascii="Baskerville Old Face" w:hAnsi="Baskerville Old Face"/>
          <w:sz w:val="40"/>
          <w:szCs w:val="40"/>
          <w:lang w:val="en-US"/>
        </w:rPr>
      </w:pPr>
    </w:p>
    <w:p w14:paraId="443AD4D0" w14:textId="77777777" w:rsidR="00A903CD" w:rsidRDefault="00A903CD" w:rsidP="00A903CD">
      <w:pPr>
        <w:tabs>
          <w:tab w:val="left" w:pos="3750"/>
        </w:tabs>
        <w:rPr>
          <w:rFonts w:ascii="Baskerville Old Face" w:hAnsi="Baskerville Old Face"/>
          <w:sz w:val="40"/>
          <w:szCs w:val="40"/>
        </w:rPr>
      </w:pPr>
      <w:r w:rsidRPr="00A903CD">
        <w:rPr>
          <w:rFonts w:ascii="Baskerville Old Face" w:hAnsi="Baskerville Old Face"/>
          <w:b/>
          <w:bCs/>
          <w:sz w:val="40"/>
          <w:szCs w:val="40"/>
        </w:rPr>
        <w:t>Personal Finance Allocation Using a Genetic Algorithm</w:t>
      </w:r>
    </w:p>
    <w:p w14:paraId="7E7040B0" w14:textId="7DDA8C07" w:rsidR="00A903CD" w:rsidRPr="00A903CD" w:rsidRDefault="00A903CD" w:rsidP="00A903CD">
      <w:pPr>
        <w:tabs>
          <w:tab w:val="left" w:pos="3750"/>
        </w:tabs>
        <w:rPr>
          <w:rFonts w:ascii="Baskerville Old Face" w:hAnsi="Baskerville Old Face"/>
          <w:sz w:val="40"/>
          <w:szCs w:val="40"/>
        </w:rPr>
      </w:pPr>
      <w:r w:rsidRPr="00A903CD">
        <w:rPr>
          <w:rFonts w:ascii="Baskerville Old Face" w:hAnsi="Baskerville Old Face"/>
          <w:sz w:val="32"/>
          <w:szCs w:val="32"/>
        </w:rPr>
        <w:t>This project focuses on developing an intelligent financial allocation tool that helps users distribute their income efficiently across various savings goals and expenses. It leverages a genetic algorithm to find an optimal solution, prioritizing items based on user-defined importance while adhering to a fixed income constraint</w:t>
      </w:r>
      <w:r w:rsidRPr="00A903CD">
        <w:rPr>
          <w:rFonts w:ascii="Baskerville Old Face" w:hAnsi="Baskerville Old Face"/>
          <w:sz w:val="36"/>
          <w:szCs w:val="36"/>
        </w:rPr>
        <w:t>.</w:t>
      </w:r>
    </w:p>
    <w:p w14:paraId="0AF55F9D" w14:textId="77777777" w:rsidR="00A903CD" w:rsidRDefault="00A903CD" w:rsidP="00A903CD">
      <w:pPr>
        <w:tabs>
          <w:tab w:val="left" w:pos="3750"/>
        </w:tabs>
        <w:rPr>
          <w:rFonts w:ascii="Baskerville Old Face" w:hAnsi="Baskerville Old Face"/>
          <w:sz w:val="36"/>
          <w:szCs w:val="36"/>
          <w:lang w:val="en-US"/>
        </w:rPr>
      </w:pPr>
    </w:p>
    <w:p w14:paraId="1800D3A8" w14:textId="07436D6B" w:rsidR="00A903CD" w:rsidRPr="00A903CD" w:rsidRDefault="00A903CD" w:rsidP="00A903CD">
      <w:pPr>
        <w:tabs>
          <w:tab w:val="left" w:pos="3750"/>
        </w:tabs>
        <w:rPr>
          <w:rFonts w:ascii="Baskerville Old Face" w:hAnsi="Baskerville Old Face"/>
          <w:b/>
          <w:bCs/>
          <w:sz w:val="40"/>
          <w:szCs w:val="40"/>
          <w:lang w:val="en-US"/>
        </w:rPr>
      </w:pPr>
      <w:r w:rsidRPr="00A903CD">
        <w:rPr>
          <w:rFonts w:ascii="Baskerville Old Face" w:hAnsi="Baskerville Old Face"/>
          <w:b/>
          <w:bCs/>
          <w:sz w:val="40"/>
          <w:szCs w:val="40"/>
          <w:lang w:val="en-US"/>
        </w:rPr>
        <w:t>Genetic Algorithm:</w:t>
      </w:r>
    </w:p>
    <w:p w14:paraId="06F307F9" w14:textId="4F1B0B1A" w:rsidR="00A903CD" w:rsidRPr="00A903CD" w:rsidRDefault="00A903CD" w:rsidP="00A903CD">
      <w:pPr>
        <w:tabs>
          <w:tab w:val="left" w:pos="3750"/>
        </w:tabs>
        <w:rPr>
          <w:rFonts w:ascii="Baskerville Old Face" w:hAnsi="Baskerville Old Face"/>
          <w:sz w:val="32"/>
          <w:szCs w:val="32"/>
          <w:lang w:val="en-US"/>
        </w:rPr>
      </w:pPr>
      <w:r w:rsidRPr="00A903CD">
        <w:rPr>
          <w:rFonts w:ascii="Baskerville Old Face" w:hAnsi="Baskerville Old Face"/>
          <w:sz w:val="32"/>
          <w:szCs w:val="32"/>
        </w:rPr>
        <w:t>Each financial item (savings or expense) is represented as a chromosome with binary encoding, indicating whether the item is funded. The genetic algorithm initializes a population of random solutions, evaluates their fitness based on the importance and cost of funded items, and iteratively evolves the population through selection, crossover, and mutation operations. The best solution after a specified number of generations is identified as the optimal allocation strategy, balancing income across savings and expenses while respecting budget limits. This approach provides a flexible, evolutionary method for budget management, allowing for dynamic prioritization of financial goals.</w:t>
      </w:r>
    </w:p>
    <w:sectPr w:rsidR="00A903CD" w:rsidRPr="00A903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CD"/>
    <w:rsid w:val="00157AA3"/>
    <w:rsid w:val="006F717E"/>
    <w:rsid w:val="00A90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F1C5"/>
  <w15:chartTrackingRefBased/>
  <w15:docId w15:val="{684328DB-1891-422D-9CB9-C4AEB6BB7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005589">
      <w:bodyDiv w:val="1"/>
      <w:marLeft w:val="0"/>
      <w:marRight w:val="0"/>
      <w:marTop w:val="0"/>
      <w:marBottom w:val="0"/>
      <w:divBdr>
        <w:top w:val="none" w:sz="0" w:space="0" w:color="auto"/>
        <w:left w:val="none" w:sz="0" w:space="0" w:color="auto"/>
        <w:bottom w:val="none" w:sz="0" w:space="0" w:color="auto"/>
        <w:right w:val="none" w:sz="0" w:space="0" w:color="auto"/>
      </w:divBdr>
    </w:div>
    <w:div w:id="1733385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Devi</dc:creator>
  <cp:keywords/>
  <dc:description/>
  <cp:lastModifiedBy>Durga Devi</cp:lastModifiedBy>
  <cp:revision>1</cp:revision>
  <dcterms:created xsi:type="dcterms:W3CDTF">2024-10-27T13:40:00Z</dcterms:created>
  <dcterms:modified xsi:type="dcterms:W3CDTF">2024-10-27T13:48:00Z</dcterms:modified>
</cp:coreProperties>
</file>