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5959" w14:textId="55CF252F" w:rsidR="00C4055A" w:rsidRDefault="00C4055A" w:rsidP="00C4055A">
      <w:r>
        <w:t>Samantha Lopez</w:t>
      </w:r>
    </w:p>
    <w:p w14:paraId="525B73F5" w14:textId="0EA5EFDF" w:rsidR="00C4055A" w:rsidRDefault="00C4055A" w:rsidP="00C4055A">
      <w:r>
        <w:t>SDEV 220</w:t>
      </w:r>
    </w:p>
    <w:p w14:paraId="281E226B" w14:textId="654573CE" w:rsidR="00C4055A" w:rsidRDefault="00C4055A" w:rsidP="00C4055A">
      <w:r>
        <w:t>March 10, 2024</w:t>
      </w:r>
    </w:p>
    <w:p w14:paraId="1AA44ED5" w14:textId="77777777" w:rsidR="00C4055A" w:rsidRDefault="00C4055A" w:rsidP="00C4055A">
      <w:pPr>
        <w:jc w:val="center"/>
      </w:pPr>
    </w:p>
    <w:p w14:paraId="265F9F6A" w14:textId="26BF797C" w:rsidR="00754D84" w:rsidRDefault="00955783" w:rsidP="00C4055A">
      <w:pPr>
        <w:jc w:val="center"/>
      </w:pPr>
      <w:r>
        <w:t>New Technology Report</w:t>
      </w:r>
    </w:p>
    <w:p w14:paraId="1EFF9E67" w14:textId="77777777" w:rsidR="00955783" w:rsidRDefault="00955783"/>
    <w:p w14:paraId="03769090" w14:textId="7BCDB484" w:rsidR="00837D33" w:rsidRDefault="00837D33">
      <w:r>
        <w:tab/>
        <w:t>Apparently, in the scientific world, it is now commonplace to create oligonucleotides. Having only gotten as far as plant biology (and my own research into some high-level zoology), I asked my friend ChatGPT what this would be used for.</w:t>
      </w:r>
    </w:p>
    <w:p w14:paraId="0E4BBA75" w14:textId="2B231447" w:rsidR="00837D33" w:rsidRDefault="00837D33">
      <w:r>
        <w:tab/>
      </w:r>
      <w:r w:rsidR="00C4055A">
        <w:t>It</w:t>
      </w:r>
      <w:r>
        <w:t xml:space="preserve"> indicated that printing oligonucleotides involves a series of precise chemical reactions and purification steps to produce high-quality DNA or RNA sequences tailored to specific research or biotechnological applications, such as scary-sounding things, such as gene-editing, but also apparently used in Diagnostic Assays, such as PCR-based assays that were used to detect Covid-19.</w:t>
      </w:r>
    </w:p>
    <w:p w14:paraId="62025463" w14:textId="7E52A6AD" w:rsidR="00837D33" w:rsidRDefault="00837D33">
      <w:r>
        <w:tab/>
        <w:t xml:space="preserve">Generative AI is increasing in use, as well as being sought out for copyright infringement, since the computers can’t </w:t>
      </w:r>
      <w:proofErr w:type="gramStart"/>
      <w:r>
        <w:t>actually create</w:t>
      </w:r>
      <w:proofErr w:type="gramEnd"/>
      <w:r>
        <w:t xml:space="preserve"> anything new, it’s inevitable. I could see something like Dall-e working one perhaps uploaded their own work and asked the computer to base something </w:t>
      </w:r>
      <w:proofErr w:type="gramStart"/>
      <w:r>
        <w:t>off of</w:t>
      </w:r>
      <w:proofErr w:type="gramEnd"/>
      <w:r>
        <w:t xml:space="preserve"> that. </w:t>
      </w:r>
    </w:p>
    <w:p w14:paraId="12620424" w14:textId="6A0AA3BF" w:rsidR="00955783" w:rsidRDefault="00837D33">
      <w:r>
        <w:tab/>
        <w:t xml:space="preserve">Additionally, it was discovered that Elon Musk has decided he wants to put chips in our heads. </w:t>
      </w:r>
      <w:proofErr w:type="spellStart"/>
      <w:r w:rsidR="00C4055A">
        <w:t>Neuralink</w:t>
      </w:r>
      <w:proofErr w:type="spellEnd"/>
      <w:r w:rsidR="00C4055A">
        <w:t xml:space="preserve"> was founded in 2016 by Elon Musk and a team of seven scientists and engineers. September 2023, the company gained approval for human trial recruitment. In February 2024, </w:t>
      </w:r>
      <w:proofErr w:type="spellStart"/>
      <w:r w:rsidR="00C4055A">
        <w:t>Neuralink</w:t>
      </w:r>
      <w:proofErr w:type="spellEnd"/>
      <w:r w:rsidR="00C4055A">
        <w:t xml:space="preserve"> implanted a human with a brain-chip, and the patient appears to have made a full recovery and is able to control a computer mouse with their thoughts. </w:t>
      </w:r>
    </w:p>
    <w:p w14:paraId="6E32F84F" w14:textId="39A17EE8" w:rsidR="00C4055A" w:rsidRDefault="00C4055A">
      <w:r>
        <w:tab/>
        <w:t xml:space="preserve">Much as I envied Data’s ability to turn on and off his emotions on the Star Trek Next Generation series, I’m not sure I would be ready to accept an implant directed by Elon Musk. In addition to </w:t>
      </w:r>
      <w:proofErr w:type="spellStart"/>
      <w:r>
        <w:t>Neuralink</w:t>
      </w:r>
      <w:proofErr w:type="spellEnd"/>
      <w:r>
        <w:t xml:space="preserve"> being under fire for violating safety protocols, </w:t>
      </w:r>
      <w:proofErr w:type="gramStart"/>
      <w:r>
        <w:t>I‘</w:t>
      </w:r>
      <w:proofErr w:type="gramEnd"/>
      <w:r>
        <w:t xml:space="preserve">d be concerned if the chips would fail in the winter, like his electric vehicles did last winter. However, I am encouraged by the efforts to gain the ability to control things via thought because of the improvement of life in people who are paralyzed. </w:t>
      </w:r>
    </w:p>
    <w:p w14:paraId="05BE2C4E" w14:textId="25FF4148" w:rsidR="00C4055A" w:rsidRDefault="00C4055A">
      <w:r>
        <w:tab/>
        <w:t>I’m also not convinced the Musk did not change the name of Twitter to X simply because “Birds Aren’t Real” protestors picketed.</w:t>
      </w:r>
    </w:p>
    <w:p w14:paraId="3C5B45FB" w14:textId="040A2E3D" w:rsidR="00620C96" w:rsidRDefault="00620C96">
      <w:r>
        <w:br w:type="page"/>
      </w:r>
    </w:p>
    <w:p w14:paraId="38E3D428" w14:textId="47686F69" w:rsidR="00837D33" w:rsidRDefault="00837D33">
      <w:r>
        <w:lastRenderedPageBreak/>
        <w:t>References</w:t>
      </w:r>
    </w:p>
    <w:p w14:paraId="40B5CA09" w14:textId="57AA4080" w:rsidR="00955783" w:rsidRDefault="00000000">
      <w:pPr>
        <w:rPr>
          <w:rStyle w:val="Hyperlink"/>
        </w:rPr>
      </w:pPr>
      <w:hyperlink r:id="rId4" w:history="1">
        <w:r w:rsidR="007F671F" w:rsidRPr="00870DE0">
          <w:rPr>
            <w:rStyle w:val="Hyperlink"/>
          </w:rPr>
          <w:t>https://www.simplilearn.com/top-technology-trends-and-jobs-article</w:t>
        </w:r>
      </w:hyperlink>
    </w:p>
    <w:p w14:paraId="17B8D2CC" w14:textId="77777777" w:rsidR="00837D33" w:rsidRDefault="00837D33" w:rsidP="00837D33">
      <w:hyperlink r:id="rId5" w:history="1">
        <w:r w:rsidRPr="00A80CAF">
          <w:rPr>
            <w:rStyle w:val="Hyperlink"/>
          </w:rPr>
          <w:t>https://telesisbio.com/innovation/sola-technology/</w:t>
        </w:r>
      </w:hyperlink>
    </w:p>
    <w:p w14:paraId="44BB2A1F" w14:textId="26D8C3D2" w:rsidR="00837D33" w:rsidRDefault="00837D33">
      <w:pPr>
        <w:rPr>
          <w:rStyle w:val="Hyperlink"/>
        </w:rPr>
      </w:pPr>
      <w:r w:rsidRPr="00837D33">
        <w:rPr>
          <w:rStyle w:val="Hyperlink"/>
        </w:rPr>
        <w:t>https://www.reuters.com/business/healthcare-pharmaceuticals/neuralinks-first-human-patient-able-control-mouse-through-thinking-musk-says-2024-02-20/</w:t>
      </w:r>
    </w:p>
    <w:p w14:paraId="639EC3EB" w14:textId="2B5CA3BB" w:rsidR="00673321" w:rsidRDefault="00C4055A">
      <w:r w:rsidRPr="00C4055A">
        <w:t>https://birdsarentreal.com/</w:t>
      </w:r>
    </w:p>
    <w:p w14:paraId="6A524759" w14:textId="77777777" w:rsidR="007F671F" w:rsidRDefault="007F671F"/>
    <w:sectPr w:rsidR="007F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83"/>
    <w:rsid w:val="00404736"/>
    <w:rsid w:val="00620C96"/>
    <w:rsid w:val="00673321"/>
    <w:rsid w:val="00754D84"/>
    <w:rsid w:val="007F671F"/>
    <w:rsid w:val="00837D33"/>
    <w:rsid w:val="00955783"/>
    <w:rsid w:val="00C4055A"/>
    <w:rsid w:val="00F5731E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7FEF"/>
  <w15:chartTrackingRefBased/>
  <w15:docId w15:val="{CFC5A1FC-0AEC-45BD-80D6-7B65D8FC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lesisbio.com/innovation/sola-technology/" TargetMode="External"/><Relationship Id="rId4" Type="http://schemas.openxmlformats.org/officeDocument/2006/relationships/hyperlink" Target="https://www.simplilearn.com/top-technology-trends-and-jobs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3746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Lopez</dc:creator>
  <cp:keywords/>
  <dc:description/>
  <cp:lastModifiedBy>Samantha Lopez</cp:lastModifiedBy>
  <cp:revision>5</cp:revision>
  <dcterms:created xsi:type="dcterms:W3CDTF">2024-01-31T04:55:00Z</dcterms:created>
  <dcterms:modified xsi:type="dcterms:W3CDTF">2024-03-11T03:28:00Z</dcterms:modified>
</cp:coreProperties>
</file>